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Display" w:hAnsi="Aptos Display"/>
          <w:b/>
          <w:color w:val="B8893D"/>
          <w:sz w:val="30"/>
        </w:rPr>
        <w:t>BARBERSHOP</w:t>
      </w:r>
    </w:p>
    <w:p>
      <w:pPr>
        <w:spacing w:after="240"/>
        <w:jc w:val="center"/>
      </w:pPr>
      <w:r>
        <w:rPr>
          <w:rFonts w:ascii="Aptos Display" w:hAnsi="Aptos Display"/>
          <w:b/>
          <w:color w:val="1F2B22"/>
          <w:sz w:val="62"/>
        </w:rPr>
        <w:t>BOOKING MANAGEMENT</w:t>
        <w:br/>
        <w:t>SYSTEM</w:t>
      </w:r>
    </w:p>
    <w:p>
      <w:pPr>
        <w:jc w:val="center"/>
      </w:pPr>
      <w:r>
        <w:rPr>
          <w:color w:val="50634F"/>
          <w:sz w:val="32"/>
        </w:rPr>
        <w:t>Software Requirements and System Design</w:t>
      </w:r>
    </w:p>
    <w:p>
      <w:pPr>
        <w:spacing w:before="360" w:after="960"/>
        <w:jc w:val="center"/>
      </w:pPr>
      <w:r>
        <w:rPr>
          <w:i/>
          <w:color w:val="687168"/>
          <w:sz w:val="22"/>
        </w:rPr>
        <w:t>A working draft for the group project</w:t>
      </w:r>
    </w:p>
    <w:tbl>
      <w:tblPr>
        <w:tblStyle w:val="TableGrid"/>
        <w:tblW w:type="auto" w:w="0"/>
        <w:jc w:val="center"/>
        <w:tblLayout w:type="fixed"/>
        <w:tblLook w:firstColumn="1" w:firstRow="1" w:lastColumn="0" w:lastRow="0" w:noHBand="0" w:noVBand="1" w:val="04A0"/>
      </w:tblPr>
      <w:tblGrid>
        <w:gridCol w:w="2880"/>
        <w:gridCol w:w="6336"/>
      </w:tblGrid>
      <w:tr>
        <w:trPr>
          <w:tblHeader w:val="true"/>
        </w:trPr>
        <w:tc>
          <w:tcPr>
            <w:tcW w:type="dxa" w:w="5112"/>
            <w:shd w:fill="50634F"/>
            <w:vAlign w:val="center"/>
            <w:tcMar>
              <w:top w:w="90" w:type="dxa"/>
              <w:start w:w="100" w:type="dxa"/>
              <w:bottom w:w="90" w:type="dxa"/>
              <w:end w:w="100" w:type="dxa"/>
            </w:tcMar>
          </w:tcPr>
          <w:p>
            <w:pPr>
              <w:spacing w:after="0"/>
            </w:pPr>
            <w:r>
              <w:rPr>
                <w:rFonts w:ascii="Aptos" w:hAnsi="Aptos"/>
                <w:b/>
                <w:color w:val="FFFFFF"/>
                <w:sz w:val="18"/>
              </w:rPr>
              <w:t>Project information</w:t>
            </w:r>
          </w:p>
        </w:tc>
        <w:tc>
          <w:tcPr>
            <w:tcW w:type="dxa" w:w="5112"/>
            <w:shd w:fill="50634F"/>
            <w:vAlign w:val="center"/>
            <w:tcMar>
              <w:top w:w="90" w:type="dxa"/>
              <w:start w:w="100" w:type="dxa"/>
              <w:bottom w:w="90" w:type="dxa"/>
              <w:end w:w="100" w:type="dxa"/>
            </w:tcMar>
          </w:tcPr>
          <w:p>
            <w:pPr>
              <w:spacing w:after="0"/>
            </w:pPr>
            <w:r>
              <w:rPr>
                <w:rFonts w:ascii="Aptos" w:hAnsi="Aptos"/>
                <w:b/>
                <w:color w:val="FFFFFF"/>
                <w:sz w:val="18"/>
              </w:rPr>
              <w:t>Details</w:t>
            </w:r>
          </w:p>
        </w:tc>
      </w:tr>
      <w:tr>
        <w:tc>
          <w:tcPr>
            <w:tcW w:type="dxa" w:w="2880"/>
            <w:vAlign w:val="center"/>
            <w:tcMar>
              <w:top w:w="90" w:type="dxa"/>
              <w:start w:w="100" w:type="dxa"/>
              <w:bottom w:w="90" w:type="dxa"/>
              <w:end w:w="100" w:type="dxa"/>
            </w:tcMar>
          </w:tcPr>
          <w:p>
            <w:pPr>
              <w:spacing w:after="0" w:line="240" w:lineRule="auto"/>
            </w:pPr>
            <w:r>
              <w:rPr>
                <w:rFonts w:ascii="Aptos" w:hAnsi="Aptos"/>
                <w:color w:val="1F2B22"/>
                <w:sz w:val="18"/>
              </w:rPr>
              <w:t>Project title</w:t>
            </w:r>
          </w:p>
        </w:tc>
        <w:tc>
          <w:tcPr>
            <w:tcW w:type="dxa" w:w="6336"/>
            <w:vAlign w:val="center"/>
            <w:tcMar>
              <w:top w:w="90" w:type="dxa"/>
              <w:start w:w="100" w:type="dxa"/>
              <w:bottom w:w="90" w:type="dxa"/>
              <w:end w:w="100" w:type="dxa"/>
            </w:tcMar>
          </w:tcPr>
          <w:p>
            <w:pPr>
              <w:spacing w:after="0" w:line="240" w:lineRule="auto"/>
            </w:pPr>
            <w:r>
              <w:rPr>
                <w:rFonts w:ascii="Aptos" w:hAnsi="Aptos"/>
                <w:color w:val="1F2B22"/>
                <w:sz w:val="18"/>
              </w:rPr>
              <w:t>Barbershop Booking Management System</w:t>
            </w:r>
          </w:p>
        </w:tc>
      </w:tr>
      <w:tr>
        <w:tc>
          <w:tcPr>
            <w:tcW w:type="dxa" w:w="2880"/>
            <w:vAlign w:val="center"/>
            <w:tcMar>
              <w:top w:w="90" w:type="dxa"/>
              <w:start w:w="100" w:type="dxa"/>
              <w:bottom w:w="90" w:type="dxa"/>
              <w:end w:w="100" w:type="dxa"/>
            </w:tcMar>
            <w:shd w:fill="F7F6F1"/>
          </w:tcPr>
          <w:p>
            <w:pPr>
              <w:spacing w:after="0" w:line="240" w:lineRule="auto"/>
            </w:pPr>
            <w:r>
              <w:rPr>
                <w:rFonts w:ascii="Aptos" w:hAnsi="Aptos"/>
                <w:color w:val="1F2B22"/>
                <w:sz w:val="18"/>
              </w:rPr>
              <w:t>Course / section</w:t>
            </w:r>
          </w:p>
        </w:tc>
        <w:tc>
          <w:tcPr>
            <w:tcW w:type="dxa" w:w="6336"/>
            <w:vAlign w:val="center"/>
            <w:tcMar>
              <w:top w:w="90" w:type="dxa"/>
              <w:start w:w="100" w:type="dxa"/>
              <w:bottom w:w="90" w:type="dxa"/>
              <w:end w:w="100" w:type="dxa"/>
            </w:tcMar>
            <w:shd w:fill="F7F6F1"/>
          </w:tcPr>
          <w:p>
            <w:pPr>
              <w:spacing w:after="0" w:line="240" w:lineRule="auto"/>
            </w:pPr>
            <w:r>
              <w:rPr>
                <w:rFonts w:ascii="Aptos" w:hAnsi="Aptos"/>
                <w:color w:val="1F2B22"/>
                <w:sz w:val="18"/>
              </w:rPr>
              <w:t>[Add course and section]</w:t>
            </w:r>
          </w:p>
        </w:tc>
      </w:tr>
      <w:tr>
        <w:tc>
          <w:tcPr>
            <w:tcW w:type="dxa" w:w="2880"/>
            <w:vAlign w:val="center"/>
            <w:tcMar>
              <w:top w:w="90" w:type="dxa"/>
              <w:start w:w="100" w:type="dxa"/>
              <w:bottom w:w="90" w:type="dxa"/>
              <w:end w:w="100" w:type="dxa"/>
            </w:tcMar>
          </w:tcPr>
          <w:p>
            <w:pPr>
              <w:spacing w:after="0" w:line="240" w:lineRule="auto"/>
            </w:pPr>
            <w:r>
              <w:rPr>
                <w:rFonts w:ascii="Aptos" w:hAnsi="Aptos"/>
                <w:color w:val="1F2B22"/>
                <w:sz w:val="18"/>
              </w:rPr>
              <w:t>Group members</w:t>
            </w:r>
          </w:p>
        </w:tc>
        <w:tc>
          <w:tcPr>
            <w:tcW w:type="dxa" w:w="6336"/>
            <w:vAlign w:val="center"/>
            <w:tcMar>
              <w:top w:w="90" w:type="dxa"/>
              <w:start w:w="100" w:type="dxa"/>
              <w:bottom w:w="90" w:type="dxa"/>
              <w:end w:w="100" w:type="dxa"/>
            </w:tcMar>
          </w:tcPr>
          <w:p>
            <w:pPr>
              <w:spacing w:after="0" w:line="240" w:lineRule="auto"/>
            </w:pPr>
            <w:r>
              <w:rPr>
                <w:rFonts w:ascii="Aptos" w:hAnsi="Aptos"/>
                <w:color w:val="1F2B22"/>
                <w:sz w:val="18"/>
              </w:rPr>
              <w:t>[Add group members]</w:t>
            </w:r>
          </w:p>
        </w:tc>
      </w:tr>
      <w:tr>
        <w:tc>
          <w:tcPr>
            <w:tcW w:type="dxa" w:w="2880"/>
            <w:vAlign w:val="center"/>
            <w:tcMar>
              <w:top w:w="90" w:type="dxa"/>
              <w:start w:w="100" w:type="dxa"/>
              <w:bottom w:w="90" w:type="dxa"/>
              <w:end w:w="100" w:type="dxa"/>
            </w:tcMar>
            <w:shd w:fill="F7F6F1"/>
          </w:tcPr>
          <w:p>
            <w:pPr>
              <w:spacing w:after="0" w:line="240" w:lineRule="auto"/>
            </w:pPr>
            <w:r>
              <w:rPr>
                <w:rFonts w:ascii="Aptos" w:hAnsi="Aptos"/>
                <w:color w:val="1F2B22"/>
                <w:sz w:val="18"/>
              </w:rPr>
              <w:t>Instructor</w:t>
            </w:r>
          </w:p>
        </w:tc>
        <w:tc>
          <w:tcPr>
            <w:tcW w:type="dxa" w:w="6336"/>
            <w:vAlign w:val="center"/>
            <w:tcMar>
              <w:top w:w="90" w:type="dxa"/>
              <w:start w:w="100" w:type="dxa"/>
              <w:bottom w:w="90" w:type="dxa"/>
              <w:end w:w="100" w:type="dxa"/>
            </w:tcMar>
            <w:shd w:fill="F7F6F1"/>
          </w:tcPr>
          <w:p>
            <w:pPr>
              <w:spacing w:after="0" w:line="240" w:lineRule="auto"/>
            </w:pPr>
            <w:r>
              <w:rPr>
                <w:rFonts w:ascii="Aptos" w:hAnsi="Aptos"/>
                <w:color w:val="1F2B22"/>
                <w:sz w:val="18"/>
              </w:rPr>
              <w:t>[Add instructor name]</w:t>
            </w:r>
          </w:p>
        </w:tc>
      </w:tr>
      <w:tr>
        <w:tc>
          <w:tcPr>
            <w:tcW w:type="dxa" w:w="2880"/>
            <w:vAlign w:val="center"/>
            <w:tcMar>
              <w:top w:w="90" w:type="dxa"/>
              <w:start w:w="100" w:type="dxa"/>
              <w:bottom w:w="90" w:type="dxa"/>
              <w:end w:w="100" w:type="dxa"/>
            </w:tcMar>
          </w:tcPr>
          <w:p>
            <w:pPr>
              <w:spacing w:after="0" w:line="240" w:lineRule="auto"/>
            </w:pPr>
            <w:r>
              <w:rPr>
                <w:rFonts w:ascii="Aptos" w:hAnsi="Aptos"/>
                <w:color w:val="1F2B22"/>
                <w:sz w:val="18"/>
              </w:rPr>
              <w:t>Date</w:t>
            </w:r>
          </w:p>
        </w:tc>
        <w:tc>
          <w:tcPr>
            <w:tcW w:type="dxa" w:w="6336"/>
            <w:vAlign w:val="center"/>
            <w:tcMar>
              <w:top w:w="90" w:type="dxa"/>
              <w:start w:w="100" w:type="dxa"/>
              <w:bottom w:w="90" w:type="dxa"/>
              <w:end w:w="100" w:type="dxa"/>
            </w:tcMar>
          </w:tcPr>
          <w:p>
            <w:pPr>
              <w:spacing w:after="0" w:line="240" w:lineRule="auto"/>
            </w:pPr>
            <w:r>
              <w:rPr>
                <w:rFonts w:ascii="Aptos" w:hAnsi="Aptos"/>
                <w:color w:val="1F2B22"/>
                <w:sz w:val="18"/>
              </w:rPr>
              <w:t>October 2026 — update before submission</w:t>
            </w:r>
          </w:p>
        </w:tc>
      </w:tr>
      <w:tr>
        <w:tc>
          <w:tcPr>
            <w:tcW w:type="dxa" w:w="2880"/>
            <w:vAlign w:val="center"/>
            <w:tcMar>
              <w:top w:w="90" w:type="dxa"/>
              <w:start w:w="100" w:type="dxa"/>
              <w:bottom w:w="90" w:type="dxa"/>
              <w:end w:w="100" w:type="dxa"/>
            </w:tcMar>
            <w:shd w:fill="F7F6F1"/>
          </w:tcPr>
          <w:p>
            <w:pPr>
              <w:spacing w:after="0" w:line="240" w:lineRule="auto"/>
            </w:pPr>
            <w:r>
              <w:rPr>
                <w:rFonts w:ascii="Aptos" w:hAnsi="Aptos"/>
                <w:color w:val="1F2B22"/>
                <w:sz w:val="18"/>
              </w:rPr>
              <w:t>Version</w:t>
            </w:r>
          </w:p>
        </w:tc>
        <w:tc>
          <w:tcPr>
            <w:tcW w:type="dxa" w:w="6336"/>
            <w:vAlign w:val="center"/>
            <w:tcMar>
              <w:top w:w="90" w:type="dxa"/>
              <w:start w:w="100" w:type="dxa"/>
              <w:bottom w:w="90" w:type="dxa"/>
              <w:end w:w="100" w:type="dxa"/>
            </w:tcMar>
            <w:shd w:fill="F7F6F1"/>
          </w:tcPr>
          <w:p>
            <w:pPr>
              <w:spacing w:after="0" w:line="240" w:lineRule="auto"/>
            </w:pPr>
            <w:r>
              <w:rPr>
                <w:rFonts w:ascii="Aptos" w:hAnsi="Aptos"/>
                <w:color w:val="1F2B22"/>
                <w:sz w:val="18"/>
              </w:rPr>
              <w:t>Static HTML/CSS/JavaScript frontend with Supabase backend plan</w:t>
            </w:r>
          </w:p>
        </w:tc>
      </w:tr>
    </w:tbl>
    <w:p>
      <w:pPr>
        <w:spacing w:after="0"/>
      </w:pPr>
    </w:p>
    <w:p>
      <w:pPr>
        <w:spacing w:before="520"/>
        <w:jc w:val="center"/>
      </w:pPr>
      <w:r>
        <w:rPr>
          <w:color w:val="687168"/>
          <w:sz w:val="18"/>
        </w:rPr>
        <w:t>Update the bracketed fields and confirm the requirements with your group before submitting.</w:t>
      </w:r>
    </w:p>
    <w:p>
      <w:r>
        <w:br w:type="page"/>
      </w:r>
    </w:p>
    <w:p>
      <w:pPr>
        <w:pStyle w:val="Heading1"/>
      </w:pPr>
      <w:r>
        <w:t>1. Project overview</w:t>
      </w:r>
    </w:p>
    <w:p>
      <w:r>
        <w:t>The project is a web-based system for managing barbershop appointments. Customers can check the service menu, choose a barber, and book a time instead of relying only on walk-ins. Staff have their own pages to manage the daily schedule, while the owner can maintain the service menu, staff accounts, pay settings, expenses, and reports.</w:t>
      </w:r>
    </w:p>
    <w:p>
      <w:pPr>
        <w:pStyle w:val="Heading2"/>
      </w:pPr>
      <w:r>
        <w:t>1.1 Problem being addressed</w:t>
      </w:r>
    </w:p>
    <w:p>
      <w:r>
        <w:t>Walk-in queues and manual appointment records can make it hard for customers to estimate waiting time. A barber may also receive overlapping appointments if the schedule is written in different places. The system is meant to make available times easier to check and keep bookings in one shared record. These points describe the project problem; they should not be presented as survey results unless the group collects real evidence from a shop.</w:t>
      </w:r>
    </w:p>
    <w:p>
      <w:pPr>
        <w:pStyle w:val="Heading2"/>
      </w:pPr>
      <w:r>
        <w:t>1.2 Objectives</w:t>
      </w:r>
    </w:p>
    <w:p>
      <w:pPr>
        <w:pStyle w:val="ListBullet"/>
        <w:spacing w:after="40"/>
      </w:pPr>
      <w:r>
        <w:t>Let customers view the service menu, prices, and barber profiles before booking.</w:t>
      </w:r>
    </w:p>
    <w:p>
      <w:pPr>
        <w:pStyle w:val="ListBullet"/>
        <w:spacing w:after="40"/>
      </w:pPr>
      <w:r>
        <w:t>Let customers make, review, and manage their own appointments.</w:t>
      </w:r>
    </w:p>
    <w:p>
      <w:pPr>
        <w:pStyle w:val="ListBullet"/>
        <w:spacing w:after="40"/>
      </w:pPr>
      <w:r>
        <w:t>Give Admins tools for booking management, barber availability, and review moderation.</w:t>
      </w:r>
    </w:p>
    <w:p>
      <w:pPr>
        <w:pStyle w:val="ListBullet"/>
        <w:spacing w:after="40"/>
      </w:pPr>
      <w:r>
        <w:t>Give barbers a view of their own assignments, booking status, and earnings estimates.</w:t>
      </w:r>
    </w:p>
    <w:p>
      <w:pPr>
        <w:pStyle w:val="ListBullet"/>
        <w:spacing w:after="40"/>
      </w:pPr>
      <w:r>
        <w:t>Give the owner a place to manage staff roles, service prices, pay rules, expenses, and basic reports.</w:t>
      </w:r>
    </w:p>
    <w:p>
      <w:pPr>
        <w:pStyle w:val="ListBullet"/>
        <w:spacing w:after="40"/>
      </w:pPr>
      <w:r>
        <w:t>Use database rules to prevent double-booking and restrict private records by role.</w:t>
      </w:r>
    </w:p>
    <w:p>
      <w:pPr>
        <w:pStyle w:val="Heading2"/>
      </w:pPr>
      <w:r>
        <w:t>1.3 Scope</w:t>
      </w:r>
    </w:p>
    <w:tbl>
      <w:tblPr>
        <w:tblStyle w:val="TableGrid"/>
        <w:tblW w:type="auto" w:w="0"/>
        <w:jc w:val="center"/>
        <w:tblLayout w:type="fixed"/>
        <w:tblLook w:firstColumn="1" w:firstRow="1" w:lastColumn="0" w:lastRow="0" w:noHBand="0" w:noVBand="1" w:val="04A0"/>
      </w:tblPr>
      <w:tblGrid>
        <w:gridCol w:w="4608"/>
        <w:gridCol w:w="4608"/>
      </w:tblGrid>
      <w:tr>
        <w:trPr>
          <w:tblHeader w:val="true"/>
        </w:trPr>
        <w:tc>
          <w:tcPr>
            <w:tcW w:type="dxa" w:w="5112"/>
            <w:shd w:fill="50634F"/>
            <w:vAlign w:val="center"/>
            <w:tcMar>
              <w:top w:w="90" w:type="dxa"/>
              <w:start w:w="100" w:type="dxa"/>
              <w:bottom w:w="90" w:type="dxa"/>
              <w:end w:w="100" w:type="dxa"/>
            </w:tcMar>
          </w:tcPr>
          <w:p>
            <w:pPr>
              <w:spacing w:after="0"/>
            </w:pPr>
            <w:r>
              <w:rPr>
                <w:rFonts w:ascii="Aptos" w:hAnsi="Aptos"/>
                <w:b/>
                <w:color w:val="FFFFFF"/>
                <w:sz w:val="16"/>
              </w:rPr>
              <w:t>Included in the first version</w:t>
            </w:r>
          </w:p>
        </w:tc>
        <w:tc>
          <w:tcPr>
            <w:tcW w:type="dxa" w:w="5112"/>
            <w:shd w:fill="50634F"/>
            <w:vAlign w:val="center"/>
            <w:tcMar>
              <w:top w:w="90" w:type="dxa"/>
              <w:start w:w="100" w:type="dxa"/>
              <w:bottom w:w="90" w:type="dxa"/>
              <w:end w:w="100" w:type="dxa"/>
            </w:tcMar>
          </w:tcPr>
          <w:p>
            <w:pPr>
              <w:spacing w:after="0"/>
            </w:pPr>
            <w:r>
              <w:rPr>
                <w:rFonts w:ascii="Aptos" w:hAnsi="Aptos"/>
                <w:b/>
                <w:color w:val="FFFFFF"/>
                <w:sz w:val="16"/>
              </w:rPr>
              <w:t>Not included in the first version</w:t>
            </w:r>
          </w:p>
        </w:tc>
      </w:tr>
      <w:tr>
        <w:tc>
          <w:tcPr>
            <w:tcW w:type="dxa" w:w="4608"/>
            <w:vAlign w:val="center"/>
            <w:tcMar>
              <w:top w:w="90" w:type="dxa"/>
              <w:start w:w="100" w:type="dxa"/>
              <w:bottom w:w="90" w:type="dxa"/>
              <w:end w:w="100" w:type="dxa"/>
            </w:tcMar>
          </w:tcPr>
          <w:p>
            <w:pPr>
              <w:spacing w:after="0" w:line="240" w:lineRule="auto"/>
            </w:pPr>
            <w:r>
              <w:rPr>
                <w:rFonts w:ascii="Aptos" w:hAnsi="Aptos"/>
                <w:color w:val="1F2B22"/>
                <w:sz w:val="16"/>
              </w:rPr>
              <w:t>Public homepage and service menu</w:t>
            </w:r>
          </w:p>
        </w:tc>
        <w:tc>
          <w:tcPr>
            <w:tcW w:type="dxa" w:w="4608"/>
            <w:vAlign w:val="center"/>
            <w:tcMar>
              <w:top w:w="90" w:type="dxa"/>
              <w:start w:w="100" w:type="dxa"/>
              <w:bottom w:w="90" w:type="dxa"/>
              <w:end w:w="100" w:type="dxa"/>
            </w:tcMar>
          </w:tcPr>
          <w:p>
            <w:pPr>
              <w:spacing w:after="0" w:line="240" w:lineRule="auto"/>
            </w:pPr>
            <w:r>
              <w:rPr>
                <w:rFonts w:ascii="Aptos" w:hAnsi="Aptos"/>
                <w:color w:val="1F2B22"/>
                <w:sz w:val="16"/>
              </w:rPr>
              <w:t>Online payment processing</w:t>
            </w:r>
          </w:p>
        </w:tc>
      </w:tr>
      <w:tr>
        <w:tc>
          <w:tcPr>
            <w:tcW w:type="dxa" w:w="4608"/>
            <w:vAlign w:val="center"/>
            <w:tcMar>
              <w:top w:w="90" w:type="dxa"/>
              <w:start w:w="100" w:type="dxa"/>
              <w:bottom w:w="90" w:type="dxa"/>
              <w:end w:w="100" w:type="dxa"/>
            </w:tcMar>
            <w:shd w:fill="F7F6F1"/>
          </w:tcPr>
          <w:p>
            <w:pPr>
              <w:spacing w:after="0" w:line="240" w:lineRule="auto"/>
            </w:pPr>
            <w:r>
              <w:rPr>
                <w:rFonts w:ascii="Aptos" w:hAnsi="Aptos"/>
                <w:color w:val="1F2B22"/>
                <w:sz w:val="16"/>
              </w:rPr>
              <w:t>Customer sign-up and login</w:t>
            </w:r>
          </w:p>
        </w:tc>
        <w:tc>
          <w:tcPr>
            <w:tcW w:type="dxa" w:w="4608"/>
            <w:vAlign w:val="center"/>
            <w:tcMar>
              <w:top w:w="90" w:type="dxa"/>
              <w:start w:w="100" w:type="dxa"/>
              <w:bottom w:w="90" w:type="dxa"/>
              <w:end w:w="100" w:type="dxa"/>
            </w:tcMar>
            <w:shd w:fill="F7F6F1"/>
          </w:tcPr>
          <w:p>
            <w:pPr>
              <w:spacing w:after="0" w:line="240" w:lineRule="auto"/>
            </w:pPr>
            <w:r>
              <w:rPr>
                <w:rFonts w:ascii="Aptos" w:hAnsi="Aptos"/>
                <w:color w:val="1F2B22"/>
                <w:sz w:val="16"/>
              </w:rPr>
              <w:t>SMS appointment reminders</w:t>
            </w:r>
          </w:p>
        </w:tc>
      </w:tr>
      <w:tr>
        <w:tc>
          <w:tcPr>
            <w:tcW w:type="dxa" w:w="4608"/>
            <w:vAlign w:val="center"/>
            <w:tcMar>
              <w:top w:w="90" w:type="dxa"/>
              <w:start w:w="100" w:type="dxa"/>
              <w:bottom w:w="90" w:type="dxa"/>
              <w:end w:w="100" w:type="dxa"/>
            </w:tcMar>
          </w:tcPr>
          <w:p>
            <w:pPr>
              <w:spacing w:after="0" w:line="240" w:lineRule="auto"/>
            </w:pPr>
            <w:r>
              <w:rPr>
                <w:rFonts w:ascii="Aptos" w:hAnsi="Aptos"/>
                <w:color w:val="1F2B22"/>
                <w:sz w:val="16"/>
              </w:rPr>
              <w:t>Availability checking and booking records</w:t>
            </w:r>
          </w:p>
        </w:tc>
        <w:tc>
          <w:tcPr>
            <w:tcW w:type="dxa" w:w="4608"/>
            <w:vAlign w:val="center"/>
            <w:tcMar>
              <w:top w:w="90" w:type="dxa"/>
              <w:start w:w="100" w:type="dxa"/>
              <w:bottom w:w="90" w:type="dxa"/>
              <w:end w:w="100" w:type="dxa"/>
            </w:tcMar>
          </w:tcPr>
          <w:p>
            <w:pPr>
              <w:spacing w:after="0" w:line="240" w:lineRule="auto"/>
            </w:pPr>
            <w:r>
              <w:rPr>
                <w:rFonts w:ascii="Aptos" w:hAnsi="Aptos"/>
                <w:color w:val="1F2B22"/>
                <w:sz w:val="16"/>
              </w:rPr>
              <w:t>Automatic email campaigns</w:t>
            </w:r>
          </w:p>
        </w:tc>
      </w:tr>
      <w:tr>
        <w:tc>
          <w:tcPr>
            <w:tcW w:type="dxa" w:w="4608"/>
            <w:vAlign w:val="center"/>
            <w:tcMar>
              <w:top w:w="90" w:type="dxa"/>
              <w:start w:w="100" w:type="dxa"/>
              <w:bottom w:w="90" w:type="dxa"/>
              <w:end w:w="100" w:type="dxa"/>
            </w:tcMar>
            <w:shd w:fill="F7F6F1"/>
          </w:tcPr>
          <w:p>
            <w:pPr>
              <w:spacing w:after="0" w:line="240" w:lineRule="auto"/>
            </w:pPr>
            <w:r>
              <w:rPr>
                <w:rFonts w:ascii="Aptos" w:hAnsi="Aptos"/>
                <w:color w:val="1F2B22"/>
                <w:sz w:val="16"/>
              </w:rPr>
              <w:t>Customer, Admin, Barber, and Owner dashboards</w:t>
            </w:r>
          </w:p>
        </w:tc>
        <w:tc>
          <w:tcPr>
            <w:tcW w:type="dxa" w:w="4608"/>
            <w:vAlign w:val="center"/>
            <w:tcMar>
              <w:top w:w="90" w:type="dxa"/>
              <w:start w:w="100" w:type="dxa"/>
              <w:bottom w:w="90" w:type="dxa"/>
              <w:end w:w="100" w:type="dxa"/>
            </w:tcMar>
            <w:shd w:fill="F7F6F1"/>
          </w:tcPr>
          <w:p>
            <w:pPr>
              <w:spacing w:after="0" w:line="240" w:lineRule="auto"/>
            </w:pPr>
            <w:r>
              <w:rPr>
                <w:rFonts w:ascii="Aptos" w:hAnsi="Aptos"/>
                <w:color w:val="1F2B22"/>
                <w:sz w:val="16"/>
              </w:rPr>
              <w:t>Tax filing or full accounting</w:t>
            </w:r>
          </w:p>
        </w:tc>
      </w:tr>
      <w:tr>
        <w:tc>
          <w:tcPr>
            <w:tcW w:type="dxa" w:w="4608"/>
            <w:vAlign w:val="center"/>
            <w:tcMar>
              <w:top w:w="90" w:type="dxa"/>
              <w:start w:w="100" w:type="dxa"/>
              <w:bottom w:w="90" w:type="dxa"/>
              <w:end w:w="100" w:type="dxa"/>
            </w:tcMar>
          </w:tcPr>
          <w:p>
            <w:pPr>
              <w:spacing w:after="0" w:line="240" w:lineRule="auto"/>
            </w:pPr>
            <w:r>
              <w:rPr>
                <w:rFonts w:ascii="Aptos" w:hAnsi="Aptos"/>
                <w:color w:val="1F2B22"/>
                <w:sz w:val="16"/>
              </w:rPr>
              <w:t>Reviews, staff permissions, and earnings estimates</w:t>
            </w:r>
          </w:p>
        </w:tc>
        <w:tc>
          <w:tcPr>
            <w:tcW w:type="dxa" w:w="4608"/>
            <w:vAlign w:val="center"/>
            <w:tcMar>
              <w:top w:w="90" w:type="dxa"/>
              <w:start w:w="100" w:type="dxa"/>
              <w:bottom w:w="90" w:type="dxa"/>
              <w:end w:w="100" w:type="dxa"/>
            </w:tcMar>
          </w:tcPr>
          <w:p>
            <w:pPr>
              <w:spacing w:after="0" w:line="240" w:lineRule="auto"/>
            </w:pPr>
            <w:r>
              <w:rPr>
                <w:rFonts w:ascii="Aptos" w:hAnsi="Aptos"/>
                <w:color w:val="1F2B22"/>
                <w:sz w:val="16"/>
              </w:rPr>
              <w:t>Automatic bank transfers or formal payroll</w:t>
            </w:r>
          </w:p>
        </w:tc>
      </w:tr>
      <w:tr>
        <w:tc>
          <w:tcPr>
            <w:tcW w:type="dxa" w:w="4608"/>
            <w:vAlign w:val="center"/>
            <w:tcMar>
              <w:top w:w="90" w:type="dxa"/>
              <w:start w:w="100" w:type="dxa"/>
              <w:bottom w:w="90" w:type="dxa"/>
              <w:end w:w="100" w:type="dxa"/>
            </w:tcMar>
            <w:shd w:fill="F7F6F1"/>
          </w:tcPr>
          <w:p>
            <w:pPr>
              <w:spacing w:after="0" w:line="240" w:lineRule="auto"/>
            </w:pPr>
            <w:r>
              <w:rPr>
                <w:rFonts w:ascii="Aptos" w:hAnsi="Aptos"/>
                <w:color w:val="1F2B22"/>
                <w:sz w:val="16"/>
              </w:rPr>
              <w:t>Shared Supabase database with RLS policies</w:t>
            </w:r>
          </w:p>
        </w:tc>
        <w:tc>
          <w:tcPr>
            <w:tcW w:type="dxa" w:w="4608"/>
            <w:vAlign w:val="center"/>
            <w:tcMar>
              <w:top w:w="90" w:type="dxa"/>
              <w:start w:w="100" w:type="dxa"/>
              <w:bottom w:w="90" w:type="dxa"/>
              <w:end w:w="100" w:type="dxa"/>
            </w:tcMar>
            <w:shd w:fill="F7F6F1"/>
          </w:tcPr>
          <w:p>
            <w:pPr>
              <w:spacing w:after="0" w:line="240" w:lineRule="auto"/>
            </w:pPr>
            <w:r>
              <w:rPr>
                <w:rFonts w:ascii="Aptos" w:hAnsi="Aptos"/>
                <w:color w:val="1F2B22"/>
                <w:sz w:val="16"/>
              </w:rPr>
              <w:t>A production support/helpdesk system</w:t>
            </w:r>
          </w:p>
        </w:tc>
      </w:tr>
    </w:tbl>
    <w:p>
      <w:pPr>
        <w:spacing w:after="0"/>
      </w:pPr>
    </w:p>
    <w:p>
      <w:r>
        <w:t>The project is being prepared as a school prototype. Before it is used by a real shop, the group still needs to connect and test its own Supabase project, review permissions, and confirm the features with the instructor or shop representative.</w:t>
      </w:r>
    </w:p>
    <w:p>
      <w:r>
        <w:br w:type="page"/>
      </w:r>
    </w:p>
    <w:p>
      <w:pPr>
        <w:pStyle w:val="Heading1"/>
      </w:pPr>
      <w:r>
        <w:t>2. Functional requirements</w:t>
      </w:r>
    </w:p>
    <w:tbl>
      <w:tblPr>
        <w:tblStyle w:val="TableGrid"/>
        <w:tblW w:type="auto" w:w="0"/>
        <w:jc w:val="center"/>
        <w:tblLayout w:type="fixed"/>
        <w:tblLook w:firstColumn="1" w:firstRow="1" w:lastColumn="0" w:lastRow="0" w:noHBand="0" w:noVBand="1" w:val="04A0"/>
      </w:tblPr>
      <w:tblGrid>
        <w:gridCol w:w="1008"/>
        <w:gridCol w:w="8208"/>
      </w:tblGrid>
      <w:tr>
        <w:trPr>
          <w:tblHeader w:val="true"/>
        </w:trPr>
        <w:tc>
          <w:tcPr>
            <w:tcW w:type="dxa" w:w="5112"/>
            <w:shd w:fill="50634F"/>
            <w:vAlign w:val="center"/>
            <w:tcMar>
              <w:top w:w="90" w:type="dxa"/>
              <w:start w:w="100" w:type="dxa"/>
              <w:bottom w:w="90" w:type="dxa"/>
              <w:end w:w="100" w:type="dxa"/>
            </w:tcMar>
          </w:tcPr>
          <w:p>
            <w:pPr>
              <w:spacing w:after="0"/>
            </w:pPr>
            <w:r>
              <w:rPr>
                <w:rFonts w:ascii="Aptos" w:hAnsi="Aptos"/>
                <w:b/>
                <w:color w:val="FFFFFF"/>
                <w:sz w:val="16"/>
              </w:rPr>
              <w:t>ID</w:t>
            </w:r>
          </w:p>
        </w:tc>
        <w:tc>
          <w:tcPr>
            <w:tcW w:type="dxa" w:w="5112"/>
            <w:shd w:fill="50634F"/>
            <w:vAlign w:val="center"/>
            <w:tcMar>
              <w:top w:w="90" w:type="dxa"/>
              <w:start w:w="100" w:type="dxa"/>
              <w:bottom w:w="90" w:type="dxa"/>
              <w:end w:w="100" w:type="dxa"/>
            </w:tcMar>
          </w:tcPr>
          <w:p>
            <w:pPr>
              <w:spacing w:after="0"/>
            </w:pPr>
            <w:r>
              <w:rPr>
                <w:rFonts w:ascii="Aptos" w:hAnsi="Aptos"/>
                <w:b/>
                <w:color w:val="FFFFFF"/>
                <w:sz w:val="16"/>
              </w:rPr>
              <w:t>Requirement</w:t>
            </w:r>
          </w:p>
        </w:tc>
      </w:tr>
      <w:tr>
        <w:tc>
          <w:tcPr>
            <w:tcW w:type="dxa" w:w="1008"/>
            <w:vAlign w:val="center"/>
            <w:tcMar>
              <w:top w:w="90" w:type="dxa"/>
              <w:start w:w="100" w:type="dxa"/>
              <w:bottom w:w="90" w:type="dxa"/>
              <w:end w:w="100" w:type="dxa"/>
            </w:tcMar>
          </w:tcPr>
          <w:p>
            <w:pPr>
              <w:spacing w:after="0" w:line="240" w:lineRule="auto"/>
            </w:pPr>
            <w:r>
              <w:rPr>
                <w:rFonts w:ascii="Aptos" w:hAnsi="Aptos"/>
                <w:color w:val="1F2B22"/>
                <w:sz w:val="16"/>
              </w:rPr>
              <w:t>FR-01</w:t>
            </w:r>
          </w:p>
        </w:tc>
        <w:tc>
          <w:tcPr>
            <w:tcW w:type="dxa" w:w="8208"/>
            <w:vAlign w:val="center"/>
            <w:tcMar>
              <w:top w:w="90" w:type="dxa"/>
              <w:start w:w="100" w:type="dxa"/>
              <w:bottom w:w="90" w:type="dxa"/>
              <w:end w:w="100" w:type="dxa"/>
            </w:tcMar>
          </w:tcPr>
          <w:p>
            <w:pPr>
              <w:spacing w:after="0" w:line="240" w:lineRule="auto"/>
            </w:pPr>
            <w:r>
              <w:rPr>
                <w:rFonts w:ascii="Aptos" w:hAnsi="Aptos"/>
                <w:color w:val="1F2B22"/>
                <w:sz w:val="16"/>
              </w:rPr>
              <w:t>The public homepage shall show shop information, services, prices, and booking entry points.</w:t>
            </w:r>
          </w:p>
        </w:tc>
      </w:tr>
      <w:tr>
        <w:tc>
          <w:tcPr>
            <w:tcW w:type="dxa" w:w="1008"/>
            <w:vAlign w:val="center"/>
            <w:tcMar>
              <w:top w:w="90" w:type="dxa"/>
              <w:start w:w="100" w:type="dxa"/>
              <w:bottom w:w="90" w:type="dxa"/>
              <w:end w:w="100" w:type="dxa"/>
            </w:tcMar>
            <w:shd w:fill="F7F6F1"/>
          </w:tcPr>
          <w:p>
            <w:pPr>
              <w:spacing w:after="0" w:line="240" w:lineRule="auto"/>
            </w:pPr>
            <w:r>
              <w:rPr>
                <w:rFonts w:ascii="Aptos" w:hAnsi="Aptos"/>
                <w:color w:val="1F2B22"/>
                <w:sz w:val="16"/>
              </w:rPr>
              <w:t>FR-02</w:t>
            </w:r>
          </w:p>
        </w:tc>
        <w:tc>
          <w:tcPr>
            <w:tcW w:type="dxa" w:w="8208"/>
            <w:vAlign w:val="center"/>
            <w:tcMar>
              <w:top w:w="90" w:type="dxa"/>
              <w:start w:w="100" w:type="dxa"/>
              <w:bottom w:w="90" w:type="dxa"/>
              <w:end w:w="100" w:type="dxa"/>
            </w:tcMar>
            <w:shd w:fill="F7F6F1"/>
          </w:tcPr>
          <w:p>
            <w:pPr>
              <w:spacing w:after="0" w:line="240" w:lineRule="auto"/>
            </w:pPr>
            <w:r>
              <w:rPr>
                <w:rFonts w:ascii="Aptos" w:hAnsi="Aptos"/>
                <w:color w:val="1F2B22"/>
                <w:sz w:val="16"/>
              </w:rPr>
              <w:t>The services section shall show each active service name, description, price, and estimated duration.</w:t>
            </w:r>
          </w:p>
        </w:tc>
      </w:tr>
      <w:tr>
        <w:tc>
          <w:tcPr>
            <w:tcW w:type="dxa" w:w="1008"/>
            <w:vAlign w:val="center"/>
            <w:tcMar>
              <w:top w:w="90" w:type="dxa"/>
              <w:start w:w="100" w:type="dxa"/>
              <w:bottom w:w="90" w:type="dxa"/>
              <w:end w:w="100" w:type="dxa"/>
            </w:tcMar>
          </w:tcPr>
          <w:p>
            <w:pPr>
              <w:spacing w:after="0" w:line="240" w:lineRule="auto"/>
            </w:pPr>
            <w:r>
              <w:rPr>
                <w:rFonts w:ascii="Aptos" w:hAnsi="Aptos"/>
                <w:color w:val="1F2B22"/>
                <w:sz w:val="16"/>
              </w:rPr>
              <w:t>FR-03</w:t>
            </w:r>
          </w:p>
        </w:tc>
        <w:tc>
          <w:tcPr>
            <w:tcW w:type="dxa" w:w="8208"/>
            <w:vAlign w:val="center"/>
            <w:tcMar>
              <w:top w:w="90" w:type="dxa"/>
              <w:start w:w="100" w:type="dxa"/>
              <w:bottom w:w="90" w:type="dxa"/>
              <w:end w:w="100" w:type="dxa"/>
            </w:tcMar>
          </w:tcPr>
          <w:p>
            <w:pPr>
              <w:spacing w:after="0" w:line="240" w:lineRule="auto"/>
            </w:pPr>
            <w:r>
              <w:rPr>
                <w:rFonts w:ascii="Aptos" w:hAnsi="Aptos"/>
                <w:color w:val="1F2B22"/>
                <w:sz w:val="16"/>
              </w:rPr>
              <w:t>The barber section shall show active barber display names, short bios, and specialties.</w:t>
            </w:r>
          </w:p>
        </w:tc>
      </w:tr>
      <w:tr>
        <w:tc>
          <w:tcPr>
            <w:tcW w:type="dxa" w:w="1008"/>
            <w:vAlign w:val="center"/>
            <w:tcMar>
              <w:top w:w="90" w:type="dxa"/>
              <w:start w:w="100" w:type="dxa"/>
              <w:bottom w:w="90" w:type="dxa"/>
              <w:end w:w="100" w:type="dxa"/>
            </w:tcMar>
            <w:shd w:fill="F7F6F1"/>
          </w:tcPr>
          <w:p>
            <w:pPr>
              <w:spacing w:after="0" w:line="240" w:lineRule="auto"/>
            </w:pPr>
            <w:r>
              <w:rPr>
                <w:rFonts w:ascii="Aptos" w:hAnsi="Aptos"/>
                <w:color w:val="1F2B22"/>
                <w:sz w:val="16"/>
              </w:rPr>
              <w:t>FR-04</w:t>
            </w:r>
          </w:p>
        </w:tc>
        <w:tc>
          <w:tcPr>
            <w:tcW w:type="dxa" w:w="8208"/>
            <w:vAlign w:val="center"/>
            <w:tcMar>
              <w:top w:w="90" w:type="dxa"/>
              <w:start w:w="100" w:type="dxa"/>
              <w:bottom w:w="90" w:type="dxa"/>
              <w:end w:w="100" w:type="dxa"/>
            </w:tcMar>
            <w:shd w:fill="F7F6F1"/>
          </w:tcPr>
          <w:p>
            <w:pPr>
              <w:spacing w:after="0" w:line="240" w:lineRule="auto"/>
            </w:pPr>
            <w:r>
              <w:rPr>
                <w:rFonts w:ascii="Aptos" w:hAnsi="Aptos"/>
                <w:color w:val="1F2B22"/>
                <w:sz w:val="16"/>
              </w:rPr>
              <w:t>A visitor shall be able to create a customer account and sign in using Supabase Auth.</w:t>
            </w:r>
          </w:p>
        </w:tc>
      </w:tr>
      <w:tr>
        <w:tc>
          <w:tcPr>
            <w:tcW w:type="dxa" w:w="1008"/>
            <w:vAlign w:val="center"/>
            <w:tcMar>
              <w:top w:w="90" w:type="dxa"/>
              <w:start w:w="100" w:type="dxa"/>
              <w:bottom w:w="90" w:type="dxa"/>
              <w:end w:w="100" w:type="dxa"/>
            </w:tcMar>
          </w:tcPr>
          <w:p>
            <w:pPr>
              <w:spacing w:after="0" w:line="240" w:lineRule="auto"/>
            </w:pPr>
            <w:r>
              <w:rPr>
                <w:rFonts w:ascii="Aptos" w:hAnsi="Aptos"/>
                <w:color w:val="1F2B22"/>
                <w:sz w:val="16"/>
              </w:rPr>
              <w:t>FR-05</w:t>
            </w:r>
          </w:p>
        </w:tc>
        <w:tc>
          <w:tcPr>
            <w:tcW w:type="dxa" w:w="8208"/>
            <w:vAlign w:val="center"/>
            <w:tcMar>
              <w:top w:w="90" w:type="dxa"/>
              <w:start w:w="100" w:type="dxa"/>
              <w:bottom w:w="90" w:type="dxa"/>
              <w:end w:w="100" w:type="dxa"/>
            </w:tcMar>
          </w:tcPr>
          <w:p>
            <w:pPr>
              <w:spacing w:after="0" w:line="240" w:lineRule="auto"/>
            </w:pPr>
            <w:r>
              <w:rPr>
                <w:rFonts w:ascii="Aptos" w:hAnsi="Aptos"/>
                <w:color w:val="1F2B22"/>
                <w:sz w:val="16"/>
              </w:rPr>
              <w:t>Public sign-up shall assign the Customer role by default. Users shall not choose an Admin, Barber, or Owner role during registration.</w:t>
            </w:r>
          </w:p>
        </w:tc>
      </w:tr>
      <w:tr>
        <w:tc>
          <w:tcPr>
            <w:tcW w:type="dxa" w:w="1008"/>
            <w:vAlign w:val="center"/>
            <w:tcMar>
              <w:top w:w="90" w:type="dxa"/>
              <w:start w:w="100" w:type="dxa"/>
              <w:bottom w:w="90" w:type="dxa"/>
              <w:end w:w="100" w:type="dxa"/>
            </w:tcMar>
            <w:shd w:fill="F7F6F1"/>
          </w:tcPr>
          <w:p>
            <w:pPr>
              <w:spacing w:after="0" w:line="240" w:lineRule="auto"/>
            </w:pPr>
            <w:r>
              <w:rPr>
                <w:rFonts w:ascii="Aptos" w:hAnsi="Aptos"/>
                <w:color w:val="1F2B22"/>
                <w:sz w:val="16"/>
              </w:rPr>
              <w:t>FR-06</w:t>
            </w:r>
          </w:p>
        </w:tc>
        <w:tc>
          <w:tcPr>
            <w:tcW w:type="dxa" w:w="8208"/>
            <w:vAlign w:val="center"/>
            <w:tcMar>
              <w:top w:w="90" w:type="dxa"/>
              <w:start w:w="100" w:type="dxa"/>
              <w:bottom w:w="90" w:type="dxa"/>
              <w:end w:w="100" w:type="dxa"/>
            </w:tcMar>
            <w:shd w:fill="F7F6F1"/>
          </w:tcPr>
          <w:p>
            <w:pPr>
              <w:spacing w:after="0" w:line="240" w:lineRule="auto"/>
            </w:pPr>
            <w:r>
              <w:rPr>
                <w:rFonts w:ascii="Aptos" w:hAnsi="Aptos"/>
                <w:color w:val="1F2B22"/>
                <w:sz w:val="16"/>
              </w:rPr>
              <w:t>A customer shall select a service, barber, date, and open appointment time.</w:t>
            </w:r>
          </w:p>
        </w:tc>
      </w:tr>
      <w:tr>
        <w:tc>
          <w:tcPr>
            <w:tcW w:type="dxa" w:w="1008"/>
            <w:vAlign w:val="center"/>
            <w:tcMar>
              <w:top w:w="90" w:type="dxa"/>
              <w:start w:w="100" w:type="dxa"/>
              <w:bottom w:w="90" w:type="dxa"/>
              <w:end w:w="100" w:type="dxa"/>
            </w:tcMar>
          </w:tcPr>
          <w:p>
            <w:pPr>
              <w:spacing w:after="0" w:line="240" w:lineRule="auto"/>
            </w:pPr>
            <w:r>
              <w:rPr>
                <w:rFonts w:ascii="Aptos" w:hAnsi="Aptos"/>
                <w:color w:val="1F2B22"/>
                <w:sz w:val="16"/>
              </w:rPr>
              <w:t>FR-07</w:t>
            </w:r>
          </w:p>
        </w:tc>
        <w:tc>
          <w:tcPr>
            <w:tcW w:type="dxa" w:w="8208"/>
            <w:vAlign w:val="center"/>
            <w:tcMar>
              <w:top w:w="90" w:type="dxa"/>
              <w:start w:w="100" w:type="dxa"/>
              <w:bottom w:w="90" w:type="dxa"/>
              <w:end w:w="100" w:type="dxa"/>
            </w:tcMar>
          </w:tcPr>
          <w:p>
            <w:pPr>
              <w:spacing w:after="0" w:line="240" w:lineRule="auto"/>
            </w:pPr>
            <w:r>
              <w:rPr>
                <w:rFonts w:ascii="Aptos" w:hAnsi="Aptos"/>
                <w:color w:val="1F2B22"/>
                <w:sz w:val="16"/>
              </w:rPr>
              <w:t>The system shall calculate booking duration and price from saved service data, not values trusted from the browser.</w:t>
            </w:r>
          </w:p>
        </w:tc>
      </w:tr>
      <w:tr>
        <w:tc>
          <w:tcPr>
            <w:tcW w:type="dxa" w:w="1008"/>
            <w:vAlign w:val="center"/>
            <w:tcMar>
              <w:top w:w="90" w:type="dxa"/>
              <w:start w:w="100" w:type="dxa"/>
              <w:bottom w:w="90" w:type="dxa"/>
              <w:end w:w="100" w:type="dxa"/>
            </w:tcMar>
            <w:shd w:fill="F7F6F1"/>
          </w:tcPr>
          <w:p>
            <w:pPr>
              <w:spacing w:after="0" w:line="240" w:lineRule="auto"/>
            </w:pPr>
            <w:r>
              <w:rPr>
                <w:rFonts w:ascii="Aptos" w:hAnsi="Aptos"/>
                <w:color w:val="1F2B22"/>
                <w:sz w:val="16"/>
              </w:rPr>
              <w:t>FR-08</w:t>
            </w:r>
          </w:p>
        </w:tc>
        <w:tc>
          <w:tcPr>
            <w:tcW w:type="dxa" w:w="8208"/>
            <w:vAlign w:val="center"/>
            <w:tcMar>
              <w:top w:w="90" w:type="dxa"/>
              <w:start w:w="100" w:type="dxa"/>
              <w:bottom w:w="90" w:type="dxa"/>
              <w:end w:w="100" w:type="dxa"/>
            </w:tcMar>
            <w:shd w:fill="F7F6F1"/>
          </w:tcPr>
          <w:p>
            <w:pPr>
              <w:spacing w:after="0" w:line="240" w:lineRule="auto"/>
            </w:pPr>
            <w:r>
              <w:rPr>
                <w:rFonts w:ascii="Aptos" w:hAnsi="Aptos"/>
                <w:color w:val="1F2B22"/>
                <w:sz w:val="16"/>
              </w:rPr>
              <w:t>The system shall reject overlapping active appointments for the same barber.</w:t>
            </w:r>
          </w:p>
        </w:tc>
      </w:tr>
      <w:tr>
        <w:tc>
          <w:tcPr>
            <w:tcW w:type="dxa" w:w="1008"/>
            <w:vAlign w:val="center"/>
            <w:tcMar>
              <w:top w:w="90" w:type="dxa"/>
              <w:start w:w="100" w:type="dxa"/>
              <w:bottom w:w="90" w:type="dxa"/>
              <w:end w:w="100" w:type="dxa"/>
            </w:tcMar>
          </w:tcPr>
          <w:p>
            <w:pPr>
              <w:spacing w:after="0" w:line="240" w:lineRule="auto"/>
            </w:pPr>
            <w:r>
              <w:rPr>
                <w:rFonts w:ascii="Aptos" w:hAnsi="Aptos"/>
                <w:color w:val="1F2B22"/>
                <w:sz w:val="16"/>
              </w:rPr>
              <w:t>FR-09</w:t>
            </w:r>
          </w:p>
        </w:tc>
        <w:tc>
          <w:tcPr>
            <w:tcW w:type="dxa" w:w="8208"/>
            <w:vAlign w:val="center"/>
            <w:tcMar>
              <w:top w:w="90" w:type="dxa"/>
              <w:start w:w="100" w:type="dxa"/>
              <w:bottom w:w="90" w:type="dxa"/>
              <w:end w:w="100" w:type="dxa"/>
            </w:tcMar>
          </w:tcPr>
          <w:p>
            <w:pPr>
              <w:spacing w:after="0" w:line="240" w:lineRule="auto"/>
            </w:pPr>
            <w:r>
              <w:rPr>
                <w:rFonts w:ascii="Aptos" w:hAnsi="Aptos"/>
                <w:color w:val="1F2B22"/>
                <w:sz w:val="16"/>
              </w:rPr>
              <w:t>A customer shall view only their own appointment records and may cancel a confirmed booking at least 24 hours before it starts.</w:t>
            </w:r>
          </w:p>
        </w:tc>
      </w:tr>
      <w:tr>
        <w:tc>
          <w:tcPr>
            <w:tcW w:type="dxa" w:w="1008"/>
            <w:vAlign w:val="center"/>
            <w:tcMar>
              <w:top w:w="90" w:type="dxa"/>
              <w:start w:w="100" w:type="dxa"/>
              <w:bottom w:w="90" w:type="dxa"/>
              <w:end w:w="100" w:type="dxa"/>
            </w:tcMar>
            <w:shd w:fill="F7F6F1"/>
          </w:tcPr>
          <w:p>
            <w:pPr>
              <w:spacing w:after="0" w:line="240" w:lineRule="auto"/>
            </w:pPr>
            <w:r>
              <w:rPr>
                <w:rFonts w:ascii="Aptos" w:hAnsi="Aptos"/>
                <w:color w:val="1F2B22"/>
                <w:sz w:val="16"/>
              </w:rPr>
              <w:t>FR-10</w:t>
            </w:r>
          </w:p>
        </w:tc>
        <w:tc>
          <w:tcPr>
            <w:tcW w:type="dxa" w:w="8208"/>
            <w:vAlign w:val="center"/>
            <w:tcMar>
              <w:top w:w="90" w:type="dxa"/>
              <w:start w:w="100" w:type="dxa"/>
              <w:bottom w:w="90" w:type="dxa"/>
              <w:end w:w="100" w:type="dxa"/>
            </w:tcMar>
            <w:shd w:fill="F7F6F1"/>
          </w:tcPr>
          <w:p>
            <w:pPr>
              <w:spacing w:after="0" w:line="240" w:lineRule="auto"/>
            </w:pPr>
            <w:r>
              <w:rPr>
                <w:rFonts w:ascii="Aptos" w:hAnsi="Aptos"/>
                <w:color w:val="1F2B22"/>
                <w:sz w:val="16"/>
              </w:rPr>
              <w:t>A customer may submit one review for an appointment marked Completed.</w:t>
            </w:r>
          </w:p>
        </w:tc>
      </w:tr>
      <w:tr>
        <w:tc>
          <w:tcPr>
            <w:tcW w:type="dxa" w:w="1008"/>
            <w:vAlign w:val="center"/>
            <w:tcMar>
              <w:top w:w="90" w:type="dxa"/>
              <w:start w:w="100" w:type="dxa"/>
              <w:bottom w:w="90" w:type="dxa"/>
              <w:end w:w="100" w:type="dxa"/>
            </w:tcMar>
          </w:tcPr>
          <w:p>
            <w:pPr>
              <w:spacing w:after="0" w:line="240" w:lineRule="auto"/>
            </w:pPr>
            <w:r>
              <w:rPr>
                <w:rFonts w:ascii="Aptos" w:hAnsi="Aptos"/>
                <w:color w:val="1F2B22"/>
                <w:sz w:val="16"/>
              </w:rPr>
              <w:t>FR-11</w:t>
            </w:r>
          </w:p>
        </w:tc>
        <w:tc>
          <w:tcPr>
            <w:tcW w:type="dxa" w:w="8208"/>
            <w:vAlign w:val="center"/>
            <w:tcMar>
              <w:top w:w="90" w:type="dxa"/>
              <w:start w:w="100" w:type="dxa"/>
              <w:bottom w:w="90" w:type="dxa"/>
              <w:end w:w="100" w:type="dxa"/>
            </w:tcMar>
          </w:tcPr>
          <w:p>
            <w:pPr>
              <w:spacing w:after="0" w:line="240" w:lineRule="auto"/>
            </w:pPr>
            <w:r>
              <w:rPr>
                <w:rFonts w:ascii="Aptos" w:hAnsi="Aptos"/>
                <w:color w:val="1F2B22"/>
                <w:sz w:val="16"/>
              </w:rPr>
              <w:t>An Admin may view and update appointments, maintain barber availability, and approve or reject reviews.</w:t>
            </w:r>
          </w:p>
        </w:tc>
      </w:tr>
      <w:tr>
        <w:tc>
          <w:tcPr>
            <w:tcW w:type="dxa" w:w="1008"/>
            <w:vAlign w:val="center"/>
            <w:tcMar>
              <w:top w:w="90" w:type="dxa"/>
              <w:start w:w="100" w:type="dxa"/>
              <w:bottom w:w="90" w:type="dxa"/>
              <w:end w:w="100" w:type="dxa"/>
            </w:tcMar>
            <w:shd w:fill="F7F6F1"/>
          </w:tcPr>
          <w:p>
            <w:pPr>
              <w:spacing w:after="0" w:line="240" w:lineRule="auto"/>
            </w:pPr>
            <w:r>
              <w:rPr>
                <w:rFonts w:ascii="Aptos" w:hAnsi="Aptos"/>
                <w:color w:val="1F2B22"/>
                <w:sz w:val="16"/>
              </w:rPr>
              <w:t>FR-12</w:t>
            </w:r>
          </w:p>
        </w:tc>
        <w:tc>
          <w:tcPr>
            <w:tcW w:type="dxa" w:w="8208"/>
            <w:vAlign w:val="center"/>
            <w:tcMar>
              <w:top w:w="90" w:type="dxa"/>
              <w:start w:w="100" w:type="dxa"/>
              <w:bottom w:w="90" w:type="dxa"/>
              <w:end w:w="100" w:type="dxa"/>
            </w:tcMar>
            <w:shd w:fill="F7F6F1"/>
          </w:tcPr>
          <w:p>
            <w:pPr>
              <w:spacing w:after="0" w:line="240" w:lineRule="auto"/>
            </w:pPr>
            <w:r>
              <w:rPr>
                <w:rFonts w:ascii="Aptos" w:hAnsi="Aptos"/>
                <w:color w:val="1F2B22"/>
                <w:sz w:val="16"/>
              </w:rPr>
              <w:t>A Barber may view assigned appointments, update the allowed work status, and see personal earnings estimates.</w:t>
            </w:r>
          </w:p>
        </w:tc>
      </w:tr>
      <w:tr>
        <w:tc>
          <w:tcPr>
            <w:tcW w:type="dxa" w:w="1008"/>
            <w:vAlign w:val="center"/>
            <w:tcMar>
              <w:top w:w="90" w:type="dxa"/>
              <w:start w:w="100" w:type="dxa"/>
              <w:bottom w:w="90" w:type="dxa"/>
              <w:end w:w="100" w:type="dxa"/>
            </w:tcMar>
          </w:tcPr>
          <w:p>
            <w:pPr>
              <w:spacing w:after="0" w:line="240" w:lineRule="auto"/>
            </w:pPr>
            <w:r>
              <w:rPr>
                <w:rFonts w:ascii="Aptos" w:hAnsi="Aptos"/>
                <w:color w:val="1F2B22"/>
                <w:sz w:val="16"/>
              </w:rPr>
              <w:t>FR-13</w:t>
            </w:r>
          </w:p>
        </w:tc>
        <w:tc>
          <w:tcPr>
            <w:tcW w:type="dxa" w:w="8208"/>
            <w:vAlign w:val="center"/>
            <w:tcMar>
              <w:top w:w="90" w:type="dxa"/>
              <w:start w:w="100" w:type="dxa"/>
              <w:bottom w:w="90" w:type="dxa"/>
              <w:end w:w="100" w:type="dxa"/>
            </w:tcMar>
          </w:tcPr>
          <w:p>
            <w:pPr>
              <w:spacing w:after="0" w:line="240" w:lineRule="auto"/>
            </w:pPr>
            <w:r>
              <w:rPr>
                <w:rFonts w:ascii="Aptos" w:hAnsi="Aptos"/>
                <w:color w:val="1F2B22"/>
                <w:sz w:val="16"/>
              </w:rPr>
              <w:t>The Owner may add/edit services, assign roles, edit barber profiles, configure pay settings, record expenses, and view summary figures.</w:t>
            </w:r>
          </w:p>
        </w:tc>
      </w:tr>
      <w:tr>
        <w:tc>
          <w:tcPr>
            <w:tcW w:type="dxa" w:w="1008"/>
            <w:vAlign w:val="center"/>
            <w:tcMar>
              <w:top w:w="90" w:type="dxa"/>
              <w:start w:w="100" w:type="dxa"/>
              <w:bottom w:w="90" w:type="dxa"/>
              <w:end w:w="100" w:type="dxa"/>
            </w:tcMar>
            <w:shd w:fill="F7F6F1"/>
          </w:tcPr>
          <w:p>
            <w:pPr>
              <w:spacing w:after="0" w:line="240" w:lineRule="auto"/>
            </w:pPr>
            <w:r>
              <w:rPr>
                <w:rFonts w:ascii="Aptos" w:hAnsi="Aptos"/>
                <w:color w:val="1F2B22"/>
                <w:sz w:val="16"/>
              </w:rPr>
              <w:t>FR-14</w:t>
            </w:r>
          </w:p>
        </w:tc>
        <w:tc>
          <w:tcPr>
            <w:tcW w:type="dxa" w:w="8208"/>
            <w:vAlign w:val="center"/>
            <w:tcMar>
              <w:top w:w="90" w:type="dxa"/>
              <w:start w:w="100" w:type="dxa"/>
              <w:bottom w:w="90" w:type="dxa"/>
              <w:end w:w="100" w:type="dxa"/>
            </w:tcMar>
            <w:shd w:fill="F7F6F1"/>
          </w:tcPr>
          <w:p>
            <w:pPr>
              <w:spacing w:after="0" w:line="240" w:lineRule="auto"/>
            </w:pPr>
            <w:r>
              <w:rPr>
                <w:rFonts w:ascii="Aptos" w:hAnsi="Aptos"/>
                <w:color w:val="1F2B22"/>
                <w:sz w:val="16"/>
              </w:rPr>
              <w:t>The website shall show only approved reviews on the public page.</w:t>
            </w:r>
          </w:p>
        </w:tc>
      </w:tr>
      <w:tr>
        <w:tc>
          <w:tcPr>
            <w:tcW w:type="dxa" w:w="1008"/>
            <w:vAlign w:val="center"/>
            <w:tcMar>
              <w:top w:w="90" w:type="dxa"/>
              <w:start w:w="100" w:type="dxa"/>
              <w:bottom w:w="90" w:type="dxa"/>
              <w:end w:w="100" w:type="dxa"/>
            </w:tcMar>
          </w:tcPr>
          <w:p>
            <w:pPr>
              <w:spacing w:after="0" w:line="240" w:lineRule="auto"/>
            </w:pPr>
            <w:r>
              <w:rPr>
                <w:rFonts w:ascii="Aptos" w:hAnsi="Aptos"/>
                <w:color w:val="1F2B22"/>
                <w:sz w:val="16"/>
              </w:rPr>
              <w:t>FR-15</w:t>
            </w:r>
          </w:p>
        </w:tc>
        <w:tc>
          <w:tcPr>
            <w:tcW w:type="dxa" w:w="8208"/>
            <w:vAlign w:val="center"/>
            <w:tcMar>
              <w:top w:w="90" w:type="dxa"/>
              <w:start w:w="100" w:type="dxa"/>
              <w:bottom w:w="90" w:type="dxa"/>
              <w:end w:w="100" w:type="dxa"/>
            </w:tcMar>
          </w:tcPr>
          <w:p>
            <w:pPr>
              <w:spacing w:after="0" w:line="240" w:lineRule="auto"/>
            </w:pPr>
            <w:r>
              <w:rPr>
                <w:rFonts w:ascii="Aptos" w:hAnsi="Aptos"/>
                <w:color w:val="1F2B22"/>
                <w:sz w:val="16"/>
              </w:rPr>
              <w:t>The system shall store appointment status and booking timestamps so the group can test and demonstrate the workflow.</w:t>
            </w:r>
          </w:p>
        </w:tc>
      </w:tr>
    </w:tbl>
    <w:p>
      <w:pPr>
        <w:spacing w:after="0"/>
      </w:pPr>
    </w:p>
    <w:p>
      <w:pPr>
        <w:pStyle w:val="Heading2"/>
      </w:pPr>
      <w:r>
        <w:t>2.1 Booking status meanings</w:t>
      </w:r>
    </w:p>
    <w:tbl>
      <w:tblPr>
        <w:tblStyle w:val="TableGrid"/>
        <w:tblW w:type="auto" w:w="0"/>
        <w:jc w:val="center"/>
        <w:tblLayout w:type="fixed"/>
        <w:tblLook w:firstColumn="1" w:firstRow="1" w:lastColumn="0" w:lastRow="0" w:noHBand="0" w:noVBand="1" w:val="04A0"/>
      </w:tblPr>
      <w:tblGrid>
        <w:gridCol w:w="1944"/>
        <w:gridCol w:w="7272"/>
      </w:tblGrid>
      <w:tr>
        <w:trPr>
          <w:tblHeader w:val="true"/>
        </w:trPr>
        <w:tc>
          <w:tcPr>
            <w:tcW w:type="dxa" w:w="5112"/>
            <w:shd w:fill="50634F"/>
            <w:vAlign w:val="center"/>
            <w:tcMar>
              <w:top w:w="90" w:type="dxa"/>
              <w:start w:w="100" w:type="dxa"/>
              <w:bottom w:w="90" w:type="dxa"/>
              <w:end w:w="100" w:type="dxa"/>
            </w:tcMar>
          </w:tcPr>
          <w:p>
            <w:pPr>
              <w:spacing w:after="0"/>
            </w:pPr>
            <w:r>
              <w:rPr>
                <w:rFonts w:ascii="Aptos" w:hAnsi="Aptos"/>
                <w:b/>
                <w:color w:val="FFFFFF"/>
                <w:sz w:val="16"/>
              </w:rPr>
              <w:t>Status</w:t>
            </w:r>
          </w:p>
        </w:tc>
        <w:tc>
          <w:tcPr>
            <w:tcW w:type="dxa" w:w="5112"/>
            <w:shd w:fill="50634F"/>
            <w:vAlign w:val="center"/>
            <w:tcMar>
              <w:top w:w="90" w:type="dxa"/>
              <w:start w:w="100" w:type="dxa"/>
              <w:bottom w:w="90" w:type="dxa"/>
              <w:end w:w="100" w:type="dxa"/>
            </w:tcMar>
          </w:tcPr>
          <w:p>
            <w:pPr>
              <w:spacing w:after="0"/>
            </w:pPr>
            <w:r>
              <w:rPr>
                <w:rFonts w:ascii="Aptos" w:hAnsi="Aptos"/>
                <w:b/>
                <w:color w:val="FFFFFF"/>
                <w:sz w:val="16"/>
              </w:rPr>
              <w:t>Meaning</w:t>
            </w:r>
          </w:p>
        </w:tc>
      </w:tr>
      <w:tr>
        <w:tc>
          <w:tcPr>
            <w:tcW w:type="dxa" w:w="1944"/>
            <w:vAlign w:val="center"/>
            <w:tcMar>
              <w:top w:w="90" w:type="dxa"/>
              <w:start w:w="100" w:type="dxa"/>
              <w:bottom w:w="90" w:type="dxa"/>
              <w:end w:w="100" w:type="dxa"/>
            </w:tcMar>
          </w:tcPr>
          <w:p>
            <w:pPr>
              <w:spacing w:after="0" w:line="240" w:lineRule="auto"/>
            </w:pPr>
            <w:r>
              <w:rPr>
                <w:rFonts w:ascii="Aptos" w:hAnsi="Aptos"/>
                <w:color w:val="1F2B22"/>
                <w:sz w:val="16"/>
              </w:rPr>
              <w:t>Confirmed</w:t>
            </w:r>
          </w:p>
        </w:tc>
        <w:tc>
          <w:tcPr>
            <w:tcW w:type="dxa" w:w="7272"/>
            <w:vAlign w:val="center"/>
            <w:tcMar>
              <w:top w:w="90" w:type="dxa"/>
              <w:start w:w="100" w:type="dxa"/>
              <w:bottom w:w="90" w:type="dxa"/>
              <w:end w:w="100" w:type="dxa"/>
            </w:tcMar>
          </w:tcPr>
          <w:p>
            <w:pPr>
              <w:spacing w:after="0" w:line="240" w:lineRule="auto"/>
            </w:pPr>
            <w:r>
              <w:rPr>
                <w:rFonts w:ascii="Aptos" w:hAnsi="Aptos"/>
                <w:color w:val="1F2B22"/>
                <w:sz w:val="16"/>
              </w:rPr>
              <w:t>The booking is saved and waiting for the customer to arrive.</w:t>
            </w:r>
          </w:p>
        </w:tc>
      </w:tr>
      <w:tr>
        <w:tc>
          <w:tcPr>
            <w:tcW w:type="dxa" w:w="1944"/>
            <w:vAlign w:val="center"/>
            <w:tcMar>
              <w:top w:w="90" w:type="dxa"/>
              <w:start w:w="100" w:type="dxa"/>
              <w:bottom w:w="90" w:type="dxa"/>
              <w:end w:w="100" w:type="dxa"/>
            </w:tcMar>
            <w:shd w:fill="F7F6F1"/>
          </w:tcPr>
          <w:p>
            <w:pPr>
              <w:spacing w:after="0" w:line="240" w:lineRule="auto"/>
            </w:pPr>
            <w:r>
              <w:rPr>
                <w:rFonts w:ascii="Aptos" w:hAnsi="Aptos"/>
                <w:color w:val="1F2B22"/>
                <w:sz w:val="16"/>
              </w:rPr>
              <w:t>Checked in</w:t>
            </w:r>
          </w:p>
        </w:tc>
        <w:tc>
          <w:tcPr>
            <w:tcW w:type="dxa" w:w="7272"/>
            <w:vAlign w:val="center"/>
            <w:tcMar>
              <w:top w:w="90" w:type="dxa"/>
              <w:start w:w="100" w:type="dxa"/>
              <w:bottom w:w="90" w:type="dxa"/>
              <w:end w:w="100" w:type="dxa"/>
            </w:tcMar>
            <w:shd w:fill="F7F6F1"/>
          </w:tcPr>
          <w:p>
            <w:pPr>
              <w:spacing w:after="0" w:line="240" w:lineRule="auto"/>
            </w:pPr>
            <w:r>
              <w:rPr>
                <w:rFonts w:ascii="Aptos" w:hAnsi="Aptos"/>
                <w:color w:val="1F2B22"/>
                <w:sz w:val="16"/>
              </w:rPr>
              <w:t>Staff has confirmed that the customer arrived.</w:t>
            </w:r>
          </w:p>
        </w:tc>
      </w:tr>
      <w:tr>
        <w:tc>
          <w:tcPr>
            <w:tcW w:type="dxa" w:w="1944"/>
            <w:vAlign w:val="center"/>
            <w:tcMar>
              <w:top w:w="90" w:type="dxa"/>
              <w:start w:w="100" w:type="dxa"/>
              <w:bottom w:w="90" w:type="dxa"/>
              <w:end w:w="100" w:type="dxa"/>
            </w:tcMar>
          </w:tcPr>
          <w:p>
            <w:pPr>
              <w:spacing w:after="0" w:line="240" w:lineRule="auto"/>
            </w:pPr>
            <w:r>
              <w:rPr>
                <w:rFonts w:ascii="Aptos" w:hAnsi="Aptos"/>
                <w:color w:val="1F2B22"/>
                <w:sz w:val="16"/>
              </w:rPr>
              <w:t>In service</w:t>
            </w:r>
          </w:p>
        </w:tc>
        <w:tc>
          <w:tcPr>
            <w:tcW w:type="dxa" w:w="7272"/>
            <w:vAlign w:val="center"/>
            <w:tcMar>
              <w:top w:w="90" w:type="dxa"/>
              <w:start w:w="100" w:type="dxa"/>
              <w:bottom w:w="90" w:type="dxa"/>
              <w:end w:w="100" w:type="dxa"/>
            </w:tcMar>
          </w:tcPr>
          <w:p>
            <w:pPr>
              <w:spacing w:after="0" w:line="240" w:lineRule="auto"/>
            </w:pPr>
            <w:r>
              <w:rPr>
                <w:rFonts w:ascii="Aptos" w:hAnsi="Aptos"/>
                <w:color w:val="1F2B22"/>
                <w:sz w:val="16"/>
              </w:rPr>
              <w:t>The barber has started the service.</w:t>
            </w:r>
          </w:p>
        </w:tc>
      </w:tr>
      <w:tr>
        <w:tc>
          <w:tcPr>
            <w:tcW w:type="dxa" w:w="1944"/>
            <w:vAlign w:val="center"/>
            <w:tcMar>
              <w:top w:w="90" w:type="dxa"/>
              <w:start w:w="100" w:type="dxa"/>
              <w:bottom w:w="90" w:type="dxa"/>
              <w:end w:w="100" w:type="dxa"/>
            </w:tcMar>
            <w:shd w:fill="F7F6F1"/>
          </w:tcPr>
          <w:p>
            <w:pPr>
              <w:spacing w:after="0" w:line="240" w:lineRule="auto"/>
            </w:pPr>
            <w:r>
              <w:rPr>
                <w:rFonts w:ascii="Aptos" w:hAnsi="Aptos"/>
                <w:color w:val="1F2B22"/>
                <w:sz w:val="16"/>
              </w:rPr>
              <w:t>Completed</w:t>
            </w:r>
          </w:p>
        </w:tc>
        <w:tc>
          <w:tcPr>
            <w:tcW w:type="dxa" w:w="7272"/>
            <w:vAlign w:val="center"/>
            <w:tcMar>
              <w:top w:w="90" w:type="dxa"/>
              <w:start w:w="100" w:type="dxa"/>
              <w:bottom w:w="90" w:type="dxa"/>
              <w:end w:w="100" w:type="dxa"/>
            </w:tcMar>
            <w:shd w:fill="F7F6F1"/>
          </w:tcPr>
          <w:p>
            <w:pPr>
              <w:spacing w:after="0" w:line="240" w:lineRule="auto"/>
            </w:pPr>
            <w:r>
              <w:rPr>
                <w:rFonts w:ascii="Aptos" w:hAnsi="Aptos"/>
                <w:color w:val="1F2B22"/>
                <w:sz w:val="16"/>
              </w:rPr>
              <w:t>The service is finished; this can count toward review and earnings calculations.</w:t>
            </w:r>
          </w:p>
        </w:tc>
      </w:tr>
      <w:tr>
        <w:tc>
          <w:tcPr>
            <w:tcW w:type="dxa" w:w="1944"/>
            <w:vAlign w:val="center"/>
            <w:tcMar>
              <w:top w:w="90" w:type="dxa"/>
              <w:start w:w="100" w:type="dxa"/>
              <w:bottom w:w="90" w:type="dxa"/>
              <w:end w:w="100" w:type="dxa"/>
            </w:tcMar>
          </w:tcPr>
          <w:p>
            <w:pPr>
              <w:spacing w:after="0" w:line="240" w:lineRule="auto"/>
            </w:pPr>
            <w:r>
              <w:rPr>
                <w:rFonts w:ascii="Aptos" w:hAnsi="Aptos"/>
                <w:color w:val="1F2B22"/>
                <w:sz w:val="16"/>
              </w:rPr>
              <w:t>Cancelled</w:t>
            </w:r>
          </w:p>
        </w:tc>
        <w:tc>
          <w:tcPr>
            <w:tcW w:type="dxa" w:w="7272"/>
            <w:vAlign w:val="center"/>
            <w:tcMar>
              <w:top w:w="90" w:type="dxa"/>
              <w:start w:w="100" w:type="dxa"/>
              <w:bottom w:w="90" w:type="dxa"/>
              <w:end w:w="100" w:type="dxa"/>
            </w:tcMar>
          </w:tcPr>
          <w:p>
            <w:pPr>
              <w:spacing w:after="0" w:line="240" w:lineRule="auto"/>
            </w:pPr>
            <w:r>
              <w:rPr>
                <w:rFonts w:ascii="Aptos" w:hAnsi="Aptos"/>
                <w:color w:val="1F2B22"/>
                <w:sz w:val="16"/>
              </w:rPr>
              <w:t>The booking was cancelled and no longer blocks the barber’s time.</w:t>
            </w:r>
          </w:p>
        </w:tc>
      </w:tr>
      <w:tr>
        <w:tc>
          <w:tcPr>
            <w:tcW w:type="dxa" w:w="1944"/>
            <w:vAlign w:val="center"/>
            <w:tcMar>
              <w:top w:w="90" w:type="dxa"/>
              <w:start w:w="100" w:type="dxa"/>
              <w:bottom w:w="90" w:type="dxa"/>
              <w:end w:w="100" w:type="dxa"/>
            </w:tcMar>
            <w:shd w:fill="F7F6F1"/>
          </w:tcPr>
          <w:p>
            <w:pPr>
              <w:spacing w:after="0" w:line="240" w:lineRule="auto"/>
            </w:pPr>
            <w:r>
              <w:rPr>
                <w:rFonts w:ascii="Aptos" w:hAnsi="Aptos"/>
                <w:color w:val="1F2B22"/>
                <w:sz w:val="16"/>
              </w:rPr>
              <w:t>No-show</w:t>
            </w:r>
          </w:p>
        </w:tc>
        <w:tc>
          <w:tcPr>
            <w:tcW w:type="dxa" w:w="7272"/>
            <w:vAlign w:val="center"/>
            <w:tcMar>
              <w:top w:w="90" w:type="dxa"/>
              <w:start w:w="100" w:type="dxa"/>
              <w:bottom w:w="90" w:type="dxa"/>
              <w:end w:w="100" w:type="dxa"/>
            </w:tcMar>
            <w:shd w:fill="F7F6F1"/>
          </w:tcPr>
          <w:p>
            <w:pPr>
              <w:spacing w:after="0" w:line="240" w:lineRule="auto"/>
            </w:pPr>
            <w:r>
              <w:rPr>
                <w:rFonts w:ascii="Aptos" w:hAnsi="Aptos"/>
                <w:color w:val="1F2B22"/>
                <w:sz w:val="16"/>
              </w:rPr>
              <w:t>The customer did not arrive for the booking.</w:t>
            </w:r>
          </w:p>
        </w:tc>
      </w:tr>
    </w:tbl>
    <w:p>
      <w:pPr>
        <w:spacing w:after="0"/>
      </w:pPr>
    </w:p>
    <w:p>
      <w:r>
        <w:br w:type="page"/>
      </w:r>
    </w:p>
    <w:p>
      <w:pPr>
        <w:pStyle w:val="Heading1"/>
      </w:pPr>
      <w:r>
        <w:t>3. Non-functional requirements</w:t>
      </w:r>
    </w:p>
    <w:tbl>
      <w:tblPr>
        <w:tblStyle w:val="TableGrid"/>
        <w:tblW w:type="auto" w:w="0"/>
        <w:jc w:val="center"/>
        <w:tblLayout w:type="fixed"/>
        <w:tblLook w:firstColumn="1" w:firstRow="1" w:lastColumn="0" w:lastRow="0" w:noHBand="0" w:noVBand="1" w:val="04A0"/>
      </w:tblPr>
      <w:tblGrid>
        <w:gridCol w:w="2448"/>
        <w:gridCol w:w="6768"/>
      </w:tblGrid>
      <w:tr>
        <w:trPr>
          <w:tblHeader w:val="true"/>
        </w:trPr>
        <w:tc>
          <w:tcPr>
            <w:tcW w:type="dxa" w:w="5112"/>
            <w:shd w:fill="50634F"/>
            <w:vAlign w:val="center"/>
            <w:tcMar>
              <w:top w:w="90" w:type="dxa"/>
              <w:start w:w="100" w:type="dxa"/>
              <w:bottom w:w="90" w:type="dxa"/>
              <w:end w:w="100" w:type="dxa"/>
            </w:tcMar>
          </w:tcPr>
          <w:p>
            <w:pPr>
              <w:spacing w:after="0"/>
            </w:pPr>
            <w:r>
              <w:rPr>
                <w:rFonts w:ascii="Aptos" w:hAnsi="Aptos"/>
                <w:b/>
                <w:color w:val="FFFFFF"/>
                <w:sz w:val="16"/>
              </w:rPr>
              <w:t>Requirement</w:t>
            </w:r>
          </w:p>
        </w:tc>
        <w:tc>
          <w:tcPr>
            <w:tcW w:type="dxa" w:w="5112"/>
            <w:shd w:fill="50634F"/>
            <w:vAlign w:val="center"/>
            <w:tcMar>
              <w:top w:w="90" w:type="dxa"/>
              <w:start w:w="100" w:type="dxa"/>
              <w:bottom w:w="90" w:type="dxa"/>
              <w:end w:w="100" w:type="dxa"/>
            </w:tcMar>
          </w:tcPr>
          <w:p>
            <w:pPr>
              <w:spacing w:after="0"/>
            </w:pPr>
            <w:r>
              <w:rPr>
                <w:rFonts w:ascii="Aptos" w:hAnsi="Aptos"/>
                <w:b/>
                <w:color w:val="FFFFFF"/>
                <w:sz w:val="16"/>
              </w:rPr>
              <w:t>Description</w:t>
            </w:r>
          </w:p>
        </w:tc>
      </w:tr>
      <w:tr>
        <w:tc>
          <w:tcPr>
            <w:tcW w:type="dxa" w:w="2448"/>
            <w:vAlign w:val="center"/>
            <w:tcMar>
              <w:top w:w="90" w:type="dxa"/>
              <w:start w:w="100" w:type="dxa"/>
              <w:bottom w:w="90" w:type="dxa"/>
              <w:end w:w="100" w:type="dxa"/>
            </w:tcMar>
          </w:tcPr>
          <w:p>
            <w:pPr>
              <w:spacing w:after="0" w:line="240" w:lineRule="auto"/>
            </w:pPr>
            <w:r>
              <w:rPr>
                <w:rFonts w:ascii="Aptos" w:hAnsi="Aptos"/>
                <w:color w:val="1F2B22"/>
                <w:sz w:val="16"/>
              </w:rPr>
              <w:t>NFR-01 — Usability</w:t>
            </w:r>
          </w:p>
        </w:tc>
        <w:tc>
          <w:tcPr>
            <w:tcW w:type="dxa" w:w="6768"/>
            <w:vAlign w:val="center"/>
            <w:tcMar>
              <w:top w:w="90" w:type="dxa"/>
              <w:start w:w="100" w:type="dxa"/>
              <w:bottom w:w="90" w:type="dxa"/>
              <w:end w:w="100" w:type="dxa"/>
            </w:tcMar>
          </w:tcPr>
          <w:p>
            <w:pPr>
              <w:spacing w:after="0" w:line="240" w:lineRule="auto"/>
            </w:pPr>
            <w:r>
              <w:rPr>
                <w:rFonts w:ascii="Aptos" w:hAnsi="Aptos"/>
                <w:color w:val="1F2B22"/>
                <w:sz w:val="16"/>
              </w:rPr>
              <w:t>The website should use clear labels, readable text, and a layout that works on phones and desktop screens.</w:t>
            </w:r>
          </w:p>
        </w:tc>
      </w:tr>
      <w:tr>
        <w:tc>
          <w:tcPr>
            <w:tcW w:type="dxa" w:w="2448"/>
            <w:vAlign w:val="center"/>
            <w:tcMar>
              <w:top w:w="90" w:type="dxa"/>
              <w:start w:w="100" w:type="dxa"/>
              <w:bottom w:w="90" w:type="dxa"/>
              <w:end w:w="100" w:type="dxa"/>
            </w:tcMar>
            <w:shd w:fill="F7F6F1"/>
          </w:tcPr>
          <w:p>
            <w:pPr>
              <w:spacing w:after="0" w:line="240" w:lineRule="auto"/>
            </w:pPr>
            <w:r>
              <w:rPr>
                <w:rFonts w:ascii="Aptos" w:hAnsi="Aptos"/>
                <w:color w:val="1F2B22"/>
                <w:sz w:val="16"/>
              </w:rPr>
              <w:t>NFR-02 — Security</w:t>
            </w:r>
          </w:p>
        </w:tc>
        <w:tc>
          <w:tcPr>
            <w:tcW w:type="dxa" w:w="6768"/>
            <w:vAlign w:val="center"/>
            <w:tcMar>
              <w:top w:w="90" w:type="dxa"/>
              <w:start w:w="100" w:type="dxa"/>
              <w:bottom w:w="90" w:type="dxa"/>
              <w:end w:w="100" w:type="dxa"/>
            </w:tcMar>
            <w:shd w:fill="F7F6F1"/>
          </w:tcPr>
          <w:p>
            <w:pPr>
              <w:spacing w:after="0" w:line="240" w:lineRule="auto"/>
            </w:pPr>
            <w:r>
              <w:rPr>
                <w:rFonts w:ascii="Aptos" w:hAnsi="Aptos"/>
                <w:color w:val="1F2B22"/>
                <w:sz w:val="16"/>
              </w:rPr>
              <w:t>Private records shall be protected by Supabase Row Level Security (RLS) and role checks in database functions.</w:t>
            </w:r>
          </w:p>
        </w:tc>
      </w:tr>
      <w:tr>
        <w:tc>
          <w:tcPr>
            <w:tcW w:type="dxa" w:w="2448"/>
            <w:vAlign w:val="center"/>
            <w:tcMar>
              <w:top w:w="90" w:type="dxa"/>
              <w:start w:w="100" w:type="dxa"/>
              <w:bottom w:w="90" w:type="dxa"/>
              <w:end w:w="100" w:type="dxa"/>
            </w:tcMar>
          </w:tcPr>
          <w:p>
            <w:pPr>
              <w:spacing w:after="0" w:line="240" w:lineRule="auto"/>
            </w:pPr>
            <w:r>
              <w:rPr>
                <w:rFonts w:ascii="Aptos" w:hAnsi="Aptos"/>
                <w:color w:val="1F2B22"/>
                <w:sz w:val="16"/>
              </w:rPr>
              <w:t>NFR-03 — Privacy</w:t>
            </w:r>
          </w:p>
        </w:tc>
        <w:tc>
          <w:tcPr>
            <w:tcW w:type="dxa" w:w="6768"/>
            <w:vAlign w:val="center"/>
            <w:tcMar>
              <w:top w:w="90" w:type="dxa"/>
              <w:start w:w="100" w:type="dxa"/>
              <w:bottom w:w="90" w:type="dxa"/>
              <w:end w:w="100" w:type="dxa"/>
            </w:tcMar>
          </w:tcPr>
          <w:p>
            <w:pPr>
              <w:spacing w:after="0" w:line="240" w:lineRule="auto"/>
            </w:pPr>
            <w:r>
              <w:rPr>
                <w:rFonts w:ascii="Aptos" w:hAnsi="Aptos"/>
                <w:color w:val="1F2B22"/>
                <w:sz w:val="16"/>
              </w:rPr>
              <w:t>Customers shall not read another customer’s bookings or private contact details.</w:t>
            </w:r>
          </w:p>
        </w:tc>
      </w:tr>
      <w:tr>
        <w:tc>
          <w:tcPr>
            <w:tcW w:type="dxa" w:w="2448"/>
            <w:vAlign w:val="center"/>
            <w:tcMar>
              <w:top w:w="90" w:type="dxa"/>
              <w:start w:w="100" w:type="dxa"/>
              <w:bottom w:w="90" w:type="dxa"/>
              <w:end w:w="100" w:type="dxa"/>
            </w:tcMar>
            <w:shd w:fill="F7F6F1"/>
          </w:tcPr>
          <w:p>
            <w:pPr>
              <w:spacing w:after="0" w:line="240" w:lineRule="auto"/>
            </w:pPr>
            <w:r>
              <w:rPr>
                <w:rFonts w:ascii="Aptos" w:hAnsi="Aptos"/>
                <w:color w:val="1F2B22"/>
                <w:sz w:val="16"/>
              </w:rPr>
              <w:t>NFR-04 — Reliability</w:t>
            </w:r>
          </w:p>
        </w:tc>
        <w:tc>
          <w:tcPr>
            <w:tcW w:type="dxa" w:w="6768"/>
            <w:vAlign w:val="center"/>
            <w:tcMar>
              <w:top w:w="90" w:type="dxa"/>
              <w:start w:w="100" w:type="dxa"/>
              <w:bottom w:w="90" w:type="dxa"/>
              <w:end w:w="100" w:type="dxa"/>
            </w:tcMar>
            <w:shd w:fill="F7F6F1"/>
          </w:tcPr>
          <w:p>
            <w:pPr>
              <w:spacing w:after="0" w:line="240" w:lineRule="auto"/>
            </w:pPr>
            <w:r>
              <w:rPr>
                <w:rFonts w:ascii="Aptos" w:hAnsi="Aptos"/>
                <w:color w:val="1F2B22"/>
                <w:sz w:val="16"/>
              </w:rPr>
              <w:t>The database shall check availability again when a booking is saved, not rely only on the displayed time slots.</w:t>
            </w:r>
          </w:p>
        </w:tc>
      </w:tr>
      <w:tr>
        <w:tc>
          <w:tcPr>
            <w:tcW w:type="dxa" w:w="2448"/>
            <w:vAlign w:val="center"/>
            <w:tcMar>
              <w:top w:w="90" w:type="dxa"/>
              <w:start w:w="100" w:type="dxa"/>
              <w:bottom w:w="90" w:type="dxa"/>
              <w:end w:w="100" w:type="dxa"/>
            </w:tcMar>
          </w:tcPr>
          <w:p>
            <w:pPr>
              <w:spacing w:after="0" w:line="240" w:lineRule="auto"/>
            </w:pPr>
            <w:r>
              <w:rPr>
                <w:rFonts w:ascii="Aptos" w:hAnsi="Aptos"/>
                <w:color w:val="1F2B22"/>
                <w:sz w:val="16"/>
              </w:rPr>
              <w:t>NFR-05 — Maintainability</w:t>
            </w:r>
          </w:p>
        </w:tc>
        <w:tc>
          <w:tcPr>
            <w:tcW w:type="dxa" w:w="6768"/>
            <w:vAlign w:val="center"/>
            <w:tcMar>
              <w:top w:w="90" w:type="dxa"/>
              <w:start w:w="100" w:type="dxa"/>
              <w:bottom w:w="90" w:type="dxa"/>
              <w:end w:w="100" w:type="dxa"/>
            </w:tcMar>
          </w:tcPr>
          <w:p>
            <w:pPr>
              <w:spacing w:after="0" w:line="240" w:lineRule="auto"/>
            </w:pPr>
            <w:r>
              <w:rPr>
                <w:rFonts w:ascii="Aptos" w:hAnsi="Aptos"/>
                <w:color w:val="1F2B22"/>
                <w:sz w:val="16"/>
              </w:rPr>
              <w:t>Text, styling, and behavior should be separated into HTML, CSS, and JavaScript files with comments explaining common edits.</w:t>
            </w:r>
          </w:p>
        </w:tc>
      </w:tr>
      <w:tr>
        <w:tc>
          <w:tcPr>
            <w:tcW w:type="dxa" w:w="2448"/>
            <w:vAlign w:val="center"/>
            <w:tcMar>
              <w:top w:w="90" w:type="dxa"/>
              <w:start w:w="100" w:type="dxa"/>
              <w:bottom w:w="90" w:type="dxa"/>
              <w:end w:w="100" w:type="dxa"/>
            </w:tcMar>
            <w:shd w:fill="F7F6F1"/>
          </w:tcPr>
          <w:p>
            <w:pPr>
              <w:spacing w:after="0" w:line="240" w:lineRule="auto"/>
            </w:pPr>
            <w:r>
              <w:rPr>
                <w:rFonts w:ascii="Aptos" w:hAnsi="Aptos"/>
                <w:color w:val="1F2B22"/>
                <w:sz w:val="16"/>
              </w:rPr>
              <w:t>NFR-06 — Compatibility</w:t>
            </w:r>
          </w:p>
        </w:tc>
        <w:tc>
          <w:tcPr>
            <w:tcW w:type="dxa" w:w="6768"/>
            <w:vAlign w:val="center"/>
            <w:tcMar>
              <w:top w:w="90" w:type="dxa"/>
              <w:start w:w="100" w:type="dxa"/>
              <w:bottom w:w="90" w:type="dxa"/>
              <w:end w:w="100" w:type="dxa"/>
            </w:tcMar>
            <w:shd w:fill="F7F6F1"/>
          </w:tcPr>
          <w:p>
            <w:pPr>
              <w:spacing w:after="0" w:line="240" w:lineRule="auto"/>
            </w:pPr>
            <w:r>
              <w:rPr>
                <w:rFonts w:ascii="Aptos" w:hAnsi="Aptos"/>
                <w:color w:val="1F2B22"/>
                <w:sz w:val="16"/>
              </w:rPr>
              <w:t>The interface should work in current versions of Chrome, Edge, and other modern browsers.</w:t>
            </w:r>
          </w:p>
        </w:tc>
      </w:tr>
      <w:tr>
        <w:tc>
          <w:tcPr>
            <w:tcW w:type="dxa" w:w="2448"/>
            <w:vAlign w:val="center"/>
            <w:tcMar>
              <w:top w:w="90" w:type="dxa"/>
              <w:start w:w="100" w:type="dxa"/>
              <w:bottom w:w="90" w:type="dxa"/>
              <w:end w:w="100" w:type="dxa"/>
            </w:tcMar>
          </w:tcPr>
          <w:p>
            <w:pPr>
              <w:spacing w:after="0" w:line="240" w:lineRule="auto"/>
            </w:pPr>
            <w:r>
              <w:rPr>
                <w:rFonts w:ascii="Aptos" w:hAnsi="Aptos"/>
                <w:color w:val="1F2B22"/>
                <w:sz w:val="16"/>
              </w:rPr>
              <w:t>NFR-07 — Data integrity</w:t>
            </w:r>
          </w:p>
        </w:tc>
        <w:tc>
          <w:tcPr>
            <w:tcW w:type="dxa" w:w="6768"/>
            <w:vAlign w:val="center"/>
            <w:tcMar>
              <w:top w:w="90" w:type="dxa"/>
              <w:start w:w="100" w:type="dxa"/>
              <w:bottom w:w="90" w:type="dxa"/>
              <w:end w:w="100" w:type="dxa"/>
            </w:tcMar>
          </w:tcPr>
          <w:p>
            <w:pPr>
              <w:spacing w:after="0" w:line="240" w:lineRule="auto"/>
            </w:pPr>
            <w:r>
              <w:rPr>
                <w:rFonts w:ascii="Aptos" w:hAnsi="Aptos"/>
                <w:color w:val="1F2B22"/>
                <w:sz w:val="16"/>
              </w:rPr>
              <w:t>Service duration, price, appointment start/end, and status values shall be validated before a record is saved.</w:t>
            </w:r>
          </w:p>
        </w:tc>
      </w:tr>
      <w:tr>
        <w:tc>
          <w:tcPr>
            <w:tcW w:type="dxa" w:w="2448"/>
            <w:vAlign w:val="center"/>
            <w:tcMar>
              <w:top w:w="90" w:type="dxa"/>
              <w:start w:w="100" w:type="dxa"/>
              <w:bottom w:w="90" w:type="dxa"/>
              <w:end w:w="100" w:type="dxa"/>
            </w:tcMar>
            <w:shd w:fill="F7F6F1"/>
          </w:tcPr>
          <w:p>
            <w:pPr>
              <w:spacing w:after="0" w:line="240" w:lineRule="auto"/>
            </w:pPr>
            <w:r>
              <w:rPr>
                <w:rFonts w:ascii="Aptos" w:hAnsi="Aptos"/>
                <w:color w:val="1F2B22"/>
                <w:sz w:val="16"/>
              </w:rPr>
              <w:t>NFR-08 — Availability</w:t>
            </w:r>
          </w:p>
        </w:tc>
        <w:tc>
          <w:tcPr>
            <w:tcW w:type="dxa" w:w="6768"/>
            <w:vAlign w:val="center"/>
            <w:tcMar>
              <w:top w:w="90" w:type="dxa"/>
              <w:start w:w="100" w:type="dxa"/>
              <w:bottom w:w="90" w:type="dxa"/>
              <w:end w:w="100" w:type="dxa"/>
            </w:tcMar>
            <w:shd w:fill="F7F6F1"/>
          </w:tcPr>
          <w:p>
            <w:pPr>
              <w:spacing w:after="0" w:line="240" w:lineRule="auto"/>
            </w:pPr>
            <w:r>
              <w:rPr>
                <w:rFonts w:ascii="Aptos" w:hAnsi="Aptos"/>
                <w:color w:val="1F2B22"/>
                <w:sz w:val="16"/>
              </w:rPr>
              <w:t>The static website should be served through HTTPS. Database backups and Supabase plan limits should be considered before real use.</w:t>
            </w:r>
          </w:p>
        </w:tc>
      </w:tr>
    </w:tbl>
    <w:p>
      <w:pPr>
        <w:spacing w:after="0"/>
      </w:pPr>
    </w:p>
    <w:p>
      <w:pPr>
        <w:pStyle w:val="Heading1"/>
      </w:pPr>
      <w:r>
        <w:t>4. Role and permission matrix</w:t>
      </w:r>
    </w:p>
    <w:tbl>
      <w:tblPr>
        <w:tblStyle w:val="TableGrid"/>
        <w:tblW w:type="auto" w:w="0"/>
        <w:jc w:val="center"/>
        <w:tblLayout w:type="fixed"/>
        <w:tblLook w:firstColumn="1" w:firstRow="1" w:lastColumn="0" w:lastRow="0" w:noHBand="0" w:noVBand="1" w:val="04A0"/>
      </w:tblPr>
      <w:tblGrid>
        <w:gridCol w:w="2880"/>
        <w:gridCol w:w="1584"/>
        <w:gridCol w:w="1584"/>
        <w:gridCol w:w="1584"/>
        <w:gridCol w:w="1584"/>
      </w:tblGrid>
      <w:tr>
        <w:trPr>
          <w:tblHeader w:val="true"/>
        </w:trPr>
        <w:tc>
          <w:tcPr>
            <w:tcW w:type="dxa" w:w="2045"/>
            <w:shd w:fill="50634F"/>
            <w:vAlign w:val="center"/>
            <w:tcMar>
              <w:top w:w="90" w:type="dxa"/>
              <w:start w:w="100" w:type="dxa"/>
              <w:bottom w:w="90" w:type="dxa"/>
              <w:end w:w="100" w:type="dxa"/>
            </w:tcMar>
          </w:tcPr>
          <w:p>
            <w:pPr>
              <w:spacing w:after="0"/>
            </w:pPr>
            <w:r>
              <w:rPr>
                <w:rFonts w:ascii="Aptos" w:hAnsi="Aptos"/>
                <w:b/>
                <w:color w:val="FFFFFF"/>
                <w:sz w:val="14"/>
              </w:rPr>
              <w:t>Action</w:t>
            </w:r>
          </w:p>
        </w:tc>
        <w:tc>
          <w:tcPr>
            <w:tcW w:type="dxa" w:w="2045"/>
            <w:shd w:fill="50634F"/>
            <w:vAlign w:val="center"/>
            <w:tcMar>
              <w:top w:w="90" w:type="dxa"/>
              <w:start w:w="100" w:type="dxa"/>
              <w:bottom w:w="90" w:type="dxa"/>
              <w:end w:w="100" w:type="dxa"/>
            </w:tcMar>
          </w:tcPr>
          <w:p>
            <w:pPr>
              <w:spacing w:after="0"/>
            </w:pPr>
            <w:r>
              <w:rPr>
                <w:rFonts w:ascii="Aptos" w:hAnsi="Aptos"/>
                <w:b/>
                <w:color w:val="FFFFFF"/>
                <w:sz w:val="14"/>
              </w:rPr>
              <w:t>Customer</w:t>
            </w:r>
          </w:p>
        </w:tc>
        <w:tc>
          <w:tcPr>
            <w:tcW w:type="dxa" w:w="2045"/>
            <w:shd w:fill="50634F"/>
            <w:vAlign w:val="center"/>
            <w:tcMar>
              <w:top w:w="90" w:type="dxa"/>
              <w:start w:w="100" w:type="dxa"/>
              <w:bottom w:w="90" w:type="dxa"/>
              <w:end w:w="100" w:type="dxa"/>
            </w:tcMar>
          </w:tcPr>
          <w:p>
            <w:pPr>
              <w:spacing w:after="0"/>
            </w:pPr>
            <w:r>
              <w:rPr>
                <w:rFonts w:ascii="Aptos" w:hAnsi="Aptos"/>
                <w:b/>
                <w:color w:val="FFFFFF"/>
                <w:sz w:val="14"/>
              </w:rPr>
              <w:t>Admin</w:t>
            </w:r>
          </w:p>
        </w:tc>
        <w:tc>
          <w:tcPr>
            <w:tcW w:type="dxa" w:w="2045"/>
            <w:shd w:fill="50634F"/>
            <w:vAlign w:val="center"/>
            <w:tcMar>
              <w:top w:w="90" w:type="dxa"/>
              <w:start w:w="100" w:type="dxa"/>
              <w:bottom w:w="90" w:type="dxa"/>
              <w:end w:w="100" w:type="dxa"/>
            </w:tcMar>
          </w:tcPr>
          <w:p>
            <w:pPr>
              <w:spacing w:after="0"/>
            </w:pPr>
            <w:r>
              <w:rPr>
                <w:rFonts w:ascii="Aptos" w:hAnsi="Aptos"/>
                <w:b/>
                <w:color w:val="FFFFFF"/>
                <w:sz w:val="14"/>
              </w:rPr>
              <w:t>Barber</w:t>
            </w:r>
          </w:p>
        </w:tc>
        <w:tc>
          <w:tcPr>
            <w:tcW w:type="dxa" w:w="2045"/>
            <w:shd w:fill="50634F"/>
            <w:vAlign w:val="center"/>
            <w:tcMar>
              <w:top w:w="90" w:type="dxa"/>
              <w:start w:w="100" w:type="dxa"/>
              <w:bottom w:w="90" w:type="dxa"/>
              <w:end w:w="100" w:type="dxa"/>
            </w:tcMar>
          </w:tcPr>
          <w:p>
            <w:pPr>
              <w:spacing w:after="0"/>
            </w:pPr>
            <w:r>
              <w:rPr>
                <w:rFonts w:ascii="Aptos" w:hAnsi="Aptos"/>
                <w:b/>
                <w:color w:val="FFFFFF"/>
                <w:sz w:val="14"/>
              </w:rPr>
              <w:t>Owner</w:t>
            </w:r>
          </w:p>
        </w:tc>
      </w:tr>
      <w:tr>
        <w:tc>
          <w:tcPr>
            <w:tcW w:type="dxa" w:w="2880"/>
            <w:vAlign w:val="center"/>
            <w:tcMar>
              <w:top w:w="90" w:type="dxa"/>
              <w:start w:w="100" w:type="dxa"/>
              <w:bottom w:w="90" w:type="dxa"/>
              <w:end w:w="100" w:type="dxa"/>
            </w:tcMar>
          </w:tcPr>
          <w:p>
            <w:pPr>
              <w:spacing w:after="0" w:line="240" w:lineRule="auto"/>
            </w:pPr>
            <w:r>
              <w:rPr>
                <w:rFonts w:ascii="Aptos" w:hAnsi="Aptos"/>
                <w:color w:val="1F2B22"/>
                <w:sz w:val="14"/>
              </w:rPr>
              <w:t>Browse service menu</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Yes</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Yes</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Yes</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Yes</w:t>
            </w:r>
          </w:p>
        </w:tc>
      </w:tr>
      <w:tr>
        <w:tc>
          <w:tcPr>
            <w:tcW w:type="dxa" w:w="2880"/>
            <w:vAlign w:val="center"/>
            <w:tcMar>
              <w:top w:w="90" w:type="dxa"/>
              <w:start w:w="100" w:type="dxa"/>
              <w:bottom w:w="90" w:type="dxa"/>
              <w:end w:w="100" w:type="dxa"/>
            </w:tcMar>
            <w:shd w:fill="F7F6F1"/>
          </w:tcPr>
          <w:p>
            <w:pPr>
              <w:spacing w:after="0" w:line="240" w:lineRule="auto"/>
            </w:pPr>
            <w:r>
              <w:rPr>
                <w:rFonts w:ascii="Aptos" w:hAnsi="Aptos"/>
                <w:color w:val="1F2B22"/>
                <w:sz w:val="14"/>
              </w:rPr>
              <w:t>Book appointment</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Own only</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Operational help</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May assist</w:t>
            </w:r>
          </w:p>
        </w:tc>
      </w:tr>
      <w:tr>
        <w:tc>
          <w:tcPr>
            <w:tcW w:type="dxa" w:w="2880"/>
            <w:vAlign w:val="center"/>
            <w:tcMar>
              <w:top w:w="90" w:type="dxa"/>
              <w:start w:w="100" w:type="dxa"/>
              <w:bottom w:w="90" w:type="dxa"/>
              <w:end w:w="100" w:type="dxa"/>
            </w:tcMar>
          </w:tcPr>
          <w:p>
            <w:pPr>
              <w:spacing w:after="0" w:line="240" w:lineRule="auto"/>
            </w:pPr>
            <w:r>
              <w:rPr>
                <w:rFonts w:ascii="Aptos" w:hAnsi="Aptos"/>
                <w:color w:val="1F2B22"/>
                <w:sz w:val="14"/>
              </w:rPr>
              <w:t>View appointments</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Own only</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All shop bookings</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Assigned only</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All shop bookings</w:t>
            </w:r>
          </w:p>
        </w:tc>
      </w:tr>
      <w:tr>
        <w:tc>
          <w:tcPr>
            <w:tcW w:type="dxa" w:w="2880"/>
            <w:vAlign w:val="center"/>
            <w:tcMar>
              <w:top w:w="90" w:type="dxa"/>
              <w:start w:w="100" w:type="dxa"/>
              <w:bottom w:w="90" w:type="dxa"/>
              <w:end w:w="100" w:type="dxa"/>
            </w:tcMar>
            <w:shd w:fill="F7F6F1"/>
          </w:tcPr>
          <w:p>
            <w:pPr>
              <w:spacing w:after="0" w:line="240" w:lineRule="auto"/>
            </w:pPr>
            <w:r>
              <w:rPr>
                <w:rFonts w:ascii="Aptos" w:hAnsi="Aptos"/>
                <w:color w:val="1F2B22"/>
                <w:sz w:val="14"/>
              </w:rPr>
              <w:t>Update appointment status</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Cancel own by rule</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Yes</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Assigned only</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Yes</w:t>
            </w:r>
          </w:p>
        </w:tc>
      </w:tr>
      <w:tr>
        <w:tc>
          <w:tcPr>
            <w:tcW w:type="dxa" w:w="2880"/>
            <w:vAlign w:val="center"/>
            <w:tcMar>
              <w:top w:w="90" w:type="dxa"/>
              <w:start w:w="100" w:type="dxa"/>
              <w:bottom w:w="90" w:type="dxa"/>
              <w:end w:w="100" w:type="dxa"/>
            </w:tcMar>
          </w:tcPr>
          <w:p>
            <w:pPr>
              <w:spacing w:after="0" w:line="240" w:lineRule="auto"/>
            </w:pPr>
            <w:r>
              <w:rPr>
                <w:rFonts w:ascii="Aptos" w:hAnsi="Aptos"/>
                <w:color w:val="1F2B22"/>
                <w:sz w:val="14"/>
              </w:rPr>
              <w:t>Edit barber availability</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Yes</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View own schedule</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Yes</w:t>
            </w:r>
          </w:p>
        </w:tc>
      </w:tr>
      <w:tr>
        <w:tc>
          <w:tcPr>
            <w:tcW w:type="dxa" w:w="2880"/>
            <w:vAlign w:val="center"/>
            <w:tcMar>
              <w:top w:w="90" w:type="dxa"/>
              <w:start w:w="100" w:type="dxa"/>
              <w:bottom w:w="90" w:type="dxa"/>
              <w:end w:w="100" w:type="dxa"/>
            </w:tcMar>
            <w:shd w:fill="F7F6F1"/>
          </w:tcPr>
          <w:p>
            <w:pPr>
              <w:spacing w:after="0" w:line="240" w:lineRule="auto"/>
            </w:pPr>
            <w:r>
              <w:rPr>
                <w:rFonts w:ascii="Aptos" w:hAnsi="Aptos"/>
                <w:color w:val="1F2B22"/>
                <w:sz w:val="14"/>
              </w:rPr>
              <w:t>Submit customer review</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Completed visits</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No</w:t>
            </w:r>
          </w:p>
        </w:tc>
      </w:tr>
      <w:tr>
        <w:tc>
          <w:tcPr>
            <w:tcW w:type="dxa" w:w="2880"/>
            <w:vAlign w:val="center"/>
            <w:tcMar>
              <w:top w:w="90" w:type="dxa"/>
              <w:start w:w="100" w:type="dxa"/>
              <w:bottom w:w="90" w:type="dxa"/>
              <w:end w:w="100" w:type="dxa"/>
            </w:tcMar>
          </w:tcPr>
          <w:p>
            <w:pPr>
              <w:spacing w:after="0" w:line="240" w:lineRule="auto"/>
            </w:pPr>
            <w:r>
              <w:rPr>
                <w:rFonts w:ascii="Aptos" w:hAnsi="Aptos"/>
                <w:color w:val="1F2B22"/>
                <w:sz w:val="14"/>
              </w:rPr>
              <w:t>Moderate reviews</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Yes</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Yes</w:t>
            </w:r>
          </w:p>
        </w:tc>
      </w:tr>
      <w:tr>
        <w:tc>
          <w:tcPr>
            <w:tcW w:type="dxa" w:w="2880"/>
            <w:vAlign w:val="center"/>
            <w:tcMar>
              <w:top w:w="90" w:type="dxa"/>
              <w:start w:w="100" w:type="dxa"/>
              <w:bottom w:w="90" w:type="dxa"/>
              <w:end w:w="100" w:type="dxa"/>
            </w:tcMar>
            <w:shd w:fill="F7F6F1"/>
          </w:tcPr>
          <w:p>
            <w:pPr>
              <w:spacing w:after="0" w:line="240" w:lineRule="auto"/>
            </w:pPr>
            <w:r>
              <w:rPr>
                <w:rFonts w:ascii="Aptos" w:hAnsi="Aptos"/>
                <w:color w:val="1F2B22"/>
                <w:sz w:val="14"/>
              </w:rPr>
              <w:t>View earnings/pay settings</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Own only</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All staff</w:t>
            </w:r>
          </w:p>
        </w:tc>
      </w:tr>
      <w:tr>
        <w:tc>
          <w:tcPr>
            <w:tcW w:type="dxa" w:w="2880"/>
            <w:vAlign w:val="center"/>
            <w:tcMar>
              <w:top w:w="90" w:type="dxa"/>
              <w:start w:w="100" w:type="dxa"/>
              <w:bottom w:w="90" w:type="dxa"/>
              <w:end w:w="100" w:type="dxa"/>
            </w:tcMar>
          </w:tcPr>
          <w:p>
            <w:pPr>
              <w:spacing w:after="0" w:line="240" w:lineRule="auto"/>
            </w:pPr>
            <w:r>
              <w:rPr>
                <w:rFonts w:ascii="Aptos" w:hAnsi="Aptos"/>
                <w:color w:val="1F2B22"/>
                <w:sz w:val="14"/>
              </w:rPr>
              <w:t>Edit services/prices</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Yes</w:t>
            </w:r>
          </w:p>
        </w:tc>
      </w:tr>
      <w:tr>
        <w:tc>
          <w:tcPr>
            <w:tcW w:type="dxa" w:w="2880"/>
            <w:vAlign w:val="center"/>
            <w:tcMar>
              <w:top w:w="90" w:type="dxa"/>
              <w:start w:w="100" w:type="dxa"/>
              <w:bottom w:w="90" w:type="dxa"/>
              <w:end w:w="100" w:type="dxa"/>
            </w:tcMar>
            <w:shd w:fill="F7F6F1"/>
          </w:tcPr>
          <w:p>
            <w:pPr>
              <w:spacing w:after="0" w:line="240" w:lineRule="auto"/>
            </w:pPr>
            <w:r>
              <w:rPr>
                <w:rFonts w:ascii="Aptos" w:hAnsi="Aptos"/>
                <w:color w:val="1F2B22"/>
                <w:sz w:val="14"/>
              </w:rPr>
              <w:t>View expenses and business totals</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Operational booking counts</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shd w:fill="F7F6F1"/>
          </w:tcPr>
          <w:p>
            <w:pPr>
              <w:spacing w:after="0" w:line="240" w:lineRule="auto"/>
            </w:pPr>
            <w:r>
              <w:rPr>
                <w:rFonts w:ascii="Aptos" w:hAnsi="Aptos"/>
                <w:color w:val="1F2B22"/>
                <w:sz w:val="14"/>
              </w:rPr>
              <w:t>Yes</w:t>
            </w:r>
          </w:p>
        </w:tc>
      </w:tr>
      <w:tr>
        <w:tc>
          <w:tcPr>
            <w:tcW w:type="dxa" w:w="2880"/>
            <w:vAlign w:val="center"/>
            <w:tcMar>
              <w:top w:w="90" w:type="dxa"/>
              <w:start w:w="100" w:type="dxa"/>
              <w:bottom w:w="90" w:type="dxa"/>
              <w:end w:w="100" w:type="dxa"/>
            </w:tcMar>
          </w:tcPr>
          <w:p>
            <w:pPr>
              <w:spacing w:after="0" w:line="240" w:lineRule="auto"/>
            </w:pPr>
            <w:r>
              <w:rPr>
                <w:rFonts w:ascii="Aptos" w:hAnsi="Aptos"/>
                <w:color w:val="1F2B22"/>
                <w:sz w:val="14"/>
              </w:rPr>
              <w:t>Assign roles</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No</w:t>
            </w:r>
          </w:p>
        </w:tc>
        <w:tc>
          <w:tcPr>
            <w:tcW w:type="dxa" w:w="1584"/>
            <w:vAlign w:val="center"/>
            <w:tcMar>
              <w:top w:w="90" w:type="dxa"/>
              <w:start w:w="100" w:type="dxa"/>
              <w:bottom w:w="90" w:type="dxa"/>
              <w:end w:w="100" w:type="dxa"/>
            </w:tcMar>
          </w:tcPr>
          <w:p>
            <w:pPr>
              <w:spacing w:after="0" w:line="240" w:lineRule="auto"/>
            </w:pPr>
            <w:r>
              <w:rPr>
                <w:rFonts w:ascii="Aptos" w:hAnsi="Aptos"/>
                <w:color w:val="1F2B22"/>
                <w:sz w:val="14"/>
              </w:rPr>
              <w:t>Yes</w:t>
            </w:r>
          </w:p>
        </w:tc>
      </w:tr>
    </w:tbl>
    <w:p>
      <w:pPr>
        <w:spacing w:after="0"/>
      </w:pPr>
    </w:p>
    <w:p>
      <w:r>
        <w:t>Role permissions are enforced in the database as well as the interface. Hiding a button alone is not a security control. The owner account is initialized manually in Supabase, and staff roles are assigned from the Owner dashboard after accounts are verified.</w:t>
      </w:r>
    </w:p>
    <w:p>
      <w:r>
        <w:br w:type="page"/>
      </w:r>
    </w:p>
    <w:p>
      <w:pPr>
        <w:pStyle w:val="Heading1"/>
      </w:pPr>
      <w:r>
        <w:t>5. Engineering flowchart — booking process</w:t>
      </w:r>
    </w:p>
    <w:p>
      <w:r>
        <w:t>The booking flow starts at the public homepage and continues through customer sign-in, input checks, the availability check, and the database save. Yellow diamonds are decision points. Red boxes show error or alternate outcomes. The database also rejects a collision if two customers try to book the same slot at nearly the same time.</w:t>
      </w:r>
    </w:p>
    <w:p>
      <w:pPr>
        <w:spacing w:after="0"/>
        <w:jc w:val="center"/>
      </w:pPr>
      <w:r>
        <w:drawing>
          <wp:inline xmlns:a="http://schemas.openxmlformats.org/drawingml/2006/main" xmlns:pic="http://schemas.openxmlformats.org/drawingml/2006/picture">
            <wp:extent cx="4206240" cy="6233853"/>
            <wp:docPr id="1" name="Picture 1"/>
            <wp:cNvGraphicFramePr>
              <a:graphicFrameLocks noChangeAspect="1"/>
            </wp:cNvGraphicFramePr>
            <a:graphic>
              <a:graphicData uri="http://schemas.openxmlformats.org/drawingml/2006/picture">
                <pic:pic>
                  <pic:nvPicPr>
                    <pic:cNvPr id="0" name="booking_flow.png"/>
                    <pic:cNvPicPr/>
                  </pic:nvPicPr>
                  <pic:blipFill>
                    <a:blip r:embed="rId11"/>
                    <a:stretch>
                      <a:fillRect/>
                    </a:stretch>
                  </pic:blipFill>
                  <pic:spPr>
                    <a:xfrm>
                      <a:off x="0" y="0"/>
                      <a:ext cx="4206240" cy="6233853"/>
                    </a:xfrm>
                    <a:prstGeom prst="rect"/>
                  </pic:spPr>
                </pic:pic>
              </a:graphicData>
            </a:graphic>
          </wp:inline>
        </w:drawing>
      </w:r>
    </w:p>
    <w:p>
      <w:pPr>
        <w:spacing w:before="40" w:after="100"/>
        <w:jc w:val="center"/>
      </w:pPr>
      <w:r>
        <w:rPr>
          <w:i/>
          <w:color w:val="687168"/>
          <w:sz w:val="16"/>
        </w:rPr>
        <w:t>Figure 1. Customer booking flow. The full-resolution PNG and SVG are included in the diagrams folder.</w:t>
      </w:r>
    </w:p>
    <w:p>
      <w:r>
        <w:br w:type="page"/>
      </w:r>
    </w:p>
    <w:p>
      <w:pPr>
        <w:pStyle w:val="Heading1"/>
      </w:pPr>
      <w:r>
        <w:t>6. Login and role routing</w:t>
      </w:r>
    </w:p>
    <w:p>
      <w:r>
        <w:t>Customers use the customer login entry point, while employees and the owner use the staff login entry point. Both use Supabase Auth, but the profile role decides the dashboard. The chosen login type is checked so a customer account cannot enter the staff area by using the staff button.</w:t>
      </w:r>
    </w:p>
    <w:p>
      <w:pPr>
        <w:spacing w:after="0"/>
        <w:jc w:val="center"/>
      </w:pPr>
      <w:r>
        <w:drawing>
          <wp:inline xmlns:a="http://schemas.openxmlformats.org/drawingml/2006/main" xmlns:pic="http://schemas.openxmlformats.org/drawingml/2006/picture">
            <wp:extent cx="4754880" cy="3487886"/>
            <wp:docPr id="2" name="Picture 2"/>
            <wp:cNvGraphicFramePr>
              <a:graphicFrameLocks noChangeAspect="1"/>
            </wp:cNvGraphicFramePr>
            <a:graphic>
              <a:graphicData uri="http://schemas.openxmlformats.org/drawingml/2006/picture">
                <pic:pic>
                  <pic:nvPicPr>
                    <pic:cNvPr id="0" name="role_access.png"/>
                    <pic:cNvPicPr/>
                  </pic:nvPicPr>
                  <pic:blipFill>
                    <a:blip r:embed="rId12"/>
                    <a:stretch>
                      <a:fillRect/>
                    </a:stretch>
                  </pic:blipFill>
                  <pic:spPr>
                    <a:xfrm>
                      <a:off x="0" y="0"/>
                      <a:ext cx="4754880" cy="3487886"/>
                    </a:xfrm>
                    <a:prstGeom prst="rect"/>
                  </pic:spPr>
                </pic:pic>
              </a:graphicData>
            </a:graphic>
          </wp:inline>
        </w:drawing>
      </w:r>
    </w:p>
    <w:p>
      <w:pPr>
        <w:spacing w:before="40" w:after="100"/>
        <w:jc w:val="center"/>
      </w:pPr>
      <w:r>
        <w:rPr>
          <w:i/>
          <w:color w:val="687168"/>
          <w:sz w:val="16"/>
        </w:rPr>
        <w:t>Figure 2. Login and role-access flowchart.</w:t>
      </w:r>
    </w:p>
    <w:p>
      <w:r>
        <w:br w:type="page"/>
      </w:r>
    </w:p>
    <w:p>
      <w:pPr>
        <w:pStyle w:val="Heading1"/>
      </w:pPr>
      <w:r>
        <w:t>7. Use-case overview</w:t>
      </w:r>
    </w:p>
    <w:p>
      <w:r>
        <w:t>The diagram summarizes the main actions for each type of user. It is a high-level view, so the detailed requirements and permissions table should still be used when building or testing individual features.</w:t>
      </w:r>
    </w:p>
    <w:p>
      <w:pPr>
        <w:spacing w:after="0"/>
        <w:jc w:val="center"/>
      </w:pPr>
      <w:r>
        <w:drawing>
          <wp:inline xmlns:a="http://schemas.openxmlformats.org/drawingml/2006/main" xmlns:pic="http://schemas.openxmlformats.org/drawingml/2006/picture">
            <wp:extent cx="3657600" cy="5858330"/>
            <wp:docPr id="3" name="Picture 3"/>
            <wp:cNvGraphicFramePr>
              <a:graphicFrameLocks noChangeAspect="1"/>
            </wp:cNvGraphicFramePr>
            <a:graphic>
              <a:graphicData uri="http://schemas.openxmlformats.org/drawingml/2006/picture">
                <pic:pic>
                  <pic:nvPicPr>
                    <pic:cNvPr id="0" name="use_case.png"/>
                    <pic:cNvPicPr/>
                  </pic:nvPicPr>
                  <pic:blipFill>
                    <a:blip r:embed="rId13"/>
                    <a:stretch>
                      <a:fillRect/>
                    </a:stretch>
                  </pic:blipFill>
                  <pic:spPr>
                    <a:xfrm>
                      <a:off x="0" y="0"/>
                      <a:ext cx="3657600" cy="5858330"/>
                    </a:xfrm>
                    <a:prstGeom prst="rect"/>
                  </pic:spPr>
                </pic:pic>
              </a:graphicData>
            </a:graphic>
          </wp:inline>
        </w:drawing>
      </w:r>
    </w:p>
    <w:p>
      <w:pPr>
        <w:spacing w:before="40" w:after="100"/>
        <w:jc w:val="center"/>
      </w:pPr>
      <w:r>
        <w:rPr>
          <w:i/>
          <w:color w:val="687168"/>
          <w:sz w:val="16"/>
        </w:rPr>
        <w:t>Figure 3. Use-case overview for Customer, Admin, Barber, and Owner.</w:t>
      </w:r>
    </w:p>
    <w:p>
      <w:r>
        <w:br w:type="page"/>
      </w:r>
    </w:p>
    <w:p>
      <w:pPr>
        <w:pStyle w:val="Heading1"/>
      </w:pPr>
      <w:r>
        <w:t>8. Database design</w:t>
      </w:r>
    </w:p>
    <w:tbl>
      <w:tblPr>
        <w:tblStyle w:val="TableGrid"/>
        <w:tblW w:type="auto" w:w="0"/>
        <w:jc w:val="center"/>
        <w:tblLayout w:type="fixed"/>
        <w:tblLook w:firstColumn="1" w:firstRow="1" w:lastColumn="0" w:lastRow="0" w:noHBand="0" w:noVBand="1" w:val="04A0"/>
      </w:tblPr>
      <w:tblGrid>
        <w:gridCol w:w="2232"/>
        <w:gridCol w:w="6984"/>
      </w:tblGrid>
      <w:tr>
        <w:trPr>
          <w:tblHeader w:val="true"/>
        </w:trPr>
        <w:tc>
          <w:tcPr>
            <w:tcW w:type="dxa" w:w="5112"/>
            <w:shd w:fill="50634F"/>
            <w:vAlign w:val="center"/>
            <w:tcMar>
              <w:top w:w="90" w:type="dxa"/>
              <w:start w:w="100" w:type="dxa"/>
              <w:bottom w:w="90" w:type="dxa"/>
              <w:end w:w="100" w:type="dxa"/>
            </w:tcMar>
          </w:tcPr>
          <w:p>
            <w:pPr>
              <w:spacing w:after="0"/>
            </w:pPr>
            <w:r>
              <w:rPr>
                <w:rFonts w:ascii="Aptos" w:hAnsi="Aptos"/>
                <w:b/>
                <w:color w:val="FFFFFF"/>
                <w:sz w:val="16"/>
              </w:rPr>
              <w:t>Table</w:t>
            </w:r>
          </w:p>
        </w:tc>
        <w:tc>
          <w:tcPr>
            <w:tcW w:type="dxa" w:w="5112"/>
            <w:shd w:fill="50634F"/>
            <w:vAlign w:val="center"/>
            <w:tcMar>
              <w:top w:w="90" w:type="dxa"/>
              <w:start w:w="100" w:type="dxa"/>
              <w:bottom w:w="90" w:type="dxa"/>
              <w:end w:w="100" w:type="dxa"/>
            </w:tcMar>
          </w:tcPr>
          <w:p>
            <w:pPr>
              <w:spacing w:after="0"/>
            </w:pPr>
            <w:r>
              <w:rPr>
                <w:rFonts w:ascii="Aptos" w:hAnsi="Aptos"/>
                <w:b/>
                <w:color w:val="FFFFFF"/>
                <w:sz w:val="16"/>
              </w:rPr>
              <w:t>Purpose</w:t>
            </w:r>
          </w:p>
        </w:tc>
      </w:tr>
      <w:tr>
        <w:tc>
          <w:tcPr>
            <w:tcW w:type="dxa" w:w="2232"/>
            <w:vAlign w:val="center"/>
            <w:tcMar>
              <w:top w:w="90" w:type="dxa"/>
              <w:start w:w="100" w:type="dxa"/>
              <w:bottom w:w="90" w:type="dxa"/>
              <w:end w:w="100" w:type="dxa"/>
            </w:tcMar>
          </w:tcPr>
          <w:p>
            <w:pPr>
              <w:spacing w:after="0" w:line="240" w:lineRule="auto"/>
            </w:pPr>
            <w:r>
              <w:rPr>
                <w:rFonts w:ascii="Aptos" w:hAnsi="Aptos"/>
                <w:color w:val="1F2B22"/>
                <w:sz w:val="16"/>
              </w:rPr>
              <w:t>profiles</w:t>
            </w:r>
          </w:p>
        </w:tc>
        <w:tc>
          <w:tcPr>
            <w:tcW w:type="dxa" w:w="6984"/>
            <w:vAlign w:val="center"/>
            <w:tcMar>
              <w:top w:w="90" w:type="dxa"/>
              <w:start w:w="100" w:type="dxa"/>
              <w:bottom w:w="90" w:type="dxa"/>
              <w:end w:w="100" w:type="dxa"/>
            </w:tcMar>
          </w:tcPr>
          <w:p>
            <w:pPr>
              <w:spacing w:after="0" w:line="240" w:lineRule="auto"/>
            </w:pPr>
            <w:r>
              <w:rPr>
                <w:rFonts w:ascii="Aptos" w:hAnsi="Aptos"/>
                <w:color w:val="1F2B22"/>
                <w:sz w:val="16"/>
              </w:rPr>
              <w:t>Account name, email, phone, and role. Linked to Supabase Auth. Public sign-up always starts as Customer.</w:t>
            </w:r>
          </w:p>
        </w:tc>
      </w:tr>
      <w:tr>
        <w:tc>
          <w:tcPr>
            <w:tcW w:type="dxa" w:w="2232"/>
            <w:vAlign w:val="center"/>
            <w:tcMar>
              <w:top w:w="90" w:type="dxa"/>
              <w:start w:w="100" w:type="dxa"/>
              <w:bottom w:w="90" w:type="dxa"/>
              <w:end w:w="100" w:type="dxa"/>
            </w:tcMar>
            <w:shd w:fill="F7F6F1"/>
          </w:tcPr>
          <w:p>
            <w:pPr>
              <w:spacing w:after="0" w:line="240" w:lineRule="auto"/>
            </w:pPr>
            <w:r>
              <w:rPr>
                <w:rFonts w:ascii="Aptos" w:hAnsi="Aptos"/>
                <w:color w:val="1F2B22"/>
                <w:sz w:val="16"/>
              </w:rPr>
              <w:t>services</w:t>
            </w:r>
          </w:p>
        </w:tc>
        <w:tc>
          <w:tcPr>
            <w:tcW w:type="dxa" w:w="6984"/>
            <w:vAlign w:val="center"/>
            <w:tcMar>
              <w:top w:w="90" w:type="dxa"/>
              <w:start w:w="100" w:type="dxa"/>
              <w:bottom w:w="90" w:type="dxa"/>
              <w:end w:w="100" w:type="dxa"/>
            </w:tcMar>
            <w:shd w:fill="F7F6F1"/>
          </w:tcPr>
          <w:p>
            <w:pPr>
              <w:spacing w:after="0" w:line="240" w:lineRule="auto"/>
            </w:pPr>
            <w:r>
              <w:rPr>
                <w:rFonts w:ascii="Aptos" w:hAnsi="Aptos"/>
                <w:color w:val="1F2B22"/>
                <w:sz w:val="16"/>
              </w:rPr>
              <w:t>Service name, description, price, duration, ordering, and whether new bookings are allowed.</w:t>
            </w:r>
          </w:p>
        </w:tc>
      </w:tr>
      <w:tr>
        <w:tc>
          <w:tcPr>
            <w:tcW w:type="dxa" w:w="2232"/>
            <w:vAlign w:val="center"/>
            <w:tcMar>
              <w:top w:w="90" w:type="dxa"/>
              <w:start w:w="100" w:type="dxa"/>
              <w:bottom w:w="90" w:type="dxa"/>
              <w:end w:w="100" w:type="dxa"/>
            </w:tcMar>
          </w:tcPr>
          <w:p>
            <w:pPr>
              <w:spacing w:after="0" w:line="240" w:lineRule="auto"/>
            </w:pPr>
            <w:r>
              <w:rPr>
                <w:rFonts w:ascii="Aptos" w:hAnsi="Aptos"/>
                <w:color w:val="1F2B22"/>
                <w:sz w:val="16"/>
              </w:rPr>
              <w:t>barbers</w:t>
            </w:r>
          </w:p>
        </w:tc>
        <w:tc>
          <w:tcPr>
            <w:tcW w:type="dxa" w:w="6984"/>
            <w:vAlign w:val="center"/>
            <w:tcMar>
              <w:top w:w="90" w:type="dxa"/>
              <w:start w:w="100" w:type="dxa"/>
              <w:bottom w:w="90" w:type="dxa"/>
              <w:end w:w="100" w:type="dxa"/>
            </w:tcMar>
          </w:tcPr>
          <w:p>
            <w:pPr>
              <w:spacing w:after="0" w:line="240" w:lineRule="auto"/>
            </w:pPr>
            <w:r>
              <w:rPr>
                <w:rFonts w:ascii="Aptos" w:hAnsi="Aptos"/>
                <w:color w:val="1F2B22"/>
                <w:sz w:val="16"/>
              </w:rPr>
              <w:t>Public barber name, bio, specialties, active status, and the linked staff profile.</w:t>
            </w:r>
          </w:p>
        </w:tc>
      </w:tr>
      <w:tr>
        <w:tc>
          <w:tcPr>
            <w:tcW w:type="dxa" w:w="2232"/>
            <w:vAlign w:val="center"/>
            <w:tcMar>
              <w:top w:w="90" w:type="dxa"/>
              <w:start w:w="100" w:type="dxa"/>
              <w:bottom w:w="90" w:type="dxa"/>
              <w:end w:w="100" w:type="dxa"/>
            </w:tcMar>
            <w:shd w:fill="F7F6F1"/>
          </w:tcPr>
          <w:p>
            <w:pPr>
              <w:spacing w:after="0" w:line="240" w:lineRule="auto"/>
            </w:pPr>
            <w:r>
              <w:rPr>
                <w:rFonts w:ascii="Aptos" w:hAnsi="Aptos"/>
                <w:color w:val="1F2B22"/>
                <w:sz w:val="16"/>
              </w:rPr>
              <w:t>barber_availability</w:t>
            </w:r>
          </w:p>
        </w:tc>
        <w:tc>
          <w:tcPr>
            <w:tcW w:type="dxa" w:w="6984"/>
            <w:vAlign w:val="center"/>
            <w:tcMar>
              <w:top w:w="90" w:type="dxa"/>
              <w:start w:w="100" w:type="dxa"/>
              <w:bottom w:w="90" w:type="dxa"/>
              <w:end w:w="100" w:type="dxa"/>
            </w:tcMar>
            <w:shd w:fill="F7F6F1"/>
          </w:tcPr>
          <w:p>
            <w:pPr>
              <w:spacing w:after="0" w:line="240" w:lineRule="auto"/>
            </w:pPr>
            <w:r>
              <w:rPr>
                <w:rFonts w:ascii="Aptos" w:hAnsi="Aptos"/>
                <w:color w:val="1F2B22"/>
                <w:sz w:val="16"/>
              </w:rPr>
              <w:t>Work day, opening/closing times, break times, and whether a barber works that day.</w:t>
            </w:r>
          </w:p>
        </w:tc>
      </w:tr>
      <w:tr>
        <w:tc>
          <w:tcPr>
            <w:tcW w:type="dxa" w:w="2232"/>
            <w:vAlign w:val="center"/>
            <w:tcMar>
              <w:top w:w="90" w:type="dxa"/>
              <w:start w:w="100" w:type="dxa"/>
              <w:bottom w:w="90" w:type="dxa"/>
              <w:end w:w="100" w:type="dxa"/>
            </w:tcMar>
          </w:tcPr>
          <w:p>
            <w:pPr>
              <w:spacing w:after="0" w:line="240" w:lineRule="auto"/>
            </w:pPr>
            <w:r>
              <w:rPr>
                <w:rFonts w:ascii="Aptos" w:hAnsi="Aptos"/>
                <w:color w:val="1F2B22"/>
                <w:sz w:val="16"/>
              </w:rPr>
              <w:t>pay_settings</w:t>
            </w:r>
          </w:p>
        </w:tc>
        <w:tc>
          <w:tcPr>
            <w:tcW w:type="dxa" w:w="6984"/>
            <w:vAlign w:val="center"/>
            <w:tcMar>
              <w:top w:w="90" w:type="dxa"/>
              <w:start w:w="100" w:type="dxa"/>
              <w:bottom w:w="90" w:type="dxa"/>
              <w:end w:w="100" w:type="dxa"/>
            </w:tcMar>
          </w:tcPr>
          <w:p>
            <w:pPr>
              <w:spacing w:after="0" w:line="240" w:lineRule="auto"/>
            </w:pPr>
            <w:r>
              <w:rPr>
                <w:rFonts w:ascii="Aptos" w:hAnsi="Aptos"/>
                <w:color w:val="1F2B22"/>
                <w:sz w:val="16"/>
              </w:rPr>
              <w:t>Pay type, monthly base pay, commission rate, and last update time. A barber can read only their own settings.</w:t>
            </w:r>
          </w:p>
        </w:tc>
      </w:tr>
      <w:tr>
        <w:tc>
          <w:tcPr>
            <w:tcW w:type="dxa" w:w="2232"/>
            <w:vAlign w:val="center"/>
            <w:tcMar>
              <w:top w:w="90" w:type="dxa"/>
              <w:start w:w="100" w:type="dxa"/>
              <w:bottom w:w="90" w:type="dxa"/>
              <w:end w:w="100" w:type="dxa"/>
            </w:tcMar>
            <w:shd w:fill="F7F6F1"/>
          </w:tcPr>
          <w:p>
            <w:pPr>
              <w:spacing w:after="0" w:line="240" w:lineRule="auto"/>
            </w:pPr>
            <w:r>
              <w:rPr>
                <w:rFonts w:ascii="Aptos" w:hAnsi="Aptos"/>
                <w:color w:val="1F2B22"/>
                <w:sz w:val="16"/>
              </w:rPr>
              <w:t>appointments</w:t>
            </w:r>
          </w:p>
        </w:tc>
        <w:tc>
          <w:tcPr>
            <w:tcW w:type="dxa" w:w="6984"/>
            <w:vAlign w:val="center"/>
            <w:tcMar>
              <w:top w:w="90" w:type="dxa"/>
              <w:start w:w="100" w:type="dxa"/>
              <w:bottom w:w="90" w:type="dxa"/>
              <w:end w:w="100" w:type="dxa"/>
            </w:tcMar>
            <w:shd w:fill="F7F6F1"/>
          </w:tcPr>
          <w:p>
            <w:pPr>
              <w:spacing w:after="0" w:line="240" w:lineRule="auto"/>
            </w:pPr>
            <w:r>
              <w:rPr>
                <w:rFonts w:ascii="Aptos" w:hAnsi="Aptos"/>
                <w:color w:val="1F2B22"/>
                <w:sz w:val="16"/>
              </w:rPr>
              <w:t>Customer, service, barber, start/end time, price at booking, notes, and status.</w:t>
            </w:r>
          </w:p>
        </w:tc>
      </w:tr>
      <w:tr>
        <w:tc>
          <w:tcPr>
            <w:tcW w:type="dxa" w:w="2232"/>
            <w:vAlign w:val="center"/>
            <w:tcMar>
              <w:top w:w="90" w:type="dxa"/>
              <w:start w:w="100" w:type="dxa"/>
              <w:bottom w:w="90" w:type="dxa"/>
              <w:end w:w="100" w:type="dxa"/>
            </w:tcMar>
          </w:tcPr>
          <w:p>
            <w:pPr>
              <w:spacing w:after="0" w:line="240" w:lineRule="auto"/>
            </w:pPr>
            <w:r>
              <w:rPr>
                <w:rFonts w:ascii="Aptos" w:hAnsi="Aptos"/>
                <w:color w:val="1F2B22"/>
                <w:sz w:val="16"/>
              </w:rPr>
              <w:t>reviews</w:t>
            </w:r>
          </w:p>
        </w:tc>
        <w:tc>
          <w:tcPr>
            <w:tcW w:type="dxa" w:w="6984"/>
            <w:vAlign w:val="center"/>
            <w:tcMar>
              <w:top w:w="90" w:type="dxa"/>
              <w:start w:w="100" w:type="dxa"/>
              <w:bottom w:w="90" w:type="dxa"/>
              <w:end w:w="100" w:type="dxa"/>
            </w:tcMar>
          </w:tcPr>
          <w:p>
            <w:pPr>
              <w:spacing w:after="0" w:line="240" w:lineRule="auto"/>
            </w:pPr>
            <w:r>
              <w:rPr>
                <w:rFonts w:ascii="Aptos" w:hAnsi="Aptos"/>
                <w:color w:val="1F2B22"/>
                <w:sz w:val="16"/>
              </w:rPr>
              <w:t>Appointment, customer, rating, review text, approval status, and moderation details.</w:t>
            </w:r>
          </w:p>
        </w:tc>
      </w:tr>
      <w:tr>
        <w:tc>
          <w:tcPr>
            <w:tcW w:type="dxa" w:w="2232"/>
            <w:vAlign w:val="center"/>
            <w:tcMar>
              <w:top w:w="90" w:type="dxa"/>
              <w:start w:w="100" w:type="dxa"/>
              <w:bottom w:w="90" w:type="dxa"/>
              <w:end w:w="100" w:type="dxa"/>
            </w:tcMar>
            <w:shd w:fill="F7F6F1"/>
          </w:tcPr>
          <w:p>
            <w:pPr>
              <w:spacing w:after="0" w:line="240" w:lineRule="auto"/>
            </w:pPr>
            <w:r>
              <w:rPr>
                <w:rFonts w:ascii="Aptos" w:hAnsi="Aptos"/>
                <w:color w:val="1F2B22"/>
                <w:sz w:val="16"/>
              </w:rPr>
              <w:t>expenses</w:t>
            </w:r>
          </w:p>
        </w:tc>
        <w:tc>
          <w:tcPr>
            <w:tcW w:type="dxa" w:w="6984"/>
            <w:vAlign w:val="center"/>
            <w:tcMar>
              <w:top w:w="90" w:type="dxa"/>
              <w:start w:w="100" w:type="dxa"/>
              <w:bottom w:w="90" w:type="dxa"/>
              <w:end w:w="100" w:type="dxa"/>
            </w:tcMar>
            <w:shd w:fill="F7F6F1"/>
          </w:tcPr>
          <w:p>
            <w:pPr>
              <w:spacing w:after="0" w:line="240" w:lineRule="auto"/>
            </w:pPr>
            <w:r>
              <w:rPr>
                <w:rFonts w:ascii="Aptos" w:hAnsi="Aptos"/>
                <w:color w:val="1F2B22"/>
                <w:sz w:val="16"/>
              </w:rPr>
              <w:t>Date, category, description, amount, and the owner account that entered the record.</w:t>
            </w:r>
          </w:p>
        </w:tc>
      </w:tr>
    </w:tbl>
    <w:p>
      <w:pPr>
        <w:spacing w:after="0"/>
      </w:pPr>
    </w:p>
    <w:p>
      <w:pPr>
        <w:pStyle w:val="Heading2"/>
      </w:pPr>
      <w:r>
        <w:t>8.1 Booking integrity</w:t>
      </w:r>
    </w:p>
    <w:p>
      <w:pPr>
        <w:pStyle w:val="ListBullet"/>
        <w:spacing w:after="40"/>
      </w:pPr>
      <w:r>
        <w:t>The booking function reads price and duration from the Services table.</w:t>
      </w:r>
    </w:p>
    <w:p>
      <w:pPr>
        <w:pStyle w:val="ListBullet"/>
        <w:spacing w:after="40"/>
      </w:pPr>
      <w:r>
        <w:t>The available-time function checks work hours, breaks, and current appointments.</w:t>
      </w:r>
    </w:p>
    <w:p>
      <w:pPr>
        <w:pStyle w:val="ListBullet"/>
        <w:spacing w:after="40"/>
      </w:pPr>
      <w:r>
        <w:t>A PostgreSQL exclusion constraint prevents overlapping active appointments for the same barber.</w:t>
      </w:r>
    </w:p>
    <w:p>
      <w:pPr>
        <w:pStyle w:val="ListBullet"/>
        <w:spacing w:after="40"/>
      </w:pPr>
      <w:r>
        <w:t>RLS policies limit what each logged-in role can read or change.</w:t>
      </w:r>
    </w:p>
    <w:p>
      <w:pPr>
        <w:pStyle w:val="ListBullet"/>
        <w:spacing w:after="40"/>
      </w:pPr>
      <w:r>
        <w:t>Customers create bookings and cancel bookings through validated database functions rather than direct table updates.</w:t>
      </w:r>
    </w:p>
    <w:p>
      <w:pPr>
        <w:pStyle w:val="Heading2"/>
      </w:pPr>
      <w:r>
        <w:t>8.2 Main technologies</w:t>
      </w:r>
    </w:p>
    <w:tbl>
      <w:tblPr>
        <w:tblStyle w:val="TableGrid"/>
        <w:tblW w:type="auto" w:w="0"/>
        <w:jc w:val="center"/>
        <w:tblLayout w:type="fixed"/>
        <w:tblLook w:firstColumn="1" w:firstRow="1" w:lastColumn="0" w:lastRow="0" w:noHBand="0" w:noVBand="1" w:val="04A0"/>
      </w:tblPr>
      <w:tblGrid>
        <w:gridCol w:w="2088"/>
        <w:gridCol w:w="2664"/>
        <w:gridCol w:w="4464"/>
      </w:tblGrid>
      <w:tr>
        <w:trPr>
          <w:tblHeader w:val="true"/>
        </w:trPr>
        <w:tc>
          <w:tcPr>
            <w:tcW w:type="dxa" w:w="3408"/>
            <w:shd w:fill="50634F"/>
            <w:vAlign w:val="center"/>
            <w:tcMar>
              <w:top w:w="90" w:type="dxa"/>
              <w:start w:w="100" w:type="dxa"/>
              <w:bottom w:w="90" w:type="dxa"/>
              <w:end w:w="100" w:type="dxa"/>
            </w:tcMar>
          </w:tcPr>
          <w:p>
            <w:pPr>
              <w:spacing w:after="0"/>
            </w:pPr>
            <w:r>
              <w:rPr>
                <w:rFonts w:ascii="Aptos" w:hAnsi="Aptos"/>
                <w:b/>
                <w:color w:val="FFFFFF"/>
                <w:sz w:val="16"/>
              </w:rPr>
              <w:t>Part</w:t>
            </w:r>
          </w:p>
        </w:tc>
        <w:tc>
          <w:tcPr>
            <w:tcW w:type="dxa" w:w="3408"/>
            <w:shd w:fill="50634F"/>
            <w:vAlign w:val="center"/>
            <w:tcMar>
              <w:top w:w="90" w:type="dxa"/>
              <w:start w:w="100" w:type="dxa"/>
              <w:bottom w:w="90" w:type="dxa"/>
              <w:end w:w="100" w:type="dxa"/>
            </w:tcMar>
          </w:tcPr>
          <w:p>
            <w:pPr>
              <w:spacing w:after="0"/>
            </w:pPr>
            <w:r>
              <w:rPr>
                <w:rFonts w:ascii="Aptos" w:hAnsi="Aptos"/>
                <w:b/>
                <w:color w:val="FFFFFF"/>
                <w:sz w:val="16"/>
              </w:rPr>
              <w:t>Technology</w:t>
            </w:r>
          </w:p>
        </w:tc>
        <w:tc>
          <w:tcPr>
            <w:tcW w:type="dxa" w:w="3408"/>
            <w:shd w:fill="50634F"/>
            <w:vAlign w:val="center"/>
            <w:tcMar>
              <w:top w:w="90" w:type="dxa"/>
              <w:start w:w="100" w:type="dxa"/>
              <w:bottom w:w="90" w:type="dxa"/>
              <w:end w:w="100" w:type="dxa"/>
            </w:tcMar>
          </w:tcPr>
          <w:p>
            <w:pPr>
              <w:spacing w:after="0"/>
            </w:pPr>
            <w:r>
              <w:rPr>
                <w:rFonts w:ascii="Aptos" w:hAnsi="Aptos"/>
                <w:b/>
                <w:color w:val="FFFFFF"/>
                <w:sz w:val="16"/>
              </w:rPr>
              <w:t>Reason</w:t>
            </w:r>
          </w:p>
        </w:tc>
      </w:tr>
      <w:tr>
        <w:tc>
          <w:tcPr>
            <w:tcW w:type="dxa" w:w="2088"/>
            <w:vAlign w:val="center"/>
            <w:tcMar>
              <w:top w:w="90" w:type="dxa"/>
              <w:start w:w="100" w:type="dxa"/>
              <w:bottom w:w="90" w:type="dxa"/>
              <w:end w:w="100" w:type="dxa"/>
            </w:tcMar>
          </w:tcPr>
          <w:p>
            <w:pPr>
              <w:spacing w:after="0" w:line="240" w:lineRule="auto"/>
            </w:pPr>
            <w:r>
              <w:rPr>
                <w:rFonts w:ascii="Aptos" w:hAnsi="Aptos"/>
                <w:color w:val="1F2B22"/>
                <w:sz w:val="16"/>
              </w:rPr>
              <w:t>Page structure</w:t>
            </w:r>
          </w:p>
        </w:tc>
        <w:tc>
          <w:tcPr>
            <w:tcW w:type="dxa" w:w="2664"/>
            <w:vAlign w:val="center"/>
            <w:tcMar>
              <w:top w:w="90" w:type="dxa"/>
              <w:start w:w="100" w:type="dxa"/>
              <w:bottom w:w="90" w:type="dxa"/>
              <w:end w:w="100" w:type="dxa"/>
            </w:tcMar>
          </w:tcPr>
          <w:p>
            <w:pPr>
              <w:spacing w:after="0" w:line="240" w:lineRule="auto"/>
            </w:pPr>
            <w:r>
              <w:rPr>
                <w:rFonts w:ascii="Aptos" w:hAnsi="Aptos"/>
                <w:color w:val="1F2B22"/>
                <w:sz w:val="16"/>
              </w:rPr>
              <w:t>HTML</w:t>
            </w:r>
          </w:p>
        </w:tc>
        <w:tc>
          <w:tcPr>
            <w:tcW w:type="dxa" w:w="4464"/>
            <w:vAlign w:val="center"/>
            <w:tcMar>
              <w:top w:w="90" w:type="dxa"/>
              <w:start w:w="100" w:type="dxa"/>
              <w:bottom w:w="90" w:type="dxa"/>
              <w:end w:w="100" w:type="dxa"/>
            </w:tcMar>
          </w:tcPr>
          <w:p>
            <w:pPr>
              <w:spacing w:after="0" w:line="240" w:lineRule="auto"/>
            </w:pPr>
            <w:r>
              <w:rPr>
                <w:rFonts w:ascii="Aptos" w:hAnsi="Aptos"/>
                <w:color w:val="1F2B22"/>
                <w:sz w:val="16"/>
              </w:rPr>
              <w:t>Defines the public page, forms, and dashboard containers.</w:t>
            </w:r>
          </w:p>
        </w:tc>
      </w:tr>
      <w:tr>
        <w:tc>
          <w:tcPr>
            <w:tcW w:type="dxa" w:w="2088"/>
            <w:vAlign w:val="center"/>
            <w:tcMar>
              <w:top w:w="90" w:type="dxa"/>
              <w:start w:w="100" w:type="dxa"/>
              <w:bottom w:w="90" w:type="dxa"/>
              <w:end w:w="100" w:type="dxa"/>
            </w:tcMar>
            <w:shd w:fill="F7F6F1"/>
          </w:tcPr>
          <w:p>
            <w:pPr>
              <w:spacing w:after="0" w:line="240" w:lineRule="auto"/>
            </w:pPr>
            <w:r>
              <w:rPr>
                <w:rFonts w:ascii="Aptos" w:hAnsi="Aptos"/>
                <w:color w:val="1F2B22"/>
                <w:sz w:val="16"/>
              </w:rPr>
              <w:t>Design</w:t>
            </w:r>
          </w:p>
        </w:tc>
        <w:tc>
          <w:tcPr>
            <w:tcW w:type="dxa" w:w="2664"/>
            <w:vAlign w:val="center"/>
            <w:tcMar>
              <w:top w:w="90" w:type="dxa"/>
              <w:start w:w="100" w:type="dxa"/>
              <w:bottom w:w="90" w:type="dxa"/>
              <w:end w:w="100" w:type="dxa"/>
            </w:tcMar>
            <w:shd w:fill="F7F6F1"/>
          </w:tcPr>
          <w:p>
            <w:pPr>
              <w:spacing w:after="0" w:line="240" w:lineRule="auto"/>
            </w:pPr>
            <w:r>
              <w:rPr>
                <w:rFonts w:ascii="Aptos" w:hAnsi="Aptos"/>
                <w:color w:val="1F2B22"/>
                <w:sz w:val="16"/>
              </w:rPr>
              <w:t>CSS</w:t>
            </w:r>
          </w:p>
        </w:tc>
        <w:tc>
          <w:tcPr>
            <w:tcW w:type="dxa" w:w="4464"/>
            <w:vAlign w:val="center"/>
            <w:tcMar>
              <w:top w:w="90" w:type="dxa"/>
              <w:start w:w="100" w:type="dxa"/>
              <w:bottom w:w="90" w:type="dxa"/>
              <w:end w:w="100" w:type="dxa"/>
            </w:tcMar>
            <w:shd w:fill="F7F6F1"/>
          </w:tcPr>
          <w:p>
            <w:pPr>
              <w:spacing w:after="0" w:line="240" w:lineRule="auto"/>
            </w:pPr>
            <w:r>
              <w:rPr>
                <w:rFonts w:ascii="Aptos" w:hAnsi="Aptos"/>
                <w:color w:val="1F2B22"/>
                <w:sz w:val="16"/>
              </w:rPr>
              <w:t>Controls the colors, layout, responsive behavior, and component styling.</w:t>
            </w:r>
          </w:p>
        </w:tc>
      </w:tr>
      <w:tr>
        <w:tc>
          <w:tcPr>
            <w:tcW w:type="dxa" w:w="2088"/>
            <w:vAlign w:val="center"/>
            <w:tcMar>
              <w:top w:w="90" w:type="dxa"/>
              <w:start w:w="100" w:type="dxa"/>
              <w:bottom w:w="90" w:type="dxa"/>
              <w:end w:w="100" w:type="dxa"/>
            </w:tcMar>
          </w:tcPr>
          <w:p>
            <w:pPr>
              <w:spacing w:after="0" w:line="240" w:lineRule="auto"/>
            </w:pPr>
            <w:r>
              <w:rPr>
                <w:rFonts w:ascii="Aptos" w:hAnsi="Aptos"/>
                <w:color w:val="1F2B22"/>
                <w:sz w:val="16"/>
              </w:rPr>
              <w:t>Interactions</w:t>
            </w:r>
          </w:p>
        </w:tc>
        <w:tc>
          <w:tcPr>
            <w:tcW w:type="dxa" w:w="2664"/>
            <w:vAlign w:val="center"/>
            <w:tcMar>
              <w:top w:w="90" w:type="dxa"/>
              <w:start w:w="100" w:type="dxa"/>
              <w:bottom w:w="90" w:type="dxa"/>
              <w:end w:w="100" w:type="dxa"/>
            </w:tcMar>
          </w:tcPr>
          <w:p>
            <w:pPr>
              <w:spacing w:after="0" w:line="240" w:lineRule="auto"/>
            </w:pPr>
            <w:r>
              <w:rPr>
                <w:rFonts w:ascii="Aptos" w:hAnsi="Aptos"/>
                <w:color w:val="1F2B22"/>
                <w:sz w:val="16"/>
              </w:rPr>
              <w:t>JavaScript + DOM</w:t>
            </w:r>
          </w:p>
        </w:tc>
        <w:tc>
          <w:tcPr>
            <w:tcW w:type="dxa" w:w="4464"/>
            <w:vAlign w:val="center"/>
            <w:tcMar>
              <w:top w:w="90" w:type="dxa"/>
              <w:start w:w="100" w:type="dxa"/>
              <w:bottom w:w="90" w:type="dxa"/>
              <w:end w:w="100" w:type="dxa"/>
            </w:tcMar>
          </w:tcPr>
          <w:p>
            <w:pPr>
              <w:spacing w:after="0" w:line="240" w:lineRule="auto"/>
            </w:pPr>
            <w:r>
              <w:rPr>
                <w:rFonts w:ascii="Aptos" w:hAnsi="Aptos"/>
                <w:color w:val="1F2B22"/>
                <w:sz w:val="16"/>
              </w:rPr>
              <w:t>Handles forms, button clicks, dashboard rendering, and live requests.</w:t>
            </w:r>
          </w:p>
        </w:tc>
      </w:tr>
      <w:tr>
        <w:tc>
          <w:tcPr>
            <w:tcW w:type="dxa" w:w="2088"/>
            <w:vAlign w:val="center"/>
            <w:tcMar>
              <w:top w:w="90" w:type="dxa"/>
              <w:start w:w="100" w:type="dxa"/>
              <w:bottom w:w="90" w:type="dxa"/>
              <w:end w:w="100" w:type="dxa"/>
            </w:tcMar>
            <w:shd w:fill="F7F6F1"/>
          </w:tcPr>
          <w:p>
            <w:pPr>
              <w:spacing w:after="0" w:line="240" w:lineRule="auto"/>
            </w:pPr>
            <w:r>
              <w:rPr>
                <w:rFonts w:ascii="Aptos" w:hAnsi="Aptos"/>
                <w:color w:val="1F2B22"/>
                <w:sz w:val="16"/>
              </w:rPr>
              <w:t>Authentication / database</w:t>
            </w:r>
          </w:p>
        </w:tc>
        <w:tc>
          <w:tcPr>
            <w:tcW w:type="dxa" w:w="2664"/>
            <w:vAlign w:val="center"/>
            <w:tcMar>
              <w:top w:w="90" w:type="dxa"/>
              <w:start w:w="100" w:type="dxa"/>
              <w:bottom w:w="90" w:type="dxa"/>
              <w:end w:w="100" w:type="dxa"/>
            </w:tcMar>
            <w:shd w:fill="F7F6F1"/>
          </w:tcPr>
          <w:p>
            <w:pPr>
              <w:spacing w:after="0" w:line="240" w:lineRule="auto"/>
            </w:pPr>
            <w:r>
              <w:rPr>
                <w:rFonts w:ascii="Aptos" w:hAnsi="Aptos"/>
                <w:color w:val="1F2B22"/>
                <w:sz w:val="16"/>
              </w:rPr>
              <w:t>Supabase Auth + PostgreSQL</w:t>
            </w:r>
          </w:p>
        </w:tc>
        <w:tc>
          <w:tcPr>
            <w:tcW w:type="dxa" w:w="4464"/>
            <w:vAlign w:val="center"/>
            <w:tcMar>
              <w:top w:w="90" w:type="dxa"/>
              <w:start w:w="100" w:type="dxa"/>
              <w:bottom w:w="90" w:type="dxa"/>
              <w:end w:w="100" w:type="dxa"/>
            </w:tcMar>
            <w:shd w:fill="F7F6F1"/>
          </w:tcPr>
          <w:p>
            <w:pPr>
              <w:spacing w:after="0" w:line="240" w:lineRule="auto"/>
            </w:pPr>
            <w:r>
              <w:rPr>
                <w:rFonts w:ascii="Aptos" w:hAnsi="Aptos"/>
                <w:color w:val="1F2B22"/>
                <w:sz w:val="16"/>
              </w:rPr>
              <w:t>Keeps accounts and shared booking records online, with RLS policies.</w:t>
            </w:r>
          </w:p>
        </w:tc>
      </w:tr>
      <w:tr>
        <w:tc>
          <w:tcPr>
            <w:tcW w:type="dxa" w:w="2088"/>
            <w:vAlign w:val="center"/>
            <w:tcMar>
              <w:top w:w="90" w:type="dxa"/>
              <w:start w:w="100" w:type="dxa"/>
              <w:bottom w:w="90" w:type="dxa"/>
              <w:end w:w="100" w:type="dxa"/>
            </w:tcMar>
          </w:tcPr>
          <w:p>
            <w:pPr>
              <w:spacing w:after="0" w:line="240" w:lineRule="auto"/>
            </w:pPr>
            <w:r>
              <w:rPr>
                <w:rFonts w:ascii="Aptos" w:hAnsi="Aptos"/>
                <w:color w:val="1F2B22"/>
                <w:sz w:val="16"/>
              </w:rPr>
              <w:t>Publishing</w:t>
            </w:r>
          </w:p>
        </w:tc>
        <w:tc>
          <w:tcPr>
            <w:tcW w:type="dxa" w:w="2664"/>
            <w:vAlign w:val="center"/>
            <w:tcMar>
              <w:top w:w="90" w:type="dxa"/>
              <w:start w:w="100" w:type="dxa"/>
              <w:bottom w:w="90" w:type="dxa"/>
              <w:end w:w="100" w:type="dxa"/>
            </w:tcMar>
          </w:tcPr>
          <w:p>
            <w:pPr>
              <w:spacing w:after="0" w:line="240" w:lineRule="auto"/>
            </w:pPr>
            <w:r>
              <w:rPr>
                <w:rFonts w:ascii="Aptos" w:hAnsi="Aptos"/>
                <w:color w:val="1F2B22"/>
                <w:sz w:val="16"/>
              </w:rPr>
              <w:t>GitHub Pages</w:t>
            </w:r>
          </w:p>
        </w:tc>
        <w:tc>
          <w:tcPr>
            <w:tcW w:type="dxa" w:w="4464"/>
            <w:vAlign w:val="center"/>
            <w:tcMar>
              <w:top w:w="90" w:type="dxa"/>
              <w:start w:w="100" w:type="dxa"/>
              <w:bottom w:w="90" w:type="dxa"/>
              <w:end w:w="100" w:type="dxa"/>
            </w:tcMar>
          </w:tcPr>
          <w:p>
            <w:pPr>
              <w:spacing w:after="0" w:line="240" w:lineRule="auto"/>
            </w:pPr>
            <w:r>
              <w:rPr>
                <w:rFonts w:ascii="Aptos" w:hAnsi="Aptos"/>
                <w:color w:val="1F2B22"/>
                <w:sz w:val="16"/>
              </w:rPr>
              <w:t>Serves the static frontend over HTTPS from the repository.</w:t>
            </w:r>
          </w:p>
        </w:tc>
      </w:tr>
    </w:tbl>
    <w:p>
      <w:pPr>
        <w:spacing w:after="0"/>
      </w:pPr>
    </w:p>
    <w:p>
      <w:r>
        <w:br w:type="page"/>
      </w:r>
    </w:p>
    <w:p>
      <w:pPr>
        <w:pStyle w:val="Heading1"/>
      </w:pPr>
      <w:r>
        <w:t>9. Setup, testing, and maintenance</w:t>
      </w:r>
    </w:p>
    <w:p>
      <w:pPr>
        <w:pStyle w:val="Heading2"/>
      </w:pPr>
      <w:r>
        <w:t>9.1 Deployment steps</w:t>
      </w:r>
    </w:p>
    <w:p>
      <w:pPr>
        <w:pStyle w:val="ListNumber"/>
        <w:spacing w:after="40"/>
      </w:pPr>
      <w:r>
        <w:t>Create a Supabase project and run the full SQL file in supabase/schema.sql.</w:t>
      </w:r>
    </w:p>
    <w:p>
      <w:pPr>
        <w:pStyle w:val="ListNumber"/>
        <w:spacing w:after="40"/>
      </w:pPr>
      <w:r>
        <w:t>Paste the Supabase Project URL and public publishable/anon key into js/config.js. Never put a service_role key in browser code.</w:t>
      </w:r>
    </w:p>
    <w:p>
      <w:pPr>
        <w:pStyle w:val="ListNumber"/>
        <w:spacing w:after="40"/>
      </w:pPr>
      <w:r>
        <w:t>Copy index.html and the css, js, supabase, diagrams, docs, and tests folders to the root of the GitHub repository.</w:t>
      </w:r>
    </w:p>
    <w:p>
      <w:pPr>
        <w:pStyle w:val="ListNumber"/>
        <w:spacing w:after="40"/>
      </w:pPr>
      <w:r>
        <w:t>Enable GitHub Pages from main / (root), then add the published URL to Supabase Authentication URL Configuration.</w:t>
      </w:r>
    </w:p>
    <w:p>
      <w:pPr>
        <w:pStyle w:val="ListNumber"/>
        <w:spacing w:after="40"/>
      </w:pPr>
      <w:r>
        <w:t>Register an account for the shop owner and assign it the owner role using the SQL command in README.md.</w:t>
      </w:r>
    </w:p>
    <w:p>
      <w:pPr>
        <w:pStyle w:val="ListNumber"/>
        <w:spacing w:after="40"/>
      </w:pPr>
      <w:r>
        <w:t>Register test accounts for Customer, Admin, and Barber; assign roles from the Owner dashboard and test each one.</w:t>
      </w:r>
    </w:p>
    <w:p>
      <w:pPr>
        <w:pStyle w:val="Heading2"/>
      </w:pPr>
      <w:r>
        <w:t>9.2 Test cases to run</w:t>
      </w:r>
    </w:p>
    <w:tbl>
      <w:tblPr>
        <w:tblStyle w:val="TableGrid"/>
        <w:tblW w:type="auto" w:w="0"/>
        <w:jc w:val="center"/>
        <w:tblLayout w:type="fixed"/>
        <w:tblLook w:firstColumn="1" w:firstRow="1" w:lastColumn="0" w:lastRow="0" w:noHBand="0" w:noVBand="1" w:val="04A0"/>
      </w:tblPr>
      <w:tblGrid>
        <w:gridCol w:w="2952"/>
        <w:gridCol w:w="3960"/>
        <w:gridCol w:w="2304"/>
      </w:tblGrid>
      <w:tr>
        <w:trPr>
          <w:tblHeader w:val="true"/>
        </w:trPr>
        <w:tc>
          <w:tcPr>
            <w:tcW w:type="dxa" w:w="3408"/>
            <w:shd w:fill="50634F"/>
            <w:vAlign w:val="center"/>
            <w:tcMar>
              <w:top w:w="90" w:type="dxa"/>
              <w:start w:w="100" w:type="dxa"/>
              <w:bottom w:w="90" w:type="dxa"/>
              <w:end w:w="100" w:type="dxa"/>
            </w:tcMar>
          </w:tcPr>
          <w:p>
            <w:pPr>
              <w:spacing w:after="0"/>
            </w:pPr>
            <w:r>
              <w:rPr>
                <w:rFonts w:ascii="Aptos" w:hAnsi="Aptos"/>
                <w:b/>
                <w:color w:val="FFFFFF"/>
                <w:sz w:val="15"/>
              </w:rPr>
              <w:t>Test</w:t>
            </w:r>
          </w:p>
        </w:tc>
        <w:tc>
          <w:tcPr>
            <w:tcW w:type="dxa" w:w="3408"/>
            <w:shd w:fill="50634F"/>
            <w:vAlign w:val="center"/>
            <w:tcMar>
              <w:top w:w="90" w:type="dxa"/>
              <w:start w:w="100" w:type="dxa"/>
              <w:bottom w:w="90" w:type="dxa"/>
              <w:end w:w="100" w:type="dxa"/>
            </w:tcMar>
          </w:tcPr>
          <w:p>
            <w:pPr>
              <w:spacing w:after="0"/>
            </w:pPr>
            <w:r>
              <w:rPr>
                <w:rFonts w:ascii="Aptos" w:hAnsi="Aptos"/>
                <w:b/>
                <w:color w:val="FFFFFF"/>
                <w:sz w:val="15"/>
              </w:rPr>
              <w:t>Expected result</w:t>
            </w:r>
          </w:p>
        </w:tc>
        <w:tc>
          <w:tcPr>
            <w:tcW w:type="dxa" w:w="3408"/>
            <w:shd w:fill="50634F"/>
            <w:vAlign w:val="center"/>
            <w:tcMar>
              <w:top w:w="90" w:type="dxa"/>
              <w:start w:w="100" w:type="dxa"/>
              <w:bottom w:w="90" w:type="dxa"/>
              <w:end w:w="100" w:type="dxa"/>
            </w:tcMar>
          </w:tcPr>
          <w:p>
            <w:pPr>
              <w:spacing w:after="0"/>
            </w:pPr>
            <w:r>
              <w:rPr>
                <w:rFonts w:ascii="Aptos" w:hAnsi="Aptos"/>
                <w:b/>
                <w:color w:val="FFFFFF"/>
                <w:sz w:val="15"/>
              </w:rPr>
              <w:t>Status at document preparation</w:t>
            </w:r>
          </w:p>
        </w:tc>
      </w:tr>
      <w:tr>
        <w:tc>
          <w:tcPr>
            <w:tcW w:type="dxa" w:w="2952"/>
            <w:vAlign w:val="center"/>
            <w:tcMar>
              <w:top w:w="90" w:type="dxa"/>
              <w:start w:w="100" w:type="dxa"/>
              <w:bottom w:w="90" w:type="dxa"/>
              <w:end w:w="100" w:type="dxa"/>
            </w:tcMar>
          </w:tcPr>
          <w:p>
            <w:pPr>
              <w:spacing w:after="0" w:line="240" w:lineRule="auto"/>
            </w:pPr>
            <w:r>
              <w:rPr>
                <w:rFonts w:ascii="Aptos" w:hAnsi="Aptos"/>
                <w:color w:val="1F2B22"/>
                <w:sz w:val="15"/>
              </w:rPr>
              <w:t>Open homepage without Supabase config</w:t>
            </w:r>
          </w:p>
        </w:tc>
        <w:tc>
          <w:tcPr>
            <w:tcW w:type="dxa" w:w="3960"/>
            <w:vAlign w:val="center"/>
            <w:tcMar>
              <w:top w:w="90" w:type="dxa"/>
              <w:start w:w="100" w:type="dxa"/>
              <w:bottom w:w="90" w:type="dxa"/>
              <w:end w:w="100" w:type="dxa"/>
            </w:tcMar>
          </w:tcPr>
          <w:p>
            <w:pPr>
              <w:spacing w:after="0" w:line="240" w:lineRule="auto"/>
            </w:pPr>
            <w:r>
              <w:rPr>
                <w:rFonts w:ascii="Aptos" w:hAnsi="Aptos"/>
                <w:color w:val="1F2B22"/>
                <w:sz w:val="15"/>
              </w:rPr>
              <w:t>Preview notice appears and sample cards load.</w:t>
            </w:r>
          </w:p>
        </w:tc>
        <w:tc>
          <w:tcPr>
            <w:tcW w:type="dxa" w:w="2304"/>
            <w:vAlign w:val="center"/>
            <w:tcMar>
              <w:top w:w="90" w:type="dxa"/>
              <w:start w:w="100" w:type="dxa"/>
              <w:bottom w:w="90" w:type="dxa"/>
              <w:end w:w="100" w:type="dxa"/>
            </w:tcMar>
          </w:tcPr>
          <w:p>
            <w:pPr>
              <w:spacing w:after="0" w:line="240" w:lineRule="auto"/>
            </w:pPr>
            <w:r>
              <w:rPr>
                <w:rFonts w:ascii="Aptos" w:hAnsi="Aptos"/>
                <w:color w:val="1F2B22"/>
                <w:sz w:val="15"/>
              </w:rPr>
              <w:t>Static check only; confirm in browser</w:t>
            </w:r>
          </w:p>
        </w:tc>
      </w:tr>
      <w:tr>
        <w:tc>
          <w:tcPr>
            <w:tcW w:type="dxa" w:w="2952"/>
            <w:vAlign w:val="center"/>
            <w:tcMar>
              <w:top w:w="90" w:type="dxa"/>
              <w:start w:w="100" w:type="dxa"/>
              <w:bottom w:w="90" w:type="dxa"/>
              <w:end w:w="100" w:type="dxa"/>
            </w:tcMar>
            <w:shd w:fill="F7F6F1"/>
          </w:tcPr>
          <w:p>
            <w:pPr>
              <w:spacing w:after="0" w:line="240" w:lineRule="auto"/>
            </w:pPr>
            <w:r>
              <w:rPr>
                <w:rFonts w:ascii="Aptos" w:hAnsi="Aptos"/>
                <w:color w:val="1F2B22"/>
                <w:sz w:val="15"/>
              </w:rPr>
              <w:t>Register a customer</w:t>
            </w:r>
          </w:p>
        </w:tc>
        <w:tc>
          <w:tcPr>
            <w:tcW w:type="dxa" w:w="3960"/>
            <w:vAlign w:val="center"/>
            <w:tcMar>
              <w:top w:w="90" w:type="dxa"/>
              <w:start w:w="100" w:type="dxa"/>
              <w:bottom w:w="90" w:type="dxa"/>
              <w:end w:w="100" w:type="dxa"/>
            </w:tcMar>
            <w:shd w:fill="F7F6F1"/>
          </w:tcPr>
          <w:p>
            <w:pPr>
              <w:spacing w:after="0" w:line="240" w:lineRule="auto"/>
            </w:pPr>
            <w:r>
              <w:rPr>
                <w:rFonts w:ascii="Aptos" w:hAnsi="Aptos"/>
                <w:color w:val="1F2B22"/>
                <w:sz w:val="15"/>
              </w:rPr>
              <w:t>Supabase Auth account and customer profile are created.</w:t>
            </w:r>
          </w:p>
        </w:tc>
        <w:tc>
          <w:tcPr>
            <w:tcW w:type="dxa" w:w="2304"/>
            <w:vAlign w:val="center"/>
            <w:tcMar>
              <w:top w:w="90" w:type="dxa"/>
              <w:start w:w="100" w:type="dxa"/>
              <w:bottom w:w="90" w:type="dxa"/>
              <w:end w:w="100" w:type="dxa"/>
            </w:tcMar>
            <w:shd w:fill="F7F6F1"/>
          </w:tcPr>
          <w:p>
            <w:pPr>
              <w:spacing w:after="0" w:line="240" w:lineRule="auto"/>
            </w:pPr>
            <w:r>
              <w:rPr>
                <w:rFonts w:ascii="Aptos" w:hAnsi="Aptos"/>
                <w:color w:val="1F2B22"/>
                <w:sz w:val="15"/>
              </w:rPr>
              <w:t>Not yet tested against your project</w:t>
            </w:r>
          </w:p>
        </w:tc>
      </w:tr>
      <w:tr>
        <w:tc>
          <w:tcPr>
            <w:tcW w:type="dxa" w:w="2952"/>
            <w:vAlign w:val="center"/>
            <w:tcMar>
              <w:top w:w="90" w:type="dxa"/>
              <w:start w:w="100" w:type="dxa"/>
              <w:bottom w:w="90" w:type="dxa"/>
              <w:end w:w="100" w:type="dxa"/>
            </w:tcMar>
          </w:tcPr>
          <w:p>
            <w:pPr>
              <w:spacing w:after="0" w:line="240" w:lineRule="auto"/>
            </w:pPr>
            <w:r>
              <w:rPr>
                <w:rFonts w:ascii="Aptos" w:hAnsi="Aptos"/>
                <w:color w:val="1F2B22"/>
                <w:sz w:val="15"/>
              </w:rPr>
              <w:t>Book an open time</w:t>
            </w:r>
          </w:p>
        </w:tc>
        <w:tc>
          <w:tcPr>
            <w:tcW w:type="dxa" w:w="3960"/>
            <w:vAlign w:val="center"/>
            <w:tcMar>
              <w:top w:w="90" w:type="dxa"/>
              <w:start w:w="100" w:type="dxa"/>
              <w:bottom w:w="90" w:type="dxa"/>
              <w:end w:w="100" w:type="dxa"/>
            </w:tcMar>
          </w:tcPr>
          <w:p>
            <w:pPr>
              <w:spacing w:after="0" w:line="240" w:lineRule="auto"/>
            </w:pPr>
            <w:r>
              <w:rPr>
                <w:rFonts w:ascii="Aptos" w:hAnsi="Aptos"/>
                <w:color w:val="1F2B22"/>
                <w:sz w:val="15"/>
              </w:rPr>
              <w:t>Appointment is saved and shown to the customer and assigned barber.</w:t>
            </w:r>
          </w:p>
        </w:tc>
        <w:tc>
          <w:tcPr>
            <w:tcW w:type="dxa" w:w="2304"/>
            <w:vAlign w:val="center"/>
            <w:tcMar>
              <w:top w:w="90" w:type="dxa"/>
              <w:start w:w="100" w:type="dxa"/>
              <w:bottom w:w="90" w:type="dxa"/>
              <w:end w:w="100" w:type="dxa"/>
            </w:tcMar>
          </w:tcPr>
          <w:p>
            <w:pPr>
              <w:spacing w:after="0" w:line="240" w:lineRule="auto"/>
            </w:pPr>
            <w:r>
              <w:rPr>
                <w:rFonts w:ascii="Aptos" w:hAnsi="Aptos"/>
                <w:color w:val="1F2B22"/>
                <w:sz w:val="15"/>
              </w:rPr>
              <w:t>Not yet tested against your project</w:t>
            </w:r>
          </w:p>
        </w:tc>
      </w:tr>
      <w:tr>
        <w:tc>
          <w:tcPr>
            <w:tcW w:type="dxa" w:w="2952"/>
            <w:vAlign w:val="center"/>
            <w:tcMar>
              <w:top w:w="90" w:type="dxa"/>
              <w:start w:w="100" w:type="dxa"/>
              <w:bottom w:w="90" w:type="dxa"/>
              <w:end w:w="100" w:type="dxa"/>
            </w:tcMar>
            <w:shd w:fill="F7F6F1"/>
          </w:tcPr>
          <w:p>
            <w:pPr>
              <w:spacing w:after="0" w:line="240" w:lineRule="auto"/>
            </w:pPr>
            <w:r>
              <w:rPr>
                <w:rFonts w:ascii="Aptos" w:hAnsi="Aptos"/>
                <w:color w:val="1F2B22"/>
                <w:sz w:val="15"/>
              </w:rPr>
              <w:t>Book the same time again</w:t>
            </w:r>
          </w:p>
        </w:tc>
        <w:tc>
          <w:tcPr>
            <w:tcW w:type="dxa" w:w="3960"/>
            <w:vAlign w:val="center"/>
            <w:tcMar>
              <w:top w:w="90" w:type="dxa"/>
              <w:start w:w="100" w:type="dxa"/>
              <w:bottom w:w="90" w:type="dxa"/>
              <w:end w:w="100" w:type="dxa"/>
            </w:tcMar>
            <w:shd w:fill="F7F6F1"/>
          </w:tcPr>
          <w:p>
            <w:pPr>
              <w:spacing w:after="0" w:line="240" w:lineRule="auto"/>
            </w:pPr>
            <w:r>
              <w:rPr>
                <w:rFonts w:ascii="Aptos" w:hAnsi="Aptos"/>
                <w:color w:val="1F2B22"/>
                <w:sz w:val="15"/>
              </w:rPr>
              <w:t>Database rejects the overlapping appointment.</w:t>
            </w:r>
          </w:p>
        </w:tc>
        <w:tc>
          <w:tcPr>
            <w:tcW w:type="dxa" w:w="2304"/>
            <w:vAlign w:val="center"/>
            <w:tcMar>
              <w:top w:w="90" w:type="dxa"/>
              <w:start w:w="100" w:type="dxa"/>
              <w:bottom w:w="90" w:type="dxa"/>
              <w:end w:w="100" w:type="dxa"/>
            </w:tcMar>
            <w:shd w:fill="F7F6F1"/>
          </w:tcPr>
          <w:p>
            <w:pPr>
              <w:spacing w:after="0" w:line="240" w:lineRule="auto"/>
            </w:pPr>
            <w:r>
              <w:rPr>
                <w:rFonts w:ascii="Aptos" w:hAnsi="Aptos"/>
                <w:color w:val="1F2B22"/>
                <w:sz w:val="15"/>
              </w:rPr>
              <w:t>Not yet tested against your project</w:t>
            </w:r>
          </w:p>
        </w:tc>
      </w:tr>
      <w:tr>
        <w:tc>
          <w:tcPr>
            <w:tcW w:type="dxa" w:w="2952"/>
            <w:vAlign w:val="center"/>
            <w:tcMar>
              <w:top w:w="90" w:type="dxa"/>
              <w:start w:w="100" w:type="dxa"/>
              <w:bottom w:w="90" w:type="dxa"/>
              <w:end w:w="100" w:type="dxa"/>
            </w:tcMar>
          </w:tcPr>
          <w:p>
            <w:pPr>
              <w:spacing w:after="0" w:line="240" w:lineRule="auto"/>
            </w:pPr>
            <w:r>
              <w:rPr>
                <w:rFonts w:ascii="Aptos" w:hAnsi="Aptos"/>
                <w:color w:val="1F2B22"/>
                <w:sz w:val="15"/>
              </w:rPr>
              <w:t>Attempt to read another customer booking</w:t>
            </w:r>
          </w:p>
        </w:tc>
        <w:tc>
          <w:tcPr>
            <w:tcW w:type="dxa" w:w="3960"/>
            <w:vAlign w:val="center"/>
            <w:tcMar>
              <w:top w:w="90" w:type="dxa"/>
              <w:start w:w="100" w:type="dxa"/>
              <w:bottom w:w="90" w:type="dxa"/>
              <w:end w:w="100" w:type="dxa"/>
            </w:tcMar>
          </w:tcPr>
          <w:p>
            <w:pPr>
              <w:spacing w:after="0" w:line="240" w:lineRule="auto"/>
            </w:pPr>
            <w:r>
              <w:rPr>
                <w:rFonts w:ascii="Aptos" w:hAnsi="Aptos"/>
                <w:color w:val="1F2B22"/>
                <w:sz w:val="15"/>
              </w:rPr>
              <w:t>RLS does not return the record.</w:t>
            </w:r>
          </w:p>
        </w:tc>
        <w:tc>
          <w:tcPr>
            <w:tcW w:type="dxa" w:w="2304"/>
            <w:vAlign w:val="center"/>
            <w:tcMar>
              <w:top w:w="90" w:type="dxa"/>
              <w:start w:w="100" w:type="dxa"/>
              <w:bottom w:w="90" w:type="dxa"/>
              <w:end w:w="100" w:type="dxa"/>
            </w:tcMar>
          </w:tcPr>
          <w:p>
            <w:pPr>
              <w:spacing w:after="0" w:line="240" w:lineRule="auto"/>
            </w:pPr>
            <w:r>
              <w:rPr>
                <w:rFonts w:ascii="Aptos" w:hAnsi="Aptos"/>
                <w:color w:val="1F2B22"/>
                <w:sz w:val="15"/>
              </w:rPr>
              <w:t>Not yet tested against your project</w:t>
            </w:r>
          </w:p>
        </w:tc>
      </w:tr>
      <w:tr>
        <w:tc>
          <w:tcPr>
            <w:tcW w:type="dxa" w:w="2952"/>
            <w:vAlign w:val="center"/>
            <w:tcMar>
              <w:top w:w="90" w:type="dxa"/>
              <w:start w:w="100" w:type="dxa"/>
              <w:bottom w:w="90" w:type="dxa"/>
              <w:end w:w="100" w:type="dxa"/>
            </w:tcMar>
            <w:shd w:fill="F7F6F1"/>
          </w:tcPr>
          <w:p>
            <w:pPr>
              <w:spacing w:after="0" w:line="240" w:lineRule="auto"/>
            </w:pPr>
            <w:r>
              <w:rPr>
                <w:rFonts w:ascii="Aptos" w:hAnsi="Aptos"/>
                <w:color w:val="1F2B22"/>
                <w:sz w:val="15"/>
              </w:rPr>
              <w:t>Change a role as a customer</w:t>
            </w:r>
          </w:p>
        </w:tc>
        <w:tc>
          <w:tcPr>
            <w:tcW w:type="dxa" w:w="3960"/>
            <w:vAlign w:val="center"/>
            <w:tcMar>
              <w:top w:w="90" w:type="dxa"/>
              <w:start w:w="100" w:type="dxa"/>
              <w:bottom w:w="90" w:type="dxa"/>
              <w:end w:w="100" w:type="dxa"/>
            </w:tcMar>
            <w:shd w:fill="F7F6F1"/>
          </w:tcPr>
          <w:p>
            <w:pPr>
              <w:spacing w:after="0" w:line="240" w:lineRule="auto"/>
            </w:pPr>
            <w:r>
              <w:rPr>
                <w:rFonts w:ascii="Aptos" w:hAnsi="Aptos"/>
                <w:color w:val="1F2B22"/>
                <w:sz w:val="15"/>
              </w:rPr>
              <w:t>Database rejects the action.</w:t>
            </w:r>
          </w:p>
        </w:tc>
        <w:tc>
          <w:tcPr>
            <w:tcW w:type="dxa" w:w="2304"/>
            <w:vAlign w:val="center"/>
            <w:tcMar>
              <w:top w:w="90" w:type="dxa"/>
              <w:start w:w="100" w:type="dxa"/>
              <w:bottom w:w="90" w:type="dxa"/>
              <w:end w:w="100" w:type="dxa"/>
            </w:tcMar>
            <w:shd w:fill="F7F6F1"/>
          </w:tcPr>
          <w:p>
            <w:pPr>
              <w:spacing w:after="0" w:line="240" w:lineRule="auto"/>
            </w:pPr>
            <w:r>
              <w:rPr>
                <w:rFonts w:ascii="Aptos" w:hAnsi="Aptos"/>
                <w:color w:val="1F2B22"/>
                <w:sz w:val="15"/>
              </w:rPr>
              <w:t>Not yet tested against your project</w:t>
            </w:r>
          </w:p>
        </w:tc>
      </w:tr>
      <w:tr>
        <w:tc>
          <w:tcPr>
            <w:tcW w:type="dxa" w:w="2952"/>
            <w:vAlign w:val="center"/>
            <w:tcMar>
              <w:top w:w="90" w:type="dxa"/>
              <w:start w:w="100" w:type="dxa"/>
              <w:bottom w:w="90" w:type="dxa"/>
              <w:end w:w="100" w:type="dxa"/>
            </w:tcMar>
          </w:tcPr>
          <w:p>
            <w:pPr>
              <w:spacing w:after="0" w:line="240" w:lineRule="auto"/>
            </w:pPr>
            <w:r>
              <w:rPr>
                <w:rFonts w:ascii="Aptos" w:hAnsi="Aptos"/>
                <w:color w:val="1F2B22"/>
                <w:sz w:val="15"/>
              </w:rPr>
              <w:t>Submit review for a non-completed visit</w:t>
            </w:r>
          </w:p>
        </w:tc>
        <w:tc>
          <w:tcPr>
            <w:tcW w:type="dxa" w:w="3960"/>
            <w:vAlign w:val="center"/>
            <w:tcMar>
              <w:top w:w="90" w:type="dxa"/>
              <w:start w:w="100" w:type="dxa"/>
              <w:bottom w:w="90" w:type="dxa"/>
              <w:end w:w="100" w:type="dxa"/>
            </w:tcMar>
          </w:tcPr>
          <w:p>
            <w:pPr>
              <w:spacing w:after="0" w:line="240" w:lineRule="auto"/>
            </w:pPr>
            <w:r>
              <w:rPr>
                <w:rFonts w:ascii="Aptos" w:hAnsi="Aptos"/>
                <w:color w:val="1F2B22"/>
                <w:sz w:val="15"/>
              </w:rPr>
              <w:t>Database rejects the review.</w:t>
            </w:r>
          </w:p>
        </w:tc>
        <w:tc>
          <w:tcPr>
            <w:tcW w:type="dxa" w:w="2304"/>
            <w:vAlign w:val="center"/>
            <w:tcMar>
              <w:top w:w="90" w:type="dxa"/>
              <w:start w:w="100" w:type="dxa"/>
              <w:bottom w:w="90" w:type="dxa"/>
              <w:end w:w="100" w:type="dxa"/>
            </w:tcMar>
          </w:tcPr>
          <w:p>
            <w:pPr>
              <w:spacing w:after="0" w:line="240" w:lineRule="auto"/>
            </w:pPr>
            <w:r>
              <w:rPr>
                <w:rFonts w:ascii="Aptos" w:hAnsi="Aptos"/>
                <w:color w:val="1F2B22"/>
                <w:sz w:val="15"/>
              </w:rPr>
              <w:t>Not yet tested against your project</w:t>
            </w:r>
          </w:p>
        </w:tc>
      </w:tr>
      <w:tr>
        <w:tc>
          <w:tcPr>
            <w:tcW w:type="dxa" w:w="2952"/>
            <w:vAlign w:val="center"/>
            <w:tcMar>
              <w:top w:w="90" w:type="dxa"/>
              <w:start w:w="100" w:type="dxa"/>
              <w:bottom w:w="90" w:type="dxa"/>
              <w:end w:w="100" w:type="dxa"/>
            </w:tcMar>
            <w:shd w:fill="F7F6F1"/>
          </w:tcPr>
          <w:p>
            <w:pPr>
              <w:spacing w:after="0" w:line="240" w:lineRule="auto"/>
            </w:pPr>
            <w:r>
              <w:rPr>
                <w:rFonts w:ascii="Aptos" w:hAnsi="Aptos"/>
                <w:color w:val="1F2B22"/>
                <w:sz w:val="15"/>
              </w:rPr>
              <w:t>Admin/Owner edit an availability row</w:t>
            </w:r>
          </w:p>
        </w:tc>
        <w:tc>
          <w:tcPr>
            <w:tcW w:type="dxa" w:w="3960"/>
            <w:vAlign w:val="center"/>
            <w:tcMar>
              <w:top w:w="90" w:type="dxa"/>
              <w:start w:w="100" w:type="dxa"/>
              <w:bottom w:w="90" w:type="dxa"/>
              <w:end w:w="100" w:type="dxa"/>
            </w:tcMar>
            <w:shd w:fill="F7F6F1"/>
          </w:tcPr>
          <w:p>
            <w:pPr>
              <w:spacing w:after="0" w:line="240" w:lineRule="auto"/>
            </w:pPr>
            <w:r>
              <w:rPr>
                <w:rFonts w:ascii="Aptos" w:hAnsi="Aptos"/>
                <w:color w:val="1F2B22"/>
                <w:sz w:val="15"/>
              </w:rPr>
              <w:t>New slot list respects saved opening hours and breaks.</w:t>
            </w:r>
          </w:p>
        </w:tc>
        <w:tc>
          <w:tcPr>
            <w:tcW w:type="dxa" w:w="2304"/>
            <w:vAlign w:val="center"/>
            <w:tcMar>
              <w:top w:w="90" w:type="dxa"/>
              <w:start w:w="100" w:type="dxa"/>
              <w:bottom w:w="90" w:type="dxa"/>
              <w:end w:w="100" w:type="dxa"/>
            </w:tcMar>
            <w:shd w:fill="F7F6F1"/>
          </w:tcPr>
          <w:p>
            <w:pPr>
              <w:spacing w:after="0" w:line="240" w:lineRule="auto"/>
            </w:pPr>
            <w:r>
              <w:rPr>
                <w:rFonts w:ascii="Aptos" w:hAnsi="Aptos"/>
                <w:color w:val="1F2B22"/>
                <w:sz w:val="15"/>
              </w:rPr>
              <w:t>Not yet tested against your project</w:t>
            </w:r>
          </w:p>
        </w:tc>
      </w:tr>
    </w:tbl>
    <w:p>
      <w:pPr>
        <w:spacing w:after="0"/>
      </w:pPr>
    </w:p>
    <w:p>
      <w:pPr>
        <w:pStyle w:val="Heading2"/>
      </w:pPr>
      <w:r>
        <w:t>9.3 Current limitations</w:t>
      </w:r>
    </w:p>
    <w:p>
      <w:r>
        <w:t>At the time this document was prepared, the new frontend files and SQL setup are packaged, but they have not been connected to the group’s own Supabase project or verified on the final public URL. The group must run the live tests before claiming those features work. Email delivery depends on the Supabase Auth settings. The first version does not process payments, send reminders, calculate taxes, or replace a formal payroll/accounting tool.</w:t>
      </w:r>
    </w:p>
    <w:p>
      <w:pPr>
        <w:pStyle w:val="Heading2"/>
      </w:pPr>
      <w:r>
        <w:t>9.4 References</w:t>
      </w:r>
    </w:p>
    <w:p>
      <w:pPr>
        <w:pStyle w:val="ListBullet"/>
        <w:spacing w:after="40"/>
      </w:pPr>
      <w:r>
        <w:t>Supabase JavaScript client: https://supabase.com/docs/reference/javascript/installing</w:t>
      </w:r>
    </w:p>
    <w:p>
      <w:pPr>
        <w:pStyle w:val="ListBullet"/>
        <w:spacing w:after="40"/>
      </w:pPr>
      <w:r>
        <w:t>Supabase Row Level Security: https://supabase.com/docs/guides/database/postgres/row-level-security</w:t>
      </w:r>
    </w:p>
    <w:p>
      <w:pPr>
        <w:pStyle w:val="ListBullet"/>
        <w:spacing w:after="40"/>
      </w:pPr>
      <w:r>
        <w:t>GitHub Pages quickstart: https://docs.github.com/en/pages/quickstart</w:t>
      </w:r>
    </w:p>
    <w:sectPr w:rsidR="00FC693F" w:rsidRPr="0006063C" w:rsidSect="00034616">
      <w:headerReference w:type="default" r:id="rId9"/>
      <w:footerReference w:type="default" r:id="rId10"/>
      <w:pgSz w:w="12240" w:h="15840"/>
      <w:pgMar w:top="893" w:right="1008" w:bottom="893"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168"/>
        <w:sz w:val="16"/>
      </w:rPr>
      <w:t xml:space="preserve">Barbershop Booking Management System  |  Project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color w:val="687168"/>
        <w:sz w:val="16"/>
      </w:rPr>
      <w:t>SOFTWARE REQUIREMENTS AND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B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50634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2B2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B889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2B2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