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i w:val="0"/>
        </w:rPr>
      </w:r>
    </w:p>
    <w:p>
      <w:r>
        <w:rPr>
          <w:i w:val="0"/>
        </w:rPr>
      </w:r>
    </w:p>
    <w:p>
      <w:pPr>
        <w:spacing w:after="160"/>
      </w:pPr>
      <w:r>
        <w:rPr>
          <w:rFonts w:ascii="Arial" w:hAnsi="Arial"/>
          <w:b/>
          <w:color w:val="214F3C"/>
          <w:sz w:val="56"/>
        </w:rPr>
        <w:t>B.</w:t>
      </w:r>
    </w:p>
    <w:p>
      <w:pPr>
        <w:spacing w:before="160" w:after="200"/>
      </w:pPr>
      <w:r>
        <w:rPr>
          <w:rFonts w:ascii="Arial" w:hAnsi="Arial"/>
          <w:b/>
          <w:color w:val="214F3C"/>
          <w:sz w:val="60"/>
        </w:rPr>
        <w:t>Project Progress Report</w:t>
      </w:r>
    </w:p>
    <w:p>
      <w:pPr>
        <w:spacing w:after="480"/>
      </w:pPr>
      <w:r>
        <w:rPr>
          <w:color w:val="627067"/>
          <w:sz w:val="28"/>
        </w:rPr>
        <w:t>Group status, current challenges, next steps and individual contribution</w:t>
      </w:r>
    </w:p>
    <w:tbl>
      <w:tblPr>
        <w:tblW w:type="auto" w:w="0"/>
        <w:jc w:val="left"/>
        <w:tblLook w:firstColumn="1" w:firstRow="1" w:lastColumn="0" w:lastRow="0" w:noHBand="0" w:noVBand="1" w:val="04A0"/>
      </w:tblPr>
      <w:tblGrid>
        <w:gridCol w:w="10166"/>
      </w:tblGrid>
      <w:tr>
        <w:tc>
          <w:tcPr>
            <w:tcW w:type="dxa" w:w="10166"/>
            <w:tcMar>
              <w:top w:w="80" w:type="dxa"/>
              <w:start w:w="0" w:type="dxa"/>
              <w:bottom w:w="80" w:type="dxa"/>
              <w:end w:w="0" w:type="dxa"/>
            </w:tcMar>
            <w:tcBorders>
              <w:bottom w:val="single" w:sz="8" w:color="DFE5DC"/>
            </w:tcBorders>
          </w:tcPr>
          <w:p>
            <w:r>
              <w:rPr>
                <w:color w:val="627067"/>
                <w:sz w:val="20"/>
              </w:rPr>
              <w:t>Project: Barbershop Booking Management System</w:t>
            </w:r>
          </w:p>
        </w:tc>
      </w:tr>
      <w:tr>
        <w:tc>
          <w:tcPr>
            <w:tcW w:type="dxa" w:w="10166"/>
            <w:tcMar>
              <w:top w:w="80" w:type="dxa"/>
              <w:start w:w="0" w:type="dxa"/>
              <w:bottom w:w="80" w:type="dxa"/>
              <w:end w:w="0" w:type="dxa"/>
            </w:tcMar>
            <w:tcBorders>
              <w:bottom w:val="single" w:sz="8" w:color="DFE5DC"/>
            </w:tcBorders>
          </w:tcPr>
          <w:p>
            <w:r>
              <w:rPr>
                <w:color w:val="627067"/>
                <w:sz w:val="20"/>
              </w:rPr>
              <w:t>Report status: Editable working draft — update to match the group’s actual state</w:t>
            </w:r>
          </w:p>
        </w:tc>
      </w:tr>
      <w:tr>
        <w:tc>
          <w:tcPr>
            <w:tcW w:type="dxa" w:w="10166"/>
            <w:tcMar>
              <w:top w:w="80" w:type="dxa"/>
              <w:start w:w="0" w:type="dxa"/>
              <w:bottom w:w="80" w:type="dxa"/>
              <w:end w:w="0" w:type="dxa"/>
            </w:tcMar>
            <w:tcBorders>
              <w:bottom w:val="single" w:sz="8" w:color="DFE5DC"/>
            </w:tcBorders>
          </w:tcPr>
          <w:p>
            <w:r>
              <w:rPr>
                <w:color w:val="627067"/>
                <w:sz w:val="20"/>
              </w:rPr>
              <w:t>Prepared: 20 October 2026</w:t>
            </w:r>
          </w:p>
        </w:tc>
      </w:tr>
      <w:tr>
        <w:tc>
          <w:tcPr>
            <w:tcW w:type="dxa" w:w="10166"/>
            <w:tcMar>
              <w:top w:w="80" w:type="dxa"/>
              <w:start w:w="0" w:type="dxa"/>
              <w:bottom w:w="80" w:type="dxa"/>
              <w:end w:w="0" w:type="dxa"/>
            </w:tcMar>
            <w:tcBorders>
              <w:bottom w:val="single" w:sz="8" w:color="DFE5DC"/>
            </w:tcBorders>
          </w:tcPr>
          <w:p>
            <w:r>
              <w:rPr>
                <w:color w:val="627067"/>
                <w:sz w:val="20"/>
              </w:rPr>
              <w:t>Evidence included: local prototype, flowcharts, schema, smoke-test record, documentation and slides</w:t>
            </w:r>
          </w:p>
        </w:tc>
      </w:tr>
    </w:tbl>
    <w:p>
      <w:r>
        <w:rPr>
          <w:i w:val="0"/>
        </w:rPr>
      </w:r>
    </w:p>
    <w:tbl>
      <w:tblPr>
        <w:tblW w:type="auto" w:w="0"/>
        <w:jc w:val="center"/>
        <w:tblLook w:firstColumn="1" w:firstRow="1" w:lastColumn="0" w:lastRow="0" w:noHBand="0" w:noVBand="1" w:val="04A0"/>
      </w:tblPr>
      <w:tblGrid>
        <w:gridCol w:w="10166"/>
      </w:tblGrid>
      <w:tr>
        <w:tc>
          <w:tcPr>
            <w:tcW w:type="dxa" w:w="10166"/>
            <w:shd w:fill="FFF0C2"/>
            <w:tcMar>
              <w:top w:w="140" w:type="dxa"/>
              <w:start w:w="180" w:type="dxa"/>
              <w:bottom w:w="140" w:type="dxa"/>
              <w:end w:w="180" w:type="dxa"/>
            </w:tcMar>
          </w:tcPr>
          <w:p>
            <w:pPr>
              <w:spacing w:after="80"/>
            </w:pPr>
            <w:r>
              <w:rPr>
                <w:b/>
                <w:color w:val="214F3C"/>
              </w:rPr>
              <w:t>Document status</w:t>
            </w:r>
          </w:p>
          <w:p>
            <w:pPr>
              <w:spacing w:after="0" w:line="252" w:lineRule="auto"/>
            </w:pPr>
            <w:r>
              <w:t>Working draft prepared from the current design and local prototype. Review the assumptions with the group and instructor before submission.</w:t>
            </w:r>
          </w:p>
        </w:tc>
      </w:tr>
    </w:tbl>
    <w:p>
      <w:r>
        <w:rPr>
          <w:i w:val="0"/>
        </w:rPr>
      </w:r>
    </w:p>
    <w:p>
      <w:r>
        <w:br w:type="page"/>
      </w:r>
    </w:p>
    <w:p>
      <w:pPr>
        <w:pStyle w:val="Heading1"/>
        <w:keepNext/>
      </w:pPr>
      <w:r>
        <w:t>Part B — Group project progress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160"/>
            <w:shd w:fill="214F3C"/>
            <w:vAlign w:val="center"/>
            <w:tcMar>
              <w:top w:w="90" w:type="dxa"/>
              <w:start w:w="100" w:type="dxa"/>
              <w:bottom w:w="90" w:type="dxa"/>
              <w:end w:w="100" w:type="dxa"/>
            </w:tcMar>
          </w:tcPr>
          <w:p>
            <w:pPr>
              <w:spacing w:after="0"/>
            </w:pPr>
            <w:r>
              <w:rPr>
                <w:rFonts w:ascii="Arial" w:hAnsi="Arial"/>
                <w:b/>
                <w:color w:val="FFFFFF"/>
                <w:sz w:val="14"/>
              </w:rPr>
              <w:t>Project component</w:t>
            </w:r>
          </w:p>
        </w:tc>
        <w:tc>
          <w:tcPr>
            <w:tcW w:type="dxa" w:w="1800"/>
            <w:shd w:fill="214F3C"/>
            <w:vAlign w:val="center"/>
            <w:tcMar>
              <w:top w:w="90" w:type="dxa"/>
              <w:start w:w="100" w:type="dxa"/>
              <w:bottom w:w="90" w:type="dxa"/>
              <w:end w:w="100" w:type="dxa"/>
            </w:tcMar>
          </w:tcPr>
          <w:p>
            <w:pPr>
              <w:spacing w:after="0"/>
            </w:pPr>
            <w:r>
              <w:rPr>
                <w:rFonts w:ascii="Arial" w:hAnsi="Arial"/>
                <w:b/>
                <w:color w:val="FFFFFF"/>
                <w:sz w:val="14"/>
              </w:rPr>
              <w:t>Status</w:t>
            </w:r>
          </w:p>
        </w:tc>
        <w:tc>
          <w:tcPr>
            <w:tcW w:type="dxa" w:w="5832"/>
            <w:shd w:fill="214F3C"/>
            <w:vAlign w:val="center"/>
            <w:tcMar>
              <w:top w:w="90" w:type="dxa"/>
              <w:start w:w="100" w:type="dxa"/>
              <w:bottom w:w="90" w:type="dxa"/>
              <w:end w:w="100" w:type="dxa"/>
            </w:tcMar>
          </w:tcPr>
          <w:p>
            <w:pPr>
              <w:spacing w:after="0"/>
            </w:pPr>
            <w:r>
              <w:rPr>
                <w:rFonts w:ascii="Arial" w:hAnsi="Arial"/>
                <w:b/>
                <w:color w:val="FFFFFF"/>
                <w:sz w:val="14"/>
              </w:rPr>
              <w:t>Brief description / current progress</w:t>
            </w:r>
          </w:p>
        </w:tc>
      </w:tr>
      <w:tr>
        <w:trPr>
          <w:cantSplit/>
        </w:trPr>
        <w:tc>
          <w:tcPr>
            <w:tcW w:type="dxa" w:w="2160"/>
            <w:vAlign w:val="top"/>
            <w:tcMar>
              <w:top w:w="90" w:type="dxa"/>
              <w:start w:w="100" w:type="dxa"/>
              <w:bottom w:w="90" w:type="dxa"/>
              <w:end w:w="100" w:type="dxa"/>
            </w:tcMar>
          </w:tcPr>
          <w:p>
            <w:pPr>
              <w:spacing w:after="0" w:line="240" w:lineRule="auto"/>
            </w:pPr>
            <w:r>
              <w:rPr>
                <w:rFonts w:ascii="Arial" w:hAnsi="Arial"/>
                <w:color w:val="17251F"/>
                <w:sz w:val="14"/>
              </w:rPr>
              <w:t>Problem / Project Definition</w:t>
            </w:r>
          </w:p>
        </w:tc>
        <w:tc>
          <w:tcPr>
            <w:tcW w:type="dxa" w:w="1800"/>
            <w:vAlign w:val="top"/>
            <w:tcMar>
              <w:top w:w="90" w:type="dxa"/>
              <w:start w:w="100" w:type="dxa"/>
              <w:bottom w:w="90" w:type="dxa"/>
              <w:end w:w="100" w:type="dxa"/>
            </w:tcMar>
          </w:tcPr>
          <w:p>
            <w:pPr>
              <w:spacing w:after="0" w:line="240" w:lineRule="auto"/>
            </w:pPr>
            <w:r>
              <w:rPr>
                <w:rFonts w:ascii="Arial" w:hAnsi="Arial"/>
                <w:color w:val="17251F"/>
                <w:sz w:val="14"/>
              </w:rPr>
              <w:t>Completed</w:t>
            </w:r>
          </w:p>
        </w:tc>
        <w:tc>
          <w:tcPr>
            <w:tcW w:type="dxa" w:w="5832"/>
            <w:vAlign w:val="top"/>
            <w:tcMar>
              <w:top w:w="90" w:type="dxa"/>
              <w:start w:w="100" w:type="dxa"/>
              <w:bottom w:w="90" w:type="dxa"/>
              <w:end w:w="100" w:type="dxa"/>
            </w:tcMar>
          </w:tcPr>
          <w:p>
            <w:pPr>
              <w:spacing w:after="0" w:line="240" w:lineRule="auto"/>
            </w:pPr>
            <w:r>
              <w:rPr>
                <w:rFonts w:ascii="Arial" w:hAnsi="Arial"/>
                <w:color w:val="17251F"/>
                <w:sz w:val="14"/>
              </w:rPr>
              <w:t>The problem of long queues, uncertain waiting times and manual appointment handling is defined.</w:t>
            </w:r>
          </w:p>
        </w:tc>
      </w:tr>
      <w:tr>
        <w:trPr>
          <w:cantSplit/>
        </w:trPr>
        <w:tc>
          <w:tcPr>
            <w:tcW w:type="dxa" w:w="2160"/>
            <w:vAlign w:val="top"/>
            <w:tcMar>
              <w:top w:w="90" w:type="dxa"/>
              <w:start w:w="100" w:type="dxa"/>
              <w:bottom w:w="90" w:type="dxa"/>
              <w:end w:w="100" w:type="dxa"/>
            </w:tcMar>
            <w:shd w:fill="F2F5EF"/>
          </w:tcPr>
          <w:p>
            <w:pPr>
              <w:spacing w:after="0" w:line="240" w:lineRule="auto"/>
            </w:pPr>
            <w:r>
              <w:rPr>
                <w:rFonts w:ascii="Arial" w:hAnsi="Arial"/>
                <w:color w:val="17251F"/>
                <w:sz w:val="14"/>
              </w:rPr>
              <w:t>Requirements Gathering</w:t>
            </w:r>
          </w:p>
        </w:tc>
        <w:tc>
          <w:tcPr>
            <w:tcW w:type="dxa" w:w="1800"/>
            <w:vAlign w:val="top"/>
            <w:tcMar>
              <w:top w:w="90" w:type="dxa"/>
              <w:start w:w="100" w:type="dxa"/>
              <w:bottom w:w="90" w:type="dxa"/>
              <w:end w:w="100" w:type="dxa"/>
            </w:tcMar>
            <w:shd w:fill="F2F5EF"/>
          </w:tcPr>
          <w:p>
            <w:pPr>
              <w:spacing w:after="0" w:line="240" w:lineRule="auto"/>
            </w:pPr>
            <w:r>
              <w:rPr>
                <w:rFonts w:ascii="Arial" w:hAnsi="Arial"/>
                <w:color w:val="17251F"/>
                <w:sz w:val="14"/>
              </w:rPr>
              <w:t>In Progress</w:t>
            </w:r>
          </w:p>
        </w:tc>
        <w:tc>
          <w:tcPr>
            <w:tcW w:type="dxa" w:w="5832"/>
            <w:vAlign w:val="top"/>
            <w:tcMar>
              <w:top w:w="90" w:type="dxa"/>
              <w:start w:w="100" w:type="dxa"/>
              <w:bottom w:w="90" w:type="dxa"/>
              <w:end w:w="100" w:type="dxa"/>
            </w:tcMar>
            <w:shd w:fill="F2F5EF"/>
          </w:tcPr>
          <w:p>
            <w:pPr>
              <w:spacing w:after="0" w:line="240" w:lineRule="auto"/>
            </w:pPr>
            <w:r>
              <w:rPr>
                <w:rFonts w:ascii="Arial" w:hAnsi="Arial"/>
                <w:color w:val="17251F"/>
                <w:sz w:val="14"/>
              </w:rPr>
              <w:t>Functional needs and role responsibilities are drafted; real stakeholder confirmation is still needed.</w:t>
            </w:r>
          </w:p>
        </w:tc>
      </w:tr>
      <w:tr>
        <w:trPr>
          <w:cantSplit/>
        </w:trPr>
        <w:tc>
          <w:tcPr>
            <w:tcW w:type="dxa" w:w="2160"/>
            <w:vAlign w:val="top"/>
            <w:tcMar>
              <w:top w:w="90" w:type="dxa"/>
              <w:start w:w="100" w:type="dxa"/>
              <w:bottom w:w="90" w:type="dxa"/>
              <w:end w:w="100" w:type="dxa"/>
            </w:tcMar>
          </w:tcPr>
          <w:p>
            <w:pPr>
              <w:spacing w:after="0" w:line="240" w:lineRule="auto"/>
            </w:pPr>
            <w:r>
              <w:rPr>
                <w:rFonts w:ascii="Arial" w:hAnsi="Arial"/>
                <w:color w:val="17251F"/>
                <w:sz w:val="14"/>
              </w:rPr>
              <w:t>Functional Requirements</w:t>
            </w:r>
          </w:p>
        </w:tc>
        <w:tc>
          <w:tcPr>
            <w:tcW w:type="dxa" w:w="1800"/>
            <w:vAlign w:val="top"/>
            <w:tcMar>
              <w:top w:w="90" w:type="dxa"/>
              <w:start w:w="100" w:type="dxa"/>
              <w:bottom w:w="90" w:type="dxa"/>
              <w:end w:w="100" w:type="dxa"/>
            </w:tcMar>
          </w:tcPr>
          <w:p>
            <w:pPr>
              <w:spacing w:after="0" w:line="240" w:lineRule="auto"/>
            </w:pPr>
            <w:r>
              <w:rPr>
                <w:rFonts w:ascii="Arial" w:hAnsi="Arial"/>
                <w:color w:val="17251F"/>
                <w:sz w:val="14"/>
              </w:rPr>
              <w:t>Completed draft</w:t>
            </w:r>
          </w:p>
        </w:tc>
        <w:tc>
          <w:tcPr>
            <w:tcW w:type="dxa" w:w="5832"/>
            <w:vAlign w:val="top"/>
            <w:tcMar>
              <w:top w:w="90" w:type="dxa"/>
              <w:start w:w="100" w:type="dxa"/>
              <w:bottom w:w="90" w:type="dxa"/>
              <w:end w:w="100" w:type="dxa"/>
            </w:tcMar>
          </w:tcPr>
          <w:p>
            <w:pPr>
              <w:spacing w:after="0" w:line="240" w:lineRule="auto"/>
            </w:pPr>
            <w:r>
              <w:rPr>
                <w:rFonts w:ascii="Arial" w:hAnsi="Arial"/>
                <w:color w:val="17251F"/>
                <w:sz w:val="14"/>
              </w:rPr>
              <w:t>Customer booking, admin operations, barber schedule/earnings, owner reports and review moderation are documented.</w:t>
            </w:r>
          </w:p>
        </w:tc>
      </w:tr>
      <w:tr>
        <w:trPr>
          <w:cantSplit/>
        </w:trPr>
        <w:tc>
          <w:tcPr>
            <w:tcW w:type="dxa" w:w="2160"/>
            <w:vAlign w:val="top"/>
            <w:tcMar>
              <w:top w:w="90" w:type="dxa"/>
              <w:start w:w="100" w:type="dxa"/>
              <w:bottom w:w="90" w:type="dxa"/>
              <w:end w:w="100" w:type="dxa"/>
            </w:tcMar>
            <w:shd w:fill="F2F5EF"/>
          </w:tcPr>
          <w:p>
            <w:pPr>
              <w:spacing w:after="0" w:line="240" w:lineRule="auto"/>
            </w:pPr>
            <w:r>
              <w:rPr>
                <w:rFonts w:ascii="Arial" w:hAnsi="Arial"/>
                <w:color w:val="17251F"/>
                <w:sz w:val="14"/>
              </w:rPr>
              <w:t>Non-Functional Requirements</w:t>
            </w:r>
          </w:p>
        </w:tc>
        <w:tc>
          <w:tcPr>
            <w:tcW w:type="dxa" w:w="1800"/>
            <w:vAlign w:val="top"/>
            <w:tcMar>
              <w:top w:w="90" w:type="dxa"/>
              <w:start w:w="100" w:type="dxa"/>
              <w:bottom w:w="90" w:type="dxa"/>
              <w:end w:w="100" w:type="dxa"/>
            </w:tcMar>
            <w:shd w:fill="F2F5EF"/>
          </w:tcPr>
          <w:p>
            <w:pPr>
              <w:spacing w:after="0" w:line="240" w:lineRule="auto"/>
            </w:pPr>
            <w:r>
              <w:rPr>
                <w:rFonts w:ascii="Arial" w:hAnsi="Arial"/>
                <w:color w:val="17251F"/>
                <w:sz w:val="14"/>
              </w:rPr>
              <w:t>Completed draft</w:t>
            </w:r>
          </w:p>
        </w:tc>
        <w:tc>
          <w:tcPr>
            <w:tcW w:type="dxa" w:w="5832"/>
            <w:vAlign w:val="top"/>
            <w:tcMar>
              <w:top w:w="90" w:type="dxa"/>
              <w:start w:w="100" w:type="dxa"/>
              <w:bottom w:w="90" w:type="dxa"/>
              <w:end w:w="100" w:type="dxa"/>
            </w:tcMar>
            <w:shd w:fill="F2F5EF"/>
          </w:tcPr>
          <w:p>
            <w:pPr>
              <w:spacing w:after="0" w:line="240" w:lineRule="auto"/>
            </w:pPr>
            <w:r>
              <w:rPr>
                <w:rFonts w:ascii="Arial" w:hAnsi="Arial"/>
                <w:color w:val="17251F"/>
                <w:sz w:val="14"/>
              </w:rPr>
              <w:t>Security, privacy, usability, performance, data integrity and recoverability are documented.</w:t>
            </w:r>
          </w:p>
        </w:tc>
      </w:tr>
      <w:tr>
        <w:trPr>
          <w:cantSplit/>
        </w:trPr>
        <w:tc>
          <w:tcPr>
            <w:tcW w:type="dxa" w:w="2160"/>
            <w:vAlign w:val="top"/>
            <w:tcMar>
              <w:top w:w="90" w:type="dxa"/>
              <w:start w:w="100" w:type="dxa"/>
              <w:bottom w:w="90" w:type="dxa"/>
              <w:end w:w="100" w:type="dxa"/>
            </w:tcMar>
          </w:tcPr>
          <w:p>
            <w:pPr>
              <w:spacing w:after="0" w:line="240" w:lineRule="auto"/>
            </w:pPr>
            <w:r>
              <w:rPr>
                <w:rFonts w:ascii="Arial" w:hAnsi="Arial"/>
                <w:color w:val="17251F"/>
                <w:sz w:val="14"/>
              </w:rPr>
              <w:t>Software / System Design</w:t>
            </w:r>
          </w:p>
        </w:tc>
        <w:tc>
          <w:tcPr>
            <w:tcW w:type="dxa" w:w="1800"/>
            <w:vAlign w:val="top"/>
            <w:tcMar>
              <w:top w:w="90" w:type="dxa"/>
              <w:start w:w="100" w:type="dxa"/>
              <w:bottom w:w="90" w:type="dxa"/>
              <w:end w:w="100" w:type="dxa"/>
            </w:tcMar>
          </w:tcPr>
          <w:p>
            <w:pPr>
              <w:spacing w:after="0" w:line="240" w:lineRule="auto"/>
            </w:pPr>
            <w:r>
              <w:rPr>
                <w:rFonts w:ascii="Arial" w:hAnsi="Arial"/>
                <w:color w:val="17251F"/>
                <w:sz w:val="14"/>
              </w:rPr>
              <w:t>Completed draft</w:t>
            </w:r>
          </w:p>
        </w:tc>
        <w:tc>
          <w:tcPr>
            <w:tcW w:type="dxa" w:w="5832"/>
            <w:vAlign w:val="top"/>
            <w:tcMar>
              <w:top w:w="90" w:type="dxa"/>
              <w:start w:w="100" w:type="dxa"/>
              <w:bottom w:w="90" w:type="dxa"/>
              <w:end w:w="100" w:type="dxa"/>
            </w:tcMar>
          </w:tcPr>
          <w:p>
            <w:pPr>
              <w:spacing w:after="0" w:line="240" w:lineRule="auto"/>
            </w:pPr>
            <w:r>
              <w:rPr>
                <w:rFonts w:ascii="Arial" w:hAnsi="Arial"/>
                <w:color w:val="17251F"/>
                <w:sz w:val="14"/>
              </w:rPr>
              <w:t>Engineering flowchart with actual diamonds, role-access flow and use-case diagram are included.</w:t>
            </w:r>
          </w:p>
        </w:tc>
      </w:tr>
      <w:tr>
        <w:trPr>
          <w:cantSplit/>
        </w:trPr>
        <w:tc>
          <w:tcPr>
            <w:tcW w:type="dxa" w:w="2160"/>
            <w:vAlign w:val="top"/>
            <w:tcMar>
              <w:top w:w="90" w:type="dxa"/>
              <w:start w:w="100" w:type="dxa"/>
              <w:bottom w:w="90" w:type="dxa"/>
              <w:end w:w="100" w:type="dxa"/>
            </w:tcMar>
            <w:shd w:fill="F2F5EF"/>
          </w:tcPr>
          <w:p>
            <w:pPr>
              <w:spacing w:after="0" w:line="240" w:lineRule="auto"/>
            </w:pPr>
            <w:r>
              <w:rPr>
                <w:rFonts w:ascii="Arial" w:hAnsi="Arial"/>
                <w:color w:val="17251F"/>
                <w:sz w:val="14"/>
              </w:rPr>
              <w:t>UI/UX / Prototype</w:t>
            </w:r>
          </w:p>
        </w:tc>
        <w:tc>
          <w:tcPr>
            <w:tcW w:type="dxa" w:w="1800"/>
            <w:vAlign w:val="top"/>
            <w:tcMar>
              <w:top w:w="90" w:type="dxa"/>
              <w:start w:w="100" w:type="dxa"/>
              <w:bottom w:w="90" w:type="dxa"/>
              <w:end w:w="100" w:type="dxa"/>
            </w:tcMar>
            <w:shd w:fill="F2F5EF"/>
          </w:tcPr>
          <w:p>
            <w:pPr>
              <w:spacing w:after="0" w:line="240" w:lineRule="auto"/>
            </w:pPr>
            <w:r>
              <w:rPr>
                <w:rFonts w:ascii="Arial" w:hAnsi="Arial"/>
                <w:color w:val="17251F"/>
                <w:sz w:val="14"/>
              </w:rPr>
              <w:t>Completed prototype</w:t>
            </w:r>
          </w:p>
        </w:tc>
        <w:tc>
          <w:tcPr>
            <w:tcW w:type="dxa" w:w="5832"/>
            <w:vAlign w:val="top"/>
            <w:tcMar>
              <w:top w:w="90" w:type="dxa"/>
              <w:start w:w="100" w:type="dxa"/>
              <w:bottom w:w="90" w:type="dxa"/>
              <w:end w:w="100" w:type="dxa"/>
            </w:tcMar>
            <w:shd w:fill="F2F5EF"/>
          </w:tcPr>
          <w:p>
            <w:pPr>
              <w:spacing w:after="0" w:line="240" w:lineRule="auto"/>
            </w:pPr>
            <w:r>
              <w:rPr>
                <w:rFonts w:ascii="Arial" w:hAnsi="Arial"/>
                <w:color w:val="17251F"/>
                <w:sz w:val="14"/>
              </w:rPr>
              <w:t>Responsive website and role dashboards are implemented in the local demo.</w:t>
            </w:r>
          </w:p>
        </w:tc>
      </w:tr>
      <w:tr>
        <w:trPr>
          <w:cantSplit/>
        </w:trPr>
        <w:tc>
          <w:tcPr>
            <w:tcW w:type="dxa" w:w="2160"/>
            <w:vAlign w:val="top"/>
            <w:tcMar>
              <w:top w:w="90" w:type="dxa"/>
              <w:start w:w="100" w:type="dxa"/>
              <w:bottom w:w="90" w:type="dxa"/>
              <w:end w:w="100" w:type="dxa"/>
            </w:tcMar>
          </w:tcPr>
          <w:p>
            <w:pPr>
              <w:spacing w:after="0" w:line="240" w:lineRule="auto"/>
            </w:pPr>
            <w:r>
              <w:rPr>
                <w:rFonts w:ascii="Arial" w:hAnsi="Arial"/>
                <w:color w:val="17251F"/>
                <w:sz w:val="14"/>
              </w:rPr>
              <w:t>Database / Data Design</w:t>
            </w:r>
          </w:p>
        </w:tc>
        <w:tc>
          <w:tcPr>
            <w:tcW w:type="dxa" w:w="1800"/>
            <w:vAlign w:val="top"/>
            <w:tcMar>
              <w:top w:w="90" w:type="dxa"/>
              <w:start w:w="100" w:type="dxa"/>
              <w:bottom w:w="90" w:type="dxa"/>
              <w:end w:w="100" w:type="dxa"/>
            </w:tcMar>
          </w:tcPr>
          <w:p>
            <w:pPr>
              <w:spacing w:after="0" w:line="240" w:lineRule="auto"/>
            </w:pPr>
            <w:r>
              <w:rPr>
                <w:rFonts w:ascii="Arial" w:hAnsi="Arial"/>
                <w:color w:val="17251F"/>
                <w:sz w:val="14"/>
              </w:rPr>
              <w:t>Completed draft</w:t>
            </w:r>
          </w:p>
        </w:tc>
        <w:tc>
          <w:tcPr>
            <w:tcW w:type="dxa" w:w="5832"/>
            <w:vAlign w:val="top"/>
            <w:tcMar>
              <w:top w:w="90" w:type="dxa"/>
              <w:start w:w="100" w:type="dxa"/>
              <w:bottom w:w="90" w:type="dxa"/>
              <w:end w:w="100" w:type="dxa"/>
            </w:tcMar>
          </w:tcPr>
          <w:p>
            <w:pPr>
              <w:spacing w:after="0" w:line="240" w:lineRule="auto"/>
            </w:pPr>
            <w:r>
              <w:rPr>
                <w:rFonts w:ascii="Arial" w:hAnsi="Arial"/>
                <w:color w:val="17251F"/>
                <w:sz w:val="14"/>
              </w:rPr>
              <w:t>SQLite tables, relationships, constraints and indexes are included.</w:t>
            </w:r>
          </w:p>
        </w:tc>
      </w:tr>
      <w:tr>
        <w:trPr>
          <w:cantSplit/>
        </w:trPr>
        <w:tc>
          <w:tcPr>
            <w:tcW w:type="dxa" w:w="2160"/>
            <w:vAlign w:val="top"/>
            <w:tcMar>
              <w:top w:w="90" w:type="dxa"/>
              <w:start w:w="100" w:type="dxa"/>
              <w:bottom w:w="90" w:type="dxa"/>
              <w:end w:w="100" w:type="dxa"/>
            </w:tcMar>
            <w:shd w:fill="F2F5EF"/>
          </w:tcPr>
          <w:p>
            <w:pPr>
              <w:spacing w:after="0" w:line="240" w:lineRule="auto"/>
            </w:pPr>
            <w:r>
              <w:rPr>
                <w:rFonts w:ascii="Arial" w:hAnsi="Arial"/>
                <w:color w:val="17251F"/>
                <w:sz w:val="14"/>
              </w:rPr>
              <w:t>Development / Coding</w:t>
            </w:r>
          </w:p>
        </w:tc>
        <w:tc>
          <w:tcPr>
            <w:tcW w:type="dxa" w:w="1800"/>
            <w:vAlign w:val="top"/>
            <w:tcMar>
              <w:top w:w="90" w:type="dxa"/>
              <w:start w:w="100" w:type="dxa"/>
              <w:bottom w:w="90" w:type="dxa"/>
              <w:end w:w="100" w:type="dxa"/>
            </w:tcMar>
            <w:shd w:fill="F2F5EF"/>
          </w:tcPr>
          <w:p>
            <w:pPr>
              <w:spacing w:after="0" w:line="240" w:lineRule="auto"/>
            </w:pPr>
            <w:r>
              <w:rPr>
                <w:rFonts w:ascii="Arial" w:hAnsi="Arial"/>
                <w:color w:val="17251F"/>
                <w:sz w:val="14"/>
              </w:rPr>
              <w:t>In Progress</w:t>
            </w:r>
          </w:p>
        </w:tc>
        <w:tc>
          <w:tcPr>
            <w:tcW w:type="dxa" w:w="5832"/>
            <w:vAlign w:val="top"/>
            <w:tcMar>
              <w:top w:w="90" w:type="dxa"/>
              <w:start w:w="100" w:type="dxa"/>
              <w:bottom w:w="90" w:type="dxa"/>
              <w:end w:w="100" w:type="dxa"/>
            </w:tcMar>
            <w:shd w:fill="F2F5EF"/>
          </w:tcPr>
          <w:p>
            <w:pPr>
              <w:spacing w:after="0" w:line="240" w:lineRule="auto"/>
            </w:pPr>
            <w:r>
              <w:rPr>
                <w:rFonts w:ascii="Arial" w:hAnsi="Arial"/>
                <w:color w:val="17251F"/>
                <w:sz w:val="14"/>
              </w:rPr>
              <w:t>Core features run locally; this is not production deployment.</w:t>
            </w:r>
          </w:p>
        </w:tc>
      </w:tr>
      <w:tr>
        <w:trPr>
          <w:cantSplit/>
        </w:trPr>
        <w:tc>
          <w:tcPr>
            <w:tcW w:type="dxa" w:w="2160"/>
            <w:vAlign w:val="top"/>
            <w:tcMar>
              <w:top w:w="90" w:type="dxa"/>
              <w:start w:w="100" w:type="dxa"/>
              <w:bottom w:w="90" w:type="dxa"/>
              <w:end w:w="100" w:type="dxa"/>
            </w:tcMar>
          </w:tcPr>
          <w:p>
            <w:pPr>
              <w:spacing w:after="0" w:line="240" w:lineRule="auto"/>
            </w:pPr>
            <w:r>
              <w:rPr>
                <w:rFonts w:ascii="Arial" w:hAnsi="Arial"/>
                <w:color w:val="17251F"/>
                <w:sz w:val="14"/>
              </w:rPr>
              <w:t>Testing</w:t>
            </w:r>
          </w:p>
        </w:tc>
        <w:tc>
          <w:tcPr>
            <w:tcW w:type="dxa" w:w="1800"/>
            <w:vAlign w:val="top"/>
            <w:tcMar>
              <w:top w:w="90" w:type="dxa"/>
              <w:start w:w="100" w:type="dxa"/>
              <w:bottom w:w="90" w:type="dxa"/>
              <w:end w:w="100" w:type="dxa"/>
            </w:tcMar>
          </w:tcPr>
          <w:p>
            <w:pPr>
              <w:spacing w:after="0" w:line="240" w:lineRule="auto"/>
            </w:pPr>
            <w:r>
              <w:rPr>
                <w:rFonts w:ascii="Arial" w:hAnsi="Arial"/>
                <w:color w:val="17251F"/>
                <w:sz w:val="14"/>
              </w:rPr>
              <w:t>In Progress</w:t>
            </w:r>
          </w:p>
        </w:tc>
        <w:tc>
          <w:tcPr>
            <w:tcW w:type="dxa" w:w="5832"/>
            <w:vAlign w:val="top"/>
            <w:tcMar>
              <w:top w:w="90" w:type="dxa"/>
              <w:start w:w="100" w:type="dxa"/>
              <w:bottom w:w="90" w:type="dxa"/>
              <w:end w:w="100" w:type="dxa"/>
            </w:tcMar>
          </w:tcPr>
          <w:p>
            <w:pPr>
              <w:spacing w:after="0" w:line="240" w:lineRule="auto"/>
            </w:pPr>
            <w:r>
              <w:rPr>
                <w:rFonts w:ascii="Arial" w:hAnsi="Arial"/>
                <w:color w:val="17251F"/>
                <w:sz w:val="14"/>
              </w:rPr>
              <w:t>Selected API smoke tests passed; full UI, stakeholder and security tests are not finished.</w:t>
            </w:r>
          </w:p>
        </w:tc>
      </w:tr>
      <w:tr>
        <w:trPr>
          <w:cantSplit/>
        </w:trPr>
        <w:tc>
          <w:tcPr>
            <w:tcW w:type="dxa" w:w="2160"/>
            <w:vAlign w:val="top"/>
            <w:tcMar>
              <w:top w:w="90" w:type="dxa"/>
              <w:start w:w="100" w:type="dxa"/>
              <w:bottom w:w="90" w:type="dxa"/>
              <w:end w:w="100" w:type="dxa"/>
            </w:tcMar>
            <w:shd w:fill="F2F5EF"/>
          </w:tcPr>
          <w:p>
            <w:pPr>
              <w:spacing w:after="0" w:line="240" w:lineRule="auto"/>
            </w:pPr>
            <w:r>
              <w:rPr>
                <w:rFonts w:ascii="Arial" w:hAnsi="Arial"/>
                <w:color w:val="17251F"/>
                <w:sz w:val="14"/>
              </w:rPr>
              <w:t>Documentation</w:t>
            </w:r>
          </w:p>
        </w:tc>
        <w:tc>
          <w:tcPr>
            <w:tcW w:type="dxa" w:w="1800"/>
            <w:vAlign w:val="top"/>
            <w:tcMar>
              <w:top w:w="90" w:type="dxa"/>
              <w:start w:w="100" w:type="dxa"/>
              <w:bottom w:w="90" w:type="dxa"/>
              <w:end w:w="100" w:type="dxa"/>
            </w:tcMar>
            <w:shd w:fill="F2F5EF"/>
          </w:tcPr>
          <w:p>
            <w:pPr>
              <w:spacing w:after="0" w:line="240" w:lineRule="auto"/>
            </w:pPr>
            <w:r>
              <w:rPr>
                <w:rFonts w:ascii="Arial" w:hAnsi="Arial"/>
                <w:color w:val="17251F"/>
                <w:sz w:val="14"/>
              </w:rPr>
              <w:t>Completed draft</w:t>
            </w:r>
          </w:p>
        </w:tc>
        <w:tc>
          <w:tcPr>
            <w:tcW w:type="dxa" w:w="5832"/>
            <w:vAlign w:val="top"/>
            <w:tcMar>
              <w:top w:w="90" w:type="dxa"/>
              <w:start w:w="100" w:type="dxa"/>
              <w:bottom w:w="90" w:type="dxa"/>
              <w:end w:w="100" w:type="dxa"/>
            </w:tcMar>
            <w:shd w:fill="F2F5EF"/>
          </w:tcPr>
          <w:p>
            <w:pPr>
              <w:spacing w:after="0" w:line="240" w:lineRule="auto"/>
            </w:pPr>
            <w:r>
              <w:rPr>
                <w:rFonts w:ascii="Arial" w:hAnsi="Arial"/>
                <w:color w:val="17251F"/>
                <w:sz w:val="14"/>
              </w:rPr>
              <w:t>The project documentation, test plan, README and presentation have been drafted.</w:t>
            </w:r>
          </w:p>
        </w:tc>
      </w:tr>
    </w:tbl>
    <w:p>
      <w:r>
        <w:rPr>
          <w:i w:val="0"/>
        </w:rPr>
      </w:r>
    </w:p>
    <w:p>
      <w:pPr>
        <w:pStyle w:val="Heading2"/>
        <w:keepNext/>
      </w:pPr>
      <w:r>
        <w:t>Overall project completion</w:t>
      </w:r>
    </w:p>
    <w:p>
      <w:r>
        <w:rPr>
          <w:i w:val="0"/>
        </w:rPr>
        <w:t>Proposed artifact-package estimate: approximately 65%. This estimate reflects that requirements drafts, diagrams, a local prototype, schema, initial smoke tests and documentation are available. It is not a verified measure of every group member’s work or of production readiness. Adjust this number to match actual group progress and instructor expectations.</w:t>
      </w:r>
    </w:p>
    <w:p>
      <w:pPr>
        <w:pStyle w:val="Heading2"/>
        <w:keepNext/>
      </w:pPr>
      <w:r>
        <w:t>Current group challenges</w:t>
      </w:r>
    </w:p>
    <w:p>
      <w:r>
        <w:rPr>
          <w:i w:val="0"/>
        </w:rPr>
        <w:t>The main challenge is confirming the assumptions that still affect the system, particularly real opening hours, cancellation and rescheduling rules, whether bookings require staff approval, and how barber compensation is calculated. The group also needs to perform broader UI and role-permission testing and make sure the submitted documents match the final implementation.</w:t>
      </w:r>
    </w:p>
    <w:p>
      <w:r>
        <w:rPr>
          <w:i w:val="0"/>
        </w:rPr>
        <w:t>Our plan is to review the requirements together, collect instructor or stakeholder feedback, assign each remaining feature and test to a member, and keep a record of issues and evidence. We will update the flowchart, prototype and documentation together so that they do not describe different versions of the system.</w:t>
      </w:r>
    </w:p>
    <w:p>
      <w:pPr>
        <w:pStyle w:val="Heading2"/>
        <w:keepNext/>
      </w:pPr>
      <w:r>
        <w:t>Next three major tasks</w:t>
      </w:r>
    </w:p>
    <w:p>
      <w:pPr>
        <w:pStyle w:val="ListNumber"/>
        <w:spacing w:after="40"/>
      </w:pPr>
      <w:r>
        <w:t>Validate the requirements and business rules with group members, instructor, and a stakeholder if accessible.</w:t>
      </w:r>
    </w:p>
    <w:p>
      <w:pPr>
        <w:pStyle w:val="ListNumber"/>
        <w:spacing w:after="40"/>
      </w:pPr>
      <w:r>
        <w:t>Run the local demo and execute the test plan for customer, admin, barber and owner roles; fix the issues that are found.</w:t>
      </w:r>
    </w:p>
    <w:p>
      <w:pPr>
        <w:pStyle w:val="ListNumber"/>
        <w:spacing w:after="40"/>
      </w:pPr>
      <w:r>
        <w:t>Finalize the diagrams and documentation, collect verifiable evidence, and prepare the project presentation.</w:t>
      </w:r>
    </w:p>
    <w:p>
      <w:pPr>
        <w:pStyle w:val="Heading1"/>
        <w:keepNext/>
      </w:pPr>
      <w:r>
        <w:t>Part C — Individual contribution</w:t>
      </w:r>
    </w:p>
    <w:p>
      <w:pPr>
        <w:pStyle w:val="Heading2"/>
        <w:keepNext/>
      </w:pPr>
      <w:r>
        <w:t>1. What have you personally contributed?</w:t>
      </w:r>
    </w:p>
    <w:p>
      <w:r>
        <w:rPr>
          <w:i w:val="0"/>
        </w:rPr>
        <w:t>Draft answer to edit for accuracy: I contributed to planning and designing our Barbershop Booking Management System. I organized the booking workflow, defined the proposed permissions and dashboards for customers, admins, barbers and the owner, and prepared the system-flow diagrams and requirements structure. I also assembled the local prototype and documentation artifacts so the group can review the design against the requirements.</w:t>
      </w:r>
    </w:p>
    <w:p>
      <w:pPr>
        <w:pStyle w:val="Heading2"/>
        <w:keepNext/>
      </w:pPr>
      <w:r>
        <w:t>2. Evidence of your contribution</w:t>
      </w:r>
    </w:p>
    <w:p>
      <w:r>
        <w:rPr>
          <w:i w:val="0"/>
        </w:rPr>
        <w:t>Suggested evidence: include the booking engineering flowchart, the role-access flowchart, a screenshot of the homepage or one role dashboard, and (if you used version control) the relevant commit. Suggested caption: “This evidence shows the workflow and role permissions I prepared for the proposed Barbershop Booking Management System, including decision points for login, field validation and barber availability.”</w:t>
      </w:r>
    </w:p>
    <w:p>
      <w:pPr>
        <w:pStyle w:val="Heading2"/>
        <w:keepNext/>
      </w:pPr>
      <w:r>
        <w:t>3. What are you currently working on?</w:t>
      </w:r>
    </w:p>
    <w:p>
      <w:r>
        <w:rPr>
          <w:i w:val="0"/>
        </w:rPr>
        <w:t>Draft answer: I am reviewing the functional requirements and role permissions and checking that the flowchart matches the local prototype. The remaining work is to confirm the assumptions with the group, finish end-to-end testing, and correct any mismatches between the documents and the actual interface.</w:t>
      </w:r>
    </w:p>
    <w:p>
      <w:pPr>
        <w:pStyle w:val="Heading2"/>
        <w:keepNext/>
      </w:pPr>
      <w:r>
        <w:t>4. What will you personally work on next?</w:t>
      </w:r>
    </w:p>
    <w:p>
      <w:r>
        <w:rPr>
          <w:i w:val="0"/>
        </w:rPr>
        <w:t>Draft answer: I will run the prototype through the test cases for each role and record evidence of the booking, status-update, review and permission checks. I plan to finish this before the group’s final documentation review so that the report and presentation are based on verified behavior.</w:t>
      </w:r>
    </w:p>
    <w:p>
      <w:pPr>
        <w:pStyle w:val="Heading2"/>
        <w:keepNext/>
      </w:pPr>
      <w:r>
        <w:t>5. Individual reflection (3–5 sentences)</w:t>
      </w:r>
    </w:p>
    <w:p>
      <w:r>
        <w:rPr>
          <w:i w:val="0"/>
        </w:rPr>
        <w:t>I think our group needs to prioritize confirming the requirements and testing the main booking process. The system must prevent schedule conflicts and keep customer information, barber earnings and owner reports private. Completing the tests before the final presentation will help us find issues while there is still time to fix them. We should divide the remaining work clearly and update the documentation whenever the design changes.</w:t>
      </w:r>
    </w:p>
    <w:p>
      <w:pPr>
        <w:pStyle w:val="Heading1"/>
        <w:keepNext/>
      </w:pPr>
      <w:r>
        <w:t>Part D — Instructor assistance</w:t>
      </w:r>
    </w:p>
    <w:p>
      <w:r>
        <w:rPr>
          <w:i w:val="0"/>
        </w:rPr>
        <w:t>YES — proposed question for the instructor: “Is a locally working prototype with authentication, booking logic and a database sufficient for this project stage, or does the final submission require deployment or additional integrations? Are there specific required diagrams, testing evidence or documentation sections we should include?”</w:t>
      </w:r>
    </w:p>
    <w:tbl>
      <w:tblPr>
        <w:tblW w:type="auto" w:w="0"/>
        <w:jc w:val="center"/>
        <w:tblLook w:firstColumn="1" w:firstRow="1" w:lastColumn="0" w:lastRow="0" w:noHBand="0" w:noVBand="1" w:val="04A0"/>
      </w:tblPr>
      <w:tblGrid>
        <w:gridCol w:w="10166"/>
      </w:tblGrid>
      <w:tr>
        <w:tc>
          <w:tcPr>
            <w:tcW w:type="dxa" w:w="10166"/>
            <w:shd w:fill="FFF0C2"/>
            <w:tcMar>
              <w:top w:w="140" w:type="dxa"/>
              <w:start w:w="180" w:type="dxa"/>
              <w:bottom w:w="140" w:type="dxa"/>
              <w:end w:w="180" w:type="dxa"/>
            </w:tcMar>
          </w:tcPr>
          <w:p>
            <w:pPr>
              <w:spacing w:after="80"/>
            </w:pPr>
            <w:r>
              <w:rPr>
                <w:b/>
                <w:color w:val="214F3C"/>
              </w:rPr>
              <w:t>Before submission</w:t>
            </w:r>
          </w:p>
          <w:p>
            <w:pPr>
              <w:spacing w:after="0" w:line="252" w:lineRule="auto"/>
            </w:pPr>
            <w:r>
              <w:t>This report is a draft. Update statuses, percentage, individual contribution and completion dates to reflect the real group situation. Do not claim interviews, implementation, testing or individual work that did not occur.</w:t>
            </w:r>
          </w:p>
        </w:tc>
      </w:tr>
    </w:tbl>
    <w:p>
      <w:r>
        <w:rPr>
          <w:i w:val="0"/>
        </w:rPr>
      </w:r>
    </w:p>
    <w:sectPr w:rsidR="00FC693F" w:rsidRPr="0006063C" w:rsidSect="00034616">
      <w:headerReference w:type="default" r:id="rId9"/>
      <w:footerReference w:type="default" r:id="rId10"/>
      <w:pgSz w:w="12240" w:h="15840"/>
      <w:pgMar w:top="979" w:right="1037" w:bottom="979" w:left="1037"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27067"/>
        <w:sz w:val="16"/>
      </w:rPr>
      <w:t xml:space="preserve">Project working draft  •  </w:t>
    </w:r>
    <w:r>
      <w:fldChar w:fldCharType="begin"/>
      <w:instrText xml:space="preserve">PAGE</w:instrText>
      <w:fldChar w:fldCharType="separate"/>
      <w:t>1</w:t>
      <w:fldChar w:fldCharType="end"/>
    </w:r>
    <w:r>
      <w:rPr>
        <w:color w:val="627067"/>
        <w:sz w:val="16"/>
      </w:rPr>
      <w:t xml:space="preserve"> / </w:t>
    </w:r>
    <w: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2F6E52"/>
        <w:sz w:val="15"/>
      </w:rPr>
      <w:t>BARBERSHOP BOOKING MANAGEMENT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color w:val="17251F"/>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214F3C"/>
      <w:sz w:val="4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2F6E52"/>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17251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rial" w:hAnsi="Arial"/>
      <w:b/>
      <w:color w:val="214F3C"/>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00" w:after="100"/>
    </w:pPr>
    <w:rPr>
      <w:rFonts w:asciiTheme="majorHAnsi" w:eastAsiaTheme="majorEastAsia" w:hAnsiTheme="majorHAnsi" w:cstheme="majorBidi" w:ascii="Arial" w:hAnsi="Arial"/>
      <w:b w:val="0"/>
      <w:i/>
      <w:iCs/>
      <w:color w:val="627067"/>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Barbershop Booking Management System — Progress Report</dc:title>
  <dc:subject>Barbershop Booking Management System</dc:subject>
  <dc:creator>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