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46E5" w:sz="8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Detection Brainstorm</w:t>
      </w:r>
    </w:p>
    <w:p>
      <w:pPr>
        <w:spacing w:after="320"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Assignment  |  11/04/2026  |  Face &amp; Object Detection</w:t>
      </w:r>
    </w:p>
    <w:p>
      <w:pPr>
        <w:pBdr>
          <w:bottom w:val="single" w:color="4F46E5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 Uses of Face / Object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Attendance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Face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Automatically marks student/employee attendance by recognizing faces from a camera feed — no manual roll call needed.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Retail Shelf Monitoring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Detects when products go out of stock on shelves and alerts staff to restock in real time.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Traffic Violation Detection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Identifies vehicles jumping red lights, wrong-way driving, or speeding using road-mounted cameras.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Medical Imaging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Detects tumors, fractures, or anomalies in X-rays and MRI scans to assist doctors in diagnosis.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Drowsiness Detection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Face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Monitors a driver's eyes and facial expressions to detect signs of fatigue and trigger an alert.</w:t>
            </w:r>
          </w:p>
        </w:tc>
      </w:tr>
    </w:tbl>
    <w:p>
      <w:pPr>
        <w:spacing w:after="80" w:before="0"/>
        <w:jc w:val="left"/>
      </w:pPr>
    </w:p>
    <w:p>
      <w:pPr>
        <w:pBdr>
          <w:bottom w:val="single" w:color="059669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Designed Solution — Smart Attendance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6"/>
              <w:left w:val="single" w:color="DC2626" w:sz="12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 Statement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attendance in classrooms and offices is slow, error-prone, and can be manipulated through proxy attendance. A face-detection-based system automates this accurately and in a contactless manner.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How It Works —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Camera Feed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Confidence Check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Log Attendance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Capture live video at entrance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OpenCV detects all faces in frame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Match against known faces DB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Threshold &gt;= 80% for valid match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Save Name + Date + Time to CSV</w:t>
            </w:r>
          </w:p>
        </w:tc>
      </w:tr>
    </w:tbl>
    <w:p>
      <w:pPr>
        <w:shd w:fill="EEF2FF" w:val="clear"/>
        <w:spacing w:after="200" w:before="140"/>
        <w:jc w:val="center"/>
      </w:pPr>
      <w:r>
        <w:rPr>
          <w:rFonts w:ascii="Courier New" w:cs="Courier New" w:eastAsia="Courier New" w:hAnsi="Courier New"/>
          <w:b/>
          <w:bCs/>
          <w:color w:val="4F46E5"/>
          <w:sz w:val="18"/>
          <w:szCs w:val="18"/>
        </w:rPr>
        <w:t xml:space="preserve">[Camera]  →  [Face Detection]  →  [Face Encoding]  →  [Match DB]  →  Mark PRESENT / Flag Unknown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Language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Python 3.x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programming language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Detection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OpenCV + Haar Cascade / MTCNN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 faces in each frame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Recognition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face_recognition library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Encode and compare faces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CSV file / SQLite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attendance records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Camera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Webcam / IP Camera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Capture live video feed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Alert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Email / SMS Notification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Notify for absentees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Advantages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8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DC2626" w:sz="8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Contactless and fully automatic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be manipulated by proxy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Generates instant digital records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Accuracy drops in poor 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Requires initial enrollment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Privacy concerns — needs user consent</w:t>
            </w:r>
          </w:p>
        </w:tc>
      </w:tr>
    </w:tbl>
    <w:p>
      <w:pPr>
        <w:spacing w:after="80" w:before="1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4F46E5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Real World Example: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in Indian colleges and corporate offices with IP cameras at entry gates connected to an attendance management portal.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1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Face &amp; Object Detection  —  Computer Vision Assignment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spacing w:after="0"/>
    </w:pPr>
    <w:r>
      <w:rPr>
        <w:rFonts w:ascii="Arial" w:cs="Arial" w:eastAsia="Arial" w:hAnsi="Arial"/>
        <w:color w:val="6B7280"/>
        <w:sz w:val="16"/>
        <w:szCs w:val="16"/>
      </w:rPr>
      <w:t xml:space="preserve">Detection Brainstorm  |  AI &amp; ML Lab  |  11/04/2026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2026-04-12T07:34:10.081Z</dcterms:created>
  <dcterms:modified xsi:type="dcterms:W3CDTF">2026-04-12T07:34:10.082Z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