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r3ff9ydnup0" w:id="0"/>
      <w:bookmarkEnd w:id="0"/>
      <w:r w:rsidDel="00000000" w:rsidR="00000000" w:rsidRPr="00000000">
        <w:rPr>
          <w:rtl w:val="0"/>
        </w:rPr>
        <w:t xml:space="preserve">Real-Time Voice-to-Voice Enhancement Assistant — Requirements &amp; Tech Stack Specification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pn49x4jl9y1m" w:id="1"/>
      <w:bookmarkEnd w:id="1"/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real-time, AI-driven voice enhancement and neural resynthesis assistant designed to capture low-volume, whispered, or strained speech via a close-proximity microphone, clean and reconstruct it, and deliver a strong, clear, and natural vocal output in real-time. This system aims to eliminate vocal fatigue, bypass articulation and volume hurdles, and provide crystal-clear communication for daily conversations, meetings (Zoom, Teams, Meet), and travel.</w:t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8m78wcli2ors" w:id="2"/>
      <w:bookmarkEnd w:id="2"/>
      <w:r w:rsidDel="00000000" w:rsidR="00000000" w:rsidRPr="00000000">
        <w:rPr>
          <w:rtl w:val="0"/>
        </w:rPr>
        <w:t xml:space="preserve">2. Core Functional Requirements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Low-Latency Audio Streaming:</w:t>
      </w:r>
      <w:r w:rsidDel="00000000" w:rsidR="00000000" w:rsidRPr="00000000">
        <w:rPr>
          <w:rtl w:val="0"/>
        </w:rPr>
        <w:t xml:space="preserve"> Process audio chunks in real-time (sub-300ms round-trip latency) to prevent awkward communication delays.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Close-Range Audio Capture:</w:t>
      </w:r>
      <w:r w:rsidDel="00000000" w:rsidR="00000000" w:rsidRPr="00000000">
        <w:rPr>
          <w:rtl w:val="0"/>
        </w:rPr>
        <w:t xml:space="preserve"> Optimized for directional lapel/lavalier mics, wireless clip-on mics, or Bluetooth headsets to isolate input and minimize ambient noise.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Neural Voice Resynthesis (Approach B):</w:t>
      </w:r>
      <w:r w:rsidDel="00000000" w:rsidR="00000000" w:rsidRPr="00000000">
        <w:rPr>
          <w:rtl w:val="0"/>
        </w:rPr>
        <w:t xml:space="preserve"> Convert low-effort or indistinct vocal input into a stable, high-clarity version of the user's natural voice timbre using neural voice conversion.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Adaptive Noise Suppression &amp; Artifact Removal:</w:t>
      </w:r>
      <w:r w:rsidDel="00000000" w:rsidR="00000000" w:rsidRPr="00000000">
        <w:rPr>
          <w:rtl w:val="0"/>
        </w:rPr>
        <w:t xml:space="preserve"> Filter out background interference, heavy breathing, and vocal strain while preserving original intent.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 Audio Routing: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Face-to-face mode:</w:t>
      </w:r>
      <w:r w:rsidDel="00000000" w:rsidR="00000000" w:rsidRPr="00000000">
        <w:rPr>
          <w:rtl w:val="0"/>
        </w:rPr>
        <w:t xml:space="preserve"> Output clean audio to an external speaker or Bluetooth earbud.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Meeting/Virtual mode:</w:t>
      </w:r>
      <w:r w:rsidDel="00000000" w:rsidR="00000000" w:rsidRPr="00000000">
        <w:rPr>
          <w:rtl w:val="0"/>
        </w:rPr>
        <w:t xml:space="preserve"> Route clean audio into a virtual audio cable (e.g., VB-Audio Cable) to act as a primary microphone input in meeting apps.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Dashboard:</w:t>
      </w:r>
      <w:r w:rsidDel="00000000" w:rsidR="00000000" w:rsidRPr="00000000">
        <w:rPr>
          <w:rtl w:val="0"/>
        </w:rPr>
        <w:t xml:space="preserve"> A lightweight user interface to toggle processing on/off, select audio input/output devices, monitor latency, and adjust gain levels.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k1ctr519ylom" w:id="3"/>
      <w:bookmarkEnd w:id="3"/>
      <w:r w:rsidDel="00000000" w:rsidR="00000000" w:rsidRPr="00000000">
        <w:rPr>
          <w:rtl w:val="0"/>
        </w:rPr>
        <w:t xml:space="preserve">3. Recommended Tech Stack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i5gsd6bz9b7g" w:id="4"/>
      <w:bookmarkEnd w:id="4"/>
      <w:r w:rsidDel="00000000" w:rsidR="00000000" w:rsidRPr="00000000">
        <w:rPr>
          <w:rtl w:val="0"/>
        </w:rPr>
        <w:t xml:space="preserve">A. Frontend / User Interface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Next.js</w:t>
      </w:r>
      <w:r w:rsidDel="00000000" w:rsidR="00000000" w:rsidRPr="00000000">
        <w:rPr>
          <w:rtl w:val="0"/>
        </w:rPr>
        <w:t xml:space="preserve"> (Web dashboard/desktop wrapper using Electron or Tauri if a native OS app is preferred).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 Handling API:</w:t>
      </w:r>
      <w:r w:rsidDel="00000000" w:rsidR="00000000" w:rsidRPr="00000000">
        <w:rPr>
          <w:rtl w:val="0"/>
        </w:rPr>
        <w:t xml:space="preserve"> Web Audio API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AudioWorkletNode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MediaRecorder</w:t>
      </w:r>
      <w:r w:rsidDel="00000000" w:rsidR="00000000" w:rsidRPr="00000000">
        <w:rPr>
          <w:rtl w:val="0"/>
        </w:rPr>
        <w:t xml:space="preserve">) for capturing and streaming raw PCM audio chunks.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xwp1xi67h3cr" w:id="5"/>
      <w:bookmarkEnd w:id="5"/>
      <w:r w:rsidDel="00000000" w:rsidR="00000000" w:rsidRPr="00000000">
        <w:rPr>
          <w:rtl w:val="0"/>
        </w:rPr>
        <w:t xml:space="preserve">B. Backend &amp; Processing Core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(industry standard for audio machine learning pipelines).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 paired with </w:t>
      </w:r>
      <w:r w:rsidDel="00000000" w:rsidR="00000000" w:rsidRPr="00000000">
        <w:rPr>
          <w:b w:val="1"/>
          <w:bCs w:val="1"/>
          <w:rtl w:val="0"/>
        </w:rPr>
        <w:t xml:space="preserve">WebSockets</w:t>
      </w:r>
      <w:r w:rsidDel="00000000" w:rsidR="00000000" w:rsidRPr="00000000">
        <w:rPr>
          <w:rtl w:val="0"/>
        </w:rPr>
        <w:t xml:space="preserve"> for real-time bidirectional audio streaming.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 Processing Libraries: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PyAudio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SoundDevice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Librosa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gnwcod1a3575" w:id="6"/>
      <w:bookmarkEnd w:id="6"/>
      <w:r w:rsidDel="00000000" w:rsidR="00000000" w:rsidRPr="00000000">
        <w:rPr>
          <w:rtl w:val="0"/>
        </w:rPr>
        <w:t xml:space="preserve">C. AI / Machine Learning Layer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Conversion Model: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RVC (Retrieval-based Voice Conversion)</w:t>
      </w:r>
      <w:r w:rsidDel="00000000" w:rsidR="00000000" w:rsidRPr="00000000">
        <w:rPr>
          <w:rtl w:val="0"/>
        </w:rPr>
        <w:t xml:space="preserve"> or custom-fine-tuned real-time neural vocoders optimized for low-latency streaming.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Speech Enhancement / Noise Suppression: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DeepFilterNet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RNNoise</w:t>
      </w:r>
      <w:r w:rsidDel="00000000" w:rsidR="00000000" w:rsidRPr="00000000">
        <w:rPr>
          <w:rtl w:val="0"/>
        </w:rPr>
        <w:t xml:space="preserve"> for clean input pre-processing before voice resynthesis.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 Pipeline:</w:t>
      </w:r>
      <w:r w:rsidDel="00000000" w:rsidR="00000000" w:rsidRPr="00000000">
        <w:rPr>
          <w:rtl w:val="0"/>
        </w:rPr>
        <w:t xml:space="preserve"> Custom voice profiling pipeline using a 5-to-10-minute clean audio dataset of the user's voice to fine-tune the target timber model.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ndytfm4iy71s" w:id="7"/>
      <w:bookmarkEnd w:id="7"/>
      <w:r w:rsidDel="00000000" w:rsidR="00000000" w:rsidRPr="00000000">
        <w:rPr>
          <w:rtl w:val="0"/>
        </w:rPr>
        <w:t xml:space="preserve">4. Development Roadmap &amp; Phases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slbz9x35m8s" w:id="8"/>
      <w:bookmarkEnd w:id="8"/>
      <w:r w:rsidDel="00000000" w:rsidR="00000000" w:rsidRPr="00000000">
        <w:rPr>
          <w:rtl w:val="0"/>
        </w:rPr>
        <w:t xml:space="preserve">Phase 1: Voice Dataset Collection &amp; Model Fine-Tuning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Record clean voice samples.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Train and validate a custom neural voice profile to ensure output sounds natural and accurately mirrors the user's tone.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v28c16xfqc6x" w:id="9"/>
      <w:bookmarkEnd w:id="9"/>
      <w:r w:rsidDel="00000000" w:rsidR="00000000" w:rsidRPr="00000000">
        <w:rPr>
          <w:rtl w:val="0"/>
        </w:rPr>
        <w:t xml:space="preserve">Phase 2: Python Real-Time Pipeline Setup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 the core audio ingestion script using WebSockets and FastAPI.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Integrate noise suppression and voice conversion inference loops with sub-second chunking.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tbfmod716338" w:id="10"/>
      <w:bookmarkEnd w:id="10"/>
      <w:r w:rsidDel="00000000" w:rsidR="00000000" w:rsidRPr="00000000">
        <w:rPr>
          <w:rtl w:val="0"/>
        </w:rPr>
        <w:t xml:space="preserve">Phase 3: Dashboard Integration &amp; Virtual Audio Routing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the Next.js frontend interface.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Configure virtual audio cable drivers to enable seamless usage across video conferencing and messaging platforms.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