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spacing w:after="240" w:before="240" w:lineRule="auto"/>
        <w:rPr/>
      </w:pPr>
      <w:sdt>
        <w:sdtPr>
          <w:id w:val="1162091737"/>
          <w:tag w:val="goog_rdk_0"/>
        </w:sdtPr>
        <w:sdtContent>
          <w:commentRangeStart w:id="0"/>
        </w:sdtContent>
      </w:sdt>
      <w:r w:rsidDel="00000000" w:rsidR="00000000" w:rsidRPr="00000000">
        <w:rPr>
          <w:rtl w:val="0"/>
        </w:rPr>
        <w:t xml:space="preserve">Improve the hotel booking process by providing transparent pricing, secure payment processing, and instant booking confirmation for users, reduce booking abandonment during payment, and support integration with external payment gateways and email notification services.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[These should describe the overall goal in developing the product, high level descriptions of what the product will do, how they are aligned to business objectives, and the requirements for interaction with other systems.]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D">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numPr>
          <w:ilvl w:val="1"/>
          <w:numId w:val="5"/>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p>
    <w:p w:rsidR="00000000" w:rsidDel="00000000" w:rsidP="00000000" w:rsidRDefault="00000000" w:rsidRPr="00000000" w14:paraId="00000078">
      <w:pPr>
        <w:pStyle w:val="Heading3"/>
        <w:numPr>
          <w:ilvl w:val="2"/>
          <w:numId w:val="5"/>
        </w:numPr>
        <w:spacing w:after="0" w:afterAutospacing="0"/>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9">
      <w:pPr>
        <w:numPr>
          <w:ilvl w:val="0"/>
          <w:numId w:val="1"/>
        </w:numPr>
        <w:spacing w:after="0" w:afterAutospacing="0" w:before="0" w:beforeAutospacing="0"/>
        <w:ind w:left="720" w:hanging="360"/>
        <w:jc w:val="both"/>
        <w:rPr>
          <w:rFonts w:ascii="Arial" w:cs="Arial" w:eastAsia="Arial" w:hAnsi="Arial"/>
          <w:u w:val="none"/>
        </w:rPr>
      </w:pPr>
      <w:sdt>
        <w:sdtPr>
          <w:id w:val="1162338520"/>
          <w:tag w:val="goog_rdk_1"/>
        </w:sdtPr>
        <w:sdtContent>
          <w:commentRangeStart w:id="1"/>
        </w:sdtContent>
      </w:sdt>
      <w:r w:rsidDel="00000000" w:rsidR="00000000" w:rsidRPr="00000000">
        <w:rPr>
          <w:rFonts w:ascii="Arial" w:cs="Arial" w:eastAsia="Arial" w:hAnsi="Arial"/>
          <w:rtl w:val="0"/>
        </w:rPr>
        <w:t xml:space="preserve">Hotel room booking process;</w:t>
      </w:r>
    </w:p>
    <w:p w:rsidR="00000000" w:rsidDel="00000000" w:rsidP="00000000" w:rsidRDefault="00000000" w:rsidRPr="00000000" w14:paraId="0000007A">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Display of booking details and included services;</w:t>
      </w:r>
    </w:p>
    <w:p w:rsidR="00000000" w:rsidDel="00000000" w:rsidP="00000000" w:rsidRDefault="00000000" w:rsidRPr="00000000" w14:paraId="0000007B">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Display of cancellation policy before payment;</w:t>
      </w:r>
    </w:p>
    <w:p w:rsidR="00000000" w:rsidDel="00000000" w:rsidP="00000000" w:rsidRDefault="00000000" w:rsidRPr="00000000" w14:paraId="0000007C">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Secure payment processing;</w:t>
      </w:r>
    </w:p>
    <w:p w:rsidR="00000000" w:rsidDel="00000000" w:rsidP="00000000" w:rsidRDefault="00000000" w:rsidRPr="00000000" w14:paraId="0000007D">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Support for Apple Pay and Google Pay;</w:t>
      </w:r>
    </w:p>
    <w:p w:rsidR="00000000" w:rsidDel="00000000" w:rsidP="00000000" w:rsidRDefault="00000000" w:rsidRPr="00000000" w14:paraId="0000007E">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Booking status management (Pending, Paid, Confirmed);</w:t>
      </w:r>
    </w:p>
    <w:p w:rsidR="00000000" w:rsidDel="00000000" w:rsidP="00000000" w:rsidRDefault="00000000" w:rsidRPr="00000000" w14:paraId="0000007F">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Booking confirmation via email;</w:t>
      </w:r>
    </w:p>
    <w:p w:rsidR="00000000" w:rsidDel="00000000" w:rsidP="00000000" w:rsidRDefault="00000000" w:rsidRPr="00000000" w14:paraId="00000080">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Display of active bookings in the user account;</w:t>
      </w:r>
    </w:p>
    <w:p w:rsidR="00000000" w:rsidDel="00000000" w:rsidP="00000000" w:rsidRDefault="00000000" w:rsidRPr="00000000" w14:paraId="00000081">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Payment retry after failed payment;</w:t>
      </w:r>
    </w:p>
    <w:p w:rsidR="00000000" w:rsidDel="00000000" w:rsidP="00000000" w:rsidRDefault="00000000" w:rsidRPr="00000000" w14:paraId="00000082">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Temporary reservation hold during payment retry;</w:t>
      </w:r>
    </w:p>
    <w:p w:rsidR="00000000" w:rsidDel="00000000" w:rsidP="00000000" w:rsidRDefault="00000000" w:rsidRPr="00000000" w14:paraId="00000083">
      <w:pPr>
        <w:numPr>
          <w:ilvl w:val="0"/>
          <w:numId w:val="1"/>
        </w:numPr>
        <w:spacing w:after="0" w:afterAutospacing="0"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Integration with external payment gateways;</w:t>
      </w:r>
    </w:p>
    <w:p w:rsidR="00000000" w:rsidDel="00000000" w:rsidP="00000000" w:rsidRDefault="00000000" w:rsidRPr="00000000" w14:paraId="00000084">
      <w:pPr>
        <w:numPr>
          <w:ilvl w:val="0"/>
          <w:numId w:val="1"/>
        </w:numPr>
        <w:spacing w:before="0" w:before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Integration with email notification services;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spacing w:after="0" w:before="0" w:lineRule="auto"/>
        <w:ind w:left="180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87">
      <w:pPr>
        <w:pStyle w:val="Heading3"/>
        <w:numPr>
          <w:ilvl w:val="2"/>
          <w:numId w:val="5"/>
        </w:numPr>
        <w:spacing w:after="0" w:lineRule="auto"/>
        <w:ind w:left="720" w:hanging="720"/>
        <w:rPr>
          <w:rFonts w:ascii="Arial" w:cs="Arial" w:eastAsia="Arial" w:hAnsi="Arial"/>
        </w:rPr>
      </w:pPr>
      <w:bookmarkStart w:colFirst="0" w:colLast="0" w:name="_heading=h.waz2b7i4jtl7" w:id="6"/>
      <w:bookmarkEnd w:id="6"/>
      <w:sdt>
        <w:sdtPr>
          <w:id w:val="1177809556"/>
          <w:tag w:val="goog_rdk_2"/>
        </w:sdtPr>
        <w:sdtContent>
          <w:commentRangeStart w:id="2"/>
        </w:sdtContent>
      </w:sdt>
      <w:r w:rsidDel="00000000" w:rsidR="00000000" w:rsidRPr="00000000">
        <w:rPr>
          <w:rFonts w:ascii="Arial" w:cs="Arial" w:eastAsia="Arial" w:hAnsi="Arial"/>
          <w:rtl w:val="0"/>
        </w:rPr>
        <w:t xml:space="preserve">Out of Scope Functionality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8"/>
        </w:numPr>
        <w:spacing w:after="0" w:afterAutospacing="0" w:before="240" w:lineRule="auto"/>
        <w:ind w:left="720" w:hanging="360"/>
        <w:jc w:val="both"/>
        <w:rPr>
          <w:rFonts w:ascii="Arial" w:cs="Arial" w:eastAsia="Arial" w:hAnsi="Arial"/>
          <w:u w:val="none"/>
        </w:rPr>
      </w:pPr>
      <w:sdt>
        <w:sdtPr>
          <w:id w:val="1263992137"/>
          <w:tag w:val="goog_rdk_3"/>
        </w:sdtPr>
        <w:sdtContent>
          <w:commentRangeStart w:id="3"/>
        </w:sdtContent>
      </w:sdt>
      <w:r w:rsidDel="00000000" w:rsidR="00000000" w:rsidRPr="00000000">
        <w:rPr>
          <w:rFonts w:ascii="Arial" w:cs="Arial" w:eastAsia="Arial" w:hAnsi="Arial"/>
          <w:rtl w:val="0"/>
        </w:rPr>
        <w:t xml:space="preserve">Hotel search and filtering functionality;</w:t>
      </w:r>
    </w:p>
    <w:p w:rsidR="00000000" w:rsidDel="00000000" w:rsidP="00000000" w:rsidRDefault="00000000" w:rsidRPr="00000000" w14:paraId="0000008A">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Hotel reviews and rating system;</w:t>
      </w:r>
    </w:p>
    <w:p w:rsidR="00000000" w:rsidDel="00000000" w:rsidP="00000000" w:rsidRDefault="00000000" w:rsidRPr="00000000" w14:paraId="0000008B">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Loyalty programs and bonus systems;</w:t>
      </w:r>
    </w:p>
    <w:p w:rsidR="00000000" w:rsidDel="00000000" w:rsidP="00000000" w:rsidRDefault="00000000" w:rsidRPr="00000000" w14:paraId="0000008C">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Multi-language interface support;</w:t>
      </w:r>
    </w:p>
    <w:p w:rsidR="00000000" w:rsidDel="00000000" w:rsidP="00000000" w:rsidRDefault="00000000" w:rsidRPr="00000000" w14:paraId="0000008D">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Chat support functionality;</w:t>
      </w:r>
    </w:p>
    <w:p w:rsidR="00000000" w:rsidDel="00000000" w:rsidP="00000000" w:rsidRDefault="00000000" w:rsidRPr="00000000" w14:paraId="0000008E">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Hotel management dashboard for administrators;</w:t>
      </w:r>
    </w:p>
    <w:p w:rsidR="00000000" w:rsidDel="00000000" w:rsidP="00000000" w:rsidRDefault="00000000" w:rsidRPr="00000000" w14:paraId="0000008F">
      <w:pPr>
        <w:numPr>
          <w:ilvl w:val="0"/>
          <w:numId w:val="8"/>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Dynamic pricing management;</w:t>
      </w:r>
    </w:p>
    <w:p w:rsidR="00000000" w:rsidDel="00000000" w:rsidP="00000000" w:rsidRDefault="00000000" w:rsidRPr="00000000" w14:paraId="00000090">
      <w:pPr>
        <w:numPr>
          <w:ilvl w:val="0"/>
          <w:numId w:val="8"/>
        </w:numPr>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Mobile application development;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pStyle w:val="Heading3"/>
        <w:spacing w:after="0" w:lineRule="auto"/>
        <w:ind w:left="0" w:firstLine="0"/>
        <w:rPr/>
      </w:pPr>
      <w:bookmarkStart w:colFirst="0" w:colLast="0" w:name="_heading=h.y7ejqddrh7x8" w:id="7"/>
      <w:bookmarkEnd w:id="7"/>
      <w:r w:rsidDel="00000000" w:rsidR="00000000" w:rsidRPr="00000000">
        <w:rPr>
          <w:rtl w:val="0"/>
        </w:rPr>
        <w:t xml:space="preserve">   </w:t>
      </w:r>
    </w:p>
    <w:p w:rsidR="00000000" w:rsidDel="00000000" w:rsidP="00000000" w:rsidRDefault="00000000" w:rsidRPr="00000000" w14:paraId="00000092">
      <w:pPr>
        <w:pStyle w:val="Heading2"/>
        <w:numPr>
          <w:ilvl w:val="1"/>
          <w:numId w:val="5"/>
        </w:numPr>
        <w:ind w:left="576" w:hanging="576"/>
        <w:rPr>
          <w:rFonts w:ascii="Arial" w:cs="Arial" w:eastAsia="Arial" w:hAnsi="Arial"/>
        </w:rPr>
      </w:pPr>
      <w:bookmarkStart w:colFirst="0" w:colLast="0" w:name="_heading=h.34onr46g84q4" w:id="8"/>
      <w:bookmarkEnd w:id="8"/>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4">
      <w:pPr>
        <w:pStyle w:val="Heading3"/>
        <w:numPr>
          <w:ilvl w:val="2"/>
          <w:numId w:val="5"/>
        </w:numPr>
        <w:ind w:left="720" w:hanging="720"/>
        <w:rPr>
          <w:rFonts w:ascii="Arial" w:cs="Arial" w:eastAsia="Arial" w:hAnsi="Arial"/>
        </w:rPr>
      </w:pPr>
      <w:bookmarkStart w:colFirst="0" w:colLast="0" w:name="_heading=h.o55e94vkibgd" w:id="9"/>
      <w:bookmarkEnd w:id="9"/>
      <w:r w:rsidDel="00000000" w:rsidR="00000000" w:rsidRPr="00000000">
        <w:rPr>
          <w:rFonts w:ascii="Arial" w:cs="Arial" w:eastAsia="Arial" w:hAnsi="Arial"/>
          <w:rtl w:val="0"/>
        </w:rPr>
        <w:t xml:space="preserve">Assumptions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3"/>
        <w:numPr>
          <w:ilvl w:val="2"/>
          <w:numId w:val="5"/>
        </w:numPr>
        <w:ind w:left="720" w:hanging="720"/>
        <w:rPr>
          <w:rFonts w:ascii="Arial" w:cs="Arial" w:eastAsia="Arial" w:hAnsi="Arial"/>
        </w:rPr>
      </w:pPr>
      <w:bookmarkStart w:colFirst="0" w:colLast="0" w:name="_heading=h.ttvh7cy7qjb0" w:id="10"/>
      <w:bookmarkEnd w:id="10"/>
      <w:r w:rsidDel="00000000" w:rsidR="00000000" w:rsidRPr="00000000">
        <w:rPr>
          <w:rFonts w:ascii="Arial" w:cs="Arial" w:eastAsia="Arial" w:hAnsi="Arial"/>
          <w:rtl w:val="0"/>
        </w:rPr>
        <w:t xml:space="preserve">Constraints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3"/>
        <w:numPr>
          <w:ilvl w:val="2"/>
          <w:numId w:val="5"/>
        </w:numPr>
        <w:ind w:left="720" w:hanging="720"/>
        <w:rPr>
          <w:rFonts w:ascii="Arial" w:cs="Arial" w:eastAsia="Arial" w:hAnsi="Arial"/>
        </w:rPr>
      </w:pPr>
      <w:bookmarkStart w:colFirst="0" w:colLast="0" w:name="_heading=h.z5iwziqbp78b" w:id="11"/>
      <w:bookmarkEnd w:id="11"/>
      <w:r w:rsidDel="00000000" w:rsidR="00000000" w:rsidRPr="00000000">
        <w:rPr>
          <w:rFonts w:ascii="Arial" w:cs="Arial" w:eastAsia="Arial" w:hAnsi="Arial"/>
          <w:rtl w:val="0"/>
        </w:rPr>
        <w:t xml:space="preserve">Risks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pStyle w:val="Heading3"/>
        <w:numPr>
          <w:ilvl w:val="2"/>
          <w:numId w:val="5"/>
        </w:numPr>
        <w:ind w:left="720" w:hanging="720"/>
        <w:rPr>
          <w:rFonts w:ascii="Arial" w:cs="Arial" w:eastAsia="Arial" w:hAnsi="Arial"/>
        </w:rPr>
      </w:pPr>
      <w:bookmarkStart w:colFirst="0" w:colLast="0" w:name="_heading=h.x1to25iby3kz" w:id="12"/>
      <w:bookmarkEnd w:id="12"/>
      <w:r w:rsidDel="00000000" w:rsidR="00000000" w:rsidRPr="00000000">
        <w:rPr>
          <w:rFonts w:ascii="Arial" w:cs="Arial" w:eastAsia="Arial" w:hAnsi="Arial"/>
          <w:rtl w:val="0"/>
        </w:rPr>
        <w:t xml:space="preserve">Issues</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5"/>
        </w:numPr>
        <w:ind w:left="432" w:hanging="432"/>
        <w:rPr>
          <w:rFonts w:ascii="Arial" w:cs="Arial" w:eastAsia="Arial" w:hAnsi="Arial"/>
        </w:rPr>
      </w:pPr>
      <w:bookmarkStart w:colFirst="0" w:colLast="0" w:name="_heading=h.dem6g3ygnudh" w:id="13"/>
      <w:bookmarkEnd w:id="13"/>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4"/>
      <w:bookmarkEnd w:id="1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1">
      <w:pPr>
        <w:pStyle w:val="Heading2"/>
        <w:numPr>
          <w:ilvl w:val="1"/>
          <w:numId w:val="5"/>
        </w:numPr>
        <w:ind w:left="576" w:hanging="576"/>
        <w:rPr>
          <w:rFonts w:ascii="Arial" w:cs="Arial" w:eastAsia="Arial" w:hAnsi="Arial"/>
        </w:rPr>
      </w:pPr>
      <w:bookmarkStart w:colFirst="0" w:colLast="0" w:name="_heading=h.wsszzw1a1au2" w:id="15"/>
      <w:bookmarkEnd w:id="15"/>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numPr>
          <w:ilvl w:val="1"/>
          <w:numId w:val="5"/>
        </w:numPr>
        <w:ind w:left="576" w:hanging="576"/>
        <w:rPr>
          <w:rFonts w:ascii="Arial" w:cs="Arial" w:eastAsia="Arial" w:hAnsi="Arial"/>
        </w:rPr>
      </w:pPr>
      <w:bookmarkStart w:colFirst="0" w:colLast="0" w:name="_heading=h.3ndybafmdyan" w:id="16"/>
      <w:bookmarkEnd w:id="16"/>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5">
      <w:pPr>
        <w:pStyle w:val="Heading1"/>
        <w:numPr>
          <w:ilvl w:val="0"/>
          <w:numId w:val="5"/>
        </w:numPr>
        <w:ind w:left="432" w:hanging="432"/>
        <w:rPr>
          <w:rFonts w:ascii="Arial" w:cs="Arial" w:eastAsia="Arial" w:hAnsi="Arial"/>
        </w:rPr>
      </w:pPr>
      <w:bookmarkStart w:colFirst="0" w:colLast="0" w:name="_heading=h.7iupzsdr03a8" w:id="17"/>
      <w:bookmarkEnd w:id="17"/>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7">
      <w:pPr>
        <w:numPr>
          <w:ilvl w:val="0"/>
          <w:numId w:val="2"/>
        </w:numPr>
        <w:spacing w:after="0" w:afterAutospacing="0" w:before="240" w:lineRule="auto"/>
        <w:ind w:left="720" w:hanging="360"/>
        <w:rPr>
          <w:rFonts w:ascii="Arial" w:cs="Arial" w:eastAsia="Arial" w:hAnsi="Arial"/>
          <w:u w:val="none"/>
        </w:rPr>
      </w:pPr>
      <w:sdt>
        <w:sdtPr>
          <w:id w:val="949728866"/>
          <w:tag w:val="goog_rdk_4"/>
        </w:sdtPr>
        <w:sdtContent>
          <w:commentRangeStart w:id="4"/>
        </w:sdtContent>
      </w:sdt>
      <w:r w:rsidDel="00000000" w:rsidR="00000000" w:rsidRPr="00000000">
        <w:rPr>
          <w:rFonts w:ascii="Arial" w:cs="Arial" w:eastAsia="Arial" w:hAnsi="Arial"/>
          <w:rtl w:val="0"/>
        </w:rPr>
        <w:t xml:space="preserve">The user wants to see the final cost of the reservation before paying.</w:t>
      </w:r>
    </w:p>
    <w:p w:rsidR="00000000" w:rsidDel="00000000" w:rsidP="00000000" w:rsidRDefault="00000000" w:rsidRPr="00000000" w14:paraId="000000B8">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user needs to see all the order details and exactly which services are included in the reservation.</w:t>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user wants to see the cancellation policy before paying.</w:t>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user wants fast and secure online payment methods (Apple Pay/Google Pay).</w:t>
      </w:r>
    </w:p>
    <w:p w:rsidR="00000000" w:rsidDel="00000000" w:rsidP="00000000" w:rsidRDefault="00000000" w:rsidRPr="00000000" w14:paraId="000000BB">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user wants to immediately receive a booking confirmation in the form of a PDF receipt via email.</w:t>
      </w:r>
    </w:p>
    <w:p w:rsidR="00000000" w:rsidDel="00000000" w:rsidP="00000000" w:rsidRDefault="00000000" w:rsidRPr="00000000" w14:paraId="000000BC">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user wants to view their current bookings in their personal account.</w:t>
      </w:r>
    </w:p>
    <w:p w:rsidR="00000000" w:rsidDel="00000000" w:rsidP="00000000" w:rsidRDefault="00000000" w:rsidRPr="00000000" w14:paraId="000000BD">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owner wants secure payment processing for the booking after the user clicks the confirm button, via a payment gateway (Stripe/PayPal).</w:t>
      </w:r>
    </w:p>
    <w:p w:rsidR="00000000" w:rsidDel="00000000" w:rsidP="00000000" w:rsidRDefault="00000000" w:rsidRPr="00000000" w14:paraId="000000BE">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owner wants user data to be encrypted in accordance with the PCI DSS standard.</w:t>
      </w:r>
    </w:p>
    <w:p w:rsidR="00000000" w:rsidDel="00000000" w:rsidP="00000000" w:rsidRDefault="00000000" w:rsidRPr="00000000" w14:paraId="000000BF">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owner wants the system not to store the CVV code.</w:t>
      </w:r>
    </w:p>
    <w:p w:rsidR="00000000" w:rsidDel="00000000" w:rsidP="00000000" w:rsidRDefault="00000000" w:rsidRPr="00000000" w14:paraId="000000C0">
      <w:pPr>
        <w:numPr>
          <w:ilvl w:val="0"/>
          <w:numId w:val="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owner wants the system to give the user 15 minutes to retry the payment in case of a payment error, while holding the selected room</w:t>
      </w:r>
      <w:commentRangeEnd w:id="4"/>
      <w:r w:rsidDel="00000000" w:rsidR="00000000" w:rsidRPr="00000000">
        <w:commentReference w:id="4"/>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C3">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4">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D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D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D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D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pStyle w:val="Heading2"/>
        <w:numPr>
          <w:ilvl w:val="1"/>
          <w:numId w:val="5"/>
        </w:numPr>
        <w:ind w:left="576" w:hanging="576"/>
        <w:rPr>
          <w:rFonts w:ascii="Arial" w:cs="Arial" w:eastAsia="Arial" w:hAnsi="Arial"/>
        </w:rPr>
      </w:pPr>
      <w:bookmarkStart w:colFirst="0" w:colLast="0" w:name="_heading=h.rrhw8pycwss7" w:id="18"/>
      <w:bookmarkEnd w:id="18"/>
      <w:sdt>
        <w:sdtPr>
          <w:id w:val="-703671770"/>
          <w:tag w:val="goog_rdk_5"/>
        </w:sdtPr>
        <w:sdtContent>
          <w:commentRangeStart w:id="5"/>
        </w:sdtContent>
      </w:sdt>
      <w:r w:rsidDel="00000000" w:rsidR="00000000" w:rsidRPr="00000000">
        <w:rPr>
          <w:rFonts w:ascii="Arial" w:cs="Arial" w:eastAsia="Arial" w:hAnsi="Arial"/>
          <w:rtl w:val="0"/>
        </w:rPr>
        <w:t xml:space="preserve">Functional Requirements</w:t>
      </w:r>
      <w:commentRangeEnd w:id="5"/>
      <w:r w:rsidDel="00000000" w:rsidR="00000000" w:rsidRPr="00000000">
        <w:commentReference w:id="5"/>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75" w:right="151" w:firstLine="0"/>
              <w:jc w:val="center"/>
              <w:rPr>
                <w:rFonts w:ascii="Arial" w:cs="Arial" w:eastAsia="Arial" w:hAnsi="Arial"/>
                <w:b w:val="1"/>
                <w:bCs w:val="1"/>
                <w:color w:val="2e75b5"/>
              </w:rPr>
            </w:pPr>
            <w:sdt>
              <w:sdtPr>
                <w:id w:val="1443988392"/>
                <w:tag w:val="goog_rdk_6"/>
              </w:sdtPr>
              <w:sdtContent>
                <w:commentRangeStart w:id="6"/>
              </w:sdtContent>
            </w:sdt>
            <w:r w:rsidDel="00000000" w:rsidR="00000000" w:rsidRPr="00000000">
              <w:rPr>
                <w:rFonts w:ascii="Arial" w:cs="Arial" w:eastAsia="Arial" w:hAnsi="Arial"/>
                <w:b w:val="1"/>
                <w:bCs w:val="1"/>
                <w:color w:val="2e75b5"/>
                <w:rtl w:val="0"/>
              </w:rPr>
              <w:t xml:space="preserve">Use Case Reference</w:t>
            </w:r>
            <w:commentRangeEnd w:id="6"/>
            <w:r w:rsidDel="00000000" w:rsidR="00000000" w:rsidRPr="00000000">
              <w:commentReference w:id="6"/>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75" w:right="151" w:firstLine="0"/>
              <w:rPr>
                <w:rFonts w:ascii="Arial" w:cs="Arial" w:eastAsia="Arial" w:hAnsi="Arial"/>
                <w:b w:val="1"/>
                <w:bCs w:val="1"/>
                <w:color w:val="009900"/>
              </w:rPr>
            </w:pPr>
            <w:sdt>
              <w:sdtPr>
                <w:id w:val="-1775327215"/>
                <w:tag w:val="goog_rdk_7"/>
              </w:sdtPr>
              <w:sdtContent>
                <w:commentRangeStart w:id="7"/>
              </w:sdtContent>
            </w:sdt>
            <w:r w:rsidDel="00000000" w:rsidR="00000000" w:rsidRPr="00000000">
              <w:rPr>
                <w:rFonts w:ascii="Arial" w:cs="Arial" w:eastAsia="Arial" w:hAnsi="Arial"/>
                <w:b w:val="1"/>
                <w:bCs w:val="1"/>
                <w:color w:val="009900"/>
                <w:rtl w:val="0"/>
              </w:rPr>
              <w:t xml:space="preserve">General / Base Functionality</w:t>
            </w:r>
            <w:commentRangeEnd w:id="7"/>
            <w:r w:rsidDel="00000000" w:rsidR="00000000" w:rsidRPr="00000000">
              <w:commentReference w:id="7"/>
            </w:r>
            <w:r w:rsidDel="00000000" w:rsidR="00000000" w:rsidRPr="00000000">
              <w:rPr>
                <w:rtl w:val="0"/>
              </w:rPr>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the final booking price including taxes and fees before payment.</w:t>
            </w:r>
          </w:p>
          <w:p w:rsidR="00000000" w:rsidDel="00000000" w:rsidP="00000000" w:rsidRDefault="00000000" w:rsidRPr="00000000" w14:paraId="000000E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7">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0E9">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transparent pricing information before payment.</w:t>
            </w:r>
          </w:p>
          <w:p w:rsidR="00000000" w:rsidDel="00000000" w:rsidP="00000000" w:rsidRDefault="00000000" w:rsidRPr="00000000" w14:paraId="000000E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B">
            <w:pPr>
              <w:ind w:left="0"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UC-Checkout-01</w:t>
            </w:r>
          </w:p>
          <w:p w:rsidR="00000000" w:rsidDel="00000000" w:rsidP="00000000" w:rsidRDefault="00000000" w:rsidRPr="00000000" w14:paraId="000000ED">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support Apple Pay and Google Pay payment methods.</w:t>
            </w:r>
          </w:p>
          <w:p w:rsidR="00000000" w:rsidDel="00000000" w:rsidP="00000000" w:rsidRDefault="00000000" w:rsidRPr="00000000" w14:paraId="000000F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convenient payment options for users.</w:t>
            </w:r>
          </w:p>
          <w:p w:rsidR="00000000" w:rsidDel="00000000" w:rsidP="00000000" w:rsidRDefault="00000000" w:rsidRPr="00000000" w14:paraId="000000F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UC-Checkout-02</w:t>
            </w:r>
          </w:p>
          <w:p w:rsidR="00000000" w:rsidDel="00000000" w:rsidP="00000000" w:rsidRDefault="00000000" w:rsidRPr="00000000" w14:paraId="000000F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2143.828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A">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send booking confirmation to the user’s email after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240" w:before="240" w:lineRule="auto"/>
              <w:rPr>
                <w:rFonts w:ascii="Arial" w:cs="Arial" w:eastAsia="Arial" w:hAnsi="Arial"/>
              </w:rPr>
            </w:pPr>
            <w:r w:rsidDel="00000000" w:rsidR="00000000" w:rsidRPr="00000000">
              <w:rPr>
                <w:rFonts w:ascii="Arial" w:cs="Arial" w:eastAsia="Arial" w:hAnsi="Arial"/>
                <w:rtl w:val="0"/>
              </w:rPr>
              <w:t xml:space="preserve">To inform users about successful booking completion.</w:t>
            </w:r>
          </w:p>
          <w:p w:rsidR="00000000" w:rsidDel="00000000" w:rsidP="00000000" w:rsidRDefault="00000000" w:rsidRPr="00000000" w14:paraId="000000F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UC-Checkout-03</w:t>
            </w:r>
          </w:p>
          <w:p w:rsidR="00000000" w:rsidDel="00000000" w:rsidP="00000000" w:rsidRDefault="00000000" w:rsidRPr="00000000" w14:paraId="000000F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retry failed payments within 15 minutes while keeping the selected room reserved.</w:t>
            </w:r>
          </w:p>
          <w:p w:rsidR="00000000" w:rsidDel="00000000" w:rsidP="00000000" w:rsidRDefault="00000000" w:rsidRPr="00000000" w14:paraId="0000010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40" w:before="240" w:lineRule="auto"/>
              <w:rPr>
                <w:rFonts w:ascii="Arial" w:cs="Arial" w:eastAsia="Arial" w:hAnsi="Arial"/>
              </w:rPr>
            </w:pPr>
            <w:r w:rsidDel="00000000" w:rsidR="00000000" w:rsidRPr="00000000">
              <w:rPr>
                <w:rFonts w:ascii="Arial" w:cs="Arial" w:eastAsia="Arial" w:hAnsi="Arial"/>
                <w:rtl w:val="0"/>
              </w:rPr>
              <w:t xml:space="preserve">To reduce booking abandonment caused by payment failures.</w:t>
            </w:r>
          </w:p>
          <w:p w:rsidR="00000000" w:rsidDel="00000000" w:rsidP="00000000" w:rsidRDefault="00000000" w:rsidRPr="00000000" w14:paraId="0000010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UC-Checkout-04</w:t>
            </w:r>
          </w:p>
          <w:p w:rsidR="00000000" w:rsidDel="00000000" w:rsidP="00000000" w:rsidRDefault="00000000" w:rsidRPr="00000000" w14:paraId="0000010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B">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cancellation policy before payment.</w:t>
            </w:r>
          </w:p>
          <w:p w:rsidR="00000000" w:rsidDel="00000000" w:rsidP="00000000" w:rsidRDefault="00000000" w:rsidRPr="00000000" w14:paraId="0000010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40" w:before="240" w:lineRule="auto"/>
              <w:rPr>
                <w:rFonts w:ascii="Arial" w:cs="Arial" w:eastAsia="Arial" w:hAnsi="Arial"/>
              </w:rPr>
            </w:pPr>
            <w:r w:rsidDel="00000000" w:rsidR="00000000" w:rsidRPr="00000000">
              <w:rPr>
                <w:rFonts w:ascii="Arial" w:cs="Arial" w:eastAsia="Arial" w:hAnsi="Arial"/>
                <w:rtl w:val="0"/>
              </w:rPr>
              <w:t xml:space="preserve">To allow users to review cancellation conditions before booking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UC-Checkout-05</w:t>
            </w:r>
          </w:p>
          <w:p w:rsidR="00000000" w:rsidDel="00000000" w:rsidP="00000000" w:rsidRDefault="00000000" w:rsidRPr="00000000" w14:paraId="0000010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booking details and included services before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complete booking information before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UC-Checkout-06</w:t>
            </w:r>
          </w:p>
          <w:p w:rsidR="00000000" w:rsidDel="00000000" w:rsidP="00000000" w:rsidRDefault="00000000" w:rsidRPr="00000000" w14:paraId="0000011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0">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booking information in the user personal account.</w:t>
            </w:r>
          </w:p>
          <w:p w:rsidR="00000000" w:rsidDel="00000000" w:rsidP="00000000" w:rsidRDefault="00000000" w:rsidRPr="00000000" w14:paraId="0000012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Fonts w:ascii="Arial" w:cs="Arial" w:eastAsia="Arial" w:hAnsi="Arial"/>
                <w:rtl w:val="0"/>
              </w:rPr>
              <w:t xml:space="preserve">To allow users to manage and review active bookings.</w:t>
            </w:r>
          </w:p>
          <w:p w:rsidR="00000000" w:rsidDel="00000000" w:rsidP="00000000" w:rsidRDefault="00000000" w:rsidRPr="00000000" w14:paraId="0000012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UC-Checkout-07</w:t>
            </w:r>
          </w:p>
          <w:p w:rsidR="00000000" w:rsidDel="00000000" w:rsidP="00000000" w:rsidRDefault="00000000" w:rsidRPr="00000000" w14:paraId="0000012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hold the selected room for 15 minutes after failed payment.</w:t>
            </w:r>
          </w:p>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rtl w:val="0"/>
              </w:rPr>
              <w:t xml:space="preserve">To prevent room loss during payment retry.</w:t>
            </w:r>
          </w:p>
          <w:p w:rsidR="00000000" w:rsidDel="00000000" w:rsidP="00000000" w:rsidRDefault="00000000" w:rsidRPr="00000000" w14:paraId="0000012C">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UC-Checkout-08</w:t>
            </w:r>
          </w:p>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90" w:firstLine="0"/>
              <w:rPr>
                <w:rFonts w:ascii="Arial" w:cs="Arial" w:eastAsia="Arial" w:hAnsi="Arial"/>
              </w:rPr>
            </w:pPr>
            <w:r w:rsidDel="00000000" w:rsidR="00000000" w:rsidRPr="00000000">
              <w:rPr>
                <w:rFonts w:ascii="Arial" w:cs="Arial" w:eastAsia="Arial" w:hAnsi="Arial"/>
                <w:rtl w:val="0"/>
              </w:rPr>
              <w:t xml:space="preserve">FR-R-009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log all failed payment attempts.</w:t>
            </w:r>
          </w:p>
          <w:p w:rsidR="00000000" w:rsidDel="00000000" w:rsidP="00000000" w:rsidRDefault="00000000" w:rsidRPr="00000000" w14:paraId="0000013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240" w:before="240" w:lineRule="auto"/>
              <w:rPr>
                <w:rFonts w:ascii="Arial" w:cs="Arial" w:eastAsia="Arial" w:hAnsi="Arial"/>
              </w:rPr>
            </w:pPr>
            <w:r w:rsidDel="00000000" w:rsidR="00000000" w:rsidRPr="00000000">
              <w:rPr>
                <w:rFonts w:ascii="Arial" w:cs="Arial" w:eastAsia="Arial" w:hAnsi="Arial"/>
                <w:rtl w:val="0"/>
              </w:rPr>
              <w:t xml:space="preserve">To allow administrators to monitor payment issues.</w:t>
            </w:r>
          </w:p>
          <w:p w:rsidR="00000000" w:rsidDel="00000000" w:rsidP="00000000" w:rsidRDefault="00000000" w:rsidRPr="00000000" w14:paraId="0000013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Roboto" w:cs="Roboto" w:eastAsia="Roboto" w:hAnsi="Roboto"/>
                <w:color w:val="444746"/>
                <w:sz w:val="21"/>
                <w:szCs w:val="21"/>
                <w:rtl w:val="0"/>
              </w:rPr>
              <w:t xml:space="preserve">C-Checkout-08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rtl w:val="0"/>
              </w:rPr>
              <w:t xml:space="preserve">Admin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90" w:firstLine="0"/>
              <w:rPr>
                <w:rFonts w:ascii="Arial" w:cs="Arial" w:eastAsia="Arial" w:hAnsi="Arial"/>
              </w:rPr>
            </w:pPr>
            <w:r w:rsidDel="00000000" w:rsidR="00000000" w:rsidRPr="00000000">
              <w:rPr>
                <w:rFonts w:ascii="Arial" w:cs="Arial" w:eastAsia="Arial" w:hAnsi="Arial"/>
                <w:rtl w:val="0"/>
              </w:rPr>
              <w:t xml:space="preserve">FR-R-0</w:t>
            </w: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store booking status history for each reservation.</w:t>
            </w:r>
          </w:p>
          <w:p w:rsidR="00000000" w:rsidDel="00000000" w:rsidP="00000000" w:rsidRDefault="00000000" w:rsidRPr="00000000" w14:paraId="00000141">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240" w:before="240" w:lineRule="auto"/>
              <w:rPr>
                <w:rFonts w:ascii="Arial" w:cs="Arial" w:eastAsia="Arial" w:hAnsi="Arial"/>
              </w:rPr>
            </w:pPr>
            <w:r w:rsidDel="00000000" w:rsidR="00000000" w:rsidRPr="00000000">
              <w:rPr>
                <w:rFonts w:ascii="Arial" w:cs="Arial" w:eastAsia="Arial" w:hAnsi="Arial"/>
                <w:rtl w:val="0"/>
              </w:rPr>
              <w:t xml:space="preserve">To track booking changes and support issue investigation.</w:t>
            </w:r>
          </w:p>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Fonts w:ascii="Roboto" w:cs="Roboto" w:eastAsia="Roboto" w:hAnsi="Roboto"/>
                <w:color w:val="444746"/>
                <w:sz w:val="21"/>
                <w:szCs w:val="21"/>
                <w:rtl w:val="0"/>
              </w:rPr>
              <w:t xml:space="preserve">C-Checkout-08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Fonts w:ascii="Arial" w:cs="Arial" w:eastAsia="Arial" w:hAnsi="Arial"/>
                <w:rtl w:val="0"/>
              </w:rPr>
              <w:t xml:space="preserve">Admin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ind w:left="90" w:firstLine="0"/>
              <w:rPr>
                <w:rFonts w:ascii="Arial" w:cs="Arial" w:eastAsia="Arial" w:hAnsi="Arial"/>
              </w:rPr>
            </w:pPr>
            <w:r w:rsidDel="00000000" w:rsidR="00000000" w:rsidRPr="00000000">
              <w:rPr>
                <w:rFonts w:ascii="Arial" w:cs="Arial" w:eastAsia="Arial" w:hAnsi="Arial"/>
                <w:rtl w:val="0"/>
              </w:rPr>
              <w:t xml:space="preserve">FR-R-0</w:t>
            </w:r>
            <w:r w:rsidDel="00000000" w:rsidR="00000000" w:rsidRPr="00000000">
              <w:rPr>
                <w:rFonts w:ascii="Arial" w:cs="Arial" w:eastAsia="Arial" w:hAnsi="Arial"/>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8">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generate payment transaction reports for administrators.</w:t>
            </w:r>
          </w:p>
          <w:p w:rsidR="00000000" w:rsidDel="00000000" w:rsidP="00000000" w:rsidRDefault="00000000" w:rsidRPr="00000000" w14:paraId="00000149">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transaction monitoring and reporting capabilities.</w:t>
            </w:r>
          </w:p>
          <w:p w:rsidR="00000000" w:rsidDel="00000000" w:rsidP="00000000" w:rsidRDefault="00000000" w:rsidRPr="00000000" w14:paraId="0000014B">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C-Checkout-09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Admin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6">
            <w:pPr>
              <w:spacing w:after="240" w:before="240" w:lineRule="auto"/>
              <w:rPr>
                <w:rFonts w:ascii="Arial" w:cs="Arial" w:eastAsia="Arial" w:hAnsi="Arial"/>
              </w:rPr>
            </w:pPr>
            <w:r w:rsidDel="00000000" w:rsidR="00000000" w:rsidRPr="00000000">
              <w:rPr>
                <w:rFonts w:ascii="Arial" w:cs="Arial" w:eastAsia="Arial" w:hAnsi="Arial"/>
                <w:rtl w:val="0"/>
              </w:rPr>
              <w:t xml:space="preserve">The booking process shall be completed in no more than 5 steps.</w:t>
            </w:r>
          </w:p>
          <w:p w:rsidR="00000000" w:rsidDel="00000000" w:rsidP="00000000" w:rsidRDefault="00000000" w:rsidRPr="00000000" w14:paraId="0000015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240" w:before="240" w:lineRule="auto"/>
              <w:rPr>
                <w:rFonts w:ascii="Arial" w:cs="Arial" w:eastAsia="Arial" w:hAnsi="Arial"/>
              </w:rPr>
            </w:pPr>
            <w:r w:rsidDel="00000000" w:rsidR="00000000" w:rsidRPr="00000000">
              <w:rPr>
                <w:rFonts w:ascii="Arial" w:cs="Arial" w:eastAsia="Arial" w:hAnsi="Arial"/>
                <w:rtl w:val="0"/>
              </w:rPr>
              <w:t xml:space="preserve">To simplify the booking process for users.</w:t>
            </w:r>
          </w:p>
          <w:p w:rsidR="00000000" w:rsidDel="00000000" w:rsidP="00000000" w:rsidRDefault="00000000" w:rsidRPr="00000000" w14:paraId="0000015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75" w:right="151" w:firstLine="0"/>
              <w:rPr>
                <w:rFonts w:ascii="Arial" w:cs="Arial" w:eastAsia="Arial" w:hAnsi="Arial"/>
              </w:rPr>
            </w:pPr>
            <w:r w:rsidDel="00000000" w:rsidR="00000000" w:rsidRPr="00000000">
              <w:rPr>
                <w:rFonts w:ascii="Roboto" w:cs="Roboto" w:eastAsia="Roboto" w:hAnsi="Roboto"/>
                <w:color w:val="444746"/>
                <w:sz w:val="21"/>
                <w:szCs w:val="21"/>
                <w:rtl w:val="0"/>
              </w:rPr>
              <w:t xml:space="preserve">C-Checkout-10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ind w:left="90" w:firstLine="0"/>
              <w:rPr>
                <w:rFonts w:ascii="Arial" w:cs="Arial" w:eastAsia="Arial" w:hAnsi="Arial"/>
              </w:rPr>
            </w:pPr>
            <w:r w:rsidDel="00000000" w:rsidR="00000000" w:rsidRPr="00000000">
              <w:rPr>
                <w:rFonts w:ascii="Arial" w:cs="Arial" w:eastAsia="Arial" w:hAnsi="Arial"/>
                <w:rtl w:val="0"/>
              </w:rPr>
              <w:t xml:space="preserve">FR-U-0</w:t>
            </w:r>
            <w:r w:rsidDel="00000000" w:rsidR="00000000" w:rsidRPr="00000000">
              <w:rPr>
                <w:rFonts w:ascii="Arial" w:cs="Arial" w:eastAsia="Arial" w:hAnsi="Arial"/>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E">
            <w:pPr>
              <w:spacing w:after="240" w:before="240" w:lineRule="auto"/>
              <w:rPr>
                <w:rFonts w:ascii="Arial" w:cs="Arial" w:eastAsia="Arial" w:hAnsi="Arial"/>
              </w:rPr>
            </w:pPr>
            <w:r w:rsidDel="00000000" w:rsidR="00000000" w:rsidRPr="00000000">
              <w:rPr>
                <w:rFonts w:ascii="Arial" w:cs="Arial" w:eastAsia="Arial" w:hAnsi="Arial"/>
                <w:rtl w:val="0"/>
              </w:rPr>
              <w:t xml:space="preserve">The booking interface shall correctly display on mobile devices and tablets.</w:t>
            </w:r>
          </w:p>
          <w:p w:rsidR="00000000" w:rsidDel="00000000" w:rsidP="00000000" w:rsidRDefault="00000000" w:rsidRPr="00000000" w14:paraId="0000015F">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consistent user experience across devices.</w:t>
            </w:r>
          </w:p>
          <w:p w:rsidR="00000000" w:rsidDel="00000000" w:rsidP="00000000" w:rsidRDefault="00000000" w:rsidRPr="00000000" w14:paraId="00000161">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ind w:left="75" w:right="151"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C-Checkout-11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C">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store logs of all payment transactions.</w:t>
            </w:r>
          </w:p>
          <w:p w:rsidR="00000000" w:rsidDel="00000000" w:rsidP="00000000" w:rsidRDefault="00000000" w:rsidRPr="00000000" w14:paraId="0000016D">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transaction auditing and issue investigation.</w:t>
            </w:r>
          </w:p>
          <w:p w:rsidR="00000000" w:rsidDel="00000000" w:rsidP="00000000" w:rsidRDefault="00000000" w:rsidRPr="00000000" w14:paraId="0000016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ind w:left="75" w:right="151" w:firstLine="0"/>
              <w:rPr>
                <w:rFonts w:ascii="Arial" w:cs="Arial" w:eastAsia="Arial" w:hAnsi="Arial"/>
              </w:rPr>
            </w:pPr>
            <w:r w:rsidDel="00000000" w:rsidR="00000000" w:rsidRPr="00000000">
              <w:rPr>
                <w:rFonts w:ascii="Roboto" w:cs="Roboto" w:eastAsia="Roboto" w:hAnsi="Roboto"/>
                <w:color w:val="444746"/>
                <w:sz w:val="21"/>
                <w:szCs w:val="21"/>
                <w:rtl w:val="0"/>
              </w:rPr>
              <w:t xml:space="preserve">C-Checkout-12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left="75" w:right="151" w:firstLine="0"/>
              <w:rPr>
                <w:rFonts w:ascii="Arial" w:cs="Arial" w:eastAsia="Arial" w:hAnsi="Arial"/>
              </w:rPr>
            </w:pPr>
            <w:r w:rsidDel="00000000" w:rsidR="00000000" w:rsidRPr="00000000">
              <w:rPr>
                <w:rFonts w:ascii="Arial" w:cs="Arial" w:eastAsia="Arial" w:hAnsi="Arial"/>
                <w:rtl w:val="0"/>
              </w:rPr>
              <w:t xml:space="preserve">Admin</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9"/>
      <w:bookmarkEnd w:id="19"/>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numPr>
          <w:ilvl w:val="1"/>
          <w:numId w:val="5"/>
        </w:numPr>
        <w:ind w:left="576" w:hanging="576"/>
        <w:rPr>
          <w:rFonts w:ascii="Arial" w:cs="Arial" w:eastAsia="Arial" w:hAnsi="Arial"/>
        </w:rPr>
      </w:pPr>
      <w:sdt>
        <w:sdtPr>
          <w:id w:val="850732380"/>
          <w:tag w:val="goog_rdk_8"/>
        </w:sdtPr>
        <w:sdtContent>
          <w:commentRangeStart w:id="8"/>
        </w:sdtContent>
      </w:sdt>
      <w:r w:rsidDel="00000000" w:rsidR="00000000" w:rsidRPr="00000000">
        <w:rPr>
          <w:rFonts w:ascii="Arial" w:cs="Arial" w:eastAsia="Arial" w:hAnsi="Arial"/>
          <w:rtl w:val="0"/>
        </w:rPr>
        <w:t xml:space="preserve">Non-Functional Requirements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77">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78">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7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payment page shall load within 3 seconds.</w:t>
            </w:r>
          </w:p>
        </w:tc>
      </w:tr>
      <w:tr>
        <w:trPr>
          <w:cantSplit w:val="0"/>
          <w:tblHeader w:val="0"/>
        </w:trPr>
        <w:tc>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7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display a payment failure message within 2 seconds after unsuccessful payment attempt.</w:t>
            </w:r>
          </w:p>
          <w:p w:rsidR="00000000" w:rsidDel="00000000" w:rsidP="00000000" w:rsidRDefault="00000000" w:rsidRPr="00000000" w14:paraId="0000017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interface shall display all included services and additional fees before payment confirmation.</w:t>
            </w:r>
          </w:p>
          <w:p w:rsidR="00000000" w:rsidDel="00000000" w:rsidP="00000000" w:rsidRDefault="00000000" w:rsidRPr="00000000" w14:paraId="00000180">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8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5">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86">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87">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8F">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8" w:date="2026-05-25T05:59:59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та</w:t>
      </w:r>
    </w:p>
  </w:comment>
  <w:comment w:author="Влад Ізотов" w:id="3" w:date="2026-05-29T08:56:45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наприклад, молодець</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ті речі які дійсно хтось собі міг додумати, що вони будуть реалізовані, ти чітко перераховуєш і кажеш, ні не буде )</w:t>
      </w:r>
    </w:p>
  </w:comment>
  <w:comment w:author="Влад Ізотов" w:id="5" w:date="2026-05-29T08:57:33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продивився, молодець</w:t>
      </w:r>
    </w:p>
  </w:comment>
  <w:comment w:author="Влад Ізотов" w:id="6" w:date="2026-05-25T05:54:18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дефісики не підійдуть, треба вигадати якісь</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типу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UC-Checkout-01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щось подібне</w:t>
      </w:r>
    </w:p>
  </w:comment>
  <w:comment w:author="Влад Ізотов" w:id="1" w:date="2026-05-29T08:55:36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w:t>
      </w:r>
    </w:p>
  </w:comment>
  <w:comment w:author="Влад Ізотов" w:id="4" w:date="2026-05-29T08:57:02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w:t>
      </w:r>
    </w:p>
  </w:comment>
  <w:comment w:author="Влад Ізотов" w:id="7" w:date="2026-05-25T05:57:25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продивився всі, окей</w:t>
      </w:r>
    </w:p>
  </w:comment>
  <w:comment w:author="Влад Ізотов" w:id="0" w:date="2026-05-29T08:54:0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w:t>
      </w:r>
    </w:p>
  </w:comment>
  <w:comment w:author="Влад Ізотов" w:id="2" w:date="2026-05-25T05:51:28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проговоримо якщо не зрозуміло як народжуеється і чому важливий цей блок</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була елісітація, були обгооврення, ти досліджував ринок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 ході цього всього ти підмічав або якийсь стейкхолдер дуже часто посилався на це, на ринку це є нормою при розробці подібних функціоналів, тобто ти бачиш ризик</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ризик, що це може бути сприйнято як те, що це має бути розроблено</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от саме для таких кейсів ось цей блок</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3" w15:done="0"/>
  <w15:commentEx w15:paraId="000001B6" w15:done="0"/>
  <w15:commentEx w15:paraId="000001B7" w15:done="0"/>
  <w15:commentEx w15:paraId="000001BE" w15:done="0"/>
  <w15:commentEx w15:paraId="000001BF" w15:done="0"/>
  <w15:commentEx w15:paraId="000001C0" w15:done="0"/>
  <w15:commentEx w15:paraId="000001C1" w15:done="0"/>
  <w15:commentEx w15:paraId="000001C2" w15:done="0"/>
  <w15:commentEx w15:paraId="000001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92">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izJoHcxnCBk24mvzpnFh8Wzz0w==">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