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3322756"/>
        <w:docPartObj>
          <w:docPartGallery w:val="Cover Pages"/>
          <w:docPartUnique/>
        </w:docPartObj>
      </w:sdtPr>
      <w:sdtEndPr/>
      <w:sdtContent>
        <w:p w:rsidR="00885B4B" w:rsidRDefault="00885B4B">
          <w:r>
            <w:rPr>
              <w:noProof/>
              <w:lang w:eastAsia="hr-H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a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Pravokutni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Pravokutni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5B4B" w:rsidRDefault="00885B4B">
                                  <w:pPr>
                                    <w:pStyle w:val="Bezproreda"/>
                                    <w:rPr>
                                      <w:color w:val="FFFFFF" w:themeColor="background1"/>
                                      <w:sz w:val="32"/>
                                      <w:szCs w:val="32"/>
                                    </w:rPr>
                                  </w:pPr>
                                  <w:r>
                                    <w:rPr>
                                      <w:color w:val="FFFFFF" w:themeColor="background1"/>
                                      <w:sz w:val="32"/>
                                      <w:szCs w:val="32"/>
                                    </w:rPr>
                                    <w:t xml:space="preserve">Matea </w:t>
                                  </w:r>
                                  <w:proofErr w:type="spellStart"/>
                                  <w:r>
                                    <w:rPr>
                                      <w:color w:val="FFFFFF" w:themeColor="background1"/>
                                      <w:sz w:val="32"/>
                                      <w:szCs w:val="32"/>
                                    </w:rPr>
                                    <w:t>Pešić</w:t>
                                  </w:r>
                                  <w:proofErr w:type="spellEnd"/>
                                </w:p>
                                <w:p w:rsidR="00885B4B" w:rsidRDefault="00885B4B">
                                  <w:pPr>
                                    <w:pStyle w:val="Bezproreda"/>
                                    <w:rPr>
                                      <w:color w:val="FFFFFF" w:themeColor="background1"/>
                                      <w:sz w:val="32"/>
                                      <w:szCs w:val="32"/>
                                    </w:rPr>
                                  </w:pPr>
                                  <w:r>
                                    <w:rPr>
                                      <w:color w:val="FFFFFF" w:themeColor="background1"/>
                                      <w:sz w:val="32"/>
                                      <w:szCs w:val="32"/>
                                    </w:rPr>
                                    <w:t xml:space="preserve">Martina </w:t>
                                  </w:r>
                                  <w:proofErr w:type="spellStart"/>
                                  <w:r>
                                    <w:rPr>
                                      <w:color w:val="FFFFFF" w:themeColor="background1"/>
                                      <w:sz w:val="32"/>
                                      <w:szCs w:val="32"/>
                                    </w:rPr>
                                    <w:t>Radenić</w:t>
                                  </w:r>
                                  <w:proofErr w:type="spellEnd"/>
                                </w:p>
                                <w:p w:rsidR="00885B4B" w:rsidRDefault="00885B4B">
                                  <w:pPr>
                                    <w:pStyle w:val="Bezproreda"/>
                                    <w:rPr>
                                      <w:caps/>
                                      <w:color w:val="FFFFFF" w:themeColor="background1"/>
                                    </w:rPr>
                                  </w:pPr>
                                  <w:r>
                                    <w:rPr>
                                      <w:color w:val="FFFFFF" w:themeColor="background1"/>
                                      <w:sz w:val="32"/>
                                      <w:szCs w:val="32"/>
                                    </w:rPr>
                                    <w:t xml:space="preserve">Petra </w:t>
                                  </w:r>
                                  <w:proofErr w:type="spellStart"/>
                                  <w:r>
                                    <w:rPr>
                                      <w:color w:val="FFFFFF" w:themeColor="background1"/>
                                      <w:sz w:val="32"/>
                                      <w:szCs w:val="32"/>
                                    </w:rPr>
                                    <w:t>Staroverški</w:t>
                                  </w:r>
                                  <w:proofErr w:type="spell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ni okvir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Naslov"/>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85B4B" w:rsidRDefault="00885B4B">
                                      <w:pPr>
                                        <w:pStyle w:val="Bezproreda"/>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Breakout</w:t>
                                      </w:r>
                                      <w:proofErr w:type="spellEnd"/>
                                    </w:p>
                                  </w:sdtContent>
                                </w:sdt>
                                <w:sdt>
                                  <w:sdtPr>
                                    <w:rPr>
                                      <w:caps/>
                                      <w:color w:val="44546A" w:themeColor="text2"/>
                                      <w:sz w:val="36"/>
                                      <w:szCs w:val="36"/>
                                    </w:rPr>
                                    <w:alias w:val="Podnaslov"/>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85B4B" w:rsidRDefault="00885B4B">
                                      <w:pPr>
                                        <w:pStyle w:val="Bezproreda"/>
                                        <w:spacing w:before="240"/>
                                        <w:rPr>
                                          <w:caps/>
                                          <w:color w:val="44546A" w:themeColor="text2"/>
                                          <w:sz w:val="36"/>
                                          <w:szCs w:val="36"/>
                                        </w:rPr>
                                      </w:pPr>
                                      <w:r>
                                        <w:rPr>
                                          <w:caps/>
                                          <w:color w:val="44546A" w:themeColor="text2"/>
                                          <w:sz w:val="36"/>
                                          <w:szCs w:val="36"/>
                                        </w:rPr>
                                        <w:t>Multimedijski sustavi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a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">
                    <v:rect id="Pravokutni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Pravokutni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885B4B" w:rsidRDefault="00885B4B">
                            <w:pPr>
                              <w:pStyle w:val="Bezproreda"/>
                              <w:rPr>
                                <w:color w:val="FFFFFF" w:themeColor="background1"/>
                                <w:sz w:val="32"/>
                                <w:szCs w:val="32"/>
                              </w:rPr>
                            </w:pPr>
                            <w:r>
                              <w:rPr>
                                <w:color w:val="FFFFFF" w:themeColor="background1"/>
                                <w:sz w:val="32"/>
                                <w:szCs w:val="32"/>
                              </w:rPr>
                              <w:t xml:space="preserve">Matea </w:t>
                            </w:r>
                            <w:proofErr w:type="spellStart"/>
                            <w:r>
                              <w:rPr>
                                <w:color w:val="FFFFFF" w:themeColor="background1"/>
                                <w:sz w:val="32"/>
                                <w:szCs w:val="32"/>
                              </w:rPr>
                              <w:t>Pešić</w:t>
                            </w:r>
                            <w:proofErr w:type="spellEnd"/>
                          </w:p>
                          <w:p w:rsidR="00885B4B" w:rsidRDefault="00885B4B">
                            <w:pPr>
                              <w:pStyle w:val="Bezproreda"/>
                              <w:rPr>
                                <w:color w:val="FFFFFF" w:themeColor="background1"/>
                                <w:sz w:val="32"/>
                                <w:szCs w:val="32"/>
                              </w:rPr>
                            </w:pPr>
                            <w:r>
                              <w:rPr>
                                <w:color w:val="FFFFFF" w:themeColor="background1"/>
                                <w:sz w:val="32"/>
                                <w:szCs w:val="32"/>
                              </w:rPr>
                              <w:t xml:space="preserve">Martina </w:t>
                            </w:r>
                            <w:proofErr w:type="spellStart"/>
                            <w:r>
                              <w:rPr>
                                <w:color w:val="FFFFFF" w:themeColor="background1"/>
                                <w:sz w:val="32"/>
                                <w:szCs w:val="32"/>
                              </w:rPr>
                              <w:t>Radenić</w:t>
                            </w:r>
                            <w:proofErr w:type="spellEnd"/>
                          </w:p>
                          <w:p w:rsidR="00885B4B" w:rsidRDefault="00885B4B">
                            <w:pPr>
                              <w:pStyle w:val="Bezproreda"/>
                              <w:rPr>
                                <w:caps/>
                                <w:color w:val="FFFFFF" w:themeColor="background1"/>
                              </w:rPr>
                            </w:pPr>
                            <w:r>
                              <w:rPr>
                                <w:color w:val="FFFFFF" w:themeColor="background1"/>
                                <w:sz w:val="32"/>
                                <w:szCs w:val="32"/>
                              </w:rPr>
                              <w:t xml:space="preserve">Petra </w:t>
                            </w:r>
                            <w:proofErr w:type="spellStart"/>
                            <w:r>
                              <w:rPr>
                                <w:color w:val="FFFFFF" w:themeColor="background1"/>
                                <w:sz w:val="32"/>
                                <w:szCs w:val="32"/>
                              </w:rPr>
                              <w:t>Staroverški</w:t>
                            </w:r>
                            <w:proofErr w:type="spellEnd"/>
                          </w:p>
                        </w:txbxContent>
                      </v:textbox>
                    </v:rect>
                    <v:shapetype id="_x0000_t202" coordsize="21600,21600" o:spt="202" path="m,l,21600r21600,l21600,xe">
                      <v:stroke joinstyle="miter"/>
                      <v:path gradientshapeok="t" o:connecttype="rect"/>
                    </v:shapetype>
                    <v:shape id="Tekstni okvir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Naslov"/>
                              <w:tag w:val=""/>
                              <w:id w:val="-1476986296"/>
                              <w:dataBinding w:prefixMappings="xmlns:ns0='http://purl.org/dc/elements/1.1/' xmlns:ns1='http://schemas.openxmlformats.org/package/2006/metadata/core-properties' " w:xpath="/ns1:coreProperties[1]/ns0:title[1]" w:storeItemID="{6C3C8BC8-F283-45AE-878A-BAB7291924A1}"/>
                              <w:text/>
                            </w:sdtPr>
                            <w:sdtContent>
                              <w:p w:rsidR="00885B4B" w:rsidRDefault="00885B4B">
                                <w:pPr>
                                  <w:pStyle w:val="Bezproreda"/>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Breakout</w:t>
                                </w:r>
                                <w:proofErr w:type="spellEnd"/>
                              </w:p>
                            </w:sdtContent>
                          </w:sdt>
                          <w:sdt>
                            <w:sdtPr>
                              <w:rPr>
                                <w:caps/>
                                <w:color w:val="44546A" w:themeColor="text2"/>
                                <w:sz w:val="36"/>
                                <w:szCs w:val="36"/>
                              </w:rPr>
                              <w:alias w:val="Podnaslov"/>
                              <w:tag w:val=""/>
                              <w:id w:val="157346227"/>
                              <w:dataBinding w:prefixMappings="xmlns:ns0='http://purl.org/dc/elements/1.1/' xmlns:ns1='http://schemas.openxmlformats.org/package/2006/metadata/core-properties' " w:xpath="/ns1:coreProperties[1]/ns0:subject[1]" w:storeItemID="{6C3C8BC8-F283-45AE-878A-BAB7291924A1}"/>
                              <w:text/>
                            </w:sdtPr>
                            <w:sdtContent>
                              <w:p w:rsidR="00885B4B" w:rsidRDefault="00885B4B">
                                <w:pPr>
                                  <w:pStyle w:val="Bezproreda"/>
                                  <w:spacing w:before="240"/>
                                  <w:rPr>
                                    <w:caps/>
                                    <w:color w:val="44546A" w:themeColor="text2"/>
                                    <w:sz w:val="36"/>
                                    <w:szCs w:val="36"/>
                                  </w:rPr>
                                </w:pPr>
                                <w:r>
                                  <w:rPr>
                                    <w:caps/>
                                    <w:color w:val="44546A" w:themeColor="text2"/>
                                    <w:sz w:val="36"/>
                                    <w:szCs w:val="36"/>
                                  </w:rPr>
                                  <w:t>Multimedijski sustavi</w:t>
                                </w:r>
                              </w:p>
                            </w:sdtContent>
                          </w:sdt>
                        </w:txbxContent>
                      </v:textbox>
                    </v:shape>
                    <w10:wrap anchorx="page" anchory="page"/>
                  </v:group>
                </w:pict>
              </mc:Fallback>
            </mc:AlternateContent>
          </w:r>
        </w:p>
        <w:p w:rsidR="00885B4B" w:rsidRDefault="00885B4B" w:rsidP="00885B4B">
          <w:pPr>
            <w:pStyle w:val="Naslov1"/>
          </w:pPr>
          <w:r>
            <w:br w:type="page"/>
          </w:r>
        </w:p>
        <w:sdt>
          <w:sdtPr>
            <w:rPr>
              <w:rFonts w:asciiTheme="minorHAnsi" w:eastAsiaTheme="minorHAnsi" w:hAnsiTheme="minorHAnsi" w:cstheme="minorBidi"/>
              <w:color w:val="auto"/>
              <w:sz w:val="22"/>
              <w:szCs w:val="22"/>
              <w:lang w:eastAsia="en-US"/>
            </w:rPr>
            <w:id w:val="512499204"/>
            <w:docPartObj>
              <w:docPartGallery w:val="Table of Contents"/>
              <w:docPartUnique/>
            </w:docPartObj>
          </w:sdtPr>
          <w:sdtEndPr>
            <w:rPr>
              <w:b/>
              <w:bCs/>
            </w:rPr>
          </w:sdtEndPr>
          <w:sdtContent>
            <w:p w:rsidR="00885B4B" w:rsidRDefault="00885B4B">
              <w:pPr>
                <w:pStyle w:val="TOCNaslov"/>
              </w:pPr>
              <w:r>
                <w:t>Sadržaj</w:t>
              </w:r>
            </w:p>
            <w:p w:rsidR="00FD4234" w:rsidRDefault="00885B4B">
              <w:pPr>
                <w:pStyle w:val="Sadraj1"/>
                <w:tabs>
                  <w:tab w:val="left" w:pos="440"/>
                  <w:tab w:val="right" w:leader="dot" w:pos="9062"/>
                </w:tabs>
                <w:rPr>
                  <w:rFonts w:eastAsiaTheme="minorEastAsia"/>
                  <w:noProof/>
                  <w:lang w:eastAsia="hr-HR"/>
                </w:rPr>
              </w:pPr>
              <w:r>
                <w:rPr>
                  <w:b/>
                  <w:bCs/>
                </w:rPr>
                <w:fldChar w:fldCharType="begin"/>
              </w:r>
              <w:r>
                <w:rPr>
                  <w:b/>
                  <w:bCs/>
                </w:rPr>
                <w:instrText xml:space="preserve"> TOC \o "1-3" \h \z \u </w:instrText>
              </w:r>
              <w:r>
                <w:rPr>
                  <w:b/>
                  <w:bCs/>
                </w:rPr>
                <w:fldChar w:fldCharType="separate"/>
              </w:r>
              <w:hyperlink w:anchor="_Toc95411489" w:history="1">
                <w:r w:rsidR="00FD4234" w:rsidRPr="00A361F1">
                  <w:rPr>
                    <w:rStyle w:val="Hiperveza"/>
                    <w:noProof/>
                  </w:rPr>
                  <w:t>1.</w:t>
                </w:r>
                <w:r w:rsidR="00FD4234">
                  <w:rPr>
                    <w:rFonts w:eastAsiaTheme="minorEastAsia"/>
                    <w:noProof/>
                    <w:lang w:eastAsia="hr-HR"/>
                  </w:rPr>
                  <w:tab/>
                </w:r>
                <w:r w:rsidR="00FD4234" w:rsidRPr="00A361F1">
                  <w:rPr>
                    <w:rStyle w:val="Hiperveza"/>
                    <w:noProof/>
                  </w:rPr>
                  <w:t>OPIS PROGRAMA</w:t>
                </w:r>
                <w:r w:rsidR="00FD4234">
                  <w:rPr>
                    <w:noProof/>
                    <w:webHidden/>
                  </w:rPr>
                  <w:tab/>
                </w:r>
                <w:r w:rsidR="00FD4234">
                  <w:rPr>
                    <w:noProof/>
                    <w:webHidden/>
                  </w:rPr>
                  <w:fldChar w:fldCharType="begin"/>
                </w:r>
                <w:r w:rsidR="00FD4234">
                  <w:rPr>
                    <w:noProof/>
                    <w:webHidden/>
                  </w:rPr>
                  <w:instrText xml:space="preserve"> PAGEREF _Toc95411489 \h </w:instrText>
                </w:r>
                <w:r w:rsidR="00FD4234">
                  <w:rPr>
                    <w:noProof/>
                    <w:webHidden/>
                  </w:rPr>
                </w:r>
                <w:r w:rsidR="00FD4234">
                  <w:rPr>
                    <w:noProof/>
                    <w:webHidden/>
                  </w:rPr>
                  <w:fldChar w:fldCharType="separate"/>
                </w:r>
                <w:r w:rsidR="00FD4234">
                  <w:rPr>
                    <w:noProof/>
                    <w:webHidden/>
                  </w:rPr>
                  <w:t>2</w:t>
                </w:r>
                <w:r w:rsidR="00FD4234">
                  <w:rPr>
                    <w:noProof/>
                    <w:webHidden/>
                  </w:rPr>
                  <w:fldChar w:fldCharType="end"/>
                </w:r>
              </w:hyperlink>
            </w:p>
            <w:p w:rsidR="00FD4234" w:rsidRDefault="00595517">
              <w:pPr>
                <w:pStyle w:val="Sadraj1"/>
                <w:tabs>
                  <w:tab w:val="left" w:pos="440"/>
                  <w:tab w:val="right" w:leader="dot" w:pos="9062"/>
                </w:tabs>
                <w:rPr>
                  <w:rFonts w:eastAsiaTheme="minorEastAsia"/>
                  <w:noProof/>
                  <w:lang w:eastAsia="hr-HR"/>
                </w:rPr>
              </w:pPr>
              <w:hyperlink w:anchor="_Toc95411490" w:history="1">
                <w:r w:rsidR="00FD4234" w:rsidRPr="00A361F1">
                  <w:rPr>
                    <w:rStyle w:val="Hiperveza"/>
                    <w:noProof/>
                  </w:rPr>
                  <w:t>2.</w:t>
                </w:r>
                <w:r w:rsidR="00FD4234">
                  <w:rPr>
                    <w:rFonts w:eastAsiaTheme="minorEastAsia"/>
                    <w:noProof/>
                    <w:lang w:eastAsia="hr-HR"/>
                  </w:rPr>
                  <w:tab/>
                </w:r>
                <w:r w:rsidR="00FD4234" w:rsidRPr="00A361F1">
                  <w:rPr>
                    <w:rStyle w:val="Hiperveza"/>
                    <w:noProof/>
                  </w:rPr>
                  <w:t>GameObject</w:t>
                </w:r>
                <w:r w:rsidR="00FD4234">
                  <w:rPr>
                    <w:noProof/>
                    <w:webHidden/>
                  </w:rPr>
                  <w:tab/>
                </w:r>
                <w:r w:rsidR="00FD4234">
                  <w:rPr>
                    <w:noProof/>
                    <w:webHidden/>
                  </w:rPr>
                  <w:fldChar w:fldCharType="begin"/>
                </w:r>
                <w:r w:rsidR="00FD4234">
                  <w:rPr>
                    <w:noProof/>
                    <w:webHidden/>
                  </w:rPr>
                  <w:instrText xml:space="preserve"> PAGEREF _Toc95411490 \h </w:instrText>
                </w:r>
                <w:r w:rsidR="00FD4234">
                  <w:rPr>
                    <w:noProof/>
                    <w:webHidden/>
                  </w:rPr>
                </w:r>
                <w:r w:rsidR="00FD4234">
                  <w:rPr>
                    <w:noProof/>
                    <w:webHidden/>
                  </w:rPr>
                  <w:fldChar w:fldCharType="separate"/>
                </w:r>
                <w:r w:rsidR="00FD4234">
                  <w:rPr>
                    <w:noProof/>
                    <w:webHidden/>
                  </w:rPr>
                  <w:t>2</w:t>
                </w:r>
                <w:r w:rsidR="00FD4234">
                  <w:rPr>
                    <w:noProof/>
                    <w:webHidden/>
                  </w:rPr>
                  <w:fldChar w:fldCharType="end"/>
                </w:r>
              </w:hyperlink>
            </w:p>
            <w:p w:rsidR="00FD4234" w:rsidRDefault="00595517">
              <w:pPr>
                <w:pStyle w:val="Sadraj1"/>
                <w:tabs>
                  <w:tab w:val="left" w:pos="440"/>
                  <w:tab w:val="right" w:leader="dot" w:pos="9062"/>
                </w:tabs>
                <w:rPr>
                  <w:rFonts w:eastAsiaTheme="minorEastAsia"/>
                  <w:noProof/>
                  <w:lang w:eastAsia="hr-HR"/>
                </w:rPr>
              </w:pPr>
              <w:hyperlink w:anchor="_Toc95411491" w:history="1">
                <w:r w:rsidR="00FD4234" w:rsidRPr="00A361F1">
                  <w:rPr>
                    <w:rStyle w:val="Hiperveza"/>
                    <w:noProof/>
                  </w:rPr>
                  <w:t>3.</w:t>
                </w:r>
                <w:r w:rsidR="00FD4234">
                  <w:rPr>
                    <w:rFonts w:eastAsiaTheme="minorEastAsia"/>
                    <w:noProof/>
                    <w:lang w:eastAsia="hr-HR"/>
                  </w:rPr>
                  <w:tab/>
                </w:r>
                <w:r w:rsidR="00FD4234" w:rsidRPr="00A361F1">
                  <w:rPr>
                    <w:rStyle w:val="Hiperveza"/>
                    <w:noProof/>
                  </w:rPr>
                  <w:t>SETUP</w:t>
                </w:r>
                <w:r w:rsidR="00FD4234">
                  <w:rPr>
                    <w:noProof/>
                    <w:webHidden/>
                  </w:rPr>
                  <w:tab/>
                </w:r>
                <w:r w:rsidR="00FD4234">
                  <w:rPr>
                    <w:noProof/>
                    <w:webHidden/>
                  </w:rPr>
                  <w:fldChar w:fldCharType="begin"/>
                </w:r>
                <w:r w:rsidR="00FD4234">
                  <w:rPr>
                    <w:noProof/>
                    <w:webHidden/>
                  </w:rPr>
                  <w:instrText xml:space="preserve"> PAGEREF _Toc95411491 \h </w:instrText>
                </w:r>
                <w:r w:rsidR="00FD4234">
                  <w:rPr>
                    <w:noProof/>
                    <w:webHidden/>
                  </w:rPr>
                </w:r>
                <w:r w:rsidR="00FD4234">
                  <w:rPr>
                    <w:noProof/>
                    <w:webHidden/>
                  </w:rPr>
                  <w:fldChar w:fldCharType="separate"/>
                </w:r>
                <w:r w:rsidR="00FD4234">
                  <w:rPr>
                    <w:noProof/>
                    <w:webHidden/>
                  </w:rPr>
                  <w:t>3</w:t>
                </w:r>
                <w:r w:rsidR="00FD4234">
                  <w:rPr>
                    <w:noProof/>
                    <w:webHidden/>
                  </w:rPr>
                  <w:fldChar w:fldCharType="end"/>
                </w:r>
              </w:hyperlink>
            </w:p>
            <w:p w:rsidR="00FD4234" w:rsidRDefault="00595517">
              <w:pPr>
                <w:pStyle w:val="Sadraj1"/>
                <w:tabs>
                  <w:tab w:val="left" w:pos="440"/>
                  <w:tab w:val="right" w:leader="dot" w:pos="9062"/>
                </w:tabs>
                <w:rPr>
                  <w:rFonts w:eastAsiaTheme="minorEastAsia"/>
                  <w:noProof/>
                  <w:lang w:eastAsia="hr-HR"/>
                </w:rPr>
              </w:pPr>
              <w:hyperlink w:anchor="_Toc95411492" w:history="1">
                <w:r w:rsidR="00FD4234" w:rsidRPr="00A361F1">
                  <w:rPr>
                    <w:rStyle w:val="Hiperveza"/>
                    <w:noProof/>
                  </w:rPr>
                  <w:t>4.</w:t>
                </w:r>
                <w:r w:rsidR="00FD4234">
                  <w:rPr>
                    <w:rFonts w:eastAsiaTheme="minorEastAsia"/>
                    <w:noProof/>
                    <w:lang w:eastAsia="hr-HR"/>
                  </w:rPr>
                  <w:tab/>
                </w:r>
                <w:r w:rsidR="00FD4234" w:rsidRPr="00A361F1">
                  <w:rPr>
                    <w:rStyle w:val="Hiperveza"/>
                    <w:noProof/>
                  </w:rPr>
                  <w:t>DRAW</w:t>
                </w:r>
                <w:r w:rsidR="00FD4234">
                  <w:rPr>
                    <w:noProof/>
                    <w:webHidden/>
                  </w:rPr>
                  <w:tab/>
                </w:r>
                <w:r w:rsidR="00FD4234">
                  <w:rPr>
                    <w:noProof/>
                    <w:webHidden/>
                  </w:rPr>
                  <w:fldChar w:fldCharType="begin"/>
                </w:r>
                <w:r w:rsidR="00FD4234">
                  <w:rPr>
                    <w:noProof/>
                    <w:webHidden/>
                  </w:rPr>
                  <w:instrText xml:space="preserve"> PAGEREF _Toc95411492 \h </w:instrText>
                </w:r>
                <w:r w:rsidR="00FD4234">
                  <w:rPr>
                    <w:noProof/>
                    <w:webHidden/>
                  </w:rPr>
                </w:r>
                <w:r w:rsidR="00FD4234">
                  <w:rPr>
                    <w:noProof/>
                    <w:webHidden/>
                  </w:rPr>
                  <w:fldChar w:fldCharType="separate"/>
                </w:r>
                <w:r w:rsidR="00FD4234">
                  <w:rPr>
                    <w:noProof/>
                    <w:webHidden/>
                  </w:rPr>
                  <w:t>3</w:t>
                </w:r>
                <w:r w:rsidR="00FD4234">
                  <w:rPr>
                    <w:noProof/>
                    <w:webHidden/>
                  </w:rPr>
                  <w:fldChar w:fldCharType="end"/>
                </w:r>
              </w:hyperlink>
            </w:p>
            <w:p w:rsidR="00FD4234" w:rsidRDefault="00595517">
              <w:pPr>
                <w:pStyle w:val="Sadraj1"/>
                <w:tabs>
                  <w:tab w:val="left" w:pos="440"/>
                  <w:tab w:val="right" w:leader="dot" w:pos="9062"/>
                </w:tabs>
                <w:rPr>
                  <w:rFonts w:eastAsiaTheme="minorEastAsia"/>
                  <w:noProof/>
                  <w:lang w:eastAsia="hr-HR"/>
                </w:rPr>
              </w:pPr>
              <w:hyperlink w:anchor="_Toc95411493" w:history="1">
                <w:r w:rsidR="00FD4234" w:rsidRPr="00A361F1">
                  <w:rPr>
                    <w:rStyle w:val="Hiperveza"/>
                    <w:noProof/>
                  </w:rPr>
                  <w:t>5.</w:t>
                </w:r>
                <w:r w:rsidR="00FD4234">
                  <w:rPr>
                    <w:rFonts w:eastAsiaTheme="minorEastAsia"/>
                    <w:noProof/>
                    <w:lang w:eastAsia="hr-HR"/>
                  </w:rPr>
                  <w:tab/>
                </w:r>
                <w:r w:rsidR="00FD4234" w:rsidRPr="00A361F1">
                  <w:rPr>
                    <w:rStyle w:val="Hiperveza"/>
                    <w:noProof/>
                  </w:rPr>
                  <w:t>ZVUK</w:t>
                </w:r>
                <w:r w:rsidR="00FD4234">
                  <w:rPr>
                    <w:noProof/>
                    <w:webHidden/>
                  </w:rPr>
                  <w:tab/>
                </w:r>
                <w:r w:rsidR="00FD4234">
                  <w:rPr>
                    <w:noProof/>
                    <w:webHidden/>
                  </w:rPr>
                  <w:fldChar w:fldCharType="begin"/>
                </w:r>
                <w:r w:rsidR="00FD4234">
                  <w:rPr>
                    <w:noProof/>
                    <w:webHidden/>
                  </w:rPr>
                  <w:instrText xml:space="preserve"> PAGEREF _Toc95411493 \h </w:instrText>
                </w:r>
                <w:r w:rsidR="00FD4234">
                  <w:rPr>
                    <w:noProof/>
                    <w:webHidden/>
                  </w:rPr>
                </w:r>
                <w:r w:rsidR="00FD4234">
                  <w:rPr>
                    <w:noProof/>
                    <w:webHidden/>
                  </w:rPr>
                  <w:fldChar w:fldCharType="separate"/>
                </w:r>
                <w:r w:rsidR="00FD4234">
                  <w:rPr>
                    <w:noProof/>
                    <w:webHidden/>
                  </w:rPr>
                  <w:t>4</w:t>
                </w:r>
                <w:r w:rsidR="00FD4234">
                  <w:rPr>
                    <w:noProof/>
                    <w:webHidden/>
                  </w:rPr>
                  <w:fldChar w:fldCharType="end"/>
                </w:r>
              </w:hyperlink>
            </w:p>
            <w:p w:rsidR="00FD4234" w:rsidRDefault="00595517">
              <w:pPr>
                <w:pStyle w:val="Sadraj1"/>
                <w:tabs>
                  <w:tab w:val="left" w:pos="440"/>
                  <w:tab w:val="right" w:leader="dot" w:pos="9062"/>
                </w:tabs>
                <w:rPr>
                  <w:rFonts w:eastAsiaTheme="minorEastAsia"/>
                  <w:noProof/>
                  <w:lang w:eastAsia="hr-HR"/>
                </w:rPr>
              </w:pPr>
              <w:hyperlink w:anchor="_Toc95411494" w:history="1">
                <w:r w:rsidR="00FD4234" w:rsidRPr="00A361F1">
                  <w:rPr>
                    <w:rStyle w:val="Hiperveza"/>
                    <w:noProof/>
                  </w:rPr>
                  <w:t>6.</w:t>
                </w:r>
                <w:r w:rsidR="00FD4234">
                  <w:rPr>
                    <w:rFonts w:eastAsiaTheme="minorEastAsia"/>
                    <w:noProof/>
                    <w:lang w:eastAsia="hr-HR"/>
                  </w:rPr>
                  <w:tab/>
                </w:r>
                <w:r w:rsidR="00FD4234" w:rsidRPr="00A361F1">
                  <w:rPr>
                    <w:rStyle w:val="Hiperveza"/>
                    <w:noProof/>
                  </w:rPr>
                  <w:t>POBOLJŠANJA</w:t>
                </w:r>
                <w:r w:rsidR="00FD4234">
                  <w:rPr>
                    <w:noProof/>
                    <w:webHidden/>
                  </w:rPr>
                  <w:tab/>
                </w:r>
                <w:r w:rsidR="00FD4234">
                  <w:rPr>
                    <w:noProof/>
                    <w:webHidden/>
                  </w:rPr>
                  <w:fldChar w:fldCharType="begin"/>
                </w:r>
                <w:r w:rsidR="00FD4234">
                  <w:rPr>
                    <w:noProof/>
                    <w:webHidden/>
                  </w:rPr>
                  <w:instrText xml:space="preserve"> PAGEREF _Toc95411494 \h </w:instrText>
                </w:r>
                <w:r w:rsidR="00FD4234">
                  <w:rPr>
                    <w:noProof/>
                    <w:webHidden/>
                  </w:rPr>
                </w:r>
                <w:r w:rsidR="00FD4234">
                  <w:rPr>
                    <w:noProof/>
                    <w:webHidden/>
                  </w:rPr>
                  <w:fldChar w:fldCharType="separate"/>
                </w:r>
                <w:r w:rsidR="00FD4234">
                  <w:rPr>
                    <w:noProof/>
                    <w:webHidden/>
                  </w:rPr>
                  <w:t>4</w:t>
                </w:r>
                <w:r w:rsidR="00FD4234">
                  <w:rPr>
                    <w:noProof/>
                    <w:webHidden/>
                  </w:rPr>
                  <w:fldChar w:fldCharType="end"/>
                </w:r>
              </w:hyperlink>
            </w:p>
            <w:p w:rsidR="00FD4234" w:rsidRDefault="00595517">
              <w:pPr>
                <w:pStyle w:val="Sadraj1"/>
                <w:tabs>
                  <w:tab w:val="left" w:pos="440"/>
                  <w:tab w:val="right" w:leader="dot" w:pos="9062"/>
                </w:tabs>
                <w:rPr>
                  <w:rFonts w:eastAsiaTheme="minorEastAsia"/>
                  <w:noProof/>
                  <w:lang w:eastAsia="hr-HR"/>
                </w:rPr>
              </w:pPr>
              <w:hyperlink w:anchor="_Toc95411495" w:history="1">
                <w:r w:rsidR="00FD4234" w:rsidRPr="00A361F1">
                  <w:rPr>
                    <w:rStyle w:val="Hiperveza"/>
                    <w:noProof/>
                  </w:rPr>
                  <w:t>7.</w:t>
                </w:r>
                <w:r w:rsidR="00FD4234">
                  <w:rPr>
                    <w:rFonts w:eastAsiaTheme="minorEastAsia"/>
                    <w:noProof/>
                    <w:lang w:eastAsia="hr-HR"/>
                  </w:rPr>
                  <w:tab/>
                </w:r>
                <w:r w:rsidR="00FD4234" w:rsidRPr="00A361F1">
                  <w:rPr>
                    <w:rStyle w:val="Hiperveza"/>
                    <w:noProof/>
                  </w:rPr>
                  <w:t>LITERATURA</w:t>
                </w:r>
                <w:r w:rsidR="00FD4234">
                  <w:rPr>
                    <w:noProof/>
                    <w:webHidden/>
                  </w:rPr>
                  <w:tab/>
                </w:r>
                <w:r w:rsidR="00FD4234">
                  <w:rPr>
                    <w:noProof/>
                    <w:webHidden/>
                  </w:rPr>
                  <w:fldChar w:fldCharType="begin"/>
                </w:r>
                <w:r w:rsidR="00FD4234">
                  <w:rPr>
                    <w:noProof/>
                    <w:webHidden/>
                  </w:rPr>
                  <w:instrText xml:space="preserve"> PAGEREF _Toc95411495 \h </w:instrText>
                </w:r>
                <w:r w:rsidR="00FD4234">
                  <w:rPr>
                    <w:noProof/>
                    <w:webHidden/>
                  </w:rPr>
                </w:r>
                <w:r w:rsidR="00FD4234">
                  <w:rPr>
                    <w:noProof/>
                    <w:webHidden/>
                  </w:rPr>
                  <w:fldChar w:fldCharType="separate"/>
                </w:r>
                <w:r w:rsidR="00FD4234">
                  <w:rPr>
                    <w:noProof/>
                    <w:webHidden/>
                  </w:rPr>
                  <w:t>4</w:t>
                </w:r>
                <w:r w:rsidR="00FD4234">
                  <w:rPr>
                    <w:noProof/>
                    <w:webHidden/>
                  </w:rPr>
                  <w:fldChar w:fldCharType="end"/>
                </w:r>
              </w:hyperlink>
            </w:p>
            <w:p w:rsidR="00885B4B" w:rsidRDefault="00885B4B">
              <w:r>
                <w:rPr>
                  <w:b/>
                  <w:bCs/>
                </w:rPr>
                <w:fldChar w:fldCharType="end"/>
              </w:r>
            </w:p>
          </w:sdtContent>
        </w:sdt>
        <w:p w:rsidR="00885B4B" w:rsidRPr="00885B4B" w:rsidRDefault="00885B4B" w:rsidP="00885B4B">
          <w:pPr>
            <w:rPr>
              <w:rFonts w:asciiTheme="majorHAnsi" w:eastAsiaTheme="majorEastAsia" w:hAnsiTheme="majorHAnsi" w:cstheme="majorBidi"/>
              <w:color w:val="2E74B5" w:themeColor="accent1" w:themeShade="BF"/>
              <w:sz w:val="32"/>
              <w:szCs w:val="32"/>
            </w:rPr>
          </w:pPr>
          <w:r>
            <w:br w:type="page"/>
          </w:r>
        </w:p>
      </w:sdtContent>
    </w:sdt>
    <w:p w:rsidR="00885B4B" w:rsidRDefault="00885B4B" w:rsidP="00885B4B">
      <w:pPr>
        <w:pStyle w:val="Naslov1"/>
        <w:numPr>
          <w:ilvl w:val="0"/>
          <w:numId w:val="1"/>
        </w:numPr>
      </w:pPr>
      <w:bookmarkStart w:id="0" w:name="_Toc95411489"/>
      <w:r>
        <w:lastRenderedPageBreak/>
        <w:t>OPIS PROGRAMA</w:t>
      </w:r>
      <w:bookmarkEnd w:id="0"/>
    </w:p>
    <w:p w:rsidR="00885B4B" w:rsidRPr="00885B4B" w:rsidRDefault="00885B4B" w:rsidP="00885B4B"/>
    <w:p w:rsidR="00885B4B" w:rsidRDefault="00885B4B" w:rsidP="00885B4B">
      <w:r>
        <w:t xml:space="preserve">Za projekt iz kolegija Multimedijski sustavi odlučile smo izraditi igru </w:t>
      </w:r>
      <w:proofErr w:type="spellStart"/>
      <w:r>
        <w:t>Breakout</w:t>
      </w:r>
      <w:proofErr w:type="spellEnd"/>
      <w:r>
        <w:t xml:space="preserve"> u programskom jeziku Processing. Cilj igre je razbiti sve obojane ciglice unutar </w:t>
      </w:r>
      <w:r w:rsidR="00F63ADE">
        <w:t>igraćeg</w:t>
      </w:r>
      <w:r>
        <w:t xml:space="preserve"> prozora. Igra se sastoji od obojanih ciglica na vrhu prozora koje treba uništiti, loptice koja se kreče </w:t>
      </w:r>
      <w:r w:rsidR="00F63ADE">
        <w:t>igraćim</w:t>
      </w:r>
      <w:r>
        <w:t xml:space="preserve"> prozorom, zidova koji ga omeđuju te igračeve ploče na dnu prozora. Igrač pomoću tipkovnice pomiče svoju ploču te sprječava da loptica ispadne. Kada loptica pogodi ciglicu ona se uništava te se rezultatu pridodaju njezini bodovi. Igra završava kada igrač uništi sve ciglice ili kada izgubi sve živote. Život se gubi kada loptica ispadne izvan prozora. </w:t>
      </w:r>
      <w:r w:rsidR="00F63ADE">
        <w:tab/>
        <w:t xml:space="preserve">Igra započinje pritiskom na tipku </w:t>
      </w:r>
      <w:proofErr w:type="spellStart"/>
      <w:r w:rsidR="00F63ADE" w:rsidRPr="00F63ADE">
        <w:rPr>
          <w:i/>
        </w:rPr>
        <w:t>space</w:t>
      </w:r>
      <w:proofErr w:type="spellEnd"/>
      <w:r w:rsidR="00F63ADE">
        <w:t xml:space="preserve"> kada se loptica počinje kretati u slučajno odabranom smjeru.</w:t>
      </w:r>
    </w:p>
    <w:p w:rsidR="00885B4B" w:rsidRDefault="00885B4B" w:rsidP="00885B4B"/>
    <w:p w:rsidR="00885B4B" w:rsidRDefault="00885B4B" w:rsidP="00885B4B">
      <w:pPr>
        <w:keepNext/>
        <w:jc w:val="center"/>
      </w:pPr>
      <w:r>
        <w:rPr>
          <w:noProof/>
          <w:lang w:eastAsia="hr-HR"/>
        </w:rPr>
        <w:drawing>
          <wp:inline distT="0" distB="0" distL="0" distR="0">
            <wp:extent cx="4518660" cy="33147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cetni.JPG"/>
                    <pic:cNvPicPr/>
                  </pic:nvPicPr>
                  <pic:blipFill>
                    <a:blip r:embed="rId6">
                      <a:extLst>
                        <a:ext uri="{28A0092B-C50C-407E-A947-70E740481C1C}">
                          <a14:useLocalDpi xmlns:a14="http://schemas.microsoft.com/office/drawing/2010/main" val="0"/>
                        </a:ext>
                      </a:extLst>
                    </a:blip>
                    <a:stretch>
                      <a:fillRect/>
                    </a:stretch>
                  </pic:blipFill>
                  <pic:spPr>
                    <a:xfrm>
                      <a:off x="0" y="0"/>
                      <a:ext cx="4518660" cy="3314700"/>
                    </a:xfrm>
                    <a:prstGeom prst="rect">
                      <a:avLst/>
                    </a:prstGeom>
                  </pic:spPr>
                </pic:pic>
              </a:graphicData>
            </a:graphic>
          </wp:inline>
        </w:drawing>
      </w:r>
    </w:p>
    <w:p w:rsidR="00885B4B" w:rsidRDefault="00885B4B" w:rsidP="00885B4B">
      <w:pPr>
        <w:pStyle w:val="Opisslike"/>
        <w:jc w:val="center"/>
      </w:pPr>
      <w:r>
        <w:t xml:space="preserve">Slika </w:t>
      </w:r>
      <w:r w:rsidR="00595517">
        <w:rPr>
          <w:noProof/>
        </w:rPr>
        <w:fldChar w:fldCharType="begin"/>
      </w:r>
      <w:r w:rsidR="00595517">
        <w:rPr>
          <w:noProof/>
        </w:rPr>
        <w:instrText xml:space="preserve"> SEQ Slika \* ARABIC </w:instrText>
      </w:r>
      <w:r w:rsidR="00595517">
        <w:rPr>
          <w:noProof/>
        </w:rPr>
        <w:fldChar w:fldCharType="separate"/>
      </w:r>
      <w:r w:rsidR="000571E6">
        <w:rPr>
          <w:noProof/>
        </w:rPr>
        <w:t>1</w:t>
      </w:r>
      <w:r w:rsidR="00595517">
        <w:rPr>
          <w:noProof/>
        </w:rPr>
        <w:fldChar w:fldCharType="end"/>
      </w:r>
      <w:r>
        <w:t xml:space="preserve"> Početna konfiguracija</w:t>
      </w:r>
    </w:p>
    <w:p w:rsidR="00885B4B" w:rsidRDefault="00885B4B" w:rsidP="00885B4B">
      <w:pPr>
        <w:pStyle w:val="Naslov1"/>
      </w:pPr>
    </w:p>
    <w:p w:rsidR="00885B4B" w:rsidRDefault="006F4201" w:rsidP="006F4201">
      <w:pPr>
        <w:pStyle w:val="Naslov1"/>
        <w:numPr>
          <w:ilvl w:val="0"/>
          <w:numId w:val="1"/>
        </w:numPr>
      </w:pPr>
      <w:bookmarkStart w:id="1" w:name="_Toc95411490"/>
      <w:proofErr w:type="spellStart"/>
      <w:r>
        <w:t>GameObject</w:t>
      </w:r>
      <w:bookmarkEnd w:id="1"/>
      <w:proofErr w:type="spellEnd"/>
    </w:p>
    <w:p w:rsidR="006F4201" w:rsidRPr="006F4201" w:rsidRDefault="006F4201" w:rsidP="006F4201"/>
    <w:p w:rsidR="006F4201" w:rsidRDefault="006F4201" w:rsidP="006F4201">
      <w:r>
        <w:t xml:space="preserve">Glavna klasa koja nam je služila za prikaz ciglica, loptica i drugih objekata je </w:t>
      </w:r>
      <w:proofErr w:type="spellStart"/>
      <w:r w:rsidRPr="006F4201">
        <w:rPr>
          <w:i/>
        </w:rPr>
        <w:t>GameObject</w:t>
      </w:r>
      <w:proofErr w:type="spellEnd"/>
      <w:r>
        <w:t>. Sadrži sve moguće elemente koji su nam zatrebali prilikom upravljanja igricom.</w:t>
      </w:r>
    </w:p>
    <w:p w:rsidR="006F4201" w:rsidRDefault="006F4201" w:rsidP="006F4201">
      <w:r>
        <w:t xml:space="preserve">Primjerice loptica ima brzinu i smjer, ciglice imaju </w:t>
      </w:r>
      <w:proofErr w:type="spellStart"/>
      <w:r w:rsidRPr="006F4201">
        <w:rPr>
          <w:i/>
        </w:rPr>
        <w:t>klasaOznaka</w:t>
      </w:r>
      <w:proofErr w:type="spellEnd"/>
      <w:r>
        <w:t xml:space="preserve"> i </w:t>
      </w:r>
      <w:proofErr w:type="spellStart"/>
      <w:r w:rsidRPr="006F4201">
        <w:rPr>
          <w:i/>
        </w:rPr>
        <w:t>idOznaka</w:t>
      </w:r>
      <w:proofErr w:type="spellEnd"/>
      <w:r>
        <w:t xml:space="preserve"> koje služe za raspoznavanje o kojoj je ciglici riječ a zidovi imaju </w:t>
      </w:r>
      <w:proofErr w:type="spellStart"/>
      <w:r w:rsidRPr="006F4201">
        <w:rPr>
          <w:i/>
        </w:rPr>
        <w:t>objektBoja</w:t>
      </w:r>
      <w:proofErr w:type="spellEnd"/>
      <w:r>
        <w:t xml:space="preserve">. Svi objekti od kojih se loptica može odbiti imaju zastavicu </w:t>
      </w:r>
      <w:proofErr w:type="spellStart"/>
      <w:r w:rsidRPr="006F4201">
        <w:rPr>
          <w:i/>
        </w:rPr>
        <w:t>solid</w:t>
      </w:r>
      <w:proofErr w:type="spellEnd"/>
      <w:r>
        <w:t xml:space="preserve"> postavljen na </w:t>
      </w:r>
      <w:proofErr w:type="spellStart"/>
      <w:r w:rsidRPr="006F4201">
        <w:rPr>
          <w:i/>
        </w:rPr>
        <w:t>true</w:t>
      </w:r>
      <w:proofErr w:type="spellEnd"/>
      <w:r>
        <w:t xml:space="preserve">. Objekti koji se trebaju uništiti imaju zastavicu </w:t>
      </w:r>
      <w:proofErr w:type="spellStart"/>
      <w:r w:rsidRPr="006F4201">
        <w:rPr>
          <w:i/>
        </w:rPr>
        <w:t>zaUnistavanje</w:t>
      </w:r>
      <w:proofErr w:type="spellEnd"/>
      <w:r>
        <w:t xml:space="preserve"> postavljenu na </w:t>
      </w:r>
      <w:proofErr w:type="spellStart"/>
      <w:r w:rsidRPr="006F4201">
        <w:rPr>
          <w:i/>
        </w:rPr>
        <w:t>true</w:t>
      </w:r>
      <w:proofErr w:type="spellEnd"/>
      <w:r>
        <w:t>.</w:t>
      </w:r>
    </w:p>
    <w:p w:rsidR="006F4201" w:rsidRDefault="006F4201" w:rsidP="006F4201">
      <w:r>
        <w:t xml:space="preserve">Funkcija </w:t>
      </w:r>
      <w:r w:rsidRPr="006F4201">
        <w:rPr>
          <w:i/>
        </w:rPr>
        <w:t>odbijanje</w:t>
      </w:r>
      <w:r>
        <w:t>() kroz razne provjere vrijednosti x i y koordinati te sudara loptice i drugih objekata namješta varijablu smjer.</w:t>
      </w:r>
    </w:p>
    <w:p w:rsidR="006F4201" w:rsidRDefault="006F4201" w:rsidP="006F4201">
      <w:r>
        <w:lastRenderedPageBreak/>
        <w:t xml:space="preserve">Funkcija </w:t>
      </w:r>
      <w:r w:rsidRPr="006F4201">
        <w:rPr>
          <w:i/>
        </w:rPr>
        <w:t>nacrtaj</w:t>
      </w:r>
      <w:r>
        <w:t xml:space="preserve">() brine se za iscrtavanje objekata a </w:t>
      </w:r>
      <w:r w:rsidRPr="006F4201">
        <w:rPr>
          <w:i/>
        </w:rPr>
        <w:t>uništi</w:t>
      </w:r>
      <w:r>
        <w:t xml:space="preserve">() za postavljanje zastavice </w:t>
      </w:r>
      <w:proofErr w:type="spellStart"/>
      <w:r>
        <w:t>zaUnistavanje</w:t>
      </w:r>
      <w:proofErr w:type="spellEnd"/>
      <w:r>
        <w:t>.</w:t>
      </w:r>
    </w:p>
    <w:p w:rsidR="006F4201" w:rsidRDefault="006F4201" w:rsidP="006F4201">
      <w:r>
        <w:t xml:space="preserve">Funkcije </w:t>
      </w:r>
      <w:r w:rsidRPr="006F4201">
        <w:rPr>
          <w:i/>
        </w:rPr>
        <w:t>pomak</w:t>
      </w:r>
      <w:r>
        <w:t xml:space="preserve">() odnosno </w:t>
      </w:r>
      <w:proofErr w:type="spellStart"/>
      <w:r w:rsidRPr="006F4201">
        <w:rPr>
          <w:i/>
        </w:rPr>
        <w:t>postaviIkonu</w:t>
      </w:r>
      <w:proofErr w:type="spellEnd"/>
      <w:r>
        <w:t>() postavljaju brzinu i smjer odnosno učitavaju određenu ikonu.</w:t>
      </w:r>
    </w:p>
    <w:p w:rsidR="00724435" w:rsidRDefault="00724435" w:rsidP="006F4201">
      <w:r>
        <w:t xml:space="preserve">Funkcija </w:t>
      </w:r>
      <w:proofErr w:type="spellStart"/>
      <w:r w:rsidRPr="00724435">
        <w:rPr>
          <w:i/>
        </w:rPr>
        <w:t>kretanjeSudar</w:t>
      </w:r>
      <w:proofErr w:type="spellEnd"/>
      <w:r>
        <w:t>() određuje kretanje loptice nakon što se dogodio sudar sa drugim objektom.</w:t>
      </w:r>
    </w:p>
    <w:p w:rsidR="00F162D3" w:rsidRPr="006F4201" w:rsidRDefault="00F162D3" w:rsidP="006F4201"/>
    <w:p w:rsidR="006F4201" w:rsidRDefault="00724435" w:rsidP="00724435">
      <w:pPr>
        <w:pStyle w:val="Naslov1"/>
        <w:numPr>
          <w:ilvl w:val="0"/>
          <w:numId w:val="1"/>
        </w:numPr>
      </w:pPr>
      <w:bookmarkStart w:id="2" w:name="_Toc95411491"/>
      <w:r>
        <w:t>SETUP</w:t>
      </w:r>
      <w:bookmarkEnd w:id="2"/>
    </w:p>
    <w:p w:rsidR="00724435" w:rsidRDefault="00724435" w:rsidP="00724435"/>
    <w:p w:rsidR="00724435" w:rsidRDefault="00724435" w:rsidP="00724435">
      <w:r>
        <w:t>Pri pokretanju igre  prvo inicijaliziramo sve ciglice, zidove i ploču. Namještamo njihove položaje tako da se cigle nalaze jedna do druge na vrhu prozora, a ploča ot</w:t>
      </w:r>
      <w:r w:rsidR="00595517">
        <w:t>prilike u sredini na dnu prozora</w:t>
      </w:r>
      <w:r>
        <w:t xml:space="preserve">. Loptica se nalazi u sredini. </w:t>
      </w:r>
    </w:p>
    <w:p w:rsidR="00724435" w:rsidRDefault="00724435" w:rsidP="00724435">
      <w:r>
        <w:t xml:space="preserve">Postavljamo rezultat i broj života na početne vrijednosti. </w:t>
      </w:r>
    </w:p>
    <w:p w:rsidR="00FD4234" w:rsidRDefault="00595517" w:rsidP="00724435">
      <w:r>
        <w:t>Igra se pokreć</w:t>
      </w:r>
      <w:r w:rsidR="00FD4234">
        <w:t xml:space="preserve">e prilikom pritiska tipke </w:t>
      </w:r>
      <w:proofErr w:type="spellStart"/>
      <w:r w:rsidR="00FD4234" w:rsidRPr="00FD4234">
        <w:rPr>
          <w:i/>
        </w:rPr>
        <w:t>space</w:t>
      </w:r>
      <w:proofErr w:type="spellEnd"/>
      <w:r w:rsidR="00FD4234">
        <w:t>. Tada se slučajno odabire prvi smje</w:t>
      </w:r>
      <w:r>
        <w:t>r kretanja loptice. Igrač pokreć</w:t>
      </w:r>
      <w:r w:rsidR="00FD4234">
        <w:t xml:space="preserve">e svoju ploču pritiskom na strelice lijevo/desno. </w:t>
      </w:r>
    </w:p>
    <w:p w:rsidR="00724435" w:rsidRDefault="00724435" w:rsidP="00724435"/>
    <w:p w:rsidR="00724435" w:rsidRDefault="00724435" w:rsidP="00724435">
      <w:pPr>
        <w:pStyle w:val="Naslov1"/>
        <w:numPr>
          <w:ilvl w:val="0"/>
          <w:numId w:val="1"/>
        </w:numPr>
      </w:pPr>
      <w:bookmarkStart w:id="3" w:name="_Toc95411492"/>
      <w:r>
        <w:t>DRAW</w:t>
      </w:r>
      <w:bookmarkEnd w:id="3"/>
    </w:p>
    <w:p w:rsidR="00F162D3" w:rsidRDefault="00F162D3" w:rsidP="00F162D3"/>
    <w:p w:rsidR="00F162D3" w:rsidRDefault="00F162D3" w:rsidP="00F162D3">
      <w:r>
        <w:t xml:space="preserve">Unutar funkcije </w:t>
      </w:r>
      <w:proofErr w:type="spellStart"/>
      <w:r w:rsidRPr="00724435">
        <w:rPr>
          <w:i/>
        </w:rPr>
        <w:t>draw</w:t>
      </w:r>
      <w:proofErr w:type="spellEnd"/>
      <w:r>
        <w:t xml:space="preserve">() pozivamo prvo funkciju </w:t>
      </w:r>
      <w:proofErr w:type="spellStart"/>
      <w:r w:rsidRPr="00724435">
        <w:rPr>
          <w:i/>
        </w:rPr>
        <w:t>dodajGravitaciju</w:t>
      </w:r>
      <w:proofErr w:type="spellEnd"/>
      <w:r>
        <w:t>() čija je svrha igru učiniti realističnijom i loptici dati „silu prema</w:t>
      </w:r>
      <w:r w:rsidR="00595517">
        <w:t xml:space="preserve"> dolje“. Ukoliko je loptica isp</w:t>
      </w:r>
      <w:r>
        <w:t>ala izvan prozora oduzima se jedan život te ukoliko je broj života nula ispisuje se odgovarajuća</w:t>
      </w:r>
      <w:r w:rsidR="00595517">
        <w:t xml:space="preserve"> poruka, pušta odgovarajući zvučni efekt</w:t>
      </w:r>
      <w:r>
        <w:t xml:space="preserve"> te opcija za ponovnu igru.</w:t>
      </w:r>
    </w:p>
    <w:p w:rsidR="000571E6" w:rsidRDefault="000571E6" w:rsidP="00F162D3"/>
    <w:p w:rsidR="000571E6" w:rsidRDefault="000571E6" w:rsidP="000571E6">
      <w:pPr>
        <w:keepNext/>
        <w:jc w:val="center"/>
      </w:pPr>
      <w:r>
        <w:rPr>
          <w:noProof/>
          <w:lang w:eastAsia="hr-HR"/>
        </w:rPr>
        <w:drawing>
          <wp:inline distT="0" distB="0" distL="0" distR="0">
            <wp:extent cx="4480560" cy="3268980"/>
            <wp:effectExtent l="0" t="0" r="0" b="762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ajigre.JPG"/>
                    <pic:cNvPicPr/>
                  </pic:nvPicPr>
                  <pic:blipFill>
                    <a:blip r:embed="rId7">
                      <a:extLst>
                        <a:ext uri="{28A0092B-C50C-407E-A947-70E740481C1C}">
                          <a14:useLocalDpi xmlns:a14="http://schemas.microsoft.com/office/drawing/2010/main" val="0"/>
                        </a:ext>
                      </a:extLst>
                    </a:blip>
                    <a:stretch>
                      <a:fillRect/>
                    </a:stretch>
                  </pic:blipFill>
                  <pic:spPr>
                    <a:xfrm>
                      <a:off x="0" y="0"/>
                      <a:ext cx="4480560" cy="3268980"/>
                    </a:xfrm>
                    <a:prstGeom prst="rect">
                      <a:avLst/>
                    </a:prstGeom>
                  </pic:spPr>
                </pic:pic>
              </a:graphicData>
            </a:graphic>
          </wp:inline>
        </w:drawing>
      </w:r>
    </w:p>
    <w:p w:rsidR="000571E6" w:rsidRDefault="000571E6" w:rsidP="000571E6">
      <w:pPr>
        <w:pStyle w:val="Opisslike"/>
        <w:jc w:val="center"/>
      </w:pPr>
      <w:r>
        <w:t xml:space="preserve">Slika </w:t>
      </w:r>
      <w:r w:rsidR="00595517">
        <w:rPr>
          <w:noProof/>
        </w:rPr>
        <w:fldChar w:fldCharType="begin"/>
      </w:r>
      <w:r w:rsidR="00595517">
        <w:rPr>
          <w:noProof/>
        </w:rPr>
        <w:instrText xml:space="preserve"> SEQ Slika \* ARABIC </w:instrText>
      </w:r>
      <w:r w:rsidR="00595517">
        <w:rPr>
          <w:noProof/>
        </w:rPr>
        <w:fldChar w:fldCharType="separate"/>
      </w:r>
      <w:r>
        <w:rPr>
          <w:noProof/>
        </w:rPr>
        <w:t>2</w:t>
      </w:r>
      <w:r w:rsidR="00595517">
        <w:rPr>
          <w:noProof/>
        </w:rPr>
        <w:fldChar w:fldCharType="end"/>
      </w:r>
      <w:r>
        <w:t xml:space="preserve"> Kraj igre</w:t>
      </w:r>
    </w:p>
    <w:p w:rsidR="000571E6" w:rsidRDefault="000571E6" w:rsidP="00F162D3"/>
    <w:p w:rsidR="000571E6" w:rsidRDefault="000571E6" w:rsidP="000571E6">
      <w:r>
        <w:t xml:space="preserve">Funkcija </w:t>
      </w:r>
      <w:proofErr w:type="spellStart"/>
      <w:r w:rsidRPr="00724435">
        <w:rPr>
          <w:i/>
        </w:rPr>
        <w:t>azurirajObjekte</w:t>
      </w:r>
      <w:proofErr w:type="spellEnd"/>
      <w:r>
        <w:t>() ažurira pozicije svih objekata. Također ukoliko je došlo do uništavanja ciglice pridodaje točan broj bodova rezultatu te uništava tu ciglicu. Provjerava pobjedu igrača i u tom slučaju ispisuje odgovarajuću poruku i pu</w:t>
      </w:r>
      <w:r w:rsidR="00595517">
        <w:t>šta odgovarajući zvučni efekt</w:t>
      </w:r>
      <w:r>
        <w:t xml:space="preserve">. </w:t>
      </w:r>
    </w:p>
    <w:p w:rsidR="000571E6" w:rsidRDefault="000571E6" w:rsidP="000571E6">
      <w:r>
        <w:t xml:space="preserve">Funkcija </w:t>
      </w:r>
      <w:proofErr w:type="spellStart"/>
      <w:r w:rsidRPr="00F162D3">
        <w:rPr>
          <w:i/>
        </w:rPr>
        <w:t>provjeriUdar</w:t>
      </w:r>
      <w:proofErr w:type="spellEnd"/>
      <w:r>
        <w:t>() vraća indeks objekta s kojim se loptica sudara.</w:t>
      </w:r>
    </w:p>
    <w:p w:rsidR="000571E6" w:rsidRDefault="000571E6" w:rsidP="00F162D3"/>
    <w:p w:rsidR="00F162D3" w:rsidRPr="00F162D3" w:rsidRDefault="00F162D3" w:rsidP="00F162D3"/>
    <w:p w:rsidR="00F162D3" w:rsidRDefault="00F162D3" w:rsidP="00F162D3">
      <w:pPr>
        <w:pStyle w:val="Naslov1"/>
        <w:numPr>
          <w:ilvl w:val="0"/>
          <w:numId w:val="1"/>
        </w:numPr>
      </w:pPr>
      <w:bookmarkStart w:id="4" w:name="_Toc95411493"/>
      <w:r>
        <w:t>ZVUK</w:t>
      </w:r>
      <w:bookmarkEnd w:id="4"/>
    </w:p>
    <w:p w:rsidR="000571E6" w:rsidRDefault="000571E6" w:rsidP="000571E6"/>
    <w:p w:rsidR="000571E6" w:rsidRDefault="000571E6" w:rsidP="000571E6">
      <w:r>
        <w:t>Potrebno uključiti processing.sound.*</w:t>
      </w:r>
    </w:p>
    <w:p w:rsidR="000571E6" w:rsidRDefault="000571E6" w:rsidP="000571E6">
      <w:r>
        <w:t xml:space="preserve">Koristimo </w:t>
      </w:r>
      <w:proofErr w:type="spellStart"/>
      <w:r>
        <w:t>SoundFile</w:t>
      </w:r>
      <w:proofErr w:type="spellEnd"/>
      <w:r>
        <w:t xml:space="preserve"> za pokretanje zvukova u određenim trenutcima. </w:t>
      </w:r>
    </w:p>
    <w:p w:rsidR="000571E6" w:rsidRDefault="000571E6" w:rsidP="000571E6">
      <w:r>
        <w:t>Postoje 4 zvuka unutar igrice:</w:t>
      </w:r>
    </w:p>
    <w:p w:rsidR="000571E6" w:rsidRDefault="000571E6" w:rsidP="000571E6">
      <w:pPr>
        <w:pStyle w:val="Odlomakpopisa"/>
        <w:numPr>
          <w:ilvl w:val="0"/>
          <w:numId w:val="2"/>
        </w:numPr>
      </w:pPr>
      <w:r>
        <w:t>Pozadinska glazba – traje cijelo vrijeme</w:t>
      </w:r>
    </w:p>
    <w:p w:rsidR="000571E6" w:rsidRDefault="000571E6" w:rsidP="000571E6">
      <w:pPr>
        <w:pStyle w:val="Odlomakpopisa"/>
        <w:numPr>
          <w:ilvl w:val="0"/>
          <w:numId w:val="2"/>
        </w:numPr>
      </w:pPr>
      <w:r>
        <w:t>Sudar – pokreće se prilikom sudara</w:t>
      </w:r>
    </w:p>
    <w:p w:rsidR="000571E6" w:rsidRDefault="000571E6" w:rsidP="000571E6">
      <w:pPr>
        <w:pStyle w:val="Odlomakpopisa"/>
        <w:numPr>
          <w:ilvl w:val="0"/>
          <w:numId w:val="2"/>
        </w:numPr>
      </w:pPr>
      <w:r>
        <w:t>Kraj – pokreće se ukoliko je igrač izgubio</w:t>
      </w:r>
    </w:p>
    <w:p w:rsidR="000571E6" w:rsidRDefault="000571E6" w:rsidP="000571E6">
      <w:pPr>
        <w:pStyle w:val="Odlomakpopisa"/>
        <w:numPr>
          <w:ilvl w:val="0"/>
          <w:numId w:val="2"/>
        </w:numPr>
      </w:pPr>
      <w:r>
        <w:t>Pobjeda – pokreće se ukoliko je igrač pobijedio</w:t>
      </w:r>
    </w:p>
    <w:p w:rsidR="000571E6" w:rsidRPr="000571E6" w:rsidRDefault="000571E6" w:rsidP="000571E6"/>
    <w:p w:rsidR="00F162D3" w:rsidRDefault="00F162D3" w:rsidP="00F162D3"/>
    <w:p w:rsidR="00F162D3" w:rsidRDefault="00F162D3" w:rsidP="00F162D3">
      <w:pPr>
        <w:pStyle w:val="Naslov1"/>
        <w:numPr>
          <w:ilvl w:val="0"/>
          <w:numId w:val="1"/>
        </w:numPr>
      </w:pPr>
      <w:bookmarkStart w:id="5" w:name="_Toc95411494"/>
      <w:r>
        <w:t>POBOLJŠANJA</w:t>
      </w:r>
      <w:bookmarkEnd w:id="5"/>
    </w:p>
    <w:p w:rsidR="000571E6" w:rsidRDefault="000571E6" w:rsidP="000571E6"/>
    <w:p w:rsidR="000571E6" w:rsidRDefault="000571E6" w:rsidP="000571E6">
      <w:pPr>
        <w:pStyle w:val="Odlomakpopisa"/>
        <w:numPr>
          <w:ilvl w:val="0"/>
          <w:numId w:val="3"/>
        </w:numPr>
      </w:pPr>
      <w:r>
        <w:t>Uvesti nivoe unutar igrice</w:t>
      </w:r>
    </w:p>
    <w:p w:rsidR="000571E6" w:rsidRDefault="000571E6" w:rsidP="000571E6">
      <w:pPr>
        <w:pStyle w:val="Odlomakpopisa"/>
        <w:numPr>
          <w:ilvl w:val="0"/>
          <w:numId w:val="3"/>
        </w:numPr>
      </w:pPr>
      <w:r>
        <w:t xml:space="preserve">Uvesti ciglice sa efektima npr. </w:t>
      </w:r>
    </w:p>
    <w:p w:rsidR="000571E6" w:rsidRDefault="000571E6" w:rsidP="000571E6">
      <w:pPr>
        <w:pStyle w:val="Odlomakpopisa"/>
        <w:numPr>
          <w:ilvl w:val="1"/>
          <w:numId w:val="3"/>
        </w:numPr>
      </w:pPr>
      <w:r>
        <w:t>Ciglice koje eksplodiraju</w:t>
      </w:r>
    </w:p>
    <w:p w:rsidR="000571E6" w:rsidRDefault="000571E6" w:rsidP="000571E6">
      <w:pPr>
        <w:pStyle w:val="Odlomakpopisa"/>
        <w:numPr>
          <w:ilvl w:val="1"/>
          <w:numId w:val="3"/>
        </w:numPr>
      </w:pPr>
      <w:r>
        <w:t>Ciglice koje ispuštaju nove loptice</w:t>
      </w:r>
    </w:p>
    <w:p w:rsidR="000571E6" w:rsidRDefault="000571E6" w:rsidP="000571E6">
      <w:pPr>
        <w:pStyle w:val="Odlomakpopisa"/>
        <w:numPr>
          <w:ilvl w:val="1"/>
          <w:numId w:val="3"/>
        </w:numPr>
      </w:pPr>
      <w:r>
        <w:t>Ciglice koje ispuštaju efekt ubrzanja/usporavanja loptice koji se implementiraju kada ih igrač pokupi</w:t>
      </w:r>
    </w:p>
    <w:p w:rsidR="000571E6" w:rsidRDefault="000571E6" w:rsidP="000571E6">
      <w:pPr>
        <w:pStyle w:val="Odlomakpopisa"/>
        <w:numPr>
          <w:ilvl w:val="1"/>
          <w:numId w:val="3"/>
        </w:numPr>
      </w:pPr>
      <w:r>
        <w:t>Ciglice koje ispuštaju efekt dodatnih bodova koji se dodaju kada ih igrač pokupi</w:t>
      </w:r>
    </w:p>
    <w:p w:rsidR="000571E6" w:rsidRDefault="000571E6" w:rsidP="000571E6">
      <w:pPr>
        <w:pStyle w:val="Odlomakpopisa"/>
        <w:numPr>
          <w:ilvl w:val="0"/>
          <w:numId w:val="3"/>
        </w:numPr>
      </w:pPr>
      <w:r>
        <w:t xml:space="preserve">Uvesti da se nakon određenog vremena </w:t>
      </w:r>
      <w:r w:rsidR="00595517">
        <w:t>ciglice spuste jedan redak niže</w:t>
      </w:r>
      <w:r>
        <w:t xml:space="preserve"> te se doda novi red na gornju razinu</w:t>
      </w:r>
    </w:p>
    <w:p w:rsidR="000571E6" w:rsidRDefault="00595517" w:rsidP="000571E6">
      <w:pPr>
        <w:pStyle w:val="Odlomakpopisa"/>
        <w:numPr>
          <w:ilvl w:val="0"/>
          <w:numId w:val="3"/>
        </w:numPr>
      </w:pPr>
      <w:r>
        <w:t>Uvesti zabranjene ciglice tj. c</w:t>
      </w:r>
      <w:r w:rsidR="000571E6">
        <w:t>iglice koje se ne smiju pogoditi</w:t>
      </w:r>
    </w:p>
    <w:p w:rsidR="000571E6" w:rsidRDefault="000571E6" w:rsidP="000571E6"/>
    <w:p w:rsidR="000571E6" w:rsidRDefault="000571E6" w:rsidP="000571E6">
      <w:pPr>
        <w:pStyle w:val="Naslov1"/>
        <w:numPr>
          <w:ilvl w:val="0"/>
          <w:numId w:val="1"/>
        </w:numPr>
      </w:pPr>
      <w:bookmarkStart w:id="6" w:name="_Toc95411495"/>
      <w:r>
        <w:t>LITERATURA</w:t>
      </w:r>
      <w:bookmarkEnd w:id="6"/>
    </w:p>
    <w:p w:rsidR="000571E6" w:rsidRDefault="000571E6" w:rsidP="000571E6"/>
    <w:p w:rsidR="000571E6" w:rsidRDefault="00595517" w:rsidP="000571E6">
      <w:pPr>
        <w:ind w:firstLine="360"/>
      </w:pPr>
      <w:hyperlink r:id="rId8" w:history="1">
        <w:r w:rsidR="000571E6" w:rsidRPr="000571E6">
          <w:rPr>
            <w:rStyle w:val="Hiperveza"/>
          </w:rPr>
          <w:t>https://processing.org/reference/</w:t>
        </w:r>
      </w:hyperlink>
    </w:p>
    <w:p w:rsidR="00F162D3" w:rsidRDefault="000571E6" w:rsidP="00595517">
      <w:pPr>
        <w:ind w:firstLine="360"/>
      </w:pPr>
      <w:proofErr w:type="spellStart"/>
      <w:r w:rsidRPr="00595517">
        <w:rPr>
          <w:rStyle w:val="Hiperveza"/>
        </w:rPr>
        <w:t>Breakout</w:t>
      </w:r>
      <w:proofErr w:type="spellEnd"/>
      <w:r w:rsidRPr="00595517">
        <w:rPr>
          <w:rStyle w:val="Hiperveza"/>
        </w:rPr>
        <w:t xml:space="preserve"> (video game)</w:t>
      </w:r>
      <w:bookmarkStart w:id="7" w:name="_GoBack"/>
      <w:bookmarkEnd w:id="7"/>
    </w:p>
    <w:p w:rsidR="006F4201" w:rsidRDefault="006F4201" w:rsidP="006F4201"/>
    <w:p w:rsidR="00F162D3" w:rsidRDefault="00F162D3" w:rsidP="006F4201"/>
    <w:p w:rsidR="006F4201" w:rsidRPr="006F4201" w:rsidRDefault="006F4201" w:rsidP="006F4201"/>
    <w:sectPr w:rsidR="006F4201" w:rsidRPr="006F4201" w:rsidSect="00885B4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A3414"/>
    <w:multiLevelType w:val="hybridMultilevel"/>
    <w:tmpl w:val="17ECF8C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77112B25"/>
    <w:multiLevelType w:val="hybridMultilevel"/>
    <w:tmpl w:val="CC708C1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7D6143BA"/>
    <w:multiLevelType w:val="hybridMultilevel"/>
    <w:tmpl w:val="A7A00F5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4B"/>
    <w:rsid w:val="000571E6"/>
    <w:rsid w:val="00505358"/>
    <w:rsid w:val="00595517"/>
    <w:rsid w:val="00666F28"/>
    <w:rsid w:val="006F4201"/>
    <w:rsid w:val="00724435"/>
    <w:rsid w:val="00847870"/>
    <w:rsid w:val="00885B4B"/>
    <w:rsid w:val="00F162D3"/>
    <w:rsid w:val="00F63ADE"/>
    <w:rsid w:val="00FD423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1CA60-604A-485A-9575-63030210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885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link w:val="BezproredaChar"/>
    <w:uiPriority w:val="1"/>
    <w:qFormat/>
    <w:rsid w:val="00885B4B"/>
    <w:pPr>
      <w:spacing w:after="0" w:line="240" w:lineRule="auto"/>
    </w:pPr>
    <w:rPr>
      <w:rFonts w:eastAsiaTheme="minorEastAsia"/>
      <w:lang w:eastAsia="hr-HR"/>
    </w:rPr>
  </w:style>
  <w:style w:type="character" w:customStyle="1" w:styleId="BezproredaChar">
    <w:name w:val="Bez proreda Char"/>
    <w:basedOn w:val="Zadanifontodlomka"/>
    <w:link w:val="Bezproreda"/>
    <w:uiPriority w:val="1"/>
    <w:rsid w:val="00885B4B"/>
    <w:rPr>
      <w:rFonts w:eastAsiaTheme="minorEastAsia"/>
      <w:lang w:eastAsia="hr-HR"/>
    </w:rPr>
  </w:style>
  <w:style w:type="character" w:customStyle="1" w:styleId="Naslov1Char">
    <w:name w:val="Naslov 1 Char"/>
    <w:basedOn w:val="Zadanifontodlomka"/>
    <w:link w:val="Naslov1"/>
    <w:uiPriority w:val="9"/>
    <w:rsid w:val="00885B4B"/>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885B4B"/>
    <w:pPr>
      <w:outlineLvl w:val="9"/>
    </w:pPr>
    <w:rPr>
      <w:lang w:eastAsia="hr-HR"/>
    </w:rPr>
  </w:style>
  <w:style w:type="paragraph" w:styleId="Opisslike">
    <w:name w:val="caption"/>
    <w:basedOn w:val="Normal"/>
    <w:next w:val="Normal"/>
    <w:uiPriority w:val="35"/>
    <w:unhideWhenUsed/>
    <w:qFormat/>
    <w:rsid w:val="00885B4B"/>
    <w:pPr>
      <w:spacing w:after="200" w:line="240" w:lineRule="auto"/>
    </w:pPr>
    <w:rPr>
      <w:i/>
      <w:iCs/>
      <w:color w:val="44546A" w:themeColor="text2"/>
      <w:sz w:val="18"/>
      <w:szCs w:val="18"/>
    </w:rPr>
  </w:style>
  <w:style w:type="paragraph" w:styleId="Sadraj1">
    <w:name w:val="toc 1"/>
    <w:basedOn w:val="Normal"/>
    <w:next w:val="Normal"/>
    <w:autoRedefine/>
    <w:uiPriority w:val="39"/>
    <w:unhideWhenUsed/>
    <w:rsid w:val="00885B4B"/>
    <w:pPr>
      <w:spacing w:after="100"/>
    </w:pPr>
  </w:style>
  <w:style w:type="character" w:styleId="Hiperveza">
    <w:name w:val="Hyperlink"/>
    <w:basedOn w:val="Zadanifontodlomka"/>
    <w:uiPriority w:val="99"/>
    <w:unhideWhenUsed/>
    <w:rsid w:val="00885B4B"/>
    <w:rPr>
      <w:color w:val="0563C1" w:themeColor="hyperlink"/>
      <w:u w:val="single"/>
    </w:rPr>
  </w:style>
  <w:style w:type="paragraph" w:styleId="Odlomakpopisa">
    <w:name w:val="List Paragraph"/>
    <w:basedOn w:val="Normal"/>
    <w:uiPriority w:val="34"/>
    <w:qFormat/>
    <w:rsid w:val="00F16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reference/"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6F8DEF3-57A9-4E68-A5B2-413055838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662</Words>
  <Characters>3775</Characters>
  <Application>Microsoft Office Word</Application>
  <DocSecurity>0</DocSecurity>
  <Lines>31</Lines>
  <Paragraphs>8</Paragraphs>
  <ScaleCrop>false</ScaleCrop>
  <HeadingPairs>
    <vt:vector size="2" baseType="variant">
      <vt:variant>
        <vt:lpstr>Naslov</vt:lpstr>
      </vt:variant>
      <vt:variant>
        <vt:i4>1</vt:i4>
      </vt:variant>
    </vt:vector>
  </HeadingPairs>
  <TitlesOfParts>
    <vt:vector size="1" baseType="lpstr">
      <vt:lpstr/>
    </vt:vector>
  </TitlesOfParts>
  <Company>HP</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Breakout</dc:title>
  <dc:subject>Multimedijski sustavi</dc:subject>
  <dc:creator>juricaradenic</dc:creator>
  <cp:keywords/>
  <dc:description/>
  <cp:lastModifiedBy>juricaradenic</cp:lastModifiedBy>
  <cp:revision>4</cp:revision>
  <dcterms:created xsi:type="dcterms:W3CDTF">2022-02-10T16:58:00Z</dcterms:created>
  <dcterms:modified xsi:type="dcterms:W3CDTF">2022-02-18T09:22:00Z</dcterms:modified>
</cp:coreProperties>
</file>