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5c" w:val="clear"/>
            <w:tcMar>
              <w:top w:w="700.0" w:type="dxa"/>
              <w:left w:w="720.0" w:type="dxa"/>
              <w:bottom w:w="700.0" w:type="dxa"/>
              <w:right w:w="720.0" w:type="dxa"/>
            </w:tcMar>
          </w:tcPr>
          <w:p w:rsidR="00000000" w:rsidDel="00000000" w:rsidP="00000000" w:rsidRDefault="00000000" w:rsidRPr="00000000" w14:paraId="00000002">
            <w:pPr>
              <w:spacing w:after="18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80"/>
                <w:szCs w:val="80"/>
                <w:rtl w:val="0"/>
              </w:rPr>
              <w:t xml:space="preserve">MeetNShred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22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8c8f0"/>
                <w:sz w:val="26"/>
                <w:szCs w:val="26"/>
                <w:rtl w:val="0"/>
              </w:rPr>
              <w:t xml:space="preserve">RIDE  ·  MEET  ·  MAKE FRIENDS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8dcf5"/>
                <w:sz w:val="20"/>
                <w:szCs w:val="20"/>
                <w:rtl w:val="0"/>
              </w:rPr>
              <w:t xml:space="preserve">Cahier des charges — Application communautaire Motocross &amp; Downhill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6326"/>
        <w:tblGridChange w:id="0">
          <w:tblGrid>
            <w:gridCol w:w="2700"/>
            <w:gridCol w:w="63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8f0" w:space="0" w:sz="4" w:val="single"/>
              <w:left w:color="c5d8f0" w:space="0" w:sz="4" w:val="single"/>
              <w:bottom w:color="c5d8f0" w:space="0" w:sz="4" w:val="single"/>
              <w:right w:color="c5d8f0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f0" w:space="0" w:sz="4" w:val="single"/>
              <w:left w:color="c5d8f0" w:space="0" w:sz="4" w:val="single"/>
              <w:bottom w:color="c5d8f0" w:space="0" w:sz="4" w:val="single"/>
              <w:right w:color="c5d8f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Cahier des charges produit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8f0" w:space="0" w:sz="4" w:val="single"/>
              <w:left w:color="c5d8f0" w:space="0" w:sz="4" w:val="single"/>
              <w:bottom w:color="c5d8f0" w:space="0" w:sz="4" w:val="single"/>
              <w:right w:color="c5d8f0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f0" w:space="0" w:sz="4" w:val="single"/>
              <w:left w:color="c5d8f0" w:space="0" w:sz="4" w:val="single"/>
              <w:bottom w:color="c5d8f0" w:space="0" w:sz="4" w:val="single"/>
              <w:right w:color="c5d8f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1.0 — Juin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8f0" w:space="0" w:sz="4" w:val="single"/>
              <w:left w:color="c5d8f0" w:space="0" w:sz="4" w:val="single"/>
              <w:bottom w:color="c5d8f0" w:space="0" w:sz="4" w:val="single"/>
              <w:right w:color="c5d8f0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Auteur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f0" w:space="0" w:sz="4" w:val="single"/>
              <w:left w:color="c5d8f0" w:space="0" w:sz="4" w:val="single"/>
              <w:bottom w:color="c5d8f0" w:space="0" w:sz="4" w:val="single"/>
              <w:right w:color="c5d8f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Franck Horvath — Fondateur MeetNShred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8f0" w:space="0" w:sz="4" w:val="single"/>
              <w:left w:color="c5d8f0" w:space="0" w:sz="4" w:val="single"/>
              <w:bottom w:color="c5d8f0" w:space="0" w:sz="4" w:val="single"/>
              <w:right w:color="c5d8f0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Destinataires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f0" w:space="0" w:sz="4" w:val="single"/>
              <w:left w:color="c5d8f0" w:space="0" w:sz="4" w:val="single"/>
              <w:bottom w:color="c5d8f0" w:space="0" w:sz="4" w:val="single"/>
              <w:right w:color="c5d8f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Equipe de développement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8f0" w:space="0" w:sz="4" w:val="single"/>
              <w:left w:color="c5d8f0" w:space="0" w:sz="4" w:val="single"/>
              <w:bottom w:color="c5d8f0" w:space="0" w:sz="4" w:val="single"/>
              <w:right w:color="c5d8f0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Statut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f0" w:space="0" w:sz="4" w:val="single"/>
              <w:left w:color="c5d8f0" w:space="0" w:sz="4" w:val="single"/>
              <w:bottom w:color="c5d8f0" w:space="0" w:sz="4" w:val="single"/>
              <w:right w:color="c5d8f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Draft — Pour discussion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Bdr>
          <w:bottom w:color="4a90d9" w:space="6" w:sz="10" w:val="single"/>
        </w:pBdr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40"/>
          <w:szCs w:val="40"/>
          <w:rtl w:val="0"/>
        </w:rPr>
        <w:t xml:space="preserve">1. Vision du produit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MeetNShred est une application communautaire dédiée aux riders de motocross (MX) et de downhill mountain bike (DH). Elle répond à un problème simple mais concret : aujourd'hui, un rider ne sait pas quels terrains / stations sont ouvertess autour de lui (jusqua toute la France), ni comment rejoindre des sessions avec d'autres riders.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L'application connecte trois types d'acteurs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Les riders — qui cherchent des terrains ouverts, des events et d'autres riders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Les terrains / clubs — qui gèrent leur agenda, leurs adhérents et leurs tarifs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Les magasins spécialisés — qui référencent leurs services, horaires et actualités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left w:color="4a90d9" w:space="10" w:sz="14" w:val="single"/>
        </w:pBdr>
        <w:shd w:fill="eef4fb" w:val="clear"/>
        <w:spacing w:after="120" w:before="12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L'expérience principale repose sur un mécanisme de swipe : le rider voit les events créées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par les proprio de terrains et riders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pBdr>
          <w:bottom w:color="4a90d9" w:space="6" w:sz="10" w:val="single"/>
        </w:pBdr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40"/>
          <w:szCs w:val="40"/>
          <w:rtl w:val="0"/>
        </w:rPr>
        <w:t xml:space="preserve">2. Profil Utilisateur (Rider)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30"/>
          <w:szCs w:val="30"/>
          <w:rtl w:val="0"/>
        </w:rPr>
        <w:t xml:space="preserve">2.1 Création de compte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L'inscription doit rester simple et rapide. Les informations collectées sont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Nom et prénom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Date de naissance (DOB)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Email et mot de passe (ou connexion Google / Apple)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Géolocalisation activée — obligatoire pour afficher les terrains à proximité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Création d’event (ride en enduro au départ de la place de l’Église ..à  telle heure)</w:t>
      </w:r>
    </w:p>
    <w:p w:rsidR="00000000" w:rsidDel="00000000" w:rsidP="00000000" w:rsidRDefault="00000000" w:rsidRPr="00000000" w14:paraId="0000002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left w:color="4a90d9" w:space="10" w:sz="14" w:val="single"/>
        </w:pBdr>
        <w:shd w:fill="eef4fb" w:val="clear"/>
        <w:spacing w:after="120" w:before="12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La géolocalisation est le coeur de l'expérience. Sans elle, l'app ne peut pas afficher les terrains et events pertinents autour du rider.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30"/>
          <w:szCs w:val="30"/>
          <w:rtl w:val="0"/>
        </w:rPr>
        <w:t xml:space="preserve">2.2 Profil rider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Après l'inscription, le rider complète son profil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Photo de profil — jusqu'à 5 photos maximum uploadables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Discipline(s) pratiquée(s) : MX, DH, Enduro, Supermoto, Freeride,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Niveau : Débutant, Amateur, Confirmé, Expert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Setup / machine : marque, modèle, année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Localisation principale et bio courte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30"/>
          <w:szCs w:val="30"/>
          <w:rtl w:val="0"/>
        </w:rPr>
        <w:t xml:space="preserve">2.3 Fonctionnalités sociales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Follow / Followers — un rider peut suivre d'autres riders ou des terrains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Notifications push — alerte dès qu'un terrain suivi ouvre ses inscriptions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Voir les riders qui participent au même event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Partage de l event a dautres followers et ou texto option</w:t>
      </w:r>
    </w:p>
    <w:p w:rsidR="00000000" w:rsidDel="00000000" w:rsidP="00000000" w:rsidRDefault="00000000" w:rsidRPr="00000000" w14:paraId="00000033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pBdr>
          <w:bottom w:color="4a90d9" w:space="6" w:sz="10" w:val="single"/>
        </w:pBdr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40"/>
          <w:szCs w:val="40"/>
          <w:rtl w:val="0"/>
        </w:rPr>
        <w:t xml:space="preserve">3. Gestion des Terrains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30"/>
          <w:szCs w:val="30"/>
          <w:rtl w:val="0"/>
        </w:rPr>
        <w:t xml:space="preserve">3.1 Contexte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Le motocross est un sport très dépendant des ouvertures de terrains. Un terrain peut être fermé pour météo, travaux ou hors saison. L'application permet aux gestionnaires de mettre à jour leur statut en temps réel.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30"/>
          <w:szCs w:val="30"/>
          <w:rtl w:val="0"/>
        </w:rPr>
        <w:t xml:space="preserve">3.2 Page terrain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Chaque terrain dispose d'une page gérée par le responsable du club ou du parc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Nom, description, photos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Localisation GPS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Statut en temps réel (voir ci-dessous)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Tarifs selon le profil du rider (adhérent / non-adhérent)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Capacité maximale et nombre de places restantes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Lien de réservation ou paiement externe (ex : site FFM)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Compteur de followers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30"/>
          <w:szCs w:val="30"/>
          <w:rtl w:val="0"/>
        </w:rPr>
        <w:t xml:space="preserve">3.3 Statuts du terrain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8"/>
        <w:gridCol w:w="3008"/>
        <w:gridCol w:w="3008"/>
        <w:tblGridChange w:id="0">
          <w:tblGrid>
            <w:gridCol w:w="3008"/>
            <w:gridCol w:w="3008"/>
            <w:gridCol w:w="300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d8f0" w:space="0" w:sz="4" w:val="single"/>
              <w:left w:color="c5d8f0" w:space="0" w:sz="4" w:val="single"/>
              <w:bottom w:color="c5d8f0" w:space="0" w:sz="4" w:val="single"/>
              <w:right w:color="c5d8f0" w:space="0" w:sz="4" w:val="single"/>
            </w:tcBorders>
            <w:shd w:fill="1a3a5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f0" w:space="0" w:sz="4" w:val="single"/>
              <w:left w:color="c5d8f0" w:space="0" w:sz="4" w:val="single"/>
              <w:bottom w:color="c5d8f0" w:space="0" w:sz="4" w:val="single"/>
              <w:right w:color="c5d8f0" w:space="0" w:sz="4" w:val="single"/>
            </w:tcBorders>
            <w:shd w:fill="1a3a5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f0" w:space="0" w:sz="4" w:val="single"/>
              <w:left w:color="c5d8f0" w:space="0" w:sz="4" w:val="single"/>
              <w:bottom w:color="c5d8f0" w:space="0" w:sz="4" w:val="single"/>
              <w:right w:color="c5d8f0" w:space="0" w:sz="4" w:val="single"/>
            </w:tcBorders>
            <w:shd w:fill="1a3a5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Affichage dans l'app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8f0" w:space="0" w:sz="4" w:val="single"/>
              <w:left w:color="c5d8f0" w:space="0" w:sz="4" w:val="single"/>
              <w:bottom w:color="c5d8f0" w:space="0" w:sz="4" w:val="single"/>
              <w:right w:color="c5d8f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Ouvert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f0" w:space="0" w:sz="4" w:val="single"/>
              <w:left w:color="c5d8f0" w:space="0" w:sz="4" w:val="single"/>
              <w:bottom w:color="c5d8f0" w:space="0" w:sz="4" w:val="single"/>
              <w:right w:color="c5d8f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Le terrain est praticable, inscriptions possibles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f0" w:space="0" w:sz="4" w:val="single"/>
              <w:left w:color="c5d8f0" w:space="0" w:sz="4" w:val="single"/>
              <w:bottom w:color="c5d8f0" w:space="0" w:sz="4" w:val="single"/>
              <w:right w:color="c5d8f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Badge vert — visible sur la carte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8f0" w:space="0" w:sz="4" w:val="single"/>
              <w:left w:color="c5d8f0" w:space="0" w:sz="4" w:val="single"/>
              <w:bottom w:color="c5d8f0" w:space="0" w:sz="4" w:val="single"/>
              <w:right w:color="c5d8f0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Refait / Entretenu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f0" w:space="0" w:sz="4" w:val="single"/>
              <w:left w:color="c5d8f0" w:space="0" w:sz="4" w:val="single"/>
              <w:bottom w:color="c5d8f0" w:space="0" w:sz="4" w:val="single"/>
              <w:right w:color="c5d8f0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Le terrain vient d'être retravillé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f0" w:space="0" w:sz="4" w:val="single"/>
              <w:left w:color="c5d8f0" w:space="0" w:sz="4" w:val="single"/>
              <w:bottom w:color="c5d8f0" w:space="0" w:sz="4" w:val="single"/>
              <w:right w:color="c5d8f0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Badge bleu — mis en avant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8f0" w:space="0" w:sz="4" w:val="single"/>
              <w:left w:color="c5d8f0" w:space="0" w:sz="4" w:val="single"/>
              <w:bottom w:color="c5d8f0" w:space="0" w:sz="4" w:val="single"/>
              <w:right w:color="c5d8f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Dégradé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f0" w:space="0" w:sz="4" w:val="single"/>
              <w:left w:color="c5d8f0" w:space="0" w:sz="4" w:val="single"/>
              <w:bottom w:color="c5d8f0" w:space="0" w:sz="4" w:val="single"/>
              <w:right w:color="c5d8f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Praticable mais en mauvais état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f0" w:space="0" w:sz="4" w:val="single"/>
              <w:left w:color="c5d8f0" w:space="0" w:sz="4" w:val="single"/>
              <w:bottom w:color="c5d8f0" w:space="0" w:sz="4" w:val="single"/>
              <w:right w:color="c5d8f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Badge orange — avertissement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8f0" w:space="0" w:sz="4" w:val="single"/>
              <w:left w:color="c5d8f0" w:space="0" w:sz="4" w:val="single"/>
              <w:bottom w:color="c5d8f0" w:space="0" w:sz="4" w:val="single"/>
              <w:right w:color="c5d8f0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Fermé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f0" w:space="0" w:sz="4" w:val="single"/>
              <w:left w:color="c5d8f0" w:space="0" w:sz="4" w:val="single"/>
              <w:bottom w:color="c5d8f0" w:space="0" w:sz="4" w:val="single"/>
              <w:right w:color="c5d8f0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Inaccessible temporairement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f0" w:space="0" w:sz="4" w:val="single"/>
              <w:left w:color="c5d8f0" w:space="0" w:sz="4" w:val="single"/>
              <w:bottom w:color="c5d8f0" w:space="0" w:sz="4" w:val="single"/>
              <w:right w:color="c5d8f0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Badge rouge — grisé sur la carte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8f0" w:space="0" w:sz="4" w:val="single"/>
              <w:left w:color="c5d8f0" w:space="0" w:sz="4" w:val="single"/>
              <w:bottom w:color="c5d8f0" w:space="0" w:sz="4" w:val="single"/>
              <w:right w:color="c5d8f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Détruit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f0" w:space="0" w:sz="4" w:val="single"/>
              <w:left w:color="c5d8f0" w:space="0" w:sz="4" w:val="single"/>
              <w:bottom w:color="c5d8f0" w:space="0" w:sz="4" w:val="single"/>
              <w:right w:color="c5d8f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Inutilisable (météo, travaux lourds)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f0" w:space="0" w:sz="4" w:val="single"/>
              <w:left w:color="c5d8f0" w:space="0" w:sz="4" w:val="single"/>
              <w:bottom w:color="c5d8f0" w:space="0" w:sz="4" w:val="single"/>
              <w:right w:color="c5d8f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Badge noir — retiré du feed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30"/>
          <w:szCs w:val="30"/>
          <w:rtl w:val="0"/>
        </w:rPr>
        <w:t xml:space="preserve">3.4 Gestion des tarifs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Tarif adhérent — pour les membres du club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Tarif non-adhérent — pour les riders extérieurs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left w:color="4a90d9" w:space="10" w:sz="14" w:val="single"/>
        </w:pBdr>
        <w:shd w:fill="eef4fb" w:val="clear"/>
        <w:spacing w:after="120" w:before="12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Ces tarifs s'affichent clairement sur la page du terrain avant que le rider s'inscrive.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30"/>
          <w:szCs w:val="30"/>
          <w:rtl w:val="0"/>
        </w:rPr>
        <w:t xml:space="preserve">3.5 Inscriptions et paiement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Capacité maximale configurable par le gestionnaire (ex : 30 pilotes max)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Quand la jauge est pleine, les inscriptions se ferment automatiquement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Les riders qui suivent le terrain reçoivent une notification push dès l'ouverture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Le rider voit en temps réel le nombre de places restantes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Deux options de paiement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Paiement cash sur place — le rider s'inscrit et règle à l'arrivée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Paiement en ligne — via lien externe configurable (FFM, HelloAsso, PayPal...)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left w:color="4a90d9" w:space="10" w:sz="14" w:val="single"/>
        </w:pBdr>
        <w:shd w:fill="eef4fb" w:val="clear"/>
        <w:spacing w:after="120" w:before="12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Le lien de paiement est un simple lien URL configurable par le gestionnaire. L'app ne gère pas le paiement directement dans un premier temps.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pBdr>
          <w:bottom w:color="4a90d9" w:space="6" w:sz="10" w:val="single"/>
        </w:pBdr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40"/>
          <w:szCs w:val="40"/>
          <w:rtl w:val="0"/>
        </w:rPr>
        <w:t xml:space="preserve">4. Magasins Spécialisés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30"/>
          <w:szCs w:val="30"/>
          <w:rtl w:val="0"/>
        </w:rPr>
        <w:t xml:space="preserve">4.1 Fiche magasin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Les magasins spécialisés MX et VTT peuvent créer leur fiche sur MeetNShred. Elle contient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Nom, description, logo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Adresse et localisation GPS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Numéro de téléphone, Instagram, site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30"/>
          <w:szCs w:val="30"/>
          <w:rtl w:val="0"/>
        </w:rPr>
        <w:t xml:space="preserve">4.2 Services &amp; disponibilité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Horaires d'ouverture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Statut atelier — Ouvert / Fermé (mis à jour par le gérant en temps réel)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Types de services : vente, location, réparation, service rapide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Catalogue produits — marques et références disponibles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left w:color="4a90d9" w:space="10" w:sz="14" w:val="single"/>
        </w:pBdr>
        <w:shd w:fill="eef4fb" w:val="clear"/>
        <w:spacing w:after="120" w:before="12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Le statut atelier ouvert / fermé est une info clé pour les riders. Ce statut doit être modifiable très facilement depuis le back-office du gérant.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pBdr>
          <w:bottom w:color="4a90d9" w:space="6" w:sz="10" w:val="single"/>
        </w:pBdr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40"/>
          <w:szCs w:val="40"/>
          <w:rtl w:val="0"/>
        </w:rPr>
        <w:t xml:space="preserve">5. La Carte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La carte est l'écran central de l'application. Elle affiche en temps réel autour du rider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Les terrains ouverts — avec leur statut coloré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Les events en cours ou à venir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Les magasins spécialisés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Des filtres permettent d'affiner l'affichage par type et par distance.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left w:color="4a90d9" w:space="10" w:sz="14" w:val="single"/>
        </w:pBdr>
        <w:shd w:fill="eef4fb" w:val="clear"/>
        <w:spacing w:after="120" w:before="12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La carte utilise l'API Google Maps. Une version monochrome sombre sera utilisée pour coller à l'identité visuelle de MeetNShred.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pBdr>
          <w:bottom w:color="4a90d9" w:space="6" w:sz="10" w:val="single"/>
        </w:pBdr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40"/>
          <w:szCs w:val="40"/>
          <w:rtl w:val="0"/>
        </w:rPr>
        <w:t xml:space="preserve">6. Types d'événements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8"/>
        <w:gridCol w:w="3008"/>
        <w:gridCol w:w="3008"/>
        <w:tblGridChange w:id="0">
          <w:tblGrid>
            <w:gridCol w:w="3008"/>
            <w:gridCol w:w="3008"/>
            <w:gridCol w:w="300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d8f0" w:space="0" w:sz="4" w:val="single"/>
              <w:left w:color="c5d8f0" w:space="0" w:sz="4" w:val="single"/>
              <w:bottom w:color="c5d8f0" w:space="0" w:sz="4" w:val="single"/>
              <w:right w:color="c5d8f0" w:space="0" w:sz="4" w:val="single"/>
            </w:tcBorders>
            <w:shd w:fill="1a3a5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f0" w:space="0" w:sz="4" w:val="single"/>
              <w:left w:color="c5d8f0" w:space="0" w:sz="4" w:val="single"/>
              <w:bottom w:color="c5d8f0" w:space="0" w:sz="4" w:val="single"/>
              <w:right w:color="c5d8f0" w:space="0" w:sz="4" w:val="single"/>
            </w:tcBorders>
            <w:shd w:fill="1a3a5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f0" w:space="0" w:sz="4" w:val="single"/>
              <w:left w:color="c5d8f0" w:space="0" w:sz="4" w:val="single"/>
              <w:bottom w:color="c5d8f0" w:space="0" w:sz="4" w:val="single"/>
              <w:right w:color="c5d8f0" w:space="0" w:sz="4" w:val="single"/>
            </w:tcBorders>
            <w:shd w:fill="1a3a5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Créé par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8f0" w:space="0" w:sz="4" w:val="single"/>
              <w:left w:color="c5d8f0" w:space="0" w:sz="4" w:val="single"/>
              <w:bottom w:color="c5d8f0" w:space="0" w:sz="4" w:val="single"/>
              <w:right w:color="c5d8f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Ouverture terrain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f0" w:space="0" w:sz="4" w:val="single"/>
              <w:left w:color="c5d8f0" w:space="0" w:sz="4" w:val="single"/>
              <w:bottom w:color="c5d8f0" w:space="0" w:sz="4" w:val="single"/>
              <w:right w:color="c5d8f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Session MX ou DH sur terrain ou station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f0" w:space="0" w:sz="4" w:val="single"/>
              <w:left w:color="c5d8f0" w:space="0" w:sz="4" w:val="single"/>
              <w:bottom w:color="c5d8f0" w:space="0" w:sz="4" w:val="single"/>
              <w:right w:color="c5d8f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Gestionnaire terrain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8f0" w:space="0" w:sz="4" w:val="single"/>
              <w:left w:color="c5d8f0" w:space="0" w:sz="4" w:val="single"/>
              <w:bottom w:color="c5d8f0" w:space="0" w:sz="4" w:val="single"/>
              <w:right w:color="c5d8f0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Jam / Compétition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f0" w:space="0" w:sz="4" w:val="single"/>
              <w:left w:color="c5d8f0" w:space="0" w:sz="4" w:val="single"/>
              <w:bottom w:color="c5d8f0" w:space="0" w:sz="4" w:val="single"/>
              <w:right w:color="c5d8f0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Hare scramble, enduro, jam freeride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f0" w:space="0" w:sz="4" w:val="single"/>
              <w:left w:color="c5d8f0" w:space="0" w:sz="4" w:val="single"/>
              <w:bottom w:color="c5d8f0" w:space="0" w:sz="4" w:val="single"/>
              <w:right w:color="c5d8f0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Rider ou gestionnaire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8f0" w:space="0" w:sz="4" w:val="single"/>
              <w:left w:color="c5d8f0" w:space="0" w:sz="4" w:val="single"/>
              <w:bottom w:color="c5d8f0" w:space="0" w:sz="4" w:val="single"/>
              <w:right w:color="c5d8f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BBQ / Social ride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f0" w:space="0" w:sz="4" w:val="single"/>
              <w:left w:color="c5d8f0" w:space="0" w:sz="4" w:val="single"/>
              <w:bottom w:color="c5d8f0" w:space="0" w:sz="4" w:val="single"/>
              <w:right w:color="c5d8f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Sortie détendue, night ride, 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f0" w:space="0" w:sz="4" w:val="single"/>
              <w:left w:color="c5d8f0" w:space="0" w:sz="4" w:val="single"/>
              <w:bottom w:color="c5d8f0" w:space="0" w:sz="4" w:val="single"/>
              <w:right w:color="c5d8f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N'importe quel rider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8f0" w:space="0" w:sz="4" w:val="single"/>
              <w:left w:color="c5d8f0" w:space="0" w:sz="4" w:val="single"/>
              <w:bottom w:color="c5d8f0" w:space="0" w:sz="4" w:val="single"/>
              <w:right w:color="c5d8f0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Événement shop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f0" w:space="0" w:sz="4" w:val="single"/>
              <w:left w:color="c5d8f0" w:space="0" w:sz="4" w:val="single"/>
              <w:bottom w:color="c5d8f0" w:space="0" w:sz="4" w:val="single"/>
              <w:right w:color="c5d8f0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Demo day, lancement produit, promo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f0" w:space="0" w:sz="4" w:val="single"/>
              <w:left w:color="c5d8f0" w:space="0" w:sz="4" w:val="single"/>
              <w:bottom w:color="c5d8f0" w:space="0" w:sz="4" w:val="single"/>
              <w:right w:color="c5d8f0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Gérant magasin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pBdr>
          <w:bottom w:color="4a90d9" w:space="6" w:sz="10" w:val="single"/>
        </w:pBdr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40"/>
          <w:szCs w:val="40"/>
          <w:rtl w:val="0"/>
        </w:rPr>
        <w:t xml:space="preserve">7. Notifications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Les notifications sont envoyées dans les cas suivants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Un terrain que le rider follow ouvre ses inscriptions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Il ne reste que X places disponibles sur un terrain suivi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Un event rejoint est annulé ou modifié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Un rider suivi crée un nouvel event et également si il l</w:t>
      </w:r>
      <w:r w:rsidDel="00000000" w:rsidR="00000000" w:rsidRPr="00000000">
        <w:rPr>
          <w:color w:val="333333"/>
          <w:rtl w:val="0"/>
        </w:rPr>
        <w:t xml:space="preserve">’annuel(mauvais temps etc …)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pBdr>
          <w:bottom w:color="4a90d9" w:space="6" w:sz="10" w:val="single"/>
        </w:pBdr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40"/>
          <w:szCs w:val="40"/>
          <w:rtl w:val="0"/>
        </w:rPr>
        <w:t xml:space="preserve">8. Back-office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24"/>
          <w:szCs w:val="24"/>
          <w:rtl w:val="0"/>
        </w:rPr>
        <w:t xml:space="preserve">Gestionnaire de terrain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Mettre à jour le statut du terrain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Ouvrir / fermer les inscriptions et configurer la capacité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Définir les tarifs adhérent / non-adhérent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Voir la liste des riders inscrits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Configurer le lien de paiement externe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24"/>
          <w:szCs w:val="24"/>
          <w:rtl w:val="0"/>
        </w:rPr>
        <w:t xml:space="preserve">Gérant de magasin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Statut atelier (ouvert / fermé)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Modifier les horaires et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Publier des événements shop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24"/>
          <w:szCs w:val="24"/>
          <w:rtl w:val="0"/>
        </w:rPr>
        <w:t xml:space="preserve">Super admin (fondateur)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Voir tous les utilisateurs et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Valider les comptes business (terrains, magasins)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Modérer les contenus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Statistiques globales et export emails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pBdr>
          <w:bottom w:color="4a90d9" w:space="6" w:sz="10" w:val="single"/>
        </w:pBdr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40"/>
          <w:szCs w:val="40"/>
          <w:rtl w:val="0"/>
        </w:rPr>
        <w:t xml:space="preserve">10. Priorités de développement (</w:t>
      </w:r>
      <w:r w:rsidDel="00000000" w:rsidR="00000000" w:rsidRPr="00000000">
        <w:rPr>
          <w:rtl w:val="0"/>
        </w:rPr>
        <w:t xml:space="preserve">TBAffined)</w:t>
      </w:r>
    </w:p>
    <w:p w:rsidR="00000000" w:rsidDel="00000000" w:rsidP="00000000" w:rsidRDefault="00000000" w:rsidRPr="00000000" w14:paraId="000000B0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24"/>
          <w:szCs w:val="24"/>
          <w:rtl w:val="0"/>
        </w:rPr>
        <w:t xml:space="preserve">Phase 1 — MVP (3 mois)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Inscription et profil rider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Carte avec terrains et statuts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Inscription à un event (sans paiement intégré)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Notifications push basiques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Back-office gestionnaire terrain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24"/>
          <w:szCs w:val="24"/>
          <w:rtl w:val="0"/>
        </w:rPr>
        <w:t xml:space="preserve">Phase 2 — Communauté (3 mois)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Follow / Followers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Fiches magasins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Création d'events par les riders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Upload photos profil (5 max)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Lien paiement externe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24"/>
          <w:szCs w:val="24"/>
          <w:rtl w:val="0"/>
        </w:rPr>
        <w:t xml:space="preserve">Phase 3 — Croissance (6 mois)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Paiement intégré natif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Messagerie entre riders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Système de badges et réputation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Statistiques avancées pour les gestionnaires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18"/>
          <w:szCs w:val="18"/>
          <w:rtl w:val="0"/>
        </w:rPr>
        <w:t xml:space="preserve">MeetNShred — Ride · Meet · Make Friends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a5c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a90d9"/>
      <w:sz w:val="30"/>
      <w:szCs w:val="3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a5c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NlJy3LvdUa04PUg34gvmCyoOSQ==">CgMxLjA4AHIhMU9Ma2FsU3g5T3Z4bjBxT19odndsNHB0Y1NKRXFnLTRZ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