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804C6" w:rsidR="002C3007" w:rsidP="27B334AA" w:rsidRDefault="2123C623" w14:paraId="582D19E3" w14:textId="685FF522">
      <w:pPr>
        <w:jc w:val="center"/>
        <w:rPr>
          <w:rFonts w:ascii="Times New Roman" w:hAnsi="Times New Roman" w:cs="Times New Roman"/>
          <w:b/>
          <w:bCs/>
          <w:sz w:val="28"/>
          <w:szCs w:val="28"/>
        </w:rPr>
      </w:pPr>
      <w:r w:rsidRPr="27B334AA">
        <w:rPr>
          <w:rFonts w:ascii="Times New Roman" w:hAnsi="Times New Roman" w:cs="Times New Roman"/>
          <w:b/>
          <w:bCs/>
          <w:sz w:val="36"/>
          <w:szCs w:val="36"/>
        </w:rPr>
        <w:t>MID REVIEW INTERNSHIP REPORT</w:t>
      </w:r>
    </w:p>
    <w:p w:rsidR="002C3007" w:rsidP="002C3007" w:rsidRDefault="002C3007" w14:paraId="554700CA" w14:textId="77777777">
      <w:pPr>
        <w:jc w:val="center"/>
        <w:rPr>
          <w:rFonts w:ascii="Times New Roman" w:hAnsi="Times New Roman" w:cs="Times New Roman"/>
        </w:rPr>
      </w:pPr>
    </w:p>
    <w:p w:rsidR="002C3007" w:rsidP="002C3007" w:rsidRDefault="002C3007" w14:paraId="1FF631BB" w14:textId="77777777">
      <w:pPr>
        <w:jc w:val="center"/>
        <w:rPr>
          <w:rFonts w:ascii="Times New Roman" w:hAnsi="Times New Roman" w:cs="Times New Roman"/>
          <w:b/>
          <w:bCs/>
          <w:sz w:val="28"/>
          <w:szCs w:val="28"/>
        </w:rPr>
      </w:pPr>
      <w:r w:rsidRPr="003804C6">
        <w:rPr>
          <w:rFonts w:ascii="Times New Roman" w:hAnsi="Times New Roman" w:cs="Times New Roman"/>
          <w:b/>
          <w:bCs/>
          <w:sz w:val="28"/>
          <w:szCs w:val="28"/>
        </w:rPr>
        <w:t>(Internship Semester Jan-June 2026)</w:t>
      </w:r>
    </w:p>
    <w:p w:rsidRPr="003804C6" w:rsidR="002C3007" w:rsidP="002C3007" w:rsidRDefault="002C3007" w14:paraId="720D0F98" w14:textId="77777777">
      <w:pPr>
        <w:jc w:val="center"/>
        <w:rPr>
          <w:rFonts w:ascii="Times New Roman" w:hAnsi="Times New Roman" w:cs="Times New Roman"/>
          <w:b/>
          <w:bCs/>
          <w:sz w:val="28"/>
          <w:szCs w:val="28"/>
        </w:rPr>
      </w:pPr>
    </w:p>
    <w:p w:rsidRPr="00E82F43" w:rsidR="002C3007" w:rsidP="002C3007" w:rsidRDefault="002C3007" w14:paraId="42DE9F6F" w14:textId="77777777">
      <w:pPr>
        <w:jc w:val="center"/>
        <w:rPr>
          <w:rFonts w:ascii="Times New Roman" w:hAnsi="Times New Roman" w:cs="Times New Roman"/>
        </w:rPr>
      </w:pPr>
    </w:p>
    <w:p w:rsidRPr="003804C6" w:rsidR="002C3007" w:rsidP="002C3007" w:rsidRDefault="002C3007" w14:paraId="7197509E" w14:textId="6F97EAE6">
      <w:pPr>
        <w:spacing w:line="360" w:lineRule="auto"/>
        <w:jc w:val="center"/>
        <w:rPr>
          <w:rFonts w:ascii="Times New Roman" w:hAnsi="Times New Roman" w:eastAsia="Times New Roman" w:cs="Times New Roman"/>
          <w:i/>
          <w:sz w:val="28"/>
          <w:szCs w:val="28"/>
        </w:rPr>
      </w:pPr>
      <w:r w:rsidRPr="003804C6">
        <w:rPr>
          <w:rFonts w:ascii="Times New Roman" w:hAnsi="Times New Roman" w:eastAsia="Times New Roman" w:cs="Times New Roman"/>
          <w:i/>
          <w:sz w:val="28"/>
          <w:szCs w:val="28"/>
        </w:rPr>
        <w:t>A report submitted in partial fulfilment of the requirements for the Award of Degree of</w:t>
      </w:r>
    </w:p>
    <w:p w:rsidRPr="003804C6" w:rsidR="002C3007" w:rsidP="002C3007" w:rsidRDefault="002C3007" w14:paraId="54FCC1CC" w14:textId="77777777">
      <w:pPr>
        <w:jc w:val="center"/>
        <w:rPr>
          <w:rFonts w:ascii="Times New Roman" w:hAnsi="Times New Roman" w:cs="Times New Roman"/>
          <w:sz w:val="28"/>
          <w:szCs w:val="28"/>
        </w:rPr>
      </w:pPr>
    </w:p>
    <w:p w:rsidRPr="002C3007" w:rsidR="002C3007" w:rsidP="002C3007" w:rsidRDefault="002C3007" w14:paraId="7FA38772" w14:textId="77777777">
      <w:pPr>
        <w:pStyle w:val="Heading3"/>
        <w:jc w:val="center"/>
        <w:rPr>
          <w:rFonts w:ascii="Times New Roman" w:hAnsi="Times New Roman" w:cs="Times New Roman"/>
          <w:b/>
          <w:bCs/>
          <w:color w:val="auto"/>
        </w:rPr>
      </w:pPr>
      <w:r w:rsidRPr="002C3007">
        <w:rPr>
          <w:rFonts w:ascii="Times New Roman" w:hAnsi="Times New Roman" w:cs="Times New Roman"/>
          <w:b/>
          <w:bCs/>
          <w:color w:val="auto"/>
        </w:rPr>
        <w:t>BACHELOR OF TECHNOLOGY</w:t>
      </w:r>
    </w:p>
    <w:p w:rsidRPr="003804C6" w:rsidR="002C3007" w:rsidP="002C3007" w:rsidRDefault="002C3007" w14:paraId="3F902689" w14:textId="77777777">
      <w:pPr>
        <w:spacing w:before="7"/>
        <w:jc w:val="center"/>
        <w:rPr>
          <w:rFonts w:ascii="Times New Roman" w:hAnsi="Times New Roman" w:eastAsia="Times New Roman" w:cs="Times New Roman"/>
          <w:bCs/>
          <w:sz w:val="28"/>
          <w:szCs w:val="28"/>
        </w:rPr>
      </w:pPr>
      <w:r w:rsidRPr="003804C6">
        <w:rPr>
          <w:rFonts w:ascii="Times New Roman" w:hAnsi="Times New Roman" w:eastAsia="Times New Roman" w:cs="Times New Roman"/>
          <w:bCs/>
          <w:sz w:val="28"/>
          <w:szCs w:val="28"/>
        </w:rPr>
        <w:t>in</w:t>
      </w:r>
    </w:p>
    <w:p w:rsidR="002C3007" w:rsidP="002C3007" w:rsidRDefault="002C3007" w14:paraId="18233502" w14:textId="77777777">
      <w:pPr>
        <w:spacing w:before="6"/>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COMPUTER SCIENCE AND ENGINEERING</w:t>
      </w:r>
    </w:p>
    <w:p w:rsidR="002C3007" w:rsidP="002C3007" w:rsidRDefault="002C3007" w14:paraId="19B53C09" w14:textId="77777777">
      <w:pPr>
        <w:jc w:val="center"/>
        <w:rPr>
          <w:rFonts w:ascii="Times New Roman" w:hAnsi="Times New Roman" w:cs="Times New Roman"/>
        </w:rPr>
      </w:pPr>
    </w:p>
    <w:p w:rsidRPr="003804C6" w:rsidR="002C3007" w:rsidP="002C3007" w:rsidRDefault="002C3007" w14:paraId="58CCE27C" w14:textId="77777777">
      <w:pPr>
        <w:jc w:val="center"/>
        <w:rPr>
          <w:rFonts w:ascii="Times New Roman" w:hAnsi="Times New Roman" w:cs="Times New Roman"/>
        </w:rPr>
      </w:pPr>
      <w:r w:rsidRPr="003804C6">
        <w:rPr>
          <w:rFonts w:ascii="Times New Roman" w:hAnsi="Times New Roman" w:cs="Times New Roman"/>
        </w:rPr>
        <w:t>By</w:t>
      </w:r>
    </w:p>
    <w:p w:rsidR="002C3007" w:rsidP="002C3007" w:rsidRDefault="002C3007" w14:paraId="4719983F" w14:textId="77777777">
      <w:pPr>
        <w:pStyle w:val="NoSpacing"/>
        <w:rPr>
          <w:rFonts w:ascii="Times New Roman" w:hAnsi="Times New Roman" w:cs="Times New Roman"/>
          <w:b/>
          <w:sz w:val="28"/>
          <w:szCs w:val="28"/>
        </w:rPr>
      </w:pPr>
    </w:p>
    <w:p w:rsidRPr="002C3007" w:rsidR="002C3007" w:rsidP="002C3007" w:rsidRDefault="00C56C24" w14:paraId="3BF283A0" w14:textId="0B7F00D3">
      <w:pPr>
        <w:pStyle w:val="NoSpacing"/>
        <w:jc w:val="center"/>
        <w:rPr>
          <w:rFonts w:ascii="Times New Roman" w:hAnsi="Times New Roman" w:cs="Times New Roman"/>
          <w:b/>
          <w:sz w:val="28"/>
          <w:szCs w:val="28"/>
        </w:rPr>
      </w:pPr>
      <w:r>
        <w:rPr>
          <w:rFonts w:ascii="Times New Roman" w:hAnsi="Times New Roman" w:cs="Times New Roman"/>
          <w:b/>
          <w:sz w:val="28"/>
          <w:szCs w:val="28"/>
        </w:rPr>
        <w:t>MRADUL</w:t>
      </w:r>
      <w:r w:rsidRPr="002C3007" w:rsidR="002C3007">
        <w:rPr>
          <w:rFonts w:ascii="Times New Roman" w:hAnsi="Times New Roman" w:cs="Times New Roman"/>
          <w:b/>
          <w:sz w:val="28"/>
          <w:szCs w:val="28"/>
        </w:rPr>
        <w:t xml:space="preserve"> JOSHI</w:t>
      </w:r>
    </w:p>
    <w:p w:rsidRPr="002C3007" w:rsidR="002C3007" w:rsidP="27B334AA" w:rsidRDefault="002C3007" w14:paraId="61B069B0" w14:textId="77777777">
      <w:pPr>
        <w:pStyle w:val="NoSpacing"/>
        <w:rPr>
          <w:rFonts w:ascii="Times New Roman" w:hAnsi="Times New Roman" w:cs="Times New Roman"/>
          <w:b/>
          <w:bCs/>
          <w:sz w:val="28"/>
          <w:szCs w:val="28"/>
        </w:rPr>
      </w:pPr>
    </w:p>
    <w:p w:rsidRPr="002C3007" w:rsidR="002C3007" w:rsidP="4E197EDE" w:rsidRDefault="2123C623" w14:paraId="47D3799A" w14:textId="4E604AF0">
      <w:pPr>
        <w:pStyle w:val="NoSpacing"/>
        <w:jc w:val="center"/>
        <w:rPr>
          <w:rFonts w:ascii="Times New Roman" w:hAnsi="Times New Roman" w:cs="Times New Roman"/>
          <w:b/>
          <w:bCs/>
          <w:sz w:val="28"/>
          <w:szCs w:val="28"/>
        </w:rPr>
      </w:pPr>
      <w:r w:rsidRPr="4E197EDE">
        <w:rPr>
          <w:rFonts w:ascii="Times New Roman" w:hAnsi="Times New Roman" w:cs="Times New Roman"/>
          <w:b/>
          <w:bCs/>
          <w:sz w:val="28"/>
          <w:szCs w:val="28"/>
        </w:rPr>
        <w:t>Reg. No.  2</w:t>
      </w:r>
      <w:r w:rsidRPr="4E197EDE" w:rsidR="7372E66E">
        <w:rPr>
          <w:rFonts w:ascii="Times New Roman" w:hAnsi="Times New Roman" w:cs="Times New Roman"/>
          <w:b/>
          <w:bCs/>
          <w:sz w:val="28"/>
          <w:szCs w:val="28"/>
        </w:rPr>
        <w:t>2</w:t>
      </w:r>
      <w:r w:rsidRPr="4E197EDE">
        <w:rPr>
          <w:rFonts w:ascii="Times New Roman" w:hAnsi="Times New Roman" w:cs="Times New Roman"/>
          <w:b/>
          <w:bCs/>
          <w:sz w:val="28"/>
          <w:szCs w:val="28"/>
        </w:rPr>
        <w:t>BCON</w:t>
      </w:r>
      <w:r w:rsidRPr="4E197EDE" w:rsidR="7372E66E">
        <w:rPr>
          <w:rFonts w:ascii="Times New Roman" w:hAnsi="Times New Roman" w:cs="Times New Roman"/>
          <w:b/>
          <w:bCs/>
          <w:sz w:val="28"/>
          <w:szCs w:val="28"/>
        </w:rPr>
        <w:t>140</w:t>
      </w:r>
    </w:p>
    <w:p w:rsidRPr="00E82F43" w:rsidR="002C3007" w:rsidP="002C3007" w:rsidRDefault="002C3007" w14:paraId="16ECDBAB" w14:textId="77777777">
      <w:pPr>
        <w:pStyle w:val="NoSpacing"/>
        <w:rPr>
          <w:rFonts w:ascii="Times New Roman" w:hAnsi="Times New Roman" w:cs="Times New Roman"/>
          <w:sz w:val="24"/>
          <w:szCs w:val="24"/>
        </w:rPr>
      </w:pPr>
    </w:p>
    <w:p w:rsidRPr="00E82F43" w:rsidR="002C3007" w:rsidP="002C3007" w:rsidRDefault="784D2E97" w14:paraId="17B3F6FB" w14:textId="330F54A7">
      <w:pPr>
        <w:pStyle w:val="NoSpacing"/>
        <w:rPr>
          <w:rFonts w:ascii="Times New Roman" w:hAnsi="Times New Roman" w:cs="Times New Roman"/>
          <w:sz w:val="24"/>
          <w:szCs w:val="24"/>
        </w:rPr>
      </w:pPr>
      <w:r>
        <w:rPr>
          <w:noProof/>
        </w:rPr>
        <w:drawing>
          <wp:anchor distT="0" distB="0" distL="114300" distR="114300" simplePos="0" relativeHeight="251658241" behindDoc="0" locked="0" layoutInCell="1" allowOverlap="1" wp14:anchorId="2EF5C6EE" wp14:editId="4964ED8C">
            <wp:simplePos x="0" y="0"/>
            <wp:positionH relativeFrom="column">
              <wp:posOffset>-161925</wp:posOffset>
            </wp:positionH>
            <wp:positionV relativeFrom="paragraph">
              <wp:posOffset>114300</wp:posOffset>
            </wp:positionV>
            <wp:extent cx="2377493" cy="1223159"/>
            <wp:effectExtent l="0" t="0" r="3810" b="0"/>
            <wp:wrapNone/>
            <wp:docPr id="1" name="Picture 1" descr="C:\Documents and Settings\Administrator\Local Settings\Temp\JECRC_University_Logo_in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dministrator\Local Settings\Temp\JECRC_University_Logo_in_Horizontal.jpg"/>
                    <pic:cNvPicPr>
                      <a:picLocks noChangeAspect="1" noChangeArrowheads="1"/>
                    </pic:cNvPicPr>
                  </pic:nvPicPr>
                  <pic:blipFill>
                    <a:blip r:embed="rId8"/>
                    <a:srcRect/>
                    <a:stretch>
                      <a:fillRect/>
                    </a:stretch>
                  </pic:blipFill>
                  <pic:spPr bwMode="auto">
                    <a:xfrm>
                      <a:off x="0" y="0"/>
                      <a:ext cx="2377493" cy="1223159"/>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35C4A3B3">
        <w:rPr>
          <w:noProof/>
        </w:rPr>
        <w:drawing>
          <wp:anchor distT="0" distB="0" distL="114300" distR="114300" simplePos="0" relativeHeight="251658240" behindDoc="0" locked="0" layoutInCell="1" allowOverlap="1" wp14:anchorId="6B4B7E72" wp14:editId="7D7268EA">
            <wp:simplePos x="0" y="0"/>
            <wp:positionH relativeFrom="column">
              <wp:posOffset>3686175</wp:posOffset>
            </wp:positionH>
            <wp:positionV relativeFrom="paragraph">
              <wp:posOffset>95250</wp:posOffset>
            </wp:positionV>
            <wp:extent cx="2390775" cy="1105552"/>
            <wp:effectExtent l="0" t="0" r="0" b="0"/>
            <wp:wrapNone/>
            <wp:docPr id="443390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2390775" cy="1105552"/>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E82F43" w:rsidR="002C3007" w:rsidP="002C3007" w:rsidRDefault="002C3007" w14:paraId="6E16B613" w14:textId="5641BD7D">
      <w:pPr>
        <w:pStyle w:val="NoSpacing"/>
        <w:rPr>
          <w:rFonts w:ascii="Times New Roman" w:hAnsi="Times New Roman" w:cs="Times New Roman"/>
          <w:b/>
          <w:sz w:val="32"/>
          <w:szCs w:val="32"/>
        </w:rPr>
      </w:pPr>
      <w:r>
        <w:rPr>
          <w:rFonts w:ascii="Times New Roman" w:hAnsi="Times New Roman" w:cs="Times New Roman"/>
          <w:sz w:val="24"/>
          <w:szCs w:val="24"/>
        </w:rPr>
        <w:tab/>
      </w:r>
      <w:r>
        <w:rPr>
          <w:rFonts w:ascii="Times New Roman" w:hAnsi="Times New Roman" w:cs="Times New Roman"/>
          <w:sz w:val="24"/>
          <w:szCs w:val="24"/>
        </w:rPr>
        <w:tab/>
      </w:r>
    </w:p>
    <w:p w:rsidRPr="00E82F43" w:rsidR="002C3007" w:rsidP="002C3007" w:rsidRDefault="00C56C24" w14:paraId="7853EE43" w14:textId="6D879289">
      <w:pPr>
        <w:pStyle w:val="NoSpacing"/>
        <w:rPr>
          <w:rFonts w:ascii="Times New Roman" w:hAnsi="Times New Roman" w:cs="Times New Roman"/>
          <w:b/>
          <w:sz w:val="32"/>
          <w:szCs w:val="32"/>
        </w:rPr>
      </w:pPr>
      <w:r>
        <w:rPr>
          <w:rFonts w:ascii="Times New Roman" w:hAnsi="Times New Roman" w:cs="Times New Roman"/>
          <w:b/>
          <w:sz w:val="32"/>
          <w:szCs w:val="32"/>
        </w:rPr>
        <w:t xml:space="preserve">                                   </w:t>
      </w:r>
    </w:p>
    <w:p w:rsidRPr="00E82F43" w:rsidR="002C3007" w:rsidP="002C3007" w:rsidRDefault="002C3007" w14:paraId="46E867D1" w14:textId="77777777">
      <w:pPr>
        <w:pStyle w:val="NoSpacing"/>
        <w:rPr>
          <w:rFonts w:ascii="Times New Roman" w:hAnsi="Times New Roman" w:cs="Times New Roman"/>
          <w:b/>
          <w:sz w:val="32"/>
          <w:szCs w:val="32"/>
        </w:rPr>
      </w:pPr>
      <w:r>
        <w:rPr>
          <w:rFonts w:ascii="Times New Roman" w:hAnsi="Times New Roman" w:cs="Times New Roman"/>
          <w:b/>
          <w:sz w:val="32"/>
          <w:szCs w:val="32"/>
        </w:rPr>
        <w:t xml:space="preserve">                  </w:t>
      </w:r>
    </w:p>
    <w:p w:rsidRPr="00E82F43" w:rsidR="002C3007" w:rsidP="002C3007" w:rsidRDefault="002C3007" w14:paraId="5CE390EB" w14:textId="77777777">
      <w:pPr>
        <w:pStyle w:val="NoSpacing"/>
        <w:rPr>
          <w:rFonts w:ascii="Times New Roman" w:hAnsi="Times New Roman" w:cs="Times New Roman"/>
          <w:sz w:val="24"/>
          <w:szCs w:val="24"/>
        </w:rPr>
      </w:pPr>
    </w:p>
    <w:p w:rsidRPr="00E82F43" w:rsidR="002C3007" w:rsidP="002C3007" w:rsidRDefault="002C3007" w14:paraId="213B78F7" w14:textId="77777777">
      <w:pPr>
        <w:pStyle w:val="NoSpacing"/>
        <w:rPr>
          <w:rFonts w:ascii="Times New Roman" w:hAnsi="Times New Roman" w:cs="Times New Roman"/>
          <w:sz w:val="24"/>
          <w:szCs w:val="24"/>
        </w:rPr>
      </w:pPr>
    </w:p>
    <w:p w:rsidR="002C3007" w:rsidP="002C3007" w:rsidRDefault="002C3007" w14:paraId="019C5D4C" w14:textId="77777777">
      <w:pPr>
        <w:pStyle w:val="NoSpacing"/>
        <w:rPr>
          <w:rFonts w:ascii="Times New Roman" w:hAnsi="Times New Roman" w:cs="Times New Roman"/>
          <w:sz w:val="24"/>
          <w:szCs w:val="24"/>
        </w:rPr>
      </w:pPr>
    </w:p>
    <w:p w:rsidRPr="00E82F43" w:rsidR="002C3007" w:rsidP="002C3007" w:rsidRDefault="002C3007" w14:paraId="4E823339" w14:textId="77777777">
      <w:pPr>
        <w:pStyle w:val="NoSpacing"/>
        <w:rPr>
          <w:rFonts w:ascii="Times New Roman" w:hAnsi="Times New Roman" w:cs="Times New Roman"/>
          <w:sz w:val="24"/>
          <w:szCs w:val="24"/>
        </w:rPr>
      </w:pPr>
    </w:p>
    <w:p w:rsidRPr="003804C6" w:rsidR="002C3007" w:rsidP="002C3007" w:rsidRDefault="2123C623" w14:paraId="1D49A1EF" w14:textId="0F4DDAE5">
      <w:pPr>
        <w:pStyle w:val="NoSpacing"/>
        <w:jc w:val="center"/>
        <w:rPr>
          <w:rFonts w:ascii="Times New Roman" w:hAnsi="Times New Roman" w:cs="Times New Roman"/>
          <w:sz w:val="28"/>
          <w:szCs w:val="28"/>
        </w:rPr>
      </w:pPr>
      <w:r w:rsidRPr="27B334AA">
        <w:rPr>
          <w:rFonts w:ascii="Times New Roman" w:hAnsi="Times New Roman" w:cs="Times New Roman"/>
          <w:sz w:val="28"/>
          <w:szCs w:val="28"/>
        </w:rPr>
        <w:t>Under the Guidance of</w:t>
      </w:r>
    </w:p>
    <w:p w:rsidRPr="00E82F43" w:rsidR="002C3007" w:rsidP="002C3007" w:rsidRDefault="002C3007" w14:paraId="2CD62139" w14:textId="77777777">
      <w:pPr>
        <w:pStyle w:val="NoSpacing"/>
        <w:jc w:val="center"/>
        <w:rPr>
          <w:rFonts w:ascii="Times New Roman" w:hAnsi="Times New Roman" w:cs="Times New Roman"/>
          <w:sz w:val="24"/>
          <w:szCs w:val="24"/>
        </w:rPr>
      </w:pPr>
    </w:p>
    <w:p w:rsidRPr="00E82F43" w:rsidR="002C3007" w:rsidP="002C3007" w:rsidRDefault="002C3007" w14:paraId="2DC5418E" w14:textId="77777777">
      <w:pPr>
        <w:pStyle w:val="NoSpacing"/>
        <w:jc w:val="center"/>
        <w:rPr>
          <w:rFonts w:ascii="Times New Roman" w:hAnsi="Times New Roman" w:cs="Times New Roman"/>
          <w:sz w:val="24"/>
          <w:szCs w:val="24"/>
        </w:rPr>
      </w:pPr>
    </w:p>
    <w:p w:rsidRPr="00463B4A" w:rsidR="002C3007" w:rsidP="002C3007" w:rsidRDefault="002C3007" w14:paraId="0370A0C2" w14:textId="77777777">
      <w:pPr>
        <w:pStyle w:val="NoSpacing"/>
        <w:spacing w:line="360" w:lineRule="auto"/>
        <w:rPr>
          <w:rFonts w:ascii="Times New Roman" w:hAnsi="Times New Roman" w:cs="Times New Roman"/>
          <w:b/>
          <w:sz w:val="28"/>
          <w:szCs w:val="28"/>
        </w:rPr>
      </w:pPr>
      <w:r w:rsidRPr="00463B4A">
        <w:rPr>
          <w:rFonts w:ascii="Times New Roman" w:hAnsi="Times New Roman" w:cs="Times New Roman"/>
          <w:b/>
          <w:sz w:val="28"/>
          <w:szCs w:val="28"/>
        </w:rPr>
        <w:t xml:space="preserve">Faculty Internship Guide </w:t>
      </w:r>
      <w:r w:rsidRPr="00463B4A">
        <w:rPr>
          <w:rFonts w:ascii="Times New Roman" w:hAnsi="Times New Roman" w:cs="Times New Roman"/>
          <w:b/>
          <w:sz w:val="28"/>
          <w:szCs w:val="28"/>
        </w:rPr>
        <w:tab/>
      </w:r>
      <w:r w:rsidRPr="00463B4A">
        <w:rPr>
          <w:rFonts w:ascii="Times New Roman" w:hAnsi="Times New Roman" w:cs="Times New Roman"/>
          <w:b/>
          <w:sz w:val="28"/>
          <w:szCs w:val="28"/>
        </w:rPr>
        <w:tab/>
      </w:r>
      <w:r>
        <w:rPr>
          <w:rFonts w:ascii="Times New Roman" w:hAnsi="Times New Roman" w:cs="Times New Roman"/>
          <w:b/>
          <w:sz w:val="28"/>
          <w:szCs w:val="28"/>
        </w:rPr>
        <w:t xml:space="preserve">      </w:t>
      </w:r>
      <w:r w:rsidRPr="00463B4A">
        <w:rPr>
          <w:rFonts w:ascii="Times New Roman" w:hAnsi="Times New Roman" w:cs="Times New Roman"/>
          <w:b/>
          <w:sz w:val="28"/>
          <w:szCs w:val="28"/>
        </w:rPr>
        <w:t>Industry Guide</w:t>
      </w:r>
    </w:p>
    <w:p w:rsidRPr="00463B4A" w:rsidR="002C3007" w:rsidP="4F7FB0F0" w:rsidRDefault="2123C623" w14:paraId="12D3E07C" w14:textId="3CF4FD21">
      <w:pPr>
        <w:pStyle w:val="NoSpacing"/>
        <w:spacing w:line="360" w:lineRule="auto"/>
        <w:rPr>
          <w:rFonts w:ascii="Times New Roman" w:hAnsi="Times New Roman" w:cs="Times New Roman"/>
          <w:b/>
          <w:bCs/>
          <w:sz w:val="28"/>
          <w:szCs w:val="28"/>
        </w:rPr>
      </w:pPr>
      <w:r w:rsidRPr="27B334AA">
        <w:rPr>
          <w:rFonts w:ascii="Times New Roman" w:hAnsi="Times New Roman" w:cs="Times New Roman"/>
          <w:b/>
          <w:bCs/>
          <w:sz w:val="28"/>
          <w:szCs w:val="28"/>
        </w:rPr>
        <w:t>Name</w:t>
      </w:r>
      <w:r w:rsidR="002C3007">
        <w:tab/>
      </w:r>
      <w:r w:rsidRPr="27B334AA">
        <w:rPr>
          <w:rFonts w:ascii="Times New Roman" w:hAnsi="Times New Roman" w:cs="Times New Roman"/>
          <w:b/>
          <w:bCs/>
          <w:sz w:val="28"/>
          <w:szCs w:val="28"/>
        </w:rPr>
        <w:t xml:space="preserve">: </w:t>
      </w:r>
      <w:r w:rsidRPr="27B334AA" w:rsidR="4CA8ED40">
        <w:rPr>
          <w:rFonts w:ascii="Times New Roman" w:hAnsi="Times New Roman" w:cs="Times New Roman"/>
          <w:b/>
          <w:bCs/>
          <w:sz w:val="28"/>
          <w:szCs w:val="28"/>
        </w:rPr>
        <w:t>Mrs</w:t>
      </w:r>
      <w:r w:rsidRPr="27B334AA">
        <w:rPr>
          <w:rFonts w:ascii="Times New Roman" w:hAnsi="Times New Roman" w:cs="Times New Roman"/>
          <w:b/>
          <w:bCs/>
          <w:sz w:val="28"/>
          <w:szCs w:val="28"/>
        </w:rPr>
        <w:t xml:space="preserve">. </w:t>
      </w:r>
      <w:r w:rsidRPr="27B334AA" w:rsidR="45AA6651">
        <w:rPr>
          <w:rFonts w:ascii="Times New Roman" w:hAnsi="Times New Roman" w:cs="Times New Roman"/>
          <w:b/>
          <w:bCs/>
          <w:sz w:val="28"/>
          <w:szCs w:val="28"/>
        </w:rPr>
        <w:t>Nidhi Gour</w:t>
      </w:r>
      <w:r w:rsidR="002C3007">
        <w:tab/>
      </w:r>
      <w:r w:rsidR="002C3007">
        <w:tab/>
      </w:r>
      <w:r w:rsidRPr="27B334AA">
        <w:rPr>
          <w:rFonts w:ascii="Times New Roman" w:hAnsi="Times New Roman" w:cs="Times New Roman"/>
          <w:b/>
          <w:bCs/>
          <w:sz w:val="28"/>
          <w:szCs w:val="28"/>
        </w:rPr>
        <w:t xml:space="preserve">      Name: Mr. </w:t>
      </w:r>
      <w:r w:rsidRPr="27B334AA" w:rsidR="024EFB67">
        <w:rPr>
          <w:rFonts w:ascii="Times New Roman" w:hAnsi="Times New Roman" w:cs="Times New Roman"/>
          <w:b/>
          <w:bCs/>
          <w:sz w:val="28"/>
          <w:szCs w:val="28"/>
        </w:rPr>
        <w:t>Umesh  Prajapati</w:t>
      </w:r>
    </w:p>
    <w:p w:rsidRPr="00463B4A" w:rsidR="002C3007" w:rsidP="4F7FB0F0" w:rsidRDefault="002C3007" w14:paraId="6557BCC0" w14:textId="4A60CA9B">
      <w:pPr>
        <w:pStyle w:val="NoSpacing"/>
        <w:spacing w:line="360" w:lineRule="auto"/>
        <w:rPr>
          <w:rFonts w:ascii="Times New Roman" w:hAnsi="Times New Roman" w:cs="Times New Roman"/>
          <w:b/>
          <w:bCs/>
          <w:sz w:val="28"/>
          <w:szCs w:val="28"/>
        </w:rPr>
      </w:pPr>
      <w:r w:rsidRPr="4F7FB0F0">
        <w:rPr>
          <w:rFonts w:ascii="Times New Roman" w:hAnsi="Times New Roman" w:cs="Times New Roman"/>
          <w:b/>
          <w:bCs/>
          <w:sz w:val="28"/>
          <w:szCs w:val="28"/>
        </w:rPr>
        <w:t>Designation: Assistant Professor</w:t>
      </w:r>
      <w:r>
        <w:tab/>
      </w:r>
      <w:r w:rsidRPr="4F7FB0F0">
        <w:rPr>
          <w:rFonts w:ascii="Times New Roman" w:hAnsi="Times New Roman" w:cs="Times New Roman"/>
          <w:b/>
          <w:bCs/>
          <w:sz w:val="28"/>
          <w:szCs w:val="28"/>
        </w:rPr>
        <w:t xml:space="preserve">      Designation: </w:t>
      </w:r>
      <w:r w:rsidRPr="4F7FB0F0" w:rsidR="37725C7E">
        <w:rPr>
          <w:rFonts w:ascii="Times New Roman" w:hAnsi="Times New Roman" w:cs="Times New Roman"/>
          <w:b/>
          <w:bCs/>
          <w:sz w:val="28"/>
          <w:szCs w:val="28"/>
        </w:rPr>
        <w:t>Senior Test Specialist</w:t>
      </w:r>
    </w:p>
    <w:p w:rsidRPr="00E82F43" w:rsidR="002C3007" w:rsidP="002C3007" w:rsidRDefault="002C3007" w14:paraId="71F10B6E" w14:textId="77777777">
      <w:pPr>
        <w:pStyle w:val="NoSpacing"/>
        <w:rPr>
          <w:rFonts w:ascii="Times New Roman" w:hAnsi="Times New Roman" w:cs="Times New Roman"/>
          <w:b/>
          <w:sz w:val="24"/>
          <w:szCs w:val="24"/>
        </w:rPr>
      </w:pPr>
    </w:p>
    <w:p w:rsidRPr="00E82F43" w:rsidR="002C3007" w:rsidP="002C3007" w:rsidRDefault="002C3007" w14:paraId="47507A90" w14:textId="77777777">
      <w:pPr>
        <w:pStyle w:val="NoSpacing"/>
        <w:rPr>
          <w:rFonts w:ascii="Times New Roman" w:hAnsi="Times New Roman" w:cs="Times New Roman"/>
          <w:b/>
          <w:sz w:val="24"/>
          <w:szCs w:val="24"/>
        </w:rPr>
      </w:pPr>
    </w:p>
    <w:p w:rsidRPr="00E82F43" w:rsidR="002C3007" w:rsidP="002C3007" w:rsidRDefault="002C3007" w14:paraId="0318D39A" w14:textId="77777777">
      <w:pPr>
        <w:pStyle w:val="NoSpacing"/>
        <w:jc w:val="center"/>
        <w:rPr>
          <w:rFonts w:ascii="Times New Roman" w:hAnsi="Times New Roman" w:cs="Times New Roman"/>
          <w:b/>
          <w:sz w:val="24"/>
          <w:szCs w:val="24"/>
        </w:rPr>
      </w:pPr>
      <w:r w:rsidRPr="00E4416D">
        <w:rPr>
          <w:rFonts w:ascii="Times New Roman" w:hAnsi="Times New Roman" w:cs="Times New Roman"/>
          <w:b/>
          <w:sz w:val="28"/>
          <w:szCs w:val="28"/>
        </w:rPr>
        <w:t>Department of Computer Science and Engineering</w:t>
      </w:r>
    </w:p>
    <w:p w:rsidRPr="00E82F43" w:rsidR="002C3007" w:rsidP="002C3007" w:rsidRDefault="002C3007" w14:paraId="6A7A5BD6" w14:textId="77777777">
      <w:pPr>
        <w:pStyle w:val="NoSpacing"/>
        <w:jc w:val="center"/>
        <w:rPr>
          <w:rFonts w:ascii="Times New Roman" w:hAnsi="Times New Roman" w:cs="Times New Roman"/>
          <w:b/>
          <w:sz w:val="24"/>
          <w:szCs w:val="24"/>
        </w:rPr>
      </w:pPr>
    </w:p>
    <w:p w:rsidRPr="00E82F43" w:rsidR="002C3007" w:rsidP="002C3007" w:rsidRDefault="002C3007" w14:paraId="732216FB" w14:textId="77777777">
      <w:pPr>
        <w:pStyle w:val="NoSpacing"/>
        <w:jc w:val="center"/>
        <w:rPr>
          <w:rFonts w:ascii="Times New Roman" w:hAnsi="Times New Roman" w:cs="Times New Roman"/>
          <w:b/>
          <w:sz w:val="24"/>
          <w:szCs w:val="24"/>
        </w:rPr>
      </w:pPr>
    </w:p>
    <w:p w:rsidR="002C3007" w:rsidP="002C3007" w:rsidRDefault="002C3007" w14:paraId="7DD87DC9" w14:textId="77777777">
      <w:pPr>
        <w:pStyle w:val="NoSpacing"/>
        <w:spacing w:line="360" w:lineRule="auto"/>
        <w:jc w:val="center"/>
        <w:rPr>
          <w:rFonts w:ascii="Times New Roman" w:hAnsi="Times New Roman" w:cs="Times New Roman"/>
          <w:b/>
          <w:sz w:val="40"/>
          <w:szCs w:val="36"/>
        </w:rPr>
      </w:pPr>
      <w:r w:rsidRPr="00E82F43">
        <w:rPr>
          <w:rFonts w:ascii="Times New Roman" w:hAnsi="Times New Roman" w:cs="Times New Roman"/>
          <w:b/>
          <w:sz w:val="40"/>
          <w:szCs w:val="36"/>
        </w:rPr>
        <w:t>JECRC UNIVERSITY, JAIPUR</w:t>
      </w:r>
    </w:p>
    <w:p w:rsidR="002C3007" w:rsidP="002C3007" w:rsidRDefault="002C3007" w14:paraId="755E89B8" w14:textId="77777777">
      <w:pPr>
        <w:pStyle w:val="NoSpacing"/>
        <w:spacing w:line="360" w:lineRule="auto"/>
        <w:jc w:val="center"/>
        <w:rPr>
          <w:rFonts w:ascii="Times New Roman" w:hAnsi="Times New Roman" w:cs="Times New Roman"/>
          <w:b/>
          <w:sz w:val="40"/>
          <w:szCs w:val="36"/>
        </w:rPr>
      </w:pPr>
      <w:r>
        <w:rPr>
          <w:rFonts w:ascii="Times New Roman" w:hAnsi="Times New Roman" w:cs="Times New Roman"/>
          <w:b/>
          <w:sz w:val="40"/>
          <w:szCs w:val="36"/>
        </w:rPr>
        <w:t>April 2026</w:t>
      </w:r>
    </w:p>
    <w:p w:rsidR="002C3007" w:rsidP="002C3007" w:rsidRDefault="002C3007" w14:paraId="618DDF90" w14:textId="0DB96D16">
      <w:pPr>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DECLARATION</w:t>
      </w:r>
    </w:p>
    <w:p w:rsidR="002C3007" w:rsidP="002C3007" w:rsidRDefault="002C3007" w14:paraId="1AC66FCE" w14:textId="77777777">
      <w:pPr>
        <w:jc w:val="center"/>
        <w:rPr>
          <w:rFonts w:ascii="Times New Roman" w:hAnsi="Times New Roman" w:eastAsia="Times New Roman" w:cs="Times New Roman"/>
          <w:b/>
          <w:sz w:val="32"/>
          <w:szCs w:val="32"/>
        </w:rPr>
      </w:pPr>
    </w:p>
    <w:p w:rsidR="00147156" w:rsidP="002C3007" w:rsidRDefault="00147156" w14:paraId="37360C9E" w14:textId="77777777">
      <w:pPr>
        <w:jc w:val="center"/>
        <w:rPr>
          <w:rFonts w:ascii="Times New Roman" w:hAnsi="Times New Roman" w:eastAsia="Times New Roman" w:cs="Times New Roman"/>
          <w:b/>
          <w:sz w:val="32"/>
          <w:szCs w:val="32"/>
        </w:rPr>
      </w:pPr>
    </w:p>
    <w:p w:rsidR="00147156" w:rsidP="002C3007" w:rsidRDefault="00147156" w14:paraId="168B3A07" w14:textId="77777777">
      <w:pPr>
        <w:jc w:val="center"/>
        <w:rPr>
          <w:rFonts w:ascii="Times New Roman" w:hAnsi="Times New Roman" w:eastAsia="Times New Roman" w:cs="Times New Roman"/>
          <w:b/>
          <w:sz w:val="32"/>
          <w:szCs w:val="32"/>
        </w:rPr>
      </w:pPr>
    </w:p>
    <w:p w:rsidR="002C3007" w:rsidP="002C3007" w:rsidRDefault="002C3007" w14:paraId="49BBF92B" w14:textId="6E244365">
      <w:pPr>
        <w:spacing w:line="360" w:lineRule="auto"/>
        <w:ind w:firstLine="720"/>
        <w:jc w:val="both"/>
        <w:rPr>
          <w:rFonts w:ascii="Times New Roman" w:hAnsi="Times New Roman" w:eastAsia="Times New Roman" w:cs="Times New Roman"/>
        </w:rPr>
      </w:pPr>
      <w:r w:rsidRPr="35C4A3B3">
        <w:rPr>
          <w:rFonts w:ascii="Times New Roman" w:hAnsi="Times New Roman" w:eastAsia="Times New Roman" w:cs="Times New Roman"/>
        </w:rPr>
        <w:t>I hereby declare that the internship done at “</w:t>
      </w:r>
      <w:r w:rsidRPr="35C4A3B3" w:rsidR="00C56C24">
        <w:rPr>
          <w:rFonts w:ascii="Times New Roman" w:hAnsi="Times New Roman" w:eastAsia="Times New Roman" w:cs="Times New Roman"/>
        </w:rPr>
        <w:t>COFORGE</w:t>
      </w:r>
      <w:r w:rsidRPr="35C4A3B3">
        <w:rPr>
          <w:rFonts w:ascii="Times New Roman" w:hAnsi="Times New Roman" w:eastAsia="Times New Roman" w:cs="Times New Roman"/>
        </w:rPr>
        <w:t xml:space="preserve">” is an authentic record of my own work carried out as requirement of six months Internship for the award of degree of B.Tech Computer Science &amp; Engineering, </w:t>
      </w:r>
      <w:r w:rsidRPr="35C4A3B3" w:rsidR="00147156">
        <w:rPr>
          <w:rFonts w:ascii="Times New Roman" w:hAnsi="Times New Roman" w:eastAsia="Times New Roman" w:cs="Times New Roman"/>
        </w:rPr>
        <w:t>JECRC University</w:t>
      </w:r>
      <w:r w:rsidRPr="35C4A3B3">
        <w:rPr>
          <w:rFonts w:ascii="Times New Roman" w:hAnsi="Times New Roman" w:eastAsia="Times New Roman" w:cs="Times New Roman"/>
        </w:rPr>
        <w:t>,</w:t>
      </w:r>
      <w:r w:rsidRPr="35C4A3B3" w:rsidR="00147156">
        <w:rPr>
          <w:rFonts w:ascii="Times New Roman" w:hAnsi="Times New Roman" w:eastAsia="Times New Roman" w:cs="Times New Roman"/>
        </w:rPr>
        <w:t xml:space="preserve"> Jaipur</w:t>
      </w:r>
      <w:r w:rsidRPr="35C4A3B3">
        <w:rPr>
          <w:rFonts w:ascii="Times New Roman" w:hAnsi="Times New Roman" w:eastAsia="Times New Roman" w:cs="Times New Roman"/>
        </w:rPr>
        <w:t xml:space="preserve"> under the guidance of </w:t>
      </w:r>
      <w:r w:rsidRPr="35C4A3B3" w:rsidR="04165968">
        <w:rPr>
          <w:rFonts w:ascii="Times New Roman" w:hAnsi="Times New Roman" w:eastAsia="Times New Roman" w:cs="Times New Roman"/>
        </w:rPr>
        <w:t xml:space="preserve">Umesh Chandra Prajapati </w:t>
      </w:r>
      <w:r w:rsidRPr="35C4A3B3" w:rsidR="00147156">
        <w:rPr>
          <w:rFonts w:ascii="Times New Roman" w:hAnsi="Times New Roman" w:eastAsia="Times New Roman" w:cs="Times New Roman"/>
        </w:rPr>
        <w:t>.</w:t>
      </w:r>
    </w:p>
    <w:p w:rsidR="002C3007" w:rsidP="002C3007" w:rsidRDefault="002C3007" w14:paraId="4B52BD76" w14:textId="77777777">
      <w:pPr>
        <w:spacing w:line="360" w:lineRule="auto"/>
        <w:ind w:firstLine="720"/>
        <w:jc w:val="both"/>
        <w:rPr>
          <w:rFonts w:ascii="Times New Roman" w:hAnsi="Times New Roman" w:eastAsia="Times New Roman" w:cs="Times New Roman"/>
        </w:rPr>
      </w:pPr>
    </w:p>
    <w:p w:rsidR="002C3007" w:rsidP="002C3007" w:rsidRDefault="002C3007" w14:paraId="403B45B6" w14:textId="77777777">
      <w:pPr>
        <w:spacing w:line="360" w:lineRule="auto"/>
        <w:ind w:firstLine="720"/>
        <w:jc w:val="both"/>
        <w:rPr>
          <w:rFonts w:ascii="Times New Roman" w:hAnsi="Times New Roman" w:eastAsia="Times New Roman" w:cs="Times New Roman"/>
        </w:rPr>
      </w:pPr>
    </w:p>
    <w:p w:rsidR="002C3007" w:rsidP="002C3007" w:rsidRDefault="002C3007" w14:paraId="3CEE3BE5" w14:textId="77777777">
      <w:pPr>
        <w:spacing w:line="360" w:lineRule="auto"/>
        <w:ind w:firstLine="720"/>
        <w:jc w:val="both"/>
        <w:rPr>
          <w:rFonts w:ascii="Times New Roman" w:hAnsi="Times New Roman" w:eastAsia="Times New Roman" w:cs="Times New Roman"/>
        </w:rPr>
      </w:pPr>
    </w:p>
    <w:p w:rsidR="002C3007" w:rsidP="002C3007" w:rsidRDefault="002C3007" w14:paraId="3AF14246" w14:textId="77777777">
      <w:pPr>
        <w:spacing w:line="360" w:lineRule="auto"/>
        <w:ind w:firstLine="720"/>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p>
    <w:p w:rsidR="002C3007" w:rsidP="002C3007" w:rsidRDefault="00C56C24" w14:paraId="548855FD" w14:textId="5F4A86A0">
      <w:pPr>
        <w:spacing w:line="360" w:lineRule="auto"/>
        <w:ind w:left="5760" w:firstLine="720"/>
        <w:jc w:val="both"/>
        <w:rPr>
          <w:rFonts w:ascii="Times New Roman" w:hAnsi="Times New Roman" w:eastAsia="Times New Roman" w:cs="Times New Roman"/>
        </w:rPr>
      </w:pPr>
      <w:r>
        <w:rPr>
          <w:rFonts w:ascii="Times New Roman" w:hAnsi="Times New Roman" w:eastAsia="Times New Roman" w:cs="Times New Roman"/>
        </w:rPr>
        <w:t>MRADUL JOSHI</w:t>
      </w:r>
    </w:p>
    <w:p w:rsidR="002C3007" w:rsidP="562866AE" w:rsidRDefault="64026BD0" w14:paraId="77AB5C29" w14:textId="056A9864">
      <w:pPr>
        <w:spacing w:line="360" w:lineRule="auto"/>
        <w:ind w:firstLine="720"/>
        <w:jc w:val="both"/>
        <w:rPr>
          <w:rFonts w:ascii="Times New Roman" w:hAnsi="Times New Roman" w:eastAsia="Times New Roman" w:cs="Times New Roman"/>
        </w:rPr>
      </w:pPr>
      <w:r w:rsidRPr="562866AE">
        <w:rPr>
          <w:rFonts w:ascii="Times New Roman" w:hAnsi="Times New Roman" w:eastAsia="Times New Roman" w:cs="Times New Roman"/>
        </w:rPr>
        <w:t xml:space="preserve">                                                                                                </w:t>
      </w:r>
      <w:r w:rsidRPr="562866AE" w:rsidR="00C56C24">
        <w:rPr>
          <w:rFonts w:ascii="Times New Roman" w:hAnsi="Times New Roman" w:eastAsia="Times New Roman" w:cs="Times New Roman"/>
        </w:rPr>
        <w:t>22BCON140</w:t>
      </w:r>
    </w:p>
    <w:p w:rsidR="002C3007" w:rsidP="002C3007" w:rsidRDefault="002C3007" w14:paraId="03FB76BA" w14:textId="77777777"/>
    <w:p w:rsidR="002C3007" w:rsidP="00147156" w:rsidRDefault="002C3007" w14:paraId="61066B5A" w14:textId="69A753F4">
      <w:pPr>
        <w:keepNext/>
        <w:keepLines/>
        <w:pBdr>
          <w:top w:val="nil"/>
          <w:left w:val="nil"/>
          <w:bottom w:val="nil"/>
          <w:right w:val="nil"/>
          <w:between w:val="nil"/>
        </w:pBdr>
        <w:spacing w:line="360" w:lineRule="auto"/>
        <w:rPr>
          <w:rFonts w:ascii="Times New Roman" w:hAnsi="Times New Roman" w:eastAsia="Times New Roman" w:cs="Times New Roman"/>
          <w:i/>
          <w:color w:val="404040"/>
          <w:sz w:val="20"/>
          <w:szCs w:val="20"/>
        </w:rPr>
      </w:pPr>
      <w:r>
        <w:rPr>
          <w:rFonts w:ascii="Times New Roman" w:hAnsi="Times New Roman" w:eastAsia="Times New Roman" w:cs="Times New Roman"/>
          <w:color w:val="404040"/>
          <w:sz w:val="20"/>
          <w:szCs w:val="20"/>
        </w:rPr>
        <w:t>Place</w:t>
      </w:r>
      <w:r w:rsidRPr="00507D64">
        <w:rPr>
          <w:rFonts w:ascii="Times New Roman" w:hAnsi="Times New Roman" w:eastAsia="Times New Roman" w:cs="Times New Roman"/>
        </w:rPr>
        <w:t xml:space="preserve">: </w:t>
      </w:r>
      <w:r w:rsidR="00147156">
        <w:rPr>
          <w:rFonts w:ascii="Times New Roman" w:hAnsi="Times New Roman" w:eastAsia="Times New Roman" w:cs="Times New Roman"/>
        </w:rPr>
        <w:t>JECRC University, Jaipur</w:t>
      </w:r>
    </w:p>
    <w:p w:rsidR="002C3007" w:rsidP="00147156" w:rsidRDefault="002C3007" w14:paraId="4E5134DC" w14:textId="18E3767E">
      <w:pPr>
        <w:spacing w:line="360" w:lineRule="auto"/>
        <w:jc w:val="both"/>
        <w:rPr>
          <w:rFonts w:ascii="Times New Roman" w:hAnsi="Times New Roman" w:eastAsia="Times New Roman" w:cs="Times New Roman"/>
        </w:rPr>
      </w:pPr>
      <w:r w:rsidRPr="35C4A3B3">
        <w:rPr>
          <w:rFonts w:ascii="Times New Roman" w:hAnsi="Times New Roman" w:eastAsia="Times New Roman" w:cs="Times New Roman"/>
        </w:rPr>
        <w:t xml:space="preserve">Date: </w:t>
      </w:r>
      <w:r w:rsidRPr="35C4A3B3" w:rsidR="00147156">
        <w:rPr>
          <w:rFonts w:ascii="Times New Roman" w:hAnsi="Times New Roman" w:eastAsia="Times New Roman" w:cs="Times New Roman"/>
          <w:b/>
          <w:bCs/>
        </w:rPr>
        <w:t>2</w:t>
      </w:r>
      <w:r w:rsidRPr="35C4A3B3" w:rsidR="526FCC23">
        <w:rPr>
          <w:rFonts w:ascii="Times New Roman" w:hAnsi="Times New Roman" w:eastAsia="Times New Roman" w:cs="Times New Roman"/>
          <w:b/>
          <w:bCs/>
        </w:rPr>
        <w:t>2</w:t>
      </w:r>
      <w:r w:rsidRPr="35C4A3B3" w:rsidR="00147156">
        <w:rPr>
          <w:rFonts w:ascii="Times New Roman" w:hAnsi="Times New Roman" w:eastAsia="Times New Roman" w:cs="Times New Roman"/>
        </w:rPr>
        <w:t xml:space="preserve"> April 2026</w:t>
      </w:r>
    </w:p>
    <w:p w:rsidR="002C3007" w:rsidP="002C3007" w:rsidRDefault="002C3007" w14:paraId="1C65BB9C" w14:textId="77777777">
      <w:pPr>
        <w:spacing w:line="360" w:lineRule="auto"/>
        <w:jc w:val="both"/>
      </w:pPr>
    </w:p>
    <w:p w:rsidR="002C3007" w:rsidP="002C3007" w:rsidRDefault="002C3007" w14:paraId="05DB016E" w14:textId="77777777">
      <w:pPr>
        <w:spacing w:line="360" w:lineRule="auto"/>
        <w:jc w:val="both"/>
      </w:pPr>
    </w:p>
    <w:p w:rsidR="002C3007" w:rsidP="002C3007" w:rsidRDefault="002C3007" w14:paraId="3DD27D74" w14:textId="77777777">
      <w:pPr>
        <w:spacing w:line="360" w:lineRule="auto"/>
        <w:jc w:val="both"/>
      </w:pPr>
    </w:p>
    <w:p w:rsidR="002C3007" w:rsidP="002C3007" w:rsidRDefault="002C3007" w14:paraId="4F239039" w14:textId="77777777">
      <w:pPr>
        <w:spacing w:line="360" w:lineRule="auto"/>
        <w:jc w:val="both"/>
      </w:pPr>
      <w:r>
        <w:t xml:space="preserve">    </w:t>
      </w:r>
    </w:p>
    <w:p w:rsidR="002C3007" w:rsidP="00147156" w:rsidRDefault="002C3007" w14:paraId="2260C6AE" w14:textId="106B58B6">
      <w:pPr>
        <w:spacing w:line="360" w:lineRule="auto"/>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 xml:space="preserve">        Mr</w:t>
      </w:r>
      <w:r w:rsidR="6D9A9D7E">
        <w:rPr>
          <w:rFonts w:ascii="Times New Roman" w:hAnsi="Times New Roman" w:eastAsia="Times New Roman" w:cs="Times New Roman"/>
        </w:rPr>
        <w:t>.</w:t>
      </w:r>
      <w:r w:rsidR="00EF6D3B">
        <w:rPr>
          <w:rFonts w:ascii="Times New Roman" w:hAnsi="Times New Roman" w:eastAsia="Times New Roman" w:cs="Times New Roman"/>
        </w:rPr>
        <w:t xml:space="preserve"> </w:t>
      </w:r>
      <w:r w:rsidR="44F78A4E">
        <w:rPr>
          <w:rFonts w:ascii="Times New Roman" w:hAnsi="Times New Roman" w:eastAsia="Times New Roman" w:cs="Times New Roman"/>
        </w:rPr>
        <w:t>Umesh Chandra Prajapati</w:t>
      </w:r>
      <w:r>
        <w:rPr>
          <w:rFonts w:ascii="Times New Roman" w:hAnsi="Times New Roman" w:eastAsia="Times New Roman" w:cs="Times New Roman"/>
        </w:rPr>
        <w:t xml:space="preserve"> </w:t>
      </w:r>
    </w:p>
    <w:p w:rsidR="00065E7E" w:rsidP="562866AE" w:rsidRDefault="0EBB635A" w14:paraId="4DC36C28" w14:textId="639163FE">
      <w:pPr>
        <w:spacing w:line="360" w:lineRule="auto"/>
        <w:jc w:val="both"/>
        <w:rPr>
          <w:rFonts w:ascii="Times New Roman" w:hAnsi="Times New Roman" w:eastAsia="Times New Roman" w:cs="Times New Roman"/>
          <w:b/>
          <w:bCs/>
        </w:rPr>
      </w:pPr>
      <w:r w:rsidRPr="562866AE">
        <w:rPr>
          <w:rFonts w:ascii="Times New Roman" w:hAnsi="Times New Roman" w:eastAsia="Times New Roman" w:cs="Times New Roman"/>
        </w:rPr>
        <w:t xml:space="preserve">                                                                                            Senior Test Special</w:t>
      </w:r>
    </w:p>
    <w:p w:rsidR="00065E7E" w:rsidP="562866AE" w:rsidRDefault="0EBB635A" w14:paraId="5395702B" w14:textId="01C62670">
      <w:pPr>
        <w:spacing w:line="360" w:lineRule="auto"/>
        <w:jc w:val="both"/>
        <w:rPr>
          <w:rFonts w:ascii="Times New Roman" w:hAnsi="Times New Roman" w:eastAsia="Times New Roman" w:cs="Times New Roman"/>
          <w:b/>
          <w:bCs/>
        </w:rPr>
      </w:pPr>
      <w:r>
        <w:rPr>
          <w:rFonts w:ascii="Times New Roman" w:hAnsi="Times New Roman" w:eastAsia="Times New Roman" w:cs="Times New Roman"/>
        </w:rPr>
        <w:t xml:space="preserve">                                                                                             </w:t>
      </w:r>
      <w:r w:rsidR="002C3007">
        <w:rPr>
          <w:rFonts w:ascii="Times New Roman" w:hAnsi="Times New Roman" w:eastAsia="Times New Roman" w:cs="Times New Roman"/>
        </w:rPr>
        <w:t>Guide</w:t>
      </w:r>
      <w:r w:rsidR="002C3007">
        <w:rPr>
          <w:rFonts w:ascii="Times New Roman" w:hAnsi="Times New Roman" w:eastAsia="Times New Roman" w:cs="Times New Roman"/>
          <w:b/>
        </w:rPr>
        <w:tab/>
      </w:r>
    </w:p>
    <w:p w:rsidR="00147156" w:rsidRDefault="00147156" w14:paraId="1EC5C990" w14:textId="19A07911">
      <w:pPr>
        <w:spacing w:after="160" w:line="259" w:lineRule="auto"/>
      </w:pPr>
      <w:r>
        <w:br w:type="page"/>
      </w:r>
    </w:p>
    <w:p w:rsidR="00147156" w:rsidP="00147156" w:rsidRDefault="00147156" w14:paraId="48A248B6" w14:textId="6342AEC7">
      <w:pPr>
        <w:widowControl w:val="0"/>
        <w:pBdr>
          <w:top w:val="nil"/>
          <w:left w:val="nil"/>
          <w:bottom w:val="nil"/>
          <w:right w:val="nil"/>
          <w:between w:val="nil"/>
        </w:pBdr>
        <w:spacing w:line="318" w:lineRule="auto"/>
        <w:jc w:val="center"/>
        <w:rPr>
          <w:rFonts w:ascii="Times New Roman" w:hAnsi="Times New Roman" w:eastAsia="Times New Roman" w:cs="Times New Roman"/>
          <w:b/>
          <w:color w:val="000000"/>
          <w:sz w:val="32"/>
          <w:szCs w:val="32"/>
        </w:rPr>
      </w:pPr>
      <w:r>
        <w:rPr>
          <w:rFonts w:ascii="Times New Roman" w:hAnsi="Times New Roman" w:eastAsia="Times New Roman" w:cs="Times New Roman"/>
          <w:b/>
          <w:color w:val="000000"/>
          <w:sz w:val="32"/>
          <w:szCs w:val="32"/>
        </w:rPr>
        <w:t>ACKNOWLEDGEMENT</w:t>
      </w:r>
    </w:p>
    <w:p w:rsidR="00147156" w:rsidP="00147156" w:rsidRDefault="00147156" w14:paraId="14CC5BBE" w14:textId="77777777">
      <w:pPr>
        <w:widowControl w:val="0"/>
        <w:pBdr>
          <w:top w:val="nil"/>
          <w:left w:val="nil"/>
          <w:bottom w:val="nil"/>
          <w:right w:val="nil"/>
          <w:between w:val="nil"/>
        </w:pBdr>
        <w:spacing w:line="318" w:lineRule="auto"/>
        <w:jc w:val="center"/>
        <w:rPr>
          <w:rFonts w:ascii="Times New Roman" w:hAnsi="Times New Roman" w:eastAsia="Times New Roman" w:cs="Times New Roman"/>
          <w:b/>
          <w:color w:val="000000"/>
          <w:sz w:val="32"/>
          <w:szCs w:val="32"/>
        </w:rPr>
      </w:pPr>
    </w:p>
    <w:p w:rsidR="00147156" w:rsidP="00147156" w:rsidRDefault="00147156" w14:paraId="7EE83188" w14:textId="170E155B">
      <w:pPr>
        <w:spacing w:line="360" w:lineRule="auto"/>
        <w:ind w:firstLine="720"/>
        <w:jc w:val="both"/>
        <w:rPr>
          <w:rFonts w:ascii="Times New Roman" w:hAnsi="Times New Roman" w:eastAsia="Times New Roman" w:cs="Times New Roman"/>
        </w:rPr>
      </w:pPr>
      <w:r w:rsidRPr="35C4A3B3">
        <w:rPr>
          <w:rFonts w:ascii="Times New Roman" w:hAnsi="Times New Roman" w:eastAsia="Times New Roman" w:cs="Times New Roman"/>
        </w:rPr>
        <w:t xml:space="preserve">It is my foremost duty to express my deep sense of gratitude and respect to the guide </w:t>
      </w:r>
      <w:r w:rsidRPr="35C4A3B3">
        <w:rPr>
          <w:rFonts w:ascii="Times New Roman" w:hAnsi="Times New Roman" w:eastAsia="Times New Roman" w:cs="Times New Roman"/>
          <w:b/>
          <w:bCs/>
        </w:rPr>
        <w:t>Guide Name</w:t>
      </w:r>
      <w:r w:rsidRPr="35C4A3B3">
        <w:rPr>
          <w:rFonts w:ascii="Times New Roman" w:hAnsi="Times New Roman" w:eastAsia="Times New Roman" w:cs="Times New Roman"/>
        </w:rPr>
        <w:t xml:space="preserve"> his uplifting tendency and inspiring me for taking up this Internship completely successful. I am also grateful to Dr. Bhavana Sharma (H.O.D), Dr. Naveen Hemrajani (Dean Engineering) and Dy. HoD Dr. Gajanand Sharma for providing all necessary facilities to carry out the internship work and those encouraging part has been a perpetual source of inspiration.</w:t>
      </w:r>
    </w:p>
    <w:p w:rsidR="30326923" w:rsidP="35C4A3B3" w:rsidRDefault="30326923" w14:paraId="4C752FA0" w14:textId="0C7A9FC0">
      <w:pPr>
        <w:spacing w:line="360" w:lineRule="auto"/>
        <w:ind w:firstLine="720"/>
        <w:jc w:val="both"/>
      </w:pPr>
      <w:r w:rsidRPr="35C4A3B3">
        <w:rPr>
          <w:rFonts w:ascii="Times New Roman" w:hAnsi="Times New Roman" w:eastAsia="Times New Roman" w:cs="Times New Roman"/>
        </w:rPr>
        <w:t xml:space="preserve">I would also like to express my sincere gratitude to my Industry Guide, </w:t>
      </w:r>
      <w:r w:rsidRPr="35C4A3B3">
        <w:rPr>
          <w:rFonts w:ascii="Times New Roman" w:hAnsi="Times New Roman" w:eastAsia="Times New Roman" w:cs="Times New Roman"/>
          <w:b/>
          <w:bCs/>
        </w:rPr>
        <w:t>Mr. Umesh Prajapati (Senior Test Engineer)</w:t>
      </w:r>
      <w:r w:rsidRPr="35C4A3B3">
        <w:rPr>
          <w:rFonts w:ascii="Times New Roman" w:hAnsi="Times New Roman" w:eastAsia="Times New Roman" w:cs="Times New Roman"/>
        </w:rPr>
        <w:t xml:space="preserve"> at Coforge, Greater Noida, for providing me with this valuable internship opportunity and for his continuous guidance and support throughout the duration of the internship.</w:t>
      </w:r>
    </w:p>
    <w:p w:rsidR="00147156" w:rsidP="00147156" w:rsidRDefault="00147156" w14:paraId="0803C0FF" w14:textId="77777777">
      <w:pPr>
        <w:widowControl w:val="0"/>
        <w:spacing w:before="433" w:line="360" w:lineRule="auto"/>
        <w:jc w:val="both"/>
        <w:rPr>
          <w:rFonts w:ascii="Times New Roman" w:hAnsi="Times New Roman" w:eastAsia="Times New Roman" w:cs="Times New Roman"/>
        </w:rPr>
      </w:pPr>
    </w:p>
    <w:p w:rsidR="00147156" w:rsidP="35C4A3B3" w:rsidRDefault="00147156" w14:paraId="4227D330" w14:textId="4E0FCE1F">
      <w:pPr>
        <w:widowControl w:val="0"/>
        <w:spacing w:before="274" w:line="360" w:lineRule="auto"/>
        <w:rPr>
          <w:rFonts w:ascii="Times New Roman" w:hAnsi="Times New Roman" w:eastAsia="Times New Roman" w:cs="Times New Roman"/>
          <w:b/>
          <w:bCs/>
          <w:color w:val="000000" w:themeColor="text1"/>
        </w:rPr>
      </w:pPr>
      <w:r w:rsidRPr="35C4A3B3">
        <w:rPr>
          <w:rFonts w:ascii="Times New Roman" w:hAnsi="Times New Roman" w:eastAsia="Times New Roman" w:cs="Times New Roman"/>
        </w:rPr>
        <w:t>Thanking You</w:t>
      </w:r>
    </w:p>
    <w:p w:rsidR="00147156" w:rsidP="35C4A3B3" w:rsidRDefault="00E627FD" w14:paraId="3D389827" w14:textId="6F06B7A7">
      <w:pPr>
        <w:widowControl w:val="0"/>
        <w:spacing w:before="274" w:line="360" w:lineRule="auto"/>
        <w:rPr>
          <w:rFonts w:ascii="Times New Roman" w:hAnsi="Times New Roman" w:eastAsia="Times New Roman" w:cs="Times New Roman"/>
          <w:b/>
          <w:bCs/>
          <w:color w:val="000000"/>
        </w:rPr>
      </w:pPr>
      <w:r w:rsidRPr="35C4A3B3">
        <w:rPr>
          <w:rFonts w:ascii="Times New Roman" w:hAnsi="Times New Roman" w:eastAsia="Times New Roman" w:cs="Times New Roman"/>
          <w:b/>
          <w:bCs/>
          <w:color w:val="000000" w:themeColor="text1"/>
        </w:rPr>
        <w:t>MRADUL</w:t>
      </w:r>
      <w:r w:rsidRPr="35C4A3B3" w:rsidR="00147156">
        <w:rPr>
          <w:rFonts w:ascii="Times New Roman" w:hAnsi="Times New Roman" w:eastAsia="Times New Roman" w:cs="Times New Roman"/>
          <w:b/>
          <w:bCs/>
          <w:color w:val="000000" w:themeColor="text1"/>
        </w:rPr>
        <w:t xml:space="preserve"> JOSHI</w:t>
      </w:r>
    </w:p>
    <w:p w:rsidR="00147156" w:rsidRDefault="00147156" w14:paraId="1E5B3E3D" w14:textId="77777777">
      <w:pPr>
        <w:spacing w:after="160" w:line="259" w:lineRule="auto"/>
        <w:rPr>
          <w:rFonts w:ascii="Times New Roman" w:hAnsi="Times New Roman" w:eastAsia="Times New Roman" w:cs="Times New Roman"/>
          <w:b/>
          <w:color w:val="000000"/>
        </w:rPr>
      </w:pPr>
      <w:r>
        <w:rPr>
          <w:rFonts w:ascii="Times New Roman" w:hAnsi="Times New Roman" w:eastAsia="Times New Roman" w:cs="Times New Roman"/>
          <w:b/>
          <w:color w:val="000000"/>
        </w:rPr>
        <w:br w:type="page"/>
      </w:r>
    </w:p>
    <w:p w:rsidR="00147156" w:rsidP="00147156" w:rsidRDefault="00147156" w14:paraId="21EBEE06" w14:textId="77777777">
      <w:pPr>
        <w:pBdr>
          <w:top w:val="nil"/>
          <w:left w:val="nil"/>
          <w:bottom w:val="nil"/>
          <w:right w:val="nil"/>
          <w:between w:val="nil"/>
        </w:pBdr>
        <w:spacing w:line="360" w:lineRule="auto"/>
        <w:jc w:val="center"/>
        <w:rPr>
          <w:rFonts w:ascii="Times New Roman" w:hAnsi="Times New Roman" w:eastAsia="Times New Roman" w:cs="Times New Roman"/>
          <w:b/>
          <w:color w:val="000000"/>
          <w:sz w:val="32"/>
          <w:szCs w:val="32"/>
        </w:rPr>
      </w:pPr>
      <w:r>
        <w:rPr>
          <w:rFonts w:ascii="Times New Roman" w:hAnsi="Times New Roman" w:eastAsia="Times New Roman" w:cs="Times New Roman"/>
          <w:b/>
          <w:color w:val="000000"/>
          <w:sz w:val="32"/>
          <w:szCs w:val="32"/>
        </w:rPr>
        <w:t>INDEX</w:t>
      </w:r>
    </w:p>
    <w:tbl>
      <w:tblPr>
        <w:tblW w:w="9422" w:type="dxa"/>
        <w:tblInd w:w="-6" w:type="dxa"/>
        <w:tblLayout w:type="fixed"/>
        <w:tblLook w:val="0000" w:firstRow="0" w:lastRow="0" w:firstColumn="0" w:lastColumn="0" w:noHBand="0" w:noVBand="0"/>
      </w:tblPr>
      <w:tblGrid>
        <w:gridCol w:w="1176"/>
        <w:gridCol w:w="6754"/>
        <w:gridCol w:w="1492"/>
      </w:tblGrid>
      <w:tr w:rsidR="00147156" w:rsidTr="451D86DF" w14:paraId="5814D0EC" w14:textId="77777777">
        <w:trPr>
          <w:trHeight w:val="466"/>
        </w:trPr>
        <w:tc>
          <w:tcPr>
            <w:tcW w:w="1176"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147156" w:rsidP="00081AD6" w:rsidRDefault="00147156" w14:paraId="7317125A" w14:textId="77777777">
            <w:pPr>
              <w:widowControl w:val="0"/>
              <w:spacing w:after="162" w:line="279" w:lineRule="auto"/>
              <w:ind w:left="2"/>
              <w:jc w:val="center"/>
              <w:rPr>
                <w:rFonts w:ascii="Times New Roman" w:hAnsi="Times New Roman" w:eastAsia="Times New Roman" w:cs="Times New Roman"/>
                <w:b/>
              </w:rPr>
            </w:pPr>
            <w:r>
              <w:rPr>
                <w:rFonts w:ascii="Times New Roman" w:hAnsi="Times New Roman" w:eastAsia="Times New Roman" w:cs="Times New Roman"/>
                <w:b/>
              </w:rPr>
              <w:t>Sr no.</w:t>
            </w:r>
          </w:p>
        </w:tc>
        <w:tc>
          <w:tcPr>
            <w:tcW w:w="6754"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147156" w:rsidP="00081AD6" w:rsidRDefault="00147156" w14:paraId="5727ED0C" w14:textId="77777777">
            <w:pPr>
              <w:widowControl w:val="0"/>
              <w:spacing w:after="162" w:line="279" w:lineRule="auto"/>
              <w:ind w:left="2715"/>
              <w:rPr>
                <w:rFonts w:ascii="Times New Roman" w:hAnsi="Times New Roman" w:eastAsia="Times New Roman" w:cs="Times New Roman"/>
                <w:b/>
              </w:rPr>
            </w:pPr>
            <w:r>
              <w:rPr>
                <w:rFonts w:ascii="Times New Roman" w:hAnsi="Times New Roman" w:eastAsia="Times New Roman" w:cs="Times New Roman"/>
                <w:b/>
              </w:rPr>
              <w:t>Description</w:t>
            </w:r>
          </w:p>
        </w:tc>
        <w:tc>
          <w:tcPr>
            <w:tcW w:w="1492"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147156" w:rsidP="00081AD6" w:rsidRDefault="00147156" w14:paraId="31BDC3FF" w14:textId="77777777">
            <w:pPr>
              <w:widowControl w:val="0"/>
              <w:spacing w:after="162" w:line="279" w:lineRule="auto"/>
              <w:jc w:val="center"/>
              <w:rPr>
                <w:rFonts w:ascii="Times New Roman" w:hAnsi="Times New Roman" w:eastAsia="Times New Roman" w:cs="Times New Roman"/>
                <w:b/>
              </w:rPr>
            </w:pPr>
            <w:r>
              <w:rPr>
                <w:rFonts w:ascii="Times New Roman" w:hAnsi="Times New Roman" w:eastAsia="Times New Roman" w:cs="Times New Roman"/>
                <w:b/>
              </w:rPr>
              <w:t>Page no.</w:t>
            </w:r>
          </w:p>
        </w:tc>
      </w:tr>
      <w:tr w:rsidR="00147156" w:rsidTr="451D86DF" w14:paraId="43AA253B" w14:textId="77777777">
        <w:trPr>
          <w:trHeight w:val="422"/>
        </w:trPr>
        <w:tc>
          <w:tcPr>
            <w:tcW w:w="1176"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147156" w:rsidP="00081AD6" w:rsidRDefault="00147156" w14:paraId="319FCBEC" w14:textId="2445D9F1">
            <w:pPr>
              <w:widowControl w:val="0"/>
              <w:spacing w:after="150" w:line="253" w:lineRule="auto"/>
              <w:jc w:val="center"/>
              <w:rPr>
                <w:rFonts w:ascii="Times New Roman" w:hAnsi="Times New Roman" w:eastAsia="Times New Roman" w:cs="Times New Roman"/>
              </w:rPr>
            </w:pPr>
            <w:r>
              <w:rPr>
                <w:rFonts w:ascii="Times New Roman" w:hAnsi="Times New Roman" w:eastAsia="Times New Roman" w:cs="Times New Roman"/>
              </w:rPr>
              <w:t>i</w:t>
            </w:r>
          </w:p>
        </w:tc>
        <w:tc>
          <w:tcPr>
            <w:tcW w:w="6754"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147156" w:rsidP="00081AD6" w:rsidRDefault="00D71274" w14:paraId="5A5EDC92" w14:textId="600A3C43">
            <w:pPr>
              <w:widowControl w:val="0"/>
              <w:spacing w:after="150" w:line="253" w:lineRule="auto"/>
              <w:ind w:left="105"/>
              <w:rPr>
                <w:rFonts w:ascii="Times New Roman" w:hAnsi="Times New Roman" w:eastAsia="Times New Roman" w:cs="Times New Roman"/>
              </w:rPr>
            </w:pPr>
            <w:r>
              <w:rPr>
                <w:rFonts w:ascii="Times New Roman" w:hAnsi="Times New Roman" w:eastAsia="Times New Roman" w:cs="Times New Roman"/>
              </w:rPr>
              <w:t>DECLARATION</w:t>
            </w:r>
          </w:p>
        </w:tc>
        <w:tc>
          <w:tcPr>
            <w:tcW w:w="1492"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147156" w:rsidP="00081AD6" w:rsidRDefault="00147156" w14:paraId="0440C3F4" w14:textId="48E69F3D">
            <w:pPr>
              <w:widowControl w:val="0"/>
              <w:spacing w:after="150" w:line="253" w:lineRule="auto"/>
              <w:jc w:val="center"/>
              <w:rPr>
                <w:rFonts w:ascii="Times New Roman" w:hAnsi="Times New Roman" w:eastAsia="Times New Roman" w:cs="Times New Roman"/>
              </w:rPr>
            </w:pPr>
            <w:r w:rsidRPr="451D86DF">
              <w:rPr>
                <w:rFonts w:ascii="Times New Roman" w:hAnsi="Times New Roman" w:eastAsia="Times New Roman" w:cs="Times New Roman"/>
              </w:rPr>
              <w:t>i</w:t>
            </w:r>
            <w:r w:rsidRPr="451D86DF" w:rsidR="70DCC2B2">
              <w:rPr>
                <w:rFonts w:ascii="Times New Roman" w:hAnsi="Times New Roman" w:eastAsia="Times New Roman" w:cs="Times New Roman"/>
              </w:rPr>
              <w:t>i</w:t>
            </w:r>
          </w:p>
        </w:tc>
      </w:tr>
      <w:tr w:rsidR="00147156" w:rsidTr="451D86DF" w14:paraId="10AF1702" w14:textId="77777777">
        <w:trPr>
          <w:trHeight w:val="422"/>
        </w:trPr>
        <w:tc>
          <w:tcPr>
            <w:tcW w:w="1176"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147156" w:rsidP="00081AD6" w:rsidRDefault="00147156" w14:paraId="71632E1C" w14:textId="3C3691F8">
            <w:pPr>
              <w:widowControl w:val="0"/>
              <w:spacing w:line="253" w:lineRule="auto"/>
              <w:jc w:val="center"/>
              <w:rPr>
                <w:rFonts w:ascii="Times New Roman" w:hAnsi="Times New Roman" w:eastAsia="Times New Roman" w:cs="Times New Roman"/>
              </w:rPr>
            </w:pPr>
            <w:r>
              <w:rPr>
                <w:rFonts w:ascii="Times New Roman" w:hAnsi="Times New Roman" w:eastAsia="Times New Roman" w:cs="Times New Roman"/>
              </w:rPr>
              <w:t>ii</w:t>
            </w:r>
          </w:p>
        </w:tc>
        <w:tc>
          <w:tcPr>
            <w:tcW w:w="6754"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147156" w:rsidP="00081AD6" w:rsidRDefault="00D71274" w14:paraId="04ECD4AC" w14:textId="15044A31">
            <w:pPr>
              <w:widowControl w:val="0"/>
              <w:spacing w:line="253" w:lineRule="auto"/>
              <w:ind w:left="105"/>
              <w:rPr>
                <w:rFonts w:ascii="Times New Roman" w:hAnsi="Times New Roman" w:eastAsia="Times New Roman" w:cs="Times New Roman"/>
              </w:rPr>
            </w:pPr>
            <w:r>
              <w:rPr>
                <w:rFonts w:ascii="Times New Roman" w:hAnsi="Times New Roman" w:eastAsia="Times New Roman" w:cs="Times New Roman"/>
              </w:rPr>
              <w:t>ACKNOWLEDGEMENT</w:t>
            </w:r>
          </w:p>
        </w:tc>
        <w:tc>
          <w:tcPr>
            <w:tcW w:w="1492"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147156" w:rsidP="00081AD6" w:rsidRDefault="47DDE211" w14:paraId="0CA77E90" w14:textId="6719891C">
            <w:pPr>
              <w:widowControl w:val="0"/>
              <w:spacing w:line="253" w:lineRule="auto"/>
              <w:jc w:val="center"/>
              <w:rPr>
                <w:rFonts w:ascii="Times New Roman" w:hAnsi="Times New Roman" w:eastAsia="Times New Roman" w:cs="Times New Roman"/>
              </w:rPr>
            </w:pPr>
            <w:r w:rsidRPr="451D86DF">
              <w:rPr>
                <w:rFonts w:ascii="Times New Roman" w:hAnsi="Times New Roman" w:eastAsia="Times New Roman" w:cs="Times New Roman"/>
              </w:rPr>
              <w:t>i</w:t>
            </w:r>
            <w:r w:rsidRPr="451D86DF" w:rsidR="00147156">
              <w:rPr>
                <w:rFonts w:ascii="Times New Roman" w:hAnsi="Times New Roman" w:eastAsia="Times New Roman" w:cs="Times New Roman"/>
              </w:rPr>
              <w:t>ii</w:t>
            </w:r>
          </w:p>
        </w:tc>
      </w:tr>
      <w:tr w:rsidR="00147156" w:rsidTr="451D86DF" w14:paraId="6B5250FF" w14:textId="77777777">
        <w:trPr>
          <w:trHeight w:val="423"/>
        </w:trPr>
        <w:tc>
          <w:tcPr>
            <w:tcW w:w="1176"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147156" w:rsidP="00081AD6" w:rsidRDefault="00147156" w14:paraId="28126026" w14:textId="2866797A">
            <w:pPr>
              <w:widowControl w:val="0"/>
              <w:spacing w:after="154" w:line="253" w:lineRule="auto"/>
              <w:jc w:val="center"/>
              <w:rPr>
                <w:rFonts w:ascii="Times New Roman" w:hAnsi="Times New Roman" w:eastAsia="Times New Roman" w:cs="Times New Roman"/>
              </w:rPr>
            </w:pPr>
            <w:r>
              <w:rPr>
                <w:rFonts w:ascii="Times New Roman" w:hAnsi="Times New Roman" w:eastAsia="Times New Roman" w:cs="Times New Roman"/>
              </w:rPr>
              <w:t>iii</w:t>
            </w:r>
          </w:p>
        </w:tc>
        <w:tc>
          <w:tcPr>
            <w:tcW w:w="6754"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147156" w:rsidP="00081AD6" w:rsidRDefault="00D71274" w14:paraId="63FF6306" w14:textId="4F48E8B3">
            <w:pPr>
              <w:widowControl w:val="0"/>
              <w:spacing w:after="154" w:line="253" w:lineRule="auto"/>
              <w:ind w:left="105"/>
              <w:rPr>
                <w:rFonts w:ascii="Times New Roman" w:hAnsi="Times New Roman" w:eastAsia="Times New Roman" w:cs="Times New Roman"/>
              </w:rPr>
            </w:pPr>
            <w:r>
              <w:rPr>
                <w:rFonts w:ascii="Times New Roman" w:hAnsi="Times New Roman" w:eastAsia="Times New Roman" w:cs="Times New Roman"/>
              </w:rPr>
              <w:t>INDEX</w:t>
            </w:r>
          </w:p>
        </w:tc>
        <w:tc>
          <w:tcPr>
            <w:tcW w:w="1492"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147156" w:rsidP="00081AD6" w:rsidRDefault="00147156" w14:paraId="5786D97C" w14:textId="6A764AD6">
            <w:pPr>
              <w:widowControl w:val="0"/>
              <w:spacing w:after="154" w:line="253" w:lineRule="auto"/>
              <w:jc w:val="center"/>
              <w:rPr>
                <w:rFonts w:ascii="Times New Roman" w:hAnsi="Times New Roman" w:eastAsia="Times New Roman" w:cs="Times New Roman"/>
              </w:rPr>
            </w:pPr>
            <w:r w:rsidRPr="451D86DF">
              <w:rPr>
                <w:rFonts w:ascii="Times New Roman" w:hAnsi="Times New Roman" w:eastAsia="Times New Roman" w:cs="Times New Roman"/>
              </w:rPr>
              <w:t>i</w:t>
            </w:r>
            <w:r w:rsidRPr="451D86DF" w:rsidR="0F1CC084">
              <w:rPr>
                <w:rFonts w:ascii="Times New Roman" w:hAnsi="Times New Roman" w:eastAsia="Times New Roman" w:cs="Times New Roman"/>
              </w:rPr>
              <w:t>v</w:t>
            </w:r>
          </w:p>
        </w:tc>
      </w:tr>
      <w:tr w:rsidR="00147156" w:rsidTr="451D86DF" w14:paraId="03E7B37E" w14:textId="77777777">
        <w:trPr>
          <w:trHeight w:val="422"/>
        </w:trPr>
        <w:tc>
          <w:tcPr>
            <w:tcW w:w="1176"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147156" w:rsidP="00081AD6" w:rsidRDefault="00D71274" w14:paraId="4FFA3681" w14:textId="78BADF53">
            <w:pPr>
              <w:widowControl w:val="0"/>
              <w:spacing w:after="150" w:line="253" w:lineRule="auto"/>
              <w:jc w:val="center"/>
              <w:rPr>
                <w:rFonts w:ascii="Times New Roman" w:hAnsi="Times New Roman" w:eastAsia="Times New Roman" w:cs="Times New Roman"/>
              </w:rPr>
            </w:pPr>
            <w:r>
              <w:rPr>
                <w:rFonts w:ascii="Times New Roman" w:hAnsi="Times New Roman" w:eastAsia="Times New Roman" w:cs="Times New Roman"/>
              </w:rPr>
              <w:t>iv</w:t>
            </w:r>
          </w:p>
        </w:tc>
        <w:tc>
          <w:tcPr>
            <w:tcW w:w="6754"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147156" w:rsidP="00081AD6" w:rsidRDefault="00D71274" w14:paraId="4D09D40B" w14:textId="0B37D133">
            <w:pPr>
              <w:widowControl w:val="0"/>
              <w:spacing w:after="150" w:line="253" w:lineRule="auto"/>
              <w:ind w:left="105"/>
              <w:rPr>
                <w:rFonts w:ascii="Times New Roman" w:hAnsi="Times New Roman" w:eastAsia="Times New Roman" w:cs="Times New Roman"/>
              </w:rPr>
            </w:pPr>
            <w:r w:rsidRPr="00E82F43">
              <w:rPr>
                <w:rFonts w:ascii="Times New Roman" w:hAnsi="Times New Roman" w:eastAsia="Times New Roman" w:cs="Times New Roman"/>
                <w:color w:val="000000"/>
              </w:rPr>
              <w:t>LIST OF ILLUSTRATIONS</w:t>
            </w:r>
          </w:p>
        </w:tc>
        <w:tc>
          <w:tcPr>
            <w:tcW w:w="1492"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147156" w:rsidP="00081AD6" w:rsidRDefault="00D71274" w14:paraId="0D189A64" w14:textId="4F544D47">
            <w:pPr>
              <w:widowControl w:val="0"/>
              <w:spacing w:after="150" w:line="253" w:lineRule="auto"/>
              <w:jc w:val="center"/>
              <w:rPr>
                <w:rFonts w:ascii="Times New Roman" w:hAnsi="Times New Roman" w:eastAsia="Times New Roman" w:cs="Times New Roman"/>
              </w:rPr>
            </w:pPr>
            <w:r w:rsidRPr="451D86DF">
              <w:rPr>
                <w:rFonts w:ascii="Times New Roman" w:hAnsi="Times New Roman" w:eastAsia="Times New Roman" w:cs="Times New Roman"/>
              </w:rPr>
              <w:t>v</w:t>
            </w:r>
          </w:p>
        </w:tc>
      </w:tr>
      <w:tr w:rsidR="00147156" w:rsidTr="451D86DF" w14:paraId="0F92B4D6" w14:textId="77777777">
        <w:trPr>
          <w:trHeight w:val="423"/>
        </w:trPr>
        <w:tc>
          <w:tcPr>
            <w:tcW w:w="1176"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147156" w:rsidP="00081AD6" w:rsidRDefault="00D71274" w14:paraId="6ADD8EFC" w14:textId="3616474F">
            <w:pPr>
              <w:widowControl w:val="0"/>
              <w:spacing w:line="253" w:lineRule="auto"/>
              <w:jc w:val="center"/>
              <w:rPr>
                <w:rFonts w:ascii="Times New Roman" w:hAnsi="Times New Roman" w:eastAsia="Times New Roman" w:cs="Times New Roman"/>
              </w:rPr>
            </w:pPr>
            <w:r>
              <w:rPr>
                <w:rFonts w:ascii="Times New Roman" w:hAnsi="Times New Roman" w:eastAsia="Times New Roman" w:cs="Times New Roman"/>
              </w:rPr>
              <w:t>v</w:t>
            </w:r>
          </w:p>
        </w:tc>
        <w:tc>
          <w:tcPr>
            <w:tcW w:w="6754"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147156" w:rsidP="00081AD6" w:rsidRDefault="00D71274" w14:paraId="50C34BD0" w14:textId="68A4146A">
            <w:pPr>
              <w:widowControl w:val="0"/>
              <w:spacing w:line="253" w:lineRule="auto"/>
              <w:ind w:left="105"/>
              <w:rPr>
                <w:rFonts w:ascii="Times New Roman" w:hAnsi="Times New Roman" w:eastAsia="Times New Roman" w:cs="Times New Roman"/>
              </w:rPr>
            </w:pPr>
            <w:r>
              <w:rPr>
                <w:rFonts w:ascii="Times New Roman" w:hAnsi="Times New Roman" w:eastAsia="Times New Roman" w:cs="Times New Roman"/>
              </w:rPr>
              <w:t>ABSTRACT</w:t>
            </w:r>
          </w:p>
        </w:tc>
        <w:tc>
          <w:tcPr>
            <w:tcW w:w="1492"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147156" w:rsidP="00081AD6" w:rsidRDefault="00D71274" w14:paraId="6F40448C" w14:textId="1E9B31F9">
            <w:pPr>
              <w:widowControl w:val="0"/>
              <w:spacing w:line="253" w:lineRule="auto"/>
              <w:jc w:val="center"/>
              <w:rPr>
                <w:rFonts w:ascii="Times New Roman" w:hAnsi="Times New Roman" w:eastAsia="Times New Roman" w:cs="Times New Roman"/>
              </w:rPr>
            </w:pPr>
            <w:r>
              <w:rPr>
                <w:rFonts w:ascii="Times New Roman" w:hAnsi="Times New Roman" w:eastAsia="Times New Roman" w:cs="Times New Roman"/>
              </w:rPr>
              <w:t>1</w:t>
            </w:r>
          </w:p>
        </w:tc>
      </w:tr>
      <w:tr w:rsidR="00147156" w:rsidTr="451D86DF" w14:paraId="43E5723F" w14:textId="77777777">
        <w:trPr>
          <w:trHeight w:val="422"/>
        </w:trPr>
        <w:tc>
          <w:tcPr>
            <w:tcW w:w="1176"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147156" w:rsidP="00081AD6" w:rsidRDefault="00D71274" w14:paraId="0A302088" w14:textId="409DE869">
            <w:pPr>
              <w:widowControl w:val="0"/>
              <w:spacing w:after="154" w:line="253" w:lineRule="auto"/>
              <w:jc w:val="center"/>
              <w:rPr>
                <w:rFonts w:ascii="Times New Roman" w:hAnsi="Times New Roman" w:eastAsia="Times New Roman" w:cs="Times New Roman"/>
              </w:rPr>
            </w:pPr>
            <w:r>
              <w:rPr>
                <w:rFonts w:ascii="Times New Roman" w:hAnsi="Times New Roman" w:eastAsia="Times New Roman" w:cs="Times New Roman"/>
              </w:rPr>
              <w:t>1</w:t>
            </w:r>
          </w:p>
        </w:tc>
        <w:tc>
          <w:tcPr>
            <w:tcW w:w="6754"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147156" w:rsidP="00081AD6" w:rsidRDefault="00D71274" w14:paraId="735CAA04" w14:textId="72998A84">
            <w:pPr>
              <w:widowControl w:val="0"/>
              <w:spacing w:after="154" w:line="253" w:lineRule="auto"/>
              <w:ind w:left="105"/>
              <w:rPr>
                <w:rFonts w:ascii="Times New Roman" w:hAnsi="Times New Roman" w:eastAsia="Times New Roman" w:cs="Times New Roman"/>
              </w:rPr>
            </w:pPr>
            <w:r>
              <w:rPr>
                <w:rFonts w:ascii="Times New Roman" w:hAnsi="Times New Roman" w:eastAsia="Times New Roman" w:cs="Times New Roman"/>
              </w:rPr>
              <w:t>INTRODUCTION</w:t>
            </w:r>
          </w:p>
        </w:tc>
        <w:tc>
          <w:tcPr>
            <w:tcW w:w="1492"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147156" w:rsidP="00081AD6" w:rsidRDefault="00D71274" w14:paraId="44F34687" w14:textId="42D8F280">
            <w:pPr>
              <w:widowControl w:val="0"/>
              <w:spacing w:after="154" w:line="253" w:lineRule="auto"/>
              <w:jc w:val="center"/>
              <w:rPr>
                <w:rFonts w:ascii="Times New Roman" w:hAnsi="Times New Roman" w:eastAsia="Times New Roman" w:cs="Times New Roman"/>
              </w:rPr>
            </w:pPr>
            <w:r>
              <w:rPr>
                <w:rFonts w:ascii="Times New Roman" w:hAnsi="Times New Roman" w:eastAsia="Times New Roman" w:cs="Times New Roman"/>
              </w:rPr>
              <w:t>2</w:t>
            </w:r>
          </w:p>
        </w:tc>
      </w:tr>
      <w:tr w:rsidR="00147156" w:rsidTr="451D86DF" w14:paraId="2422534A" w14:textId="77777777">
        <w:trPr>
          <w:trHeight w:val="422"/>
        </w:trPr>
        <w:tc>
          <w:tcPr>
            <w:tcW w:w="1176"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147156" w:rsidP="00081AD6" w:rsidRDefault="00D71274" w14:paraId="545CC67C" w14:textId="17DBF890">
            <w:pPr>
              <w:widowControl w:val="0"/>
              <w:spacing w:after="150" w:line="253" w:lineRule="auto"/>
              <w:jc w:val="center"/>
              <w:rPr>
                <w:rFonts w:ascii="Times New Roman" w:hAnsi="Times New Roman" w:eastAsia="Times New Roman" w:cs="Times New Roman"/>
              </w:rPr>
            </w:pPr>
            <w:r>
              <w:rPr>
                <w:rFonts w:ascii="Times New Roman" w:hAnsi="Times New Roman" w:eastAsia="Times New Roman" w:cs="Times New Roman"/>
              </w:rPr>
              <w:t>2</w:t>
            </w:r>
          </w:p>
        </w:tc>
        <w:tc>
          <w:tcPr>
            <w:tcW w:w="6754"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147156" w:rsidP="00081AD6" w:rsidRDefault="00D71274" w14:paraId="06375699" w14:textId="0AFE445E">
            <w:pPr>
              <w:widowControl w:val="0"/>
              <w:spacing w:after="150" w:line="253" w:lineRule="auto"/>
              <w:ind w:left="105"/>
              <w:rPr>
                <w:rFonts w:ascii="Times New Roman" w:hAnsi="Times New Roman" w:eastAsia="Times New Roman" w:cs="Times New Roman"/>
              </w:rPr>
            </w:pPr>
            <w:r>
              <w:rPr>
                <w:rFonts w:ascii="Times New Roman" w:hAnsi="Times New Roman" w:eastAsia="Times New Roman" w:cs="Times New Roman"/>
              </w:rPr>
              <w:t>INTRODUCTION ABOUT COMPANY</w:t>
            </w:r>
          </w:p>
        </w:tc>
        <w:tc>
          <w:tcPr>
            <w:tcW w:w="1492"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147156" w:rsidP="00081AD6" w:rsidRDefault="00D71274" w14:paraId="1401CD01" w14:textId="5BE514D3">
            <w:pPr>
              <w:widowControl w:val="0"/>
              <w:spacing w:after="150" w:line="253" w:lineRule="auto"/>
              <w:jc w:val="center"/>
              <w:rPr>
                <w:rFonts w:ascii="Times New Roman" w:hAnsi="Times New Roman" w:eastAsia="Times New Roman" w:cs="Times New Roman"/>
              </w:rPr>
            </w:pPr>
            <w:r>
              <w:rPr>
                <w:rFonts w:ascii="Times New Roman" w:hAnsi="Times New Roman" w:eastAsia="Times New Roman" w:cs="Times New Roman"/>
              </w:rPr>
              <w:t>4</w:t>
            </w:r>
          </w:p>
        </w:tc>
      </w:tr>
      <w:tr w:rsidR="00D71274" w:rsidTr="451D86DF" w14:paraId="05D37D71" w14:textId="77777777">
        <w:trPr>
          <w:trHeight w:val="428"/>
        </w:trPr>
        <w:tc>
          <w:tcPr>
            <w:tcW w:w="1176"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D71274" w:rsidP="00D71274" w:rsidRDefault="00D71274" w14:paraId="53E21300" w14:textId="6D4B7F15">
            <w:pPr>
              <w:widowControl w:val="0"/>
              <w:spacing w:after="155" w:line="253" w:lineRule="auto"/>
              <w:jc w:val="center"/>
              <w:rPr>
                <w:rFonts w:ascii="Times New Roman" w:hAnsi="Times New Roman" w:eastAsia="Times New Roman" w:cs="Times New Roman"/>
              </w:rPr>
            </w:pPr>
            <w:r>
              <w:rPr>
                <w:rFonts w:ascii="Times New Roman" w:hAnsi="Times New Roman" w:eastAsia="Times New Roman" w:cs="Times New Roman"/>
              </w:rPr>
              <w:t>3</w:t>
            </w:r>
          </w:p>
        </w:tc>
        <w:tc>
          <w:tcPr>
            <w:tcW w:w="6754"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4F7FB0F0" w:rsidP="35C4A3B3" w:rsidRDefault="4F7FB0F0" w14:paraId="696B5A77" w14:textId="36DD2904">
            <w:pPr>
              <w:rPr>
                <w:rFonts w:ascii="Times New Roman" w:hAnsi="Times New Roman" w:eastAsia="Times New Roman" w:cs="Times New Roman"/>
                <w:color w:val="000000" w:themeColor="text1"/>
              </w:rPr>
            </w:pPr>
            <w:r w:rsidRPr="35C4A3B3">
              <w:rPr>
                <w:rFonts w:ascii="Times New Roman" w:hAnsi="Times New Roman" w:eastAsia="Times New Roman" w:cs="Times New Roman"/>
                <w:color w:val="000000" w:themeColor="text1"/>
              </w:rPr>
              <w:t>ABOUT TRAINING &amp; PROJECT</w:t>
            </w:r>
          </w:p>
        </w:tc>
        <w:tc>
          <w:tcPr>
            <w:tcW w:w="1492"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D71274" w:rsidP="00D71274" w:rsidRDefault="00D71274" w14:paraId="4A8FB304" w14:textId="7E5CD703">
            <w:pPr>
              <w:widowControl w:val="0"/>
              <w:spacing w:after="155" w:line="253" w:lineRule="auto"/>
              <w:jc w:val="center"/>
              <w:rPr>
                <w:rFonts w:ascii="Times New Roman" w:hAnsi="Times New Roman" w:eastAsia="Times New Roman" w:cs="Times New Roman"/>
              </w:rPr>
            </w:pPr>
            <w:r>
              <w:rPr>
                <w:rFonts w:ascii="Times New Roman" w:hAnsi="Times New Roman" w:eastAsia="Times New Roman" w:cs="Times New Roman"/>
              </w:rPr>
              <w:t>6</w:t>
            </w:r>
          </w:p>
        </w:tc>
      </w:tr>
      <w:tr w:rsidR="00D71274" w:rsidTr="451D86DF" w14:paraId="0572A86E" w14:textId="77777777">
        <w:trPr>
          <w:trHeight w:val="422"/>
        </w:trPr>
        <w:tc>
          <w:tcPr>
            <w:tcW w:w="1176"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D71274" w:rsidP="00D71274" w:rsidRDefault="00D71274" w14:paraId="1D801B7D" w14:textId="1ED1FBC2">
            <w:pPr>
              <w:widowControl w:val="0"/>
              <w:spacing w:after="150" w:line="253" w:lineRule="auto"/>
              <w:jc w:val="center"/>
              <w:rPr>
                <w:rFonts w:ascii="Times New Roman" w:hAnsi="Times New Roman" w:eastAsia="Times New Roman" w:cs="Times New Roman"/>
              </w:rPr>
            </w:pPr>
            <w:r>
              <w:rPr>
                <w:rFonts w:ascii="Times New Roman" w:hAnsi="Times New Roman" w:eastAsia="Times New Roman" w:cs="Times New Roman"/>
              </w:rPr>
              <w:t>3.1</w:t>
            </w:r>
          </w:p>
        </w:tc>
        <w:tc>
          <w:tcPr>
            <w:tcW w:w="6754"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4F7FB0F0" w:rsidP="35C4A3B3" w:rsidRDefault="4F7FB0F0" w14:paraId="20D79261" w14:textId="6A5EE757">
            <w:pPr>
              <w:rPr>
                <w:rFonts w:ascii="Times New Roman" w:hAnsi="Times New Roman" w:eastAsia="Times New Roman" w:cs="Times New Roman"/>
                <w:color w:val="000000" w:themeColor="text1"/>
              </w:rPr>
            </w:pPr>
            <w:r w:rsidRPr="35C4A3B3">
              <w:rPr>
                <w:rFonts w:ascii="Times New Roman" w:hAnsi="Times New Roman" w:eastAsia="Times New Roman" w:cs="Times New Roman"/>
                <w:color w:val="000000" w:themeColor="text1"/>
              </w:rPr>
              <w:t>TECHNOLOGIES AND TOOLS WORKED ON</w:t>
            </w:r>
          </w:p>
        </w:tc>
        <w:tc>
          <w:tcPr>
            <w:tcW w:w="1492"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D71274" w:rsidP="00D71274" w:rsidRDefault="00D71274" w14:paraId="052F5F96" w14:textId="4AB191AA">
            <w:pPr>
              <w:widowControl w:val="0"/>
              <w:spacing w:after="150" w:line="253" w:lineRule="auto"/>
              <w:jc w:val="center"/>
              <w:rPr>
                <w:rFonts w:ascii="Times New Roman" w:hAnsi="Times New Roman" w:eastAsia="Times New Roman" w:cs="Times New Roman"/>
              </w:rPr>
            </w:pPr>
            <w:r>
              <w:rPr>
                <w:rFonts w:ascii="Times New Roman" w:hAnsi="Times New Roman" w:eastAsia="Times New Roman" w:cs="Times New Roman"/>
              </w:rPr>
              <w:t>7</w:t>
            </w:r>
          </w:p>
        </w:tc>
      </w:tr>
      <w:tr w:rsidR="00D71274" w:rsidTr="451D86DF" w14:paraId="1F8AA91A" w14:textId="77777777">
        <w:trPr>
          <w:trHeight w:val="422"/>
        </w:trPr>
        <w:tc>
          <w:tcPr>
            <w:tcW w:w="1176"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D71274" w:rsidP="00D71274" w:rsidRDefault="00D71274" w14:paraId="1AB43A83" w14:textId="2D3E89FE">
            <w:pPr>
              <w:widowControl w:val="0"/>
              <w:spacing w:line="253" w:lineRule="auto"/>
              <w:jc w:val="center"/>
              <w:rPr>
                <w:rFonts w:ascii="Times New Roman" w:hAnsi="Times New Roman" w:eastAsia="Times New Roman" w:cs="Times New Roman"/>
              </w:rPr>
            </w:pPr>
            <w:r>
              <w:rPr>
                <w:rFonts w:ascii="Times New Roman" w:hAnsi="Times New Roman" w:eastAsia="Times New Roman" w:cs="Times New Roman"/>
              </w:rPr>
              <w:t>3.2</w:t>
            </w:r>
          </w:p>
        </w:tc>
        <w:tc>
          <w:tcPr>
            <w:tcW w:w="6754"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4F7FB0F0" w:rsidP="35C4A3B3" w:rsidRDefault="4F7FB0F0" w14:paraId="29A7C60D" w14:textId="6A044101">
            <w:pPr>
              <w:rPr>
                <w:rFonts w:ascii="Times New Roman" w:hAnsi="Times New Roman" w:eastAsia="Times New Roman" w:cs="Times New Roman"/>
                <w:color w:val="000000" w:themeColor="text1"/>
              </w:rPr>
            </w:pPr>
            <w:r w:rsidRPr="35C4A3B3">
              <w:rPr>
                <w:rFonts w:ascii="Times New Roman" w:hAnsi="Times New Roman" w:eastAsia="Times New Roman" w:cs="Times New Roman"/>
                <w:color w:val="000000" w:themeColor="text1"/>
              </w:rPr>
              <w:t>MONTHLY PROGRESSION OF TRAINING</w:t>
            </w:r>
          </w:p>
        </w:tc>
        <w:tc>
          <w:tcPr>
            <w:tcW w:w="1492"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D71274" w:rsidP="00D71274" w:rsidRDefault="00D71274" w14:paraId="1018B955" w14:textId="192DFF1A">
            <w:pPr>
              <w:widowControl w:val="0"/>
              <w:spacing w:line="253" w:lineRule="auto"/>
              <w:jc w:val="center"/>
              <w:rPr>
                <w:rFonts w:ascii="Times New Roman" w:hAnsi="Times New Roman" w:eastAsia="Times New Roman" w:cs="Times New Roman"/>
              </w:rPr>
            </w:pPr>
            <w:r>
              <w:rPr>
                <w:rFonts w:ascii="Times New Roman" w:hAnsi="Times New Roman" w:eastAsia="Times New Roman" w:cs="Times New Roman"/>
              </w:rPr>
              <w:t>9</w:t>
            </w:r>
          </w:p>
        </w:tc>
      </w:tr>
      <w:tr w:rsidR="00D71274" w:rsidTr="451D86DF" w14:paraId="5556FB71" w14:textId="77777777">
        <w:trPr>
          <w:trHeight w:val="422"/>
        </w:trPr>
        <w:tc>
          <w:tcPr>
            <w:tcW w:w="1176"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D71274" w:rsidP="00D71274" w:rsidRDefault="00D71274" w14:paraId="25861F44" w14:textId="707720A4">
            <w:pPr>
              <w:widowControl w:val="0"/>
              <w:spacing w:line="253" w:lineRule="auto"/>
              <w:jc w:val="center"/>
              <w:rPr>
                <w:rFonts w:ascii="Times New Roman" w:hAnsi="Times New Roman" w:eastAsia="Times New Roman" w:cs="Times New Roman"/>
              </w:rPr>
            </w:pPr>
            <w:r>
              <w:rPr>
                <w:rFonts w:ascii="Times New Roman" w:hAnsi="Times New Roman" w:eastAsia="Times New Roman" w:cs="Times New Roman"/>
              </w:rPr>
              <w:t>3.3</w:t>
            </w:r>
          </w:p>
        </w:tc>
        <w:tc>
          <w:tcPr>
            <w:tcW w:w="6754"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4F7FB0F0" w:rsidP="35C4A3B3" w:rsidRDefault="4F7FB0F0" w14:paraId="7368EA65" w14:textId="46A01AC7">
            <w:pPr>
              <w:rPr>
                <w:rFonts w:ascii="Times New Roman" w:hAnsi="Times New Roman" w:eastAsia="Times New Roman" w:cs="Times New Roman"/>
                <w:color w:val="000000" w:themeColor="text1"/>
              </w:rPr>
            </w:pPr>
            <w:r w:rsidRPr="35C4A3B3">
              <w:rPr>
                <w:rFonts w:ascii="Times New Roman" w:hAnsi="Times New Roman" w:eastAsia="Times New Roman" w:cs="Times New Roman"/>
                <w:color w:val="000000" w:themeColor="text1"/>
              </w:rPr>
              <w:t>TESTING ACTIVITIES PERFORMED</w:t>
            </w:r>
          </w:p>
        </w:tc>
        <w:tc>
          <w:tcPr>
            <w:tcW w:w="1492"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D71274" w:rsidP="00D71274" w:rsidRDefault="00D71274" w14:paraId="77FA3883" w14:textId="630AB430">
            <w:pPr>
              <w:widowControl w:val="0"/>
              <w:spacing w:line="253" w:lineRule="auto"/>
              <w:jc w:val="center"/>
              <w:rPr>
                <w:rFonts w:ascii="Times New Roman" w:hAnsi="Times New Roman" w:eastAsia="Times New Roman" w:cs="Times New Roman"/>
              </w:rPr>
            </w:pPr>
            <w:r>
              <w:rPr>
                <w:rFonts w:ascii="Times New Roman" w:hAnsi="Times New Roman" w:eastAsia="Times New Roman" w:cs="Times New Roman"/>
              </w:rPr>
              <w:t>10</w:t>
            </w:r>
          </w:p>
        </w:tc>
      </w:tr>
      <w:tr w:rsidR="00D71274" w:rsidTr="451D86DF" w14:paraId="06D5BCC1" w14:textId="77777777">
        <w:trPr>
          <w:trHeight w:val="427"/>
        </w:trPr>
        <w:tc>
          <w:tcPr>
            <w:tcW w:w="1176"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D71274" w:rsidP="00D71274" w:rsidRDefault="00D71274" w14:paraId="04F8EFA7" w14:textId="287877AF">
            <w:pPr>
              <w:widowControl w:val="0"/>
              <w:spacing w:line="253" w:lineRule="auto"/>
              <w:jc w:val="center"/>
              <w:rPr>
                <w:rFonts w:ascii="Times New Roman" w:hAnsi="Times New Roman" w:eastAsia="Times New Roman" w:cs="Times New Roman"/>
              </w:rPr>
            </w:pPr>
            <w:r>
              <w:rPr>
                <w:rFonts w:ascii="Times New Roman" w:hAnsi="Times New Roman" w:eastAsia="Times New Roman" w:cs="Times New Roman"/>
              </w:rPr>
              <w:t>3.4</w:t>
            </w:r>
          </w:p>
        </w:tc>
        <w:tc>
          <w:tcPr>
            <w:tcW w:w="6754"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4F7FB0F0" w:rsidP="35C4A3B3" w:rsidRDefault="4F7FB0F0" w14:paraId="30C3B499" w14:textId="76C8E5AC">
            <w:pPr>
              <w:rPr>
                <w:rFonts w:ascii="Times New Roman" w:hAnsi="Times New Roman" w:eastAsia="Times New Roman" w:cs="Times New Roman"/>
                <w:color w:val="000000" w:themeColor="text1"/>
              </w:rPr>
            </w:pPr>
            <w:r w:rsidRPr="35C4A3B3">
              <w:rPr>
                <w:rFonts w:ascii="Times New Roman" w:hAnsi="Times New Roman" w:eastAsia="Times New Roman" w:cs="Times New Roman"/>
                <w:color w:val="000000" w:themeColor="text1"/>
              </w:rPr>
              <w:t>TEST AUTOMATION FRAMEWORK</w:t>
            </w:r>
          </w:p>
        </w:tc>
        <w:tc>
          <w:tcPr>
            <w:tcW w:w="1492"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D71274" w:rsidP="00D71274" w:rsidRDefault="00D71274" w14:paraId="112D02EB" w14:textId="642F873A">
            <w:pPr>
              <w:widowControl w:val="0"/>
              <w:spacing w:line="253" w:lineRule="auto"/>
              <w:jc w:val="center"/>
              <w:rPr>
                <w:rFonts w:ascii="Times New Roman" w:hAnsi="Times New Roman" w:eastAsia="Times New Roman" w:cs="Times New Roman"/>
              </w:rPr>
            </w:pPr>
            <w:r>
              <w:rPr>
                <w:rFonts w:ascii="Times New Roman" w:hAnsi="Times New Roman" w:eastAsia="Times New Roman" w:cs="Times New Roman"/>
              </w:rPr>
              <w:t>13</w:t>
            </w:r>
          </w:p>
        </w:tc>
      </w:tr>
      <w:tr w:rsidR="00D71274" w:rsidTr="451D86DF" w14:paraId="4D45B647" w14:textId="77777777">
        <w:trPr>
          <w:trHeight w:val="427"/>
        </w:trPr>
        <w:tc>
          <w:tcPr>
            <w:tcW w:w="1176"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D71274" w:rsidP="00D71274" w:rsidRDefault="009D79AF" w14:paraId="7686ABF6" w14:textId="2006FEC5">
            <w:pPr>
              <w:widowControl w:val="0"/>
              <w:spacing w:line="253" w:lineRule="auto"/>
              <w:jc w:val="center"/>
              <w:rPr>
                <w:rFonts w:ascii="Times New Roman" w:hAnsi="Times New Roman" w:eastAsia="Times New Roman" w:cs="Times New Roman"/>
              </w:rPr>
            </w:pPr>
            <w:r>
              <w:rPr>
                <w:rFonts w:ascii="Times New Roman" w:hAnsi="Times New Roman" w:eastAsia="Times New Roman" w:cs="Times New Roman"/>
              </w:rPr>
              <w:t>4</w:t>
            </w:r>
          </w:p>
        </w:tc>
        <w:tc>
          <w:tcPr>
            <w:tcW w:w="6754"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4F7FB0F0" w:rsidP="35C4A3B3" w:rsidRDefault="4F7FB0F0" w14:paraId="50041475" w14:textId="582BD29E">
            <w:pPr>
              <w:rPr>
                <w:rFonts w:ascii="Times New Roman" w:hAnsi="Times New Roman" w:eastAsia="Times New Roman" w:cs="Times New Roman"/>
                <w:color w:val="000000" w:themeColor="text1"/>
              </w:rPr>
            </w:pPr>
            <w:r w:rsidRPr="35C4A3B3">
              <w:rPr>
                <w:rFonts w:ascii="Times New Roman" w:hAnsi="Times New Roman" w:eastAsia="Times New Roman" w:cs="Times New Roman"/>
                <w:color w:val="000000" w:themeColor="text1"/>
              </w:rPr>
              <w:t>ADVANCED TESTING CONCEPTS</w:t>
            </w:r>
          </w:p>
        </w:tc>
        <w:tc>
          <w:tcPr>
            <w:tcW w:w="1492"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D71274" w:rsidP="00D71274" w:rsidRDefault="00D71274" w14:paraId="72B60E0B" w14:textId="1FAB641A">
            <w:pPr>
              <w:widowControl w:val="0"/>
              <w:spacing w:line="253" w:lineRule="auto"/>
              <w:jc w:val="center"/>
              <w:rPr>
                <w:rFonts w:ascii="Times New Roman" w:hAnsi="Times New Roman" w:eastAsia="Times New Roman" w:cs="Times New Roman"/>
              </w:rPr>
            </w:pPr>
            <w:r>
              <w:rPr>
                <w:rFonts w:ascii="Times New Roman" w:hAnsi="Times New Roman" w:eastAsia="Times New Roman" w:cs="Times New Roman"/>
              </w:rPr>
              <w:t>14</w:t>
            </w:r>
          </w:p>
        </w:tc>
      </w:tr>
      <w:tr w:rsidR="00D71274" w:rsidTr="451D86DF" w14:paraId="57866805" w14:textId="77777777">
        <w:trPr>
          <w:trHeight w:val="427"/>
        </w:trPr>
        <w:tc>
          <w:tcPr>
            <w:tcW w:w="1176"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D71274" w:rsidP="00D71274" w:rsidRDefault="009D79AF" w14:paraId="4FA38D06" w14:textId="0F6E5434">
            <w:pPr>
              <w:widowControl w:val="0"/>
              <w:spacing w:line="253" w:lineRule="auto"/>
              <w:jc w:val="center"/>
              <w:rPr>
                <w:rFonts w:ascii="Times New Roman" w:hAnsi="Times New Roman" w:eastAsia="Times New Roman" w:cs="Times New Roman"/>
              </w:rPr>
            </w:pPr>
            <w:r>
              <w:rPr>
                <w:rFonts w:ascii="Times New Roman" w:hAnsi="Times New Roman" w:eastAsia="Times New Roman" w:cs="Times New Roman"/>
              </w:rPr>
              <w:t>5</w:t>
            </w:r>
          </w:p>
        </w:tc>
        <w:tc>
          <w:tcPr>
            <w:tcW w:w="6754"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4F7FB0F0" w:rsidP="35C4A3B3" w:rsidRDefault="4F7FB0F0" w14:paraId="3524B9FF" w14:textId="2AA86927">
            <w:pPr>
              <w:rPr>
                <w:rFonts w:ascii="Times New Roman" w:hAnsi="Times New Roman" w:eastAsia="Times New Roman" w:cs="Times New Roman"/>
                <w:color w:val="000000" w:themeColor="text1"/>
              </w:rPr>
            </w:pPr>
            <w:r w:rsidRPr="35C4A3B3">
              <w:rPr>
                <w:rFonts w:ascii="Times New Roman" w:hAnsi="Times New Roman" w:eastAsia="Times New Roman" w:cs="Times New Roman"/>
                <w:color w:val="000000" w:themeColor="text1"/>
              </w:rPr>
              <w:t>LEARNING OUTCOMES FROM INTERNSHIP</w:t>
            </w:r>
          </w:p>
        </w:tc>
        <w:tc>
          <w:tcPr>
            <w:tcW w:w="1492"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D71274" w:rsidP="00D71274" w:rsidRDefault="00D71274" w14:paraId="73C13E78" w14:textId="07167DE1">
            <w:pPr>
              <w:widowControl w:val="0"/>
              <w:spacing w:line="253" w:lineRule="auto"/>
              <w:jc w:val="center"/>
              <w:rPr>
                <w:rFonts w:ascii="Times New Roman" w:hAnsi="Times New Roman" w:eastAsia="Times New Roman" w:cs="Times New Roman"/>
              </w:rPr>
            </w:pPr>
            <w:r>
              <w:rPr>
                <w:rFonts w:ascii="Times New Roman" w:hAnsi="Times New Roman" w:eastAsia="Times New Roman" w:cs="Times New Roman"/>
              </w:rPr>
              <w:t>18</w:t>
            </w:r>
          </w:p>
        </w:tc>
      </w:tr>
      <w:tr w:rsidR="00D71274" w:rsidTr="451D86DF" w14:paraId="3A374FA1" w14:textId="77777777">
        <w:trPr>
          <w:trHeight w:val="427"/>
        </w:trPr>
        <w:tc>
          <w:tcPr>
            <w:tcW w:w="1176"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D71274" w:rsidP="00D71274" w:rsidRDefault="009D79AF" w14:paraId="66A4BF16" w14:textId="3D70F8F4">
            <w:pPr>
              <w:widowControl w:val="0"/>
              <w:spacing w:line="253" w:lineRule="auto"/>
              <w:jc w:val="center"/>
              <w:rPr>
                <w:rFonts w:ascii="Times New Roman" w:hAnsi="Times New Roman" w:eastAsia="Times New Roman" w:cs="Times New Roman"/>
              </w:rPr>
            </w:pPr>
            <w:r>
              <w:rPr>
                <w:rFonts w:ascii="Times New Roman" w:hAnsi="Times New Roman" w:eastAsia="Times New Roman" w:cs="Times New Roman"/>
              </w:rPr>
              <w:t>6</w:t>
            </w:r>
          </w:p>
        </w:tc>
        <w:tc>
          <w:tcPr>
            <w:tcW w:w="6754"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D71274" w:rsidP="35C4A3B3" w:rsidRDefault="00D71274" w14:paraId="5943A800" w14:textId="62E04D3C">
            <w:pPr>
              <w:widowControl w:val="0"/>
              <w:spacing w:line="253" w:lineRule="auto"/>
              <w:rPr>
                <w:rFonts w:ascii="Times New Roman" w:hAnsi="Times New Roman" w:eastAsia="Times New Roman" w:cs="Times New Roman"/>
              </w:rPr>
            </w:pPr>
            <w:r w:rsidRPr="35C4A3B3">
              <w:rPr>
                <w:rFonts w:ascii="Times New Roman" w:hAnsi="Times New Roman" w:eastAsia="Times New Roman" w:cs="Times New Roman"/>
              </w:rPr>
              <w:t>CONCLUSION</w:t>
            </w:r>
          </w:p>
        </w:tc>
        <w:tc>
          <w:tcPr>
            <w:tcW w:w="1492"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D71274" w:rsidP="00D71274" w:rsidRDefault="00D71274" w14:paraId="1390EF41" w14:textId="4C355A1E">
            <w:pPr>
              <w:widowControl w:val="0"/>
              <w:spacing w:line="253" w:lineRule="auto"/>
              <w:jc w:val="center"/>
              <w:rPr>
                <w:rFonts w:ascii="Times New Roman" w:hAnsi="Times New Roman" w:eastAsia="Times New Roman" w:cs="Times New Roman"/>
              </w:rPr>
            </w:pPr>
            <w:r>
              <w:rPr>
                <w:rFonts w:ascii="Times New Roman" w:hAnsi="Times New Roman" w:eastAsia="Times New Roman" w:cs="Times New Roman"/>
              </w:rPr>
              <w:t>20</w:t>
            </w:r>
          </w:p>
        </w:tc>
      </w:tr>
      <w:tr w:rsidR="00D71274" w:rsidTr="451D86DF" w14:paraId="4CC289F1" w14:textId="77777777">
        <w:trPr>
          <w:trHeight w:val="427"/>
        </w:trPr>
        <w:tc>
          <w:tcPr>
            <w:tcW w:w="1176"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D71274" w:rsidP="00D71274" w:rsidRDefault="00D71274" w14:paraId="728CB05E" w14:textId="77777777">
            <w:pPr>
              <w:widowControl w:val="0"/>
              <w:spacing w:line="253" w:lineRule="auto"/>
              <w:jc w:val="center"/>
              <w:rPr>
                <w:rFonts w:ascii="Times New Roman" w:hAnsi="Times New Roman" w:eastAsia="Times New Roman" w:cs="Times New Roman"/>
              </w:rPr>
            </w:pPr>
          </w:p>
        </w:tc>
        <w:tc>
          <w:tcPr>
            <w:tcW w:w="6754"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D71274" w:rsidP="35C4A3B3" w:rsidRDefault="00D71274" w14:paraId="1A570A1A" w14:textId="6018D62F">
            <w:pPr>
              <w:widowControl w:val="0"/>
              <w:spacing w:line="253" w:lineRule="auto"/>
              <w:rPr>
                <w:rFonts w:ascii="Times New Roman" w:hAnsi="Times New Roman" w:eastAsia="Times New Roman" w:cs="Times New Roman"/>
              </w:rPr>
            </w:pPr>
            <w:r w:rsidRPr="35C4A3B3">
              <w:rPr>
                <w:rFonts w:ascii="Times New Roman" w:hAnsi="Times New Roman" w:eastAsia="Times New Roman" w:cs="Times New Roman"/>
              </w:rPr>
              <w:t xml:space="preserve">  REFERENCES</w:t>
            </w:r>
          </w:p>
        </w:tc>
        <w:tc>
          <w:tcPr>
            <w:tcW w:w="1492" w:type="dxa"/>
            <w:tcBorders>
              <w:top w:val="single" w:color="000000" w:themeColor="text1" w:sz="5" w:space="0"/>
              <w:left w:val="single" w:color="000000" w:themeColor="text1" w:sz="5" w:space="0"/>
              <w:bottom w:val="single" w:color="000000" w:themeColor="text1" w:sz="5" w:space="0"/>
              <w:right w:val="single" w:color="000000" w:themeColor="text1" w:sz="5" w:space="0"/>
            </w:tcBorders>
          </w:tcPr>
          <w:p w:rsidR="00D71274" w:rsidP="00D71274" w:rsidRDefault="00D71274" w14:paraId="182B35FB" w14:textId="1F2A4712">
            <w:pPr>
              <w:widowControl w:val="0"/>
              <w:spacing w:line="253" w:lineRule="auto"/>
              <w:jc w:val="center"/>
              <w:rPr>
                <w:rFonts w:ascii="Times New Roman" w:hAnsi="Times New Roman" w:eastAsia="Times New Roman" w:cs="Times New Roman"/>
              </w:rPr>
            </w:pPr>
            <w:r>
              <w:rPr>
                <w:rFonts w:ascii="Times New Roman" w:hAnsi="Times New Roman" w:eastAsia="Times New Roman" w:cs="Times New Roman"/>
              </w:rPr>
              <w:t>21</w:t>
            </w:r>
          </w:p>
        </w:tc>
      </w:tr>
    </w:tbl>
    <w:p w:rsidR="00147156" w:rsidP="00147156" w:rsidRDefault="00147156" w14:paraId="22ABF6B5" w14:textId="77777777">
      <w:pPr>
        <w:widowControl w:val="0"/>
        <w:pBdr>
          <w:top w:val="nil"/>
          <w:left w:val="nil"/>
          <w:bottom w:val="nil"/>
          <w:right w:val="nil"/>
          <w:between w:val="nil"/>
        </w:pBdr>
        <w:spacing w:before="186" w:line="318" w:lineRule="auto"/>
        <w:jc w:val="center"/>
        <w:rPr>
          <w:rFonts w:ascii="Times New Roman" w:hAnsi="Times New Roman" w:eastAsia="Times New Roman" w:cs="Times New Roman"/>
          <w:b/>
          <w:color w:val="000000"/>
          <w:sz w:val="28"/>
          <w:szCs w:val="28"/>
        </w:rPr>
      </w:pPr>
    </w:p>
    <w:p w:rsidR="00A654A8" w:rsidP="00D71274" w:rsidRDefault="00147156" w14:paraId="2FD2689C" w14:textId="77777777">
      <w:pPr>
        <w:jc w:val="both"/>
      </w:pPr>
      <w:r>
        <w:br w:type="page"/>
      </w:r>
    </w:p>
    <w:p w:rsidR="00A654A8" w:rsidP="00D71274" w:rsidRDefault="00A654A8" w14:paraId="5129610C" w14:textId="77777777">
      <w:pPr>
        <w:jc w:val="both"/>
      </w:pPr>
    </w:p>
    <w:p w:rsidR="00A654A8" w:rsidP="00D71274" w:rsidRDefault="00A654A8" w14:paraId="4394B123" w14:textId="77777777">
      <w:pPr>
        <w:jc w:val="both"/>
      </w:pPr>
    </w:p>
    <w:p w:rsidR="00A654A8" w:rsidP="61EA45C5" w:rsidRDefault="58AF2A45" w14:paraId="3C09F4D0" w14:textId="67D62BD3">
      <w:pPr>
        <w:jc w:val="center"/>
        <w:rPr>
          <w:rFonts w:ascii="Arial" w:hAnsi="Arial" w:eastAsia="Arial" w:cs="Arial"/>
          <w:color w:val="000000" w:themeColor="text1"/>
          <w:sz w:val="32"/>
          <w:szCs w:val="32"/>
        </w:rPr>
      </w:pPr>
      <w:r w:rsidRPr="61EA45C5">
        <w:rPr>
          <w:rFonts w:ascii="Arial" w:hAnsi="Arial" w:eastAsia="Arial" w:cs="Arial"/>
          <w:b/>
          <w:bCs/>
          <w:color w:val="000000" w:themeColor="text1"/>
          <w:sz w:val="32"/>
          <w:szCs w:val="32"/>
          <w:u w:val="single"/>
        </w:rPr>
        <w:t>LIST OF ILLUSTRATIONS</w:t>
      </w:r>
    </w:p>
    <w:p w:rsidR="00A654A8" w:rsidP="4F7FB0F0" w:rsidRDefault="00A654A8" w14:paraId="7289C21D" w14:textId="0A10E444">
      <w:pPr>
        <w:spacing w:before="60" w:after="60"/>
        <w:rPr>
          <w:rFonts w:ascii="Arial" w:hAnsi="Arial" w:eastAsia="Arial" w:cs="Arial"/>
          <w:color w:val="000000" w:themeColor="text1"/>
        </w:rPr>
      </w:pPr>
    </w:p>
    <w:p w:rsidR="00A654A8" w:rsidP="35C4A3B3" w:rsidRDefault="58AF2A45" w14:paraId="4275E083" w14:textId="38C7518D">
      <w:pPr>
        <w:spacing w:before="80" w:after="80" w:line="360" w:lineRule="auto"/>
        <w:jc w:val="both"/>
        <w:rPr>
          <w:rFonts w:ascii="Times New Roman" w:hAnsi="Times New Roman" w:eastAsia="Times New Roman" w:cs="Times New Roman"/>
          <w:color w:val="000000" w:themeColor="text1"/>
        </w:rPr>
      </w:pPr>
      <w:r w:rsidRPr="35C4A3B3">
        <w:rPr>
          <w:rFonts w:ascii="Times New Roman" w:hAnsi="Times New Roman" w:eastAsia="Times New Roman" w:cs="Times New Roman"/>
          <w:color w:val="000000" w:themeColor="text1"/>
        </w:rPr>
        <w:t>The List of Illustrations provides systematic information about Tables, Charts, Figures, and Diagrams used in this report.</w:t>
      </w:r>
    </w:p>
    <w:p w:rsidR="00A654A8" w:rsidP="35C4A3B3" w:rsidRDefault="00A654A8" w14:paraId="7C4593A5" w14:textId="34F4B489">
      <w:pPr>
        <w:spacing w:before="60" w:after="60"/>
        <w:rPr>
          <w:rFonts w:ascii="Times New Roman" w:hAnsi="Times New Roman" w:eastAsia="Times New Roman" w:cs="Times New Roman"/>
          <w:color w:val="000000" w:themeColor="text1"/>
        </w:rPr>
      </w:pPr>
    </w:p>
    <w:tbl>
      <w:tblPr>
        <w:tblW w:w="0" w:type="auto"/>
        <w:tblInd w:w="-15" w:type="dxa"/>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1959"/>
        <w:gridCol w:w="5126"/>
        <w:gridCol w:w="1940"/>
      </w:tblGrid>
      <w:tr w:rsidR="4F7FB0F0" w:rsidTr="35C4A3B3" w14:paraId="7959B326"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90" w:type="dxa"/>
              <w:left w:w="120" w:type="dxa"/>
              <w:bottom w:w="90" w:type="dxa"/>
              <w:right w:w="120" w:type="dxa"/>
            </w:tcMar>
          </w:tcPr>
          <w:p w:rsidR="4F7FB0F0" w:rsidP="35C4A3B3" w:rsidRDefault="4F7FB0F0" w14:paraId="6F47BA56" w14:textId="14180549">
            <w:pPr>
              <w:jc w:val="center"/>
              <w:rPr>
                <w:rFonts w:ascii="Times New Roman" w:hAnsi="Times New Roman" w:eastAsia="Times New Roman" w:cs="Times New Roman"/>
                <w:color w:val="000000" w:themeColor="text1"/>
              </w:rPr>
            </w:pPr>
            <w:r w:rsidRPr="35C4A3B3">
              <w:rPr>
                <w:rFonts w:ascii="Times New Roman" w:hAnsi="Times New Roman" w:eastAsia="Times New Roman" w:cs="Times New Roman"/>
                <w:b/>
                <w:bCs/>
                <w:color w:val="000000" w:themeColor="text1"/>
              </w:rPr>
              <w:t>Illustration Type</w:t>
            </w:r>
          </w:p>
        </w:tc>
        <w:tc>
          <w:tcPr>
            <w:tcW w:w="53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90" w:type="dxa"/>
              <w:left w:w="120" w:type="dxa"/>
              <w:bottom w:w="90" w:type="dxa"/>
              <w:right w:w="120" w:type="dxa"/>
            </w:tcMar>
          </w:tcPr>
          <w:p w:rsidR="4F7FB0F0" w:rsidP="35C4A3B3" w:rsidRDefault="4F7FB0F0" w14:paraId="498F4FF2" w14:textId="188E2AA2">
            <w:pPr>
              <w:jc w:val="center"/>
              <w:rPr>
                <w:rFonts w:ascii="Times New Roman" w:hAnsi="Times New Roman" w:eastAsia="Times New Roman" w:cs="Times New Roman"/>
                <w:color w:val="000000" w:themeColor="text1"/>
              </w:rPr>
            </w:pPr>
            <w:r w:rsidRPr="35C4A3B3">
              <w:rPr>
                <w:rFonts w:ascii="Times New Roman" w:hAnsi="Times New Roman" w:eastAsia="Times New Roman" w:cs="Times New Roman"/>
                <w:b/>
                <w:bCs/>
                <w:color w:val="000000" w:themeColor="text1"/>
              </w:rPr>
              <w:t>Illustration Description</w:t>
            </w:r>
          </w:p>
        </w:tc>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90" w:type="dxa"/>
              <w:left w:w="120" w:type="dxa"/>
              <w:bottom w:w="90" w:type="dxa"/>
              <w:right w:w="120" w:type="dxa"/>
            </w:tcMar>
          </w:tcPr>
          <w:p w:rsidR="4F7FB0F0" w:rsidP="35C4A3B3" w:rsidRDefault="4F7FB0F0" w14:paraId="067BBC71" w14:textId="6E5B6A3E">
            <w:pPr>
              <w:jc w:val="center"/>
              <w:rPr>
                <w:rFonts w:ascii="Times New Roman" w:hAnsi="Times New Roman" w:eastAsia="Times New Roman" w:cs="Times New Roman"/>
                <w:color w:val="000000" w:themeColor="text1"/>
              </w:rPr>
            </w:pPr>
            <w:r w:rsidRPr="35C4A3B3">
              <w:rPr>
                <w:rFonts w:ascii="Times New Roman" w:hAnsi="Times New Roman" w:eastAsia="Times New Roman" w:cs="Times New Roman"/>
                <w:b/>
                <w:bCs/>
                <w:color w:val="000000" w:themeColor="text1"/>
              </w:rPr>
              <w:t>Page Number</w:t>
            </w:r>
          </w:p>
        </w:tc>
      </w:tr>
      <w:tr w:rsidR="4F7FB0F0" w:rsidTr="35C4A3B3" w14:paraId="52F674DD"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36A57DDA" w14:textId="59F7932C">
            <w:pPr>
              <w:rPr>
                <w:rFonts w:ascii="Times New Roman" w:hAnsi="Times New Roman" w:eastAsia="Times New Roman" w:cs="Times New Roman"/>
              </w:rPr>
            </w:pPr>
            <w:r w:rsidRPr="35C4A3B3">
              <w:rPr>
                <w:rFonts w:ascii="Times New Roman" w:hAnsi="Times New Roman" w:eastAsia="Times New Roman" w:cs="Times New Roman"/>
              </w:rPr>
              <w:t>Table 1</w:t>
            </w:r>
          </w:p>
        </w:tc>
        <w:tc>
          <w:tcPr>
            <w:tcW w:w="53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6C50BEC3" w14:textId="1BE3934D">
            <w:pPr>
              <w:rPr>
                <w:rFonts w:ascii="Times New Roman" w:hAnsi="Times New Roman" w:eastAsia="Times New Roman" w:cs="Times New Roman"/>
              </w:rPr>
            </w:pPr>
            <w:r w:rsidRPr="35C4A3B3">
              <w:rPr>
                <w:rFonts w:ascii="Times New Roman" w:hAnsi="Times New Roman" w:eastAsia="Times New Roman" w:cs="Times New Roman"/>
              </w:rPr>
              <w:t>Coforge Company Overview</w:t>
            </w:r>
          </w:p>
        </w:tc>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2E8FE923" w14:textId="76A51479">
            <w:pPr>
              <w:rPr>
                <w:rFonts w:ascii="Times New Roman" w:hAnsi="Times New Roman" w:eastAsia="Times New Roman" w:cs="Times New Roman"/>
              </w:rPr>
            </w:pPr>
            <w:r w:rsidRPr="35C4A3B3">
              <w:rPr>
                <w:rFonts w:ascii="Times New Roman" w:hAnsi="Times New Roman" w:eastAsia="Times New Roman" w:cs="Times New Roman"/>
              </w:rPr>
              <w:t>5</w:t>
            </w:r>
          </w:p>
        </w:tc>
      </w:tr>
      <w:tr w:rsidR="4F7FB0F0" w:rsidTr="35C4A3B3" w14:paraId="7E07606B"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450C55CE" w14:textId="6F18FCE3">
            <w:pPr>
              <w:rPr>
                <w:rFonts w:ascii="Times New Roman" w:hAnsi="Times New Roman" w:eastAsia="Times New Roman" w:cs="Times New Roman"/>
              </w:rPr>
            </w:pPr>
            <w:r w:rsidRPr="35C4A3B3">
              <w:rPr>
                <w:rFonts w:ascii="Times New Roman" w:hAnsi="Times New Roman" w:eastAsia="Times New Roman" w:cs="Times New Roman"/>
              </w:rPr>
              <w:t>Table 2</w:t>
            </w:r>
          </w:p>
        </w:tc>
        <w:tc>
          <w:tcPr>
            <w:tcW w:w="53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442DB042" w14:textId="4B8B5077">
            <w:pPr>
              <w:rPr>
                <w:rFonts w:ascii="Times New Roman" w:hAnsi="Times New Roman" w:eastAsia="Times New Roman" w:cs="Times New Roman"/>
              </w:rPr>
            </w:pPr>
            <w:r w:rsidRPr="35C4A3B3">
              <w:rPr>
                <w:rFonts w:ascii="Times New Roman" w:hAnsi="Times New Roman" w:eastAsia="Times New Roman" w:cs="Times New Roman"/>
              </w:rPr>
              <w:t>Testing Tools and Technologies</w:t>
            </w:r>
          </w:p>
        </w:tc>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54AD1A94" w14:textId="723902AD">
            <w:pPr>
              <w:rPr>
                <w:rFonts w:ascii="Times New Roman" w:hAnsi="Times New Roman" w:eastAsia="Times New Roman" w:cs="Times New Roman"/>
              </w:rPr>
            </w:pPr>
            <w:r w:rsidRPr="35C4A3B3">
              <w:rPr>
                <w:rFonts w:ascii="Times New Roman" w:hAnsi="Times New Roman" w:eastAsia="Times New Roman" w:cs="Times New Roman"/>
              </w:rPr>
              <w:t>10</w:t>
            </w:r>
          </w:p>
        </w:tc>
      </w:tr>
      <w:tr w:rsidR="4F7FB0F0" w:rsidTr="35C4A3B3" w14:paraId="121B132A"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15B1475A" w14:textId="37209E67">
            <w:pPr>
              <w:rPr>
                <w:rFonts w:ascii="Times New Roman" w:hAnsi="Times New Roman" w:eastAsia="Times New Roman" w:cs="Times New Roman"/>
              </w:rPr>
            </w:pPr>
            <w:r w:rsidRPr="35C4A3B3">
              <w:rPr>
                <w:rFonts w:ascii="Times New Roman" w:hAnsi="Times New Roman" w:eastAsia="Times New Roman" w:cs="Times New Roman"/>
              </w:rPr>
              <w:t>Table 3</w:t>
            </w:r>
          </w:p>
        </w:tc>
        <w:tc>
          <w:tcPr>
            <w:tcW w:w="53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7085ADFB" w14:textId="71682EC6">
            <w:pPr>
              <w:rPr>
                <w:rFonts w:ascii="Times New Roman" w:hAnsi="Times New Roman" w:eastAsia="Times New Roman" w:cs="Times New Roman"/>
              </w:rPr>
            </w:pPr>
            <w:r w:rsidRPr="35C4A3B3">
              <w:rPr>
                <w:rFonts w:ascii="Times New Roman" w:hAnsi="Times New Roman" w:eastAsia="Times New Roman" w:cs="Times New Roman"/>
              </w:rPr>
              <w:t>Monthly Progression of Training</w:t>
            </w:r>
          </w:p>
        </w:tc>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370F7FB5" w14:textId="4BFEE0EB">
            <w:pPr>
              <w:rPr>
                <w:rFonts w:ascii="Times New Roman" w:hAnsi="Times New Roman" w:eastAsia="Times New Roman" w:cs="Times New Roman"/>
              </w:rPr>
            </w:pPr>
            <w:r w:rsidRPr="35C4A3B3">
              <w:rPr>
                <w:rFonts w:ascii="Times New Roman" w:hAnsi="Times New Roman" w:eastAsia="Times New Roman" w:cs="Times New Roman"/>
              </w:rPr>
              <w:t>15</w:t>
            </w:r>
          </w:p>
        </w:tc>
      </w:tr>
      <w:tr w:rsidR="4F7FB0F0" w:rsidTr="35C4A3B3" w14:paraId="2D810C6D"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6EC7FBF7" w14:textId="575E049B">
            <w:pPr>
              <w:rPr>
                <w:rFonts w:ascii="Times New Roman" w:hAnsi="Times New Roman" w:eastAsia="Times New Roman" w:cs="Times New Roman"/>
              </w:rPr>
            </w:pPr>
            <w:r w:rsidRPr="35C4A3B3">
              <w:rPr>
                <w:rFonts w:ascii="Times New Roman" w:hAnsi="Times New Roman" w:eastAsia="Times New Roman" w:cs="Times New Roman"/>
              </w:rPr>
              <w:t>Table 4</w:t>
            </w:r>
          </w:p>
        </w:tc>
        <w:tc>
          <w:tcPr>
            <w:tcW w:w="53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0FA92CF9" w14:textId="1C90A1B3">
            <w:pPr>
              <w:rPr>
                <w:rFonts w:ascii="Times New Roman" w:hAnsi="Times New Roman" w:eastAsia="Times New Roman" w:cs="Times New Roman"/>
              </w:rPr>
            </w:pPr>
            <w:r w:rsidRPr="35C4A3B3">
              <w:rPr>
                <w:rFonts w:ascii="Times New Roman" w:hAnsi="Times New Roman" w:eastAsia="Times New Roman" w:cs="Times New Roman"/>
              </w:rPr>
              <w:t>Test Case Template Example</w:t>
            </w:r>
          </w:p>
        </w:tc>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09835579" w14:textId="4EF157C7">
            <w:pPr>
              <w:rPr>
                <w:rFonts w:ascii="Times New Roman" w:hAnsi="Times New Roman" w:eastAsia="Times New Roman" w:cs="Times New Roman"/>
              </w:rPr>
            </w:pPr>
            <w:r w:rsidRPr="35C4A3B3">
              <w:rPr>
                <w:rFonts w:ascii="Times New Roman" w:hAnsi="Times New Roman" w:eastAsia="Times New Roman" w:cs="Times New Roman"/>
              </w:rPr>
              <w:t>18</w:t>
            </w:r>
          </w:p>
        </w:tc>
      </w:tr>
      <w:tr w:rsidR="4F7FB0F0" w:rsidTr="35C4A3B3" w14:paraId="670FA396"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45AA12D0" w14:textId="2BA1CC1B">
            <w:pPr>
              <w:rPr>
                <w:rFonts w:ascii="Times New Roman" w:hAnsi="Times New Roman" w:eastAsia="Times New Roman" w:cs="Times New Roman"/>
              </w:rPr>
            </w:pPr>
            <w:r w:rsidRPr="35C4A3B3">
              <w:rPr>
                <w:rFonts w:ascii="Times New Roman" w:hAnsi="Times New Roman" w:eastAsia="Times New Roman" w:cs="Times New Roman"/>
              </w:rPr>
              <w:t>Table 5</w:t>
            </w:r>
          </w:p>
        </w:tc>
        <w:tc>
          <w:tcPr>
            <w:tcW w:w="53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515D6E80" w14:textId="383E6137">
            <w:pPr>
              <w:rPr>
                <w:rFonts w:ascii="Times New Roman" w:hAnsi="Times New Roman" w:eastAsia="Times New Roman" w:cs="Times New Roman"/>
              </w:rPr>
            </w:pPr>
            <w:r w:rsidRPr="35C4A3B3">
              <w:rPr>
                <w:rFonts w:ascii="Times New Roman" w:hAnsi="Times New Roman" w:eastAsia="Times New Roman" w:cs="Times New Roman"/>
              </w:rPr>
              <w:t>Manual Testing Activities</w:t>
            </w:r>
          </w:p>
        </w:tc>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4CD1273C" w14:textId="5519A1B9">
            <w:pPr>
              <w:rPr>
                <w:rFonts w:ascii="Times New Roman" w:hAnsi="Times New Roman" w:eastAsia="Times New Roman" w:cs="Times New Roman"/>
              </w:rPr>
            </w:pPr>
            <w:r w:rsidRPr="35C4A3B3">
              <w:rPr>
                <w:rFonts w:ascii="Times New Roman" w:hAnsi="Times New Roman" w:eastAsia="Times New Roman" w:cs="Times New Roman"/>
              </w:rPr>
              <w:t>20</w:t>
            </w:r>
          </w:p>
        </w:tc>
      </w:tr>
      <w:tr w:rsidR="4F7FB0F0" w:rsidTr="35C4A3B3" w14:paraId="17D023BB"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52138258" w14:textId="750F30A5">
            <w:pPr>
              <w:rPr>
                <w:rFonts w:ascii="Times New Roman" w:hAnsi="Times New Roman" w:eastAsia="Times New Roman" w:cs="Times New Roman"/>
              </w:rPr>
            </w:pPr>
            <w:r w:rsidRPr="35C4A3B3">
              <w:rPr>
                <w:rFonts w:ascii="Times New Roman" w:hAnsi="Times New Roman" w:eastAsia="Times New Roman" w:cs="Times New Roman"/>
              </w:rPr>
              <w:t>Table 6</w:t>
            </w:r>
          </w:p>
        </w:tc>
        <w:tc>
          <w:tcPr>
            <w:tcW w:w="53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488AE912" w14:textId="29D68A10">
            <w:pPr>
              <w:rPr>
                <w:rFonts w:ascii="Times New Roman" w:hAnsi="Times New Roman" w:eastAsia="Times New Roman" w:cs="Times New Roman"/>
              </w:rPr>
            </w:pPr>
            <w:r w:rsidRPr="35C4A3B3">
              <w:rPr>
                <w:rFonts w:ascii="Times New Roman" w:hAnsi="Times New Roman" w:eastAsia="Times New Roman" w:cs="Times New Roman"/>
              </w:rPr>
              <w:t>Selenium WebDriver Methods</w:t>
            </w:r>
          </w:p>
        </w:tc>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2273FA39" w14:textId="474A6DBD">
            <w:pPr>
              <w:rPr>
                <w:rFonts w:ascii="Times New Roman" w:hAnsi="Times New Roman" w:eastAsia="Times New Roman" w:cs="Times New Roman"/>
              </w:rPr>
            </w:pPr>
            <w:r w:rsidRPr="35C4A3B3">
              <w:rPr>
                <w:rFonts w:ascii="Times New Roman" w:hAnsi="Times New Roman" w:eastAsia="Times New Roman" w:cs="Times New Roman"/>
              </w:rPr>
              <w:t>23</w:t>
            </w:r>
          </w:p>
        </w:tc>
      </w:tr>
      <w:tr w:rsidR="4F7FB0F0" w:rsidTr="35C4A3B3" w14:paraId="3E65FAA4"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6E036349" w14:textId="266E86C9">
            <w:pPr>
              <w:rPr>
                <w:rFonts w:ascii="Times New Roman" w:hAnsi="Times New Roman" w:eastAsia="Times New Roman" w:cs="Times New Roman"/>
              </w:rPr>
            </w:pPr>
            <w:r w:rsidRPr="35C4A3B3">
              <w:rPr>
                <w:rFonts w:ascii="Times New Roman" w:hAnsi="Times New Roman" w:eastAsia="Times New Roman" w:cs="Times New Roman"/>
              </w:rPr>
              <w:t>Table 7</w:t>
            </w:r>
          </w:p>
        </w:tc>
        <w:tc>
          <w:tcPr>
            <w:tcW w:w="53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51D3C9E4" w14:textId="2AC5E6E6">
            <w:pPr>
              <w:rPr>
                <w:rFonts w:ascii="Times New Roman" w:hAnsi="Times New Roman" w:eastAsia="Times New Roman" w:cs="Times New Roman"/>
              </w:rPr>
            </w:pPr>
            <w:r w:rsidRPr="35C4A3B3">
              <w:rPr>
                <w:rFonts w:ascii="Times New Roman" w:hAnsi="Times New Roman" w:eastAsia="Times New Roman" w:cs="Times New Roman"/>
              </w:rPr>
              <w:t>API Testing – Postman Test Cases</w:t>
            </w:r>
          </w:p>
        </w:tc>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7A6CEB17" w14:textId="7A95B0FF">
            <w:pPr>
              <w:rPr>
                <w:rFonts w:ascii="Times New Roman" w:hAnsi="Times New Roman" w:eastAsia="Times New Roman" w:cs="Times New Roman"/>
              </w:rPr>
            </w:pPr>
            <w:r w:rsidRPr="35C4A3B3">
              <w:rPr>
                <w:rFonts w:ascii="Times New Roman" w:hAnsi="Times New Roman" w:eastAsia="Times New Roman" w:cs="Times New Roman"/>
              </w:rPr>
              <w:t>25</w:t>
            </w:r>
          </w:p>
        </w:tc>
      </w:tr>
      <w:tr w:rsidR="4F7FB0F0" w:rsidTr="35C4A3B3" w14:paraId="4D0D48B9"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4D6BE951" w14:textId="5B003C37">
            <w:pPr>
              <w:rPr>
                <w:rFonts w:ascii="Times New Roman" w:hAnsi="Times New Roman" w:eastAsia="Times New Roman" w:cs="Times New Roman"/>
              </w:rPr>
            </w:pPr>
            <w:r w:rsidRPr="35C4A3B3">
              <w:rPr>
                <w:rFonts w:ascii="Times New Roman" w:hAnsi="Times New Roman" w:eastAsia="Times New Roman" w:cs="Times New Roman"/>
              </w:rPr>
              <w:t>Table 8</w:t>
            </w:r>
          </w:p>
        </w:tc>
        <w:tc>
          <w:tcPr>
            <w:tcW w:w="53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493C3C95" w14:textId="61ACD62D">
            <w:pPr>
              <w:rPr>
                <w:rFonts w:ascii="Times New Roman" w:hAnsi="Times New Roman" w:eastAsia="Times New Roman" w:cs="Times New Roman"/>
              </w:rPr>
            </w:pPr>
            <w:r w:rsidRPr="35C4A3B3">
              <w:rPr>
                <w:rFonts w:ascii="Times New Roman" w:hAnsi="Times New Roman" w:eastAsia="Times New Roman" w:cs="Times New Roman"/>
              </w:rPr>
              <w:t>JMeter Performance Metrics</w:t>
            </w:r>
          </w:p>
        </w:tc>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3D533FA7" w14:textId="0284C228">
            <w:pPr>
              <w:rPr>
                <w:rFonts w:ascii="Times New Roman" w:hAnsi="Times New Roman" w:eastAsia="Times New Roman" w:cs="Times New Roman"/>
              </w:rPr>
            </w:pPr>
            <w:r w:rsidRPr="35C4A3B3">
              <w:rPr>
                <w:rFonts w:ascii="Times New Roman" w:hAnsi="Times New Roman" w:eastAsia="Times New Roman" w:cs="Times New Roman"/>
              </w:rPr>
              <w:t>27</w:t>
            </w:r>
          </w:p>
        </w:tc>
      </w:tr>
      <w:tr w:rsidR="4F7FB0F0" w:rsidTr="35C4A3B3" w14:paraId="6B9AC9C1"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655FD29C" w14:textId="74D03823">
            <w:pPr>
              <w:rPr>
                <w:rFonts w:ascii="Times New Roman" w:hAnsi="Times New Roman" w:eastAsia="Times New Roman" w:cs="Times New Roman"/>
              </w:rPr>
            </w:pPr>
            <w:r w:rsidRPr="35C4A3B3">
              <w:rPr>
                <w:rFonts w:ascii="Times New Roman" w:hAnsi="Times New Roman" w:eastAsia="Times New Roman" w:cs="Times New Roman"/>
              </w:rPr>
              <w:t>Table 9</w:t>
            </w:r>
          </w:p>
        </w:tc>
        <w:tc>
          <w:tcPr>
            <w:tcW w:w="53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16E6FCC8" w14:textId="57658F22">
            <w:pPr>
              <w:rPr>
                <w:rFonts w:ascii="Times New Roman" w:hAnsi="Times New Roman" w:eastAsia="Times New Roman" w:cs="Times New Roman"/>
              </w:rPr>
            </w:pPr>
            <w:r w:rsidRPr="35C4A3B3">
              <w:rPr>
                <w:rFonts w:ascii="Times New Roman" w:hAnsi="Times New Roman" w:eastAsia="Times New Roman" w:cs="Times New Roman"/>
              </w:rPr>
              <w:t>Appium Configuration Parameters</w:t>
            </w:r>
          </w:p>
        </w:tc>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58A1DF85" w14:textId="5E395370">
            <w:pPr>
              <w:rPr>
                <w:rFonts w:ascii="Times New Roman" w:hAnsi="Times New Roman" w:eastAsia="Times New Roman" w:cs="Times New Roman"/>
              </w:rPr>
            </w:pPr>
            <w:r w:rsidRPr="35C4A3B3">
              <w:rPr>
                <w:rFonts w:ascii="Times New Roman" w:hAnsi="Times New Roman" w:eastAsia="Times New Roman" w:cs="Times New Roman"/>
              </w:rPr>
              <w:t>29</w:t>
            </w:r>
          </w:p>
        </w:tc>
      </w:tr>
      <w:tr w:rsidR="4F7FB0F0" w:rsidTr="35C4A3B3" w14:paraId="1E204D03"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25049F29" w14:textId="07832E6E">
            <w:pPr>
              <w:rPr>
                <w:rFonts w:ascii="Times New Roman" w:hAnsi="Times New Roman" w:eastAsia="Times New Roman" w:cs="Times New Roman"/>
              </w:rPr>
            </w:pPr>
            <w:r w:rsidRPr="35C4A3B3">
              <w:rPr>
                <w:rFonts w:ascii="Times New Roman" w:hAnsi="Times New Roman" w:eastAsia="Times New Roman" w:cs="Times New Roman"/>
              </w:rPr>
              <w:t>Table 10</w:t>
            </w:r>
          </w:p>
        </w:tc>
        <w:tc>
          <w:tcPr>
            <w:tcW w:w="53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17991F01" w14:textId="53B64E9C">
            <w:pPr>
              <w:rPr>
                <w:rFonts w:ascii="Times New Roman" w:hAnsi="Times New Roman" w:eastAsia="Times New Roman" w:cs="Times New Roman"/>
              </w:rPr>
            </w:pPr>
            <w:r w:rsidRPr="35C4A3B3">
              <w:rPr>
                <w:rFonts w:ascii="Times New Roman" w:hAnsi="Times New Roman" w:eastAsia="Times New Roman" w:cs="Times New Roman"/>
              </w:rPr>
              <w:t>JIRA Bug Report Fields</w:t>
            </w:r>
          </w:p>
        </w:tc>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707406B5" w14:textId="2BC10F7D">
            <w:pPr>
              <w:rPr>
                <w:rFonts w:ascii="Times New Roman" w:hAnsi="Times New Roman" w:eastAsia="Times New Roman" w:cs="Times New Roman"/>
              </w:rPr>
            </w:pPr>
            <w:r w:rsidRPr="35C4A3B3">
              <w:rPr>
                <w:rFonts w:ascii="Times New Roman" w:hAnsi="Times New Roman" w:eastAsia="Times New Roman" w:cs="Times New Roman"/>
              </w:rPr>
              <w:t>31</w:t>
            </w:r>
          </w:p>
        </w:tc>
      </w:tr>
      <w:tr w:rsidR="4F7FB0F0" w:rsidTr="35C4A3B3" w14:paraId="268D6618"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47382C31" w14:textId="6B5100C5">
            <w:pPr>
              <w:rPr>
                <w:rFonts w:ascii="Times New Roman" w:hAnsi="Times New Roman" w:eastAsia="Times New Roman" w:cs="Times New Roman"/>
              </w:rPr>
            </w:pPr>
            <w:r w:rsidRPr="35C4A3B3">
              <w:rPr>
                <w:rFonts w:ascii="Times New Roman" w:hAnsi="Times New Roman" w:eastAsia="Times New Roman" w:cs="Times New Roman"/>
              </w:rPr>
              <w:t>Table 11</w:t>
            </w:r>
          </w:p>
        </w:tc>
        <w:tc>
          <w:tcPr>
            <w:tcW w:w="53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4A8D65DD" w14:textId="241144BA">
            <w:pPr>
              <w:rPr>
                <w:rFonts w:ascii="Times New Roman" w:hAnsi="Times New Roman" w:eastAsia="Times New Roman" w:cs="Times New Roman"/>
              </w:rPr>
            </w:pPr>
            <w:r w:rsidRPr="35C4A3B3">
              <w:rPr>
                <w:rFonts w:ascii="Times New Roman" w:hAnsi="Times New Roman" w:eastAsia="Times New Roman" w:cs="Times New Roman"/>
              </w:rPr>
              <w:t>Learning Outcomes Summary</w:t>
            </w:r>
          </w:p>
        </w:tc>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0BAB5491" w14:textId="174E8AEE">
            <w:pPr>
              <w:rPr>
                <w:rFonts w:ascii="Times New Roman" w:hAnsi="Times New Roman" w:eastAsia="Times New Roman" w:cs="Times New Roman"/>
              </w:rPr>
            </w:pPr>
            <w:r w:rsidRPr="35C4A3B3">
              <w:rPr>
                <w:rFonts w:ascii="Times New Roman" w:hAnsi="Times New Roman" w:eastAsia="Times New Roman" w:cs="Times New Roman"/>
              </w:rPr>
              <w:t>34</w:t>
            </w:r>
          </w:p>
        </w:tc>
      </w:tr>
      <w:tr w:rsidR="4F7FB0F0" w:rsidTr="35C4A3B3" w14:paraId="0E8CF34C"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7A0C9470" w14:textId="59CA2C43">
            <w:pPr>
              <w:rPr>
                <w:rFonts w:ascii="Times New Roman" w:hAnsi="Times New Roman" w:eastAsia="Times New Roman" w:cs="Times New Roman"/>
              </w:rPr>
            </w:pPr>
            <w:r w:rsidRPr="35C4A3B3">
              <w:rPr>
                <w:rFonts w:ascii="Times New Roman" w:hAnsi="Times New Roman" w:eastAsia="Times New Roman" w:cs="Times New Roman"/>
              </w:rPr>
              <w:t>Figure 1</w:t>
            </w:r>
          </w:p>
        </w:tc>
        <w:tc>
          <w:tcPr>
            <w:tcW w:w="53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10D7946D" w14:textId="7D230A63">
            <w:pPr>
              <w:rPr>
                <w:rFonts w:ascii="Times New Roman" w:hAnsi="Times New Roman" w:eastAsia="Times New Roman" w:cs="Times New Roman"/>
              </w:rPr>
            </w:pPr>
            <w:r w:rsidRPr="35C4A3B3">
              <w:rPr>
                <w:rFonts w:ascii="Times New Roman" w:hAnsi="Times New Roman" w:eastAsia="Times New Roman" w:cs="Times New Roman"/>
              </w:rPr>
              <w:t>SDLC vs STLC Diagram</w:t>
            </w:r>
          </w:p>
        </w:tc>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3FB9BAC3" w14:textId="36D886E0">
            <w:pPr>
              <w:rPr>
                <w:rFonts w:ascii="Times New Roman" w:hAnsi="Times New Roman" w:eastAsia="Times New Roman" w:cs="Times New Roman"/>
              </w:rPr>
            </w:pPr>
            <w:r w:rsidRPr="35C4A3B3">
              <w:rPr>
                <w:rFonts w:ascii="Times New Roman" w:hAnsi="Times New Roman" w:eastAsia="Times New Roman" w:cs="Times New Roman"/>
              </w:rPr>
              <w:t>3</w:t>
            </w:r>
          </w:p>
        </w:tc>
      </w:tr>
      <w:tr w:rsidR="4F7FB0F0" w:rsidTr="35C4A3B3" w14:paraId="45F154BC"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12861599" w14:textId="0A441FBC">
            <w:pPr>
              <w:rPr>
                <w:rFonts w:ascii="Times New Roman" w:hAnsi="Times New Roman" w:eastAsia="Times New Roman" w:cs="Times New Roman"/>
              </w:rPr>
            </w:pPr>
            <w:r w:rsidRPr="35C4A3B3">
              <w:rPr>
                <w:rFonts w:ascii="Times New Roman" w:hAnsi="Times New Roman" w:eastAsia="Times New Roman" w:cs="Times New Roman"/>
              </w:rPr>
              <w:t>Figure 2</w:t>
            </w:r>
          </w:p>
        </w:tc>
        <w:tc>
          <w:tcPr>
            <w:tcW w:w="53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7A639C76" w14:textId="3C5A6D54">
            <w:pPr>
              <w:rPr>
                <w:rFonts w:ascii="Times New Roman" w:hAnsi="Times New Roman" w:eastAsia="Times New Roman" w:cs="Times New Roman"/>
              </w:rPr>
            </w:pPr>
            <w:r w:rsidRPr="35C4A3B3">
              <w:rPr>
                <w:rFonts w:ascii="Times New Roman" w:hAnsi="Times New Roman" w:eastAsia="Times New Roman" w:cs="Times New Roman"/>
              </w:rPr>
              <w:t>Coforge Office Locations Map</w:t>
            </w:r>
          </w:p>
        </w:tc>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6CF2BA52" w14:textId="110EF19F">
            <w:pPr>
              <w:rPr>
                <w:rFonts w:ascii="Times New Roman" w:hAnsi="Times New Roman" w:eastAsia="Times New Roman" w:cs="Times New Roman"/>
              </w:rPr>
            </w:pPr>
            <w:r w:rsidRPr="35C4A3B3">
              <w:rPr>
                <w:rFonts w:ascii="Times New Roman" w:hAnsi="Times New Roman" w:eastAsia="Times New Roman" w:cs="Times New Roman"/>
              </w:rPr>
              <w:t>6</w:t>
            </w:r>
          </w:p>
        </w:tc>
      </w:tr>
      <w:tr w:rsidR="4F7FB0F0" w:rsidTr="35C4A3B3" w14:paraId="45A24F1C"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2A071422" w14:textId="1E5B26C4">
            <w:pPr>
              <w:rPr>
                <w:rFonts w:ascii="Times New Roman" w:hAnsi="Times New Roman" w:eastAsia="Times New Roman" w:cs="Times New Roman"/>
              </w:rPr>
            </w:pPr>
            <w:r w:rsidRPr="35C4A3B3">
              <w:rPr>
                <w:rFonts w:ascii="Times New Roman" w:hAnsi="Times New Roman" w:eastAsia="Times New Roman" w:cs="Times New Roman"/>
              </w:rPr>
              <w:t>Figure 3</w:t>
            </w:r>
          </w:p>
        </w:tc>
        <w:tc>
          <w:tcPr>
            <w:tcW w:w="53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607A7D37" w14:textId="7026681F">
            <w:pPr>
              <w:rPr>
                <w:rFonts w:ascii="Times New Roman" w:hAnsi="Times New Roman" w:eastAsia="Times New Roman" w:cs="Times New Roman"/>
              </w:rPr>
            </w:pPr>
            <w:r w:rsidRPr="35C4A3B3">
              <w:rPr>
                <w:rFonts w:ascii="Times New Roman" w:hAnsi="Times New Roman" w:eastAsia="Times New Roman" w:cs="Times New Roman"/>
              </w:rPr>
              <w:t>Testing Pyramid</w:t>
            </w:r>
          </w:p>
        </w:tc>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60B3F5B7" w14:textId="2507B04F">
            <w:pPr>
              <w:rPr>
                <w:rFonts w:ascii="Times New Roman" w:hAnsi="Times New Roman" w:eastAsia="Times New Roman" w:cs="Times New Roman"/>
              </w:rPr>
            </w:pPr>
            <w:r w:rsidRPr="35C4A3B3">
              <w:rPr>
                <w:rFonts w:ascii="Times New Roman" w:hAnsi="Times New Roman" w:eastAsia="Times New Roman" w:cs="Times New Roman"/>
              </w:rPr>
              <w:t>10</w:t>
            </w:r>
          </w:p>
        </w:tc>
      </w:tr>
      <w:tr w:rsidR="4F7FB0F0" w:rsidTr="35C4A3B3" w14:paraId="15FA992E"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78233258" w14:textId="565AE967">
            <w:pPr>
              <w:rPr>
                <w:rFonts w:ascii="Times New Roman" w:hAnsi="Times New Roman" w:eastAsia="Times New Roman" w:cs="Times New Roman"/>
              </w:rPr>
            </w:pPr>
            <w:r w:rsidRPr="35C4A3B3">
              <w:rPr>
                <w:rFonts w:ascii="Times New Roman" w:hAnsi="Times New Roman" w:eastAsia="Times New Roman" w:cs="Times New Roman"/>
              </w:rPr>
              <w:t>Figure 4</w:t>
            </w:r>
          </w:p>
        </w:tc>
        <w:tc>
          <w:tcPr>
            <w:tcW w:w="53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626D1CA8" w14:textId="1E4F4EF1">
            <w:pPr>
              <w:rPr>
                <w:rFonts w:ascii="Times New Roman" w:hAnsi="Times New Roman" w:eastAsia="Times New Roman" w:cs="Times New Roman"/>
              </w:rPr>
            </w:pPr>
            <w:r w:rsidRPr="35C4A3B3">
              <w:rPr>
                <w:rFonts w:ascii="Times New Roman" w:hAnsi="Times New Roman" w:eastAsia="Times New Roman" w:cs="Times New Roman"/>
              </w:rPr>
              <w:t>Selenium Grid Architecture</w:t>
            </w:r>
          </w:p>
        </w:tc>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35C4A3B3" w:rsidRDefault="4F7FB0F0" w14:paraId="1DCB0784" w14:textId="4E722AB5">
            <w:pPr>
              <w:rPr>
                <w:rFonts w:ascii="Times New Roman" w:hAnsi="Times New Roman" w:eastAsia="Times New Roman" w:cs="Times New Roman"/>
              </w:rPr>
            </w:pPr>
            <w:r w:rsidRPr="35C4A3B3">
              <w:rPr>
                <w:rFonts w:ascii="Times New Roman" w:hAnsi="Times New Roman" w:eastAsia="Times New Roman" w:cs="Times New Roman"/>
              </w:rPr>
              <w:t>24</w:t>
            </w:r>
          </w:p>
        </w:tc>
      </w:tr>
    </w:tbl>
    <w:p w:rsidR="00A654A8" w:rsidP="35C4A3B3" w:rsidRDefault="00A654A8" w14:paraId="4BF6343F" w14:textId="5E18F55F">
      <w:pPr>
        <w:jc w:val="both"/>
      </w:pPr>
    </w:p>
    <w:p w:rsidR="00A654A8" w:rsidP="00D71274" w:rsidRDefault="00A654A8" w14:paraId="73E53EC7" w14:textId="77777777">
      <w:pPr>
        <w:jc w:val="both"/>
      </w:pPr>
    </w:p>
    <w:p w:rsidR="00A654A8" w:rsidP="00D71274" w:rsidRDefault="00A654A8" w14:paraId="51F77067" w14:textId="77777777">
      <w:pPr>
        <w:jc w:val="both"/>
      </w:pPr>
    </w:p>
    <w:p w:rsidR="00A654A8" w:rsidP="00D71274" w:rsidRDefault="00A654A8" w14:paraId="4329A81E" w14:textId="77777777">
      <w:pPr>
        <w:jc w:val="both"/>
      </w:pPr>
    </w:p>
    <w:p w:rsidR="00A654A8" w:rsidP="00D71274" w:rsidRDefault="00A654A8" w14:paraId="5A065007" w14:textId="77777777">
      <w:pPr>
        <w:jc w:val="both"/>
      </w:pPr>
    </w:p>
    <w:p w:rsidR="00A654A8" w:rsidP="00D71274" w:rsidRDefault="00A654A8" w14:paraId="0805F721" w14:textId="77777777">
      <w:pPr>
        <w:jc w:val="both"/>
      </w:pPr>
    </w:p>
    <w:p w:rsidR="00A654A8" w:rsidP="00D71274" w:rsidRDefault="00A654A8" w14:paraId="0D54584B" w14:textId="77777777">
      <w:pPr>
        <w:jc w:val="both"/>
      </w:pPr>
    </w:p>
    <w:p w:rsidR="00A654A8" w:rsidP="00D71274" w:rsidRDefault="00A654A8" w14:paraId="63CE7CD6" w14:textId="77777777">
      <w:pPr>
        <w:jc w:val="both"/>
      </w:pPr>
    </w:p>
    <w:p w:rsidR="00A654A8" w:rsidP="00D71274" w:rsidRDefault="00A654A8" w14:paraId="79830F78" w14:textId="77777777">
      <w:pPr>
        <w:jc w:val="both"/>
      </w:pPr>
    </w:p>
    <w:p w:rsidR="00A654A8" w:rsidP="00D71274" w:rsidRDefault="00A654A8" w14:paraId="675274C1" w14:textId="77777777">
      <w:pPr>
        <w:jc w:val="both"/>
      </w:pPr>
    </w:p>
    <w:p w:rsidR="00A654A8" w:rsidP="00D71274" w:rsidRDefault="00A654A8" w14:paraId="3AF1054D" w14:textId="77777777">
      <w:pPr>
        <w:jc w:val="both"/>
      </w:pPr>
    </w:p>
    <w:p w:rsidR="00A654A8" w:rsidP="00D71274" w:rsidRDefault="00A654A8" w14:paraId="0323D2B3" w14:textId="77777777">
      <w:pPr>
        <w:jc w:val="both"/>
      </w:pPr>
    </w:p>
    <w:p w:rsidR="00A654A8" w:rsidP="00D71274" w:rsidRDefault="00A654A8" w14:paraId="6A9B784A" w14:textId="77777777">
      <w:pPr>
        <w:jc w:val="both"/>
      </w:pPr>
    </w:p>
    <w:p w:rsidR="00A654A8" w:rsidP="00D71274" w:rsidRDefault="00A654A8" w14:paraId="07BBC980" w14:textId="77777777">
      <w:pPr>
        <w:jc w:val="both"/>
      </w:pPr>
    </w:p>
    <w:p w:rsidR="00A654A8" w:rsidP="00D71274" w:rsidRDefault="00A654A8" w14:paraId="5BC9B019" w14:textId="77777777">
      <w:pPr>
        <w:jc w:val="both"/>
      </w:pPr>
    </w:p>
    <w:p w:rsidR="27B334AA" w:rsidP="27B334AA" w:rsidRDefault="27B334AA" w14:paraId="75EAA52A" w14:textId="51607328">
      <w:pPr>
        <w:jc w:val="center"/>
        <w:rPr>
          <w:rFonts w:ascii="Times New Roman" w:hAnsi="Times New Roman" w:eastAsia="Times New Roman" w:cs="Times New Roman"/>
          <w:b/>
          <w:bCs/>
          <w:sz w:val="32"/>
          <w:szCs w:val="32"/>
        </w:rPr>
      </w:pPr>
    </w:p>
    <w:p w:rsidR="27B334AA" w:rsidP="27B334AA" w:rsidRDefault="27B334AA" w14:paraId="56347558" w14:textId="21E9A7FA">
      <w:pPr>
        <w:jc w:val="center"/>
        <w:rPr>
          <w:rFonts w:ascii="Times New Roman" w:hAnsi="Times New Roman" w:eastAsia="Times New Roman" w:cs="Times New Roman"/>
          <w:b/>
          <w:bCs/>
          <w:sz w:val="32"/>
          <w:szCs w:val="32"/>
        </w:rPr>
      </w:pPr>
    </w:p>
    <w:p w:rsidR="00A654A8" w:rsidP="4F7FB0F0" w:rsidRDefault="23501093" w14:paraId="308E0656" w14:textId="3394F267">
      <w:pPr>
        <w:jc w:val="center"/>
        <w:rPr>
          <w:rFonts w:ascii="Times New Roman" w:hAnsi="Times New Roman" w:eastAsia="Times New Roman" w:cs="Times New Roman"/>
          <w:b/>
          <w:bCs/>
          <w:sz w:val="32"/>
          <w:szCs w:val="32"/>
        </w:rPr>
      </w:pPr>
      <w:r w:rsidRPr="4F7FB0F0">
        <w:rPr>
          <w:rFonts w:ascii="Times New Roman" w:hAnsi="Times New Roman" w:eastAsia="Times New Roman" w:cs="Times New Roman"/>
          <w:b/>
          <w:bCs/>
          <w:sz w:val="32"/>
          <w:szCs w:val="32"/>
        </w:rPr>
        <w:t>ABSTRACT</w:t>
      </w:r>
    </w:p>
    <w:p w:rsidR="6A45434B" w:rsidP="35C4A3B3" w:rsidRDefault="6A45434B" w14:paraId="4793BB4C" w14:textId="2FFFB6A5">
      <w:pPr>
        <w:spacing w:before="80" w:after="80" w:line="360" w:lineRule="auto"/>
        <w:jc w:val="both"/>
        <w:rPr>
          <w:rFonts w:ascii="Times New Roman" w:hAnsi="Times New Roman" w:eastAsia="Times New Roman" w:cs="Times New Roman"/>
          <w:color w:val="000000" w:themeColor="text1"/>
        </w:rPr>
      </w:pPr>
      <w:r w:rsidRPr="35C4A3B3">
        <w:rPr>
          <w:rFonts w:ascii="Times New Roman" w:hAnsi="Times New Roman" w:eastAsia="Times New Roman" w:cs="Times New Roman"/>
          <w:color w:val="000000" w:themeColor="text1"/>
        </w:rPr>
        <w:t>This report documents the comprehensive software testing training and internship experience undertaken at Coforge Limited during the period January 2026 to June 2026. Coforge Limited is a global IT services and solutions company headquartered in Noida, India, recognized for delivering technology-driven business transformation across industries including Banking, Financial Services &amp; Insurance (BFSI), healthcare, travel, and manufacturing.</w:t>
      </w:r>
    </w:p>
    <w:p w:rsidR="4F7FB0F0" w:rsidP="35C4A3B3" w:rsidRDefault="4F7FB0F0" w14:paraId="6E99C314" w14:textId="5B61BDDD">
      <w:pPr>
        <w:spacing w:before="60" w:after="60"/>
        <w:rPr>
          <w:rFonts w:ascii="Times New Roman" w:hAnsi="Times New Roman" w:eastAsia="Times New Roman" w:cs="Times New Roman"/>
          <w:color w:val="000000" w:themeColor="text1"/>
        </w:rPr>
      </w:pPr>
    </w:p>
    <w:p w:rsidR="6A45434B" w:rsidP="35C4A3B3" w:rsidRDefault="6A45434B" w14:paraId="6E10D940" w14:textId="1613C6C4">
      <w:pPr>
        <w:spacing w:before="80" w:after="80" w:line="360" w:lineRule="auto"/>
        <w:jc w:val="both"/>
        <w:rPr>
          <w:rFonts w:ascii="Times New Roman" w:hAnsi="Times New Roman" w:eastAsia="Times New Roman" w:cs="Times New Roman"/>
          <w:color w:val="000000" w:themeColor="text1"/>
        </w:rPr>
      </w:pPr>
      <w:r w:rsidRPr="35C4A3B3">
        <w:rPr>
          <w:rFonts w:ascii="Times New Roman" w:hAnsi="Times New Roman" w:eastAsia="Times New Roman" w:cs="Times New Roman"/>
          <w:color w:val="000000" w:themeColor="text1"/>
        </w:rPr>
        <w:t>The internship was structured as an intensive Quality Assurance (QA) training and project-work program. During this six-month engagement, comprehensive training was received in all major domains of software testing, including Manual Testing, Automation Testing using Selenium WebDriver with Java, API Testing using Postman and JMeter, and Android Mobile Testing using Appium and Android Studio.</w:t>
      </w:r>
    </w:p>
    <w:p w:rsidR="4F7FB0F0" w:rsidP="35C4A3B3" w:rsidRDefault="4F7FB0F0" w14:paraId="0495B379" w14:textId="0C8C45E3">
      <w:pPr>
        <w:spacing w:before="60" w:after="60"/>
        <w:rPr>
          <w:rFonts w:ascii="Times New Roman" w:hAnsi="Times New Roman" w:eastAsia="Times New Roman" w:cs="Times New Roman"/>
          <w:color w:val="000000" w:themeColor="text1"/>
        </w:rPr>
      </w:pPr>
    </w:p>
    <w:p w:rsidR="6A45434B" w:rsidP="35C4A3B3" w:rsidRDefault="6A45434B" w14:paraId="422D352B" w14:textId="1FFE56CA">
      <w:pPr>
        <w:spacing w:before="80" w:after="80" w:line="360" w:lineRule="auto"/>
        <w:jc w:val="both"/>
        <w:rPr>
          <w:rFonts w:ascii="Times New Roman" w:hAnsi="Times New Roman" w:eastAsia="Times New Roman" w:cs="Times New Roman"/>
          <w:color w:val="000000" w:themeColor="text1"/>
        </w:rPr>
      </w:pPr>
      <w:r w:rsidRPr="35C4A3B3">
        <w:rPr>
          <w:rFonts w:ascii="Times New Roman" w:hAnsi="Times New Roman" w:eastAsia="Times New Roman" w:cs="Times New Roman"/>
          <w:color w:val="000000" w:themeColor="text1"/>
        </w:rPr>
        <w:t>Practical training encompassed the end-to-end software testing lifecycle: understanding requirements, writing test scenarios and test cases, executing test cases, logging and tracking defects using JIRA, performing regression testing, and generating test reports. The automation training covered building a Page Object Model (POM) based Selenium framework, writing automated test scripts in Java using TestNG, and integrating with Maven for build management.</w:t>
      </w:r>
    </w:p>
    <w:p w:rsidR="4F7FB0F0" w:rsidP="35C4A3B3" w:rsidRDefault="4F7FB0F0" w14:paraId="5493BB4E" w14:textId="276A0FAA">
      <w:pPr>
        <w:spacing w:before="60" w:after="60"/>
        <w:rPr>
          <w:rFonts w:ascii="Times New Roman" w:hAnsi="Times New Roman" w:eastAsia="Times New Roman" w:cs="Times New Roman"/>
          <w:color w:val="000000" w:themeColor="text1"/>
        </w:rPr>
      </w:pPr>
    </w:p>
    <w:p w:rsidR="6A45434B" w:rsidP="35C4A3B3" w:rsidRDefault="6A45434B" w14:paraId="0252D069" w14:textId="37934237">
      <w:pPr>
        <w:spacing w:before="80" w:after="80" w:line="360" w:lineRule="auto"/>
        <w:jc w:val="both"/>
        <w:rPr>
          <w:rFonts w:ascii="Times New Roman" w:hAnsi="Times New Roman" w:eastAsia="Times New Roman" w:cs="Times New Roman"/>
          <w:color w:val="000000" w:themeColor="text1"/>
        </w:rPr>
      </w:pPr>
      <w:r w:rsidRPr="35C4A3B3">
        <w:rPr>
          <w:rFonts w:ascii="Times New Roman" w:hAnsi="Times New Roman" w:eastAsia="Times New Roman" w:cs="Times New Roman"/>
          <w:color w:val="000000" w:themeColor="text1"/>
        </w:rPr>
        <w:t>API testing training involved testing RESTful web services using Postman for functional validation and JMeter for performance and load testing. Mobile testing training covered setting up Android Virtual Devices (AVD) in Android Studio, writing Appium test scripts, and executing test suites on both emulators and physical Android devices.</w:t>
      </w:r>
    </w:p>
    <w:p w:rsidR="4F7FB0F0" w:rsidP="4F7FB0F0" w:rsidRDefault="4F7FB0F0" w14:paraId="1357094B" w14:textId="74E16E15">
      <w:pPr>
        <w:spacing w:before="60" w:after="60"/>
        <w:rPr>
          <w:rFonts w:ascii="Arial" w:hAnsi="Arial" w:eastAsia="Arial" w:cs="Arial"/>
          <w:color w:val="000000" w:themeColor="text1"/>
        </w:rPr>
      </w:pPr>
    </w:p>
    <w:p w:rsidR="4F7FB0F0" w:rsidP="4F7FB0F0" w:rsidRDefault="4F7FB0F0" w14:paraId="0F0EEFB9" w14:textId="75CF5692">
      <w:pPr>
        <w:rPr>
          <w:rFonts w:ascii="Times New Roman" w:hAnsi="Times New Roman" w:eastAsia="Times New Roman" w:cs="Times New Roman"/>
          <w:b/>
          <w:bCs/>
        </w:rPr>
      </w:pPr>
    </w:p>
    <w:p w:rsidR="00A654A8" w:rsidP="00D71274" w:rsidRDefault="00A654A8" w14:paraId="384EA2FA" w14:textId="77777777">
      <w:pPr>
        <w:jc w:val="both"/>
      </w:pPr>
    </w:p>
    <w:p w:rsidR="00A654A8" w:rsidP="00D71274" w:rsidRDefault="00A654A8" w14:paraId="12DB8724" w14:textId="77777777">
      <w:pPr>
        <w:jc w:val="both"/>
      </w:pPr>
    </w:p>
    <w:p w:rsidR="00A654A8" w:rsidP="00D71274" w:rsidRDefault="00A654A8" w14:paraId="3DEA669E" w14:textId="77777777">
      <w:pPr>
        <w:jc w:val="both"/>
      </w:pPr>
    </w:p>
    <w:p w:rsidR="00A654A8" w:rsidP="00D71274" w:rsidRDefault="00A654A8" w14:paraId="2447BEAB" w14:textId="77777777">
      <w:pPr>
        <w:jc w:val="both"/>
      </w:pPr>
    </w:p>
    <w:p w:rsidR="00A654A8" w:rsidP="00D71274" w:rsidRDefault="00A654A8" w14:paraId="5E694F57" w14:textId="77777777">
      <w:pPr>
        <w:jc w:val="both"/>
      </w:pPr>
    </w:p>
    <w:p w:rsidR="39D2D633" w:rsidRDefault="39D2D633" w14:paraId="160A02F0" w14:textId="761A4F27">
      <w:r>
        <w:br w:type="page"/>
      </w:r>
    </w:p>
    <w:p w:rsidR="39D2D633" w:rsidP="39D2D633" w:rsidRDefault="39D2D633" w14:paraId="612F9C04" w14:textId="6EE57CA7">
      <w:pPr>
        <w:pStyle w:val="Normal"/>
        <w:jc w:val="both"/>
      </w:pPr>
    </w:p>
    <w:p w:rsidR="39D2D633" w:rsidRDefault="39D2D633" w14:paraId="7CFD5DF6" w14:textId="216FFAEF">
      <w:r>
        <w:br w:type="page"/>
      </w:r>
    </w:p>
    <w:p w:rsidR="39D2D633" w:rsidP="39D2D633" w:rsidRDefault="39D2D633" w14:paraId="609DCE36" w14:textId="52BE7D4B">
      <w:pPr>
        <w:pStyle w:val="Normal"/>
        <w:jc w:val="both"/>
      </w:pPr>
    </w:p>
    <w:p w:rsidR="27B334AA" w:rsidP="27B334AA" w:rsidRDefault="27B334AA" w14:paraId="5A9FE5C9" w14:textId="1EEC4D89">
      <w:pPr>
        <w:jc w:val="center"/>
        <w:rPr>
          <w:rFonts w:ascii="Times New Roman" w:hAnsi="Times New Roman" w:eastAsia="Times New Roman" w:cs="Times New Roman"/>
          <w:sz w:val="32"/>
          <w:szCs w:val="32"/>
        </w:rPr>
      </w:pPr>
    </w:p>
    <w:p w:rsidR="35C4A3B3" w:rsidP="35C4A3B3" w:rsidRDefault="35C4A3B3" w14:paraId="43163621" w14:textId="09A572EA">
      <w:pPr>
        <w:jc w:val="center"/>
        <w:rPr>
          <w:rFonts w:ascii="Times New Roman" w:hAnsi="Times New Roman" w:eastAsia="Times New Roman" w:cs="Times New Roman"/>
          <w:sz w:val="32"/>
          <w:szCs w:val="32"/>
        </w:rPr>
      </w:pPr>
    </w:p>
    <w:p w:rsidR="27B334AA" w:rsidP="27B334AA" w:rsidRDefault="27B334AA" w14:paraId="13DD1BB2" w14:textId="65431ECF">
      <w:pPr>
        <w:jc w:val="center"/>
        <w:rPr>
          <w:rFonts w:ascii="Times New Roman" w:hAnsi="Times New Roman" w:eastAsia="Times New Roman" w:cs="Times New Roman"/>
          <w:sz w:val="32"/>
          <w:szCs w:val="32"/>
        </w:rPr>
      </w:pPr>
    </w:p>
    <w:p w:rsidR="00A654A8" w:rsidP="4F7FB0F0" w:rsidRDefault="6A45434B" w14:paraId="1BAF6B4C" w14:textId="0FF17E65">
      <w:pPr>
        <w:jc w:val="center"/>
        <w:rPr>
          <w:rFonts w:ascii="Times New Roman" w:hAnsi="Times New Roman" w:eastAsia="Times New Roman" w:cs="Times New Roman"/>
          <w:sz w:val="32"/>
          <w:szCs w:val="32"/>
        </w:rPr>
      </w:pPr>
      <w:r w:rsidRPr="4F7FB0F0">
        <w:rPr>
          <w:rFonts w:ascii="Times New Roman" w:hAnsi="Times New Roman" w:eastAsia="Times New Roman" w:cs="Times New Roman"/>
          <w:sz w:val="32"/>
          <w:szCs w:val="32"/>
        </w:rPr>
        <w:t>CHAPTER 1 INTRODUCTION</w:t>
      </w:r>
    </w:p>
    <w:p w:rsidR="4F7FB0F0" w:rsidP="4F7FB0F0" w:rsidRDefault="4F7FB0F0" w14:paraId="5E04AB1B" w14:textId="4FB98AFA">
      <w:pPr>
        <w:jc w:val="center"/>
        <w:rPr>
          <w:sz w:val="32"/>
          <w:szCs w:val="32"/>
        </w:rPr>
      </w:pPr>
    </w:p>
    <w:p w:rsidR="3902726B" w:rsidP="61EA45C5" w:rsidRDefault="3902726B" w14:paraId="5C0A4C46" w14:textId="3EE7555D">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1.1 Background and Motivation</w:t>
      </w:r>
    </w:p>
    <w:p w:rsidR="3902726B" w:rsidP="4F7FB0F0" w:rsidRDefault="3902726B" w14:paraId="1B0B8DB1" w14:textId="5560B41B">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Software testing is one of the most critical phases in the Software Development Life Cycle (SDLC). With rapid digitization across industries, the demand for skilled software quality assurance (QA) engineers has grown exponentially. Organizations across the globe are realizing that the cost of fixing defects post-deployment is significantly higher than the cost of catching them during the testing phase. This reality has elevated the status of software testing from a secondary activity to a core engineering discipline.</w:t>
      </w:r>
    </w:p>
    <w:p w:rsidR="4F7FB0F0" w:rsidP="4F7FB0F0" w:rsidRDefault="4F7FB0F0" w14:paraId="7300245E" w14:textId="7BB25467">
      <w:pPr>
        <w:spacing w:before="60" w:after="60"/>
        <w:rPr>
          <w:rFonts w:ascii="Times New Roman" w:hAnsi="Times New Roman" w:eastAsia="Times New Roman" w:cs="Times New Roman"/>
          <w:color w:val="000000" w:themeColor="text1"/>
        </w:rPr>
      </w:pPr>
    </w:p>
    <w:p w:rsidR="3902726B" w:rsidP="4F7FB0F0" w:rsidRDefault="3902726B" w14:paraId="2D9E7506" w14:textId="2E5DCA48">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During academic studies, exposure to software testing was primarily theoretical. The curriculum covered testing concepts, types of testing, and basic test case writing; however, real-world exposure to professional testing tools, frameworks, and workflows was limited. This gap motivated seeking an internship at a reputed IT services company where hands-on, industry-level testing experience could be gained under the mentorship of experienced QA professionals.</w:t>
      </w:r>
    </w:p>
    <w:p w:rsidR="4F7FB0F0" w:rsidP="4F7FB0F0" w:rsidRDefault="4F7FB0F0" w14:paraId="7A5C20EA" w14:textId="47F2AF52">
      <w:pPr>
        <w:spacing w:before="60" w:after="60"/>
        <w:rPr>
          <w:rFonts w:ascii="Times New Roman" w:hAnsi="Times New Roman" w:eastAsia="Times New Roman" w:cs="Times New Roman"/>
          <w:color w:val="000000" w:themeColor="text1"/>
        </w:rPr>
      </w:pPr>
    </w:p>
    <w:p w:rsidR="3902726B" w:rsidP="4F7FB0F0" w:rsidRDefault="3902726B" w14:paraId="446877C3" w14:textId="6D5E1FFB">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Coforge Limited (formerly NIIT Technologies) was selected as the internship organization because of its strong reputation in the IT services industry, its structured intern training programs, and its focus on emerging technologies and quality engineering. The opportunity to work with a globally active IT company and learn testing from experienced professionals was a compelling proposition for bridging the academia-industry gap.</w:t>
      </w:r>
    </w:p>
    <w:p w:rsidR="3902726B" w:rsidP="61EA45C5" w:rsidRDefault="3902726B" w14:paraId="430A8913" w14:textId="51A96E3F">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1.2 Objectives of the Internship</w:t>
      </w:r>
    </w:p>
    <w:p w:rsidR="3902726B" w:rsidP="4F7FB0F0" w:rsidRDefault="3902726B" w14:paraId="029587DF" w14:textId="23545AAD">
      <w:pPr>
        <w:pStyle w:val="ListParagraph"/>
        <w:numPr>
          <w:ilvl w:val="0"/>
          <w:numId w:val="12"/>
        </w:numPr>
        <w:spacing w:before="60" w:after="60"/>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Gain comprehensive practical knowledge of the Software Testing Life Cycle (STLC) in a real industry environment.</w:t>
      </w:r>
    </w:p>
    <w:p w:rsidR="3902726B" w:rsidP="4F7FB0F0" w:rsidRDefault="3902726B" w14:paraId="70592ECE" w14:textId="0B636271">
      <w:pPr>
        <w:pStyle w:val="ListParagraph"/>
        <w:numPr>
          <w:ilvl w:val="0"/>
          <w:numId w:val="12"/>
        </w:numPr>
        <w:spacing w:before="60" w:after="60"/>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Learn to write effective test scenarios and test cases for web, API, and mobile applications.</w:t>
      </w:r>
    </w:p>
    <w:p w:rsidR="3902726B" w:rsidP="4F7FB0F0" w:rsidRDefault="3902726B" w14:paraId="3170B08D" w14:textId="48581CAE">
      <w:pPr>
        <w:pStyle w:val="ListParagraph"/>
        <w:numPr>
          <w:ilvl w:val="0"/>
          <w:numId w:val="12"/>
        </w:numPr>
        <w:spacing w:before="60" w:after="60"/>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Master manual testing techniques including black-box testing, equivalence partitioning, boundary value analysis, and exploratory testing.</w:t>
      </w:r>
    </w:p>
    <w:p w:rsidR="3902726B" w:rsidP="4F7FB0F0" w:rsidRDefault="3902726B" w14:paraId="4EA22A7E" w14:textId="47C58B1B">
      <w:pPr>
        <w:pStyle w:val="ListParagraph"/>
        <w:numPr>
          <w:ilvl w:val="0"/>
          <w:numId w:val="12"/>
        </w:numPr>
        <w:spacing w:before="60" w:after="60"/>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Develop proficiency in automation testing using Selenium WebDriver with Java and TestNG.</w:t>
      </w:r>
    </w:p>
    <w:p w:rsidR="3902726B" w:rsidP="4F7FB0F0" w:rsidRDefault="3902726B" w14:paraId="70122585" w14:textId="755C3E6D">
      <w:pPr>
        <w:pStyle w:val="ListParagraph"/>
        <w:numPr>
          <w:ilvl w:val="0"/>
          <w:numId w:val="12"/>
        </w:numPr>
        <w:spacing w:before="60" w:after="60"/>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Learn API testing using Postman for functional validation of RESTful services.</w:t>
      </w:r>
    </w:p>
    <w:p w:rsidR="3902726B" w:rsidP="4F7FB0F0" w:rsidRDefault="3902726B" w14:paraId="78943A96" w14:textId="3A22B765">
      <w:pPr>
        <w:pStyle w:val="ListParagraph"/>
        <w:numPr>
          <w:ilvl w:val="0"/>
          <w:numId w:val="12"/>
        </w:numPr>
        <w:spacing w:before="60" w:after="60"/>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Learn performance and load testing of APIs using Apache JMeter.</w:t>
      </w:r>
    </w:p>
    <w:p w:rsidR="3902726B" w:rsidP="4F7FB0F0" w:rsidRDefault="3902726B" w14:paraId="5F453327" w14:textId="6EE2DAA9">
      <w:pPr>
        <w:pStyle w:val="ListParagraph"/>
        <w:numPr>
          <w:ilvl w:val="0"/>
          <w:numId w:val="12"/>
        </w:numPr>
        <w:spacing w:before="60" w:after="60"/>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Master Android mobile application testing using Appium and Android Studio.</w:t>
      </w:r>
    </w:p>
    <w:p w:rsidR="3902726B" w:rsidP="4F7FB0F0" w:rsidRDefault="3902726B" w14:paraId="2AEDE3F8" w14:textId="4946B4EE">
      <w:pPr>
        <w:pStyle w:val="ListParagraph"/>
        <w:numPr>
          <w:ilvl w:val="0"/>
          <w:numId w:val="12"/>
        </w:numPr>
        <w:spacing w:before="60" w:after="60"/>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Learn defect lifecycle management using JIRA for bug logging, tracking, and reporting.</w:t>
      </w:r>
    </w:p>
    <w:p w:rsidR="3902726B" w:rsidP="4F7FB0F0" w:rsidRDefault="3902726B" w14:paraId="3EF26C91" w14:textId="56BD697E">
      <w:pPr>
        <w:pStyle w:val="ListParagraph"/>
        <w:numPr>
          <w:ilvl w:val="0"/>
          <w:numId w:val="12"/>
        </w:numPr>
        <w:spacing w:before="60" w:after="60"/>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Understand Agile/Scrum methodology and how QA fits into sprint-based development cycles.</w:t>
      </w:r>
    </w:p>
    <w:p w:rsidR="3902726B" w:rsidP="61EA45C5" w:rsidRDefault="3902726B" w14:paraId="691FD51E" w14:textId="6F015EAF">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1.3 Scope of the Internship</w:t>
      </w:r>
    </w:p>
    <w:p w:rsidR="3902726B" w:rsidP="4F7FB0F0" w:rsidRDefault="3902726B" w14:paraId="582AB3AE" w14:textId="3E22A4C8">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The internship at Coforge covered the following areas of software quality assurance and testing:</w:t>
      </w:r>
    </w:p>
    <w:p w:rsidR="4F7FB0F0" w:rsidP="4F7FB0F0" w:rsidRDefault="4F7FB0F0" w14:paraId="76AC746D" w14:textId="1BD3C861">
      <w:pPr>
        <w:spacing w:before="60" w:after="60"/>
        <w:rPr>
          <w:rFonts w:ascii="Times New Roman" w:hAnsi="Times New Roman" w:eastAsia="Times New Roman" w:cs="Times New Roman"/>
          <w:color w:val="000000" w:themeColor="text1"/>
        </w:rPr>
      </w:pPr>
    </w:p>
    <w:p w:rsidR="3902726B" w:rsidP="4F7FB0F0" w:rsidRDefault="3902726B" w14:paraId="42E33D43" w14:textId="5B3A344B">
      <w:pPr>
        <w:pStyle w:val="ListParagraph"/>
        <w:numPr>
          <w:ilvl w:val="0"/>
          <w:numId w:val="11"/>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Manual Testing: Functional testing, regression testing, smoke testing, sanity testing, integration testing, user acceptance testing (UAT), exploratory testing.</w:t>
      </w:r>
    </w:p>
    <w:p w:rsidR="3902726B" w:rsidP="4F7FB0F0" w:rsidRDefault="3902726B" w14:paraId="0B66AFE6" w14:textId="4AA68B2A">
      <w:pPr>
        <w:pStyle w:val="ListParagraph"/>
        <w:numPr>
          <w:ilvl w:val="0"/>
          <w:numId w:val="11"/>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Test Design: Writing test scenarios, test cases, test plans, and test data preparation.</w:t>
      </w:r>
    </w:p>
    <w:p w:rsidR="3902726B" w:rsidP="4F7FB0F0" w:rsidRDefault="3902726B" w14:paraId="46A791AB" w14:textId="3A885E22">
      <w:pPr>
        <w:pStyle w:val="ListParagraph"/>
        <w:numPr>
          <w:ilvl w:val="0"/>
          <w:numId w:val="11"/>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Automation Testing: Selenium WebDriver with Java, TestNG framework, Page Object Model (POM), data-driven testing, and Maven build management.</w:t>
      </w:r>
    </w:p>
    <w:p w:rsidR="3902726B" w:rsidP="4F7FB0F0" w:rsidRDefault="3902726B" w14:paraId="1264ACC3" w14:textId="28F0C436">
      <w:pPr>
        <w:pStyle w:val="ListParagraph"/>
        <w:numPr>
          <w:ilvl w:val="0"/>
          <w:numId w:val="11"/>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API Testing: Postman for REST API functional testing, JMeter for performance/load/stress testing.</w:t>
      </w:r>
    </w:p>
    <w:p w:rsidR="3902726B" w:rsidP="4F7FB0F0" w:rsidRDefault="3902726B" w14:paraId="7CB14509" w14:textId="330A2BAA">
      <w:pPr>
        <w:pStyle w:val="ListParagraph"/>
        <w:numPr>
          <w:ilvl w:val="0"/>
          <w:numId w:val="11"/>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Mobile Testing: Appium setup, Android Studio for AVD management, writing Appium test scripts for Android applications.</w:t>
      </w:r>
    </w:p>
    <w:p w:rsidR="3902726B" w:rsidP="4F7FB0F0" w:rsidRDefault="3902726B" w14:paraId="242D0AF4" w14:textId="771C4A4A">
      <w:pPr>
        <w:pStyle w:val="ListParagraph"/>
        <w:numPr>
          <w:ilvl w:val="0"/>
          <w:numId w:val="11"/>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Defect Management: Using JIRA for creating, assigning, tracking, and closing defects through the bug lifecycle.</w:t>
      </w:r>
    </w:p>
    <w:p w:rsidR="3902726B" w:rsidP="4F7FB0F0" w:rsidRDefault="3902726B" w14:paraId="25255F71" w14:textId="74990C97">
      <w:pPr>
        <w:pStyle w:val="ListParagraph"/>
        <w:numPr>
          <w:ilvl w:val="0"/>
          <w:numId w:val="11"/>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Agile QA: Participating in sprint planning, daily stand-ups, and sprint retrospectives as part of an Agile QA team.</w:t>
      </w:r>
    </w:p>
    <w:p w:rsidR="3902726B" w:rsidP="61EA45C5" w:rsidRDefault="3902726B" w14:paraId="690C83A6" w14:textId="495D3A80">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1.4 Problem Statement</w:t>
      </w:r>
    </w:p>
    <w:p w:rsidR="3902726B" w:rsidP="4F7FB0F0" w:rsidRDefault="3902726B" w14:paraId="4057A7DB" w14:textId="28F3A442">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The software industry faces a persistent challenge: gaps between what is tested and what fails in production. Industry surveys consistently show that insufficient test coverage, poor test case design, inadequate automation, and lack of performance validation are leading causes of production defects. Fresh engineering graduates entering the testing domain often lack hands-on exposure to the tools, methodologies, and workflows used in professional QA environments.</w:t>
      </w:r>
    </w:p>
    <w:p w:rsidR="4F7FB0F0" w:rsidP="4F7FB0F0" w:rsidRDefault="4F7FB0F0" w14:paraId="059819F0" w14:textId="695353CF">
      <w:pPr>
        <w:spacing w:before="60" w:after="60"/>
        <w:rPr>
          <w:rFonts w:ascii="Times New Roman" w:hAnsi="Times New Roman" w:eastAsia="Times New Roman" w:cs="Times New Roman"/>
          <w:color w:val="000000" w:themeColor="text1"/>
        </w:rPr>
      </w:pPr>
    </w:p>
    <w:p w:rsidR="3902726B" w:rsidP="4F7FB0F0" w:rsidRDefault="3902726B" w14:paraId="3708E377" w14:textId="69E3E1CE">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This internship was undertaken to bridge that gap by immersing in a professional QA environment at Coforge, working on real testing assignments with industry-standard tools, under the mentorship of senior QA engineers. The goal was to emerge from this experience with a skill set that is immediately applicable in a professional software testing role.</w:t>
      </w:r>
    </w:p>
    <w:p w:rsidR="4F7FB0F0" w:rsidP="4F7FB0F0" w:rsidRDefault="4F7FB0F0" w14:paraId="0462174B" w14:textId="32D745EE">
      <w:pPr>
        <w:rPr>
          <w:rFonts w:ascii="Times New Roman" w:hAnsi="Times New Roman" w:eastAsia="Times New Roman" w:cs="Times New Roman"/>
        </w:rPr>
      </w:pPr>
    </w:p>
    <w:p w:rsidR="00A654A8" w:rsidP="4F7FB0F0" w:rsidRDefault="00A654A8" w14:paraId="1AC93219" w14:textId="77777777">
      <w:pPr>
        <w:jc w:val="both"/>
        <w:rPr>
          <w:rFonts w:ascii="Times New Roman" w:hAnsi="Times New Roman" w:eastAsia="Times New Roman" w:cs="Times New Roman"/>
        </w:rPr>
      </w:pPr>
    </w:p>
    <w:p w:rsidR="00A654A8" w:rsidP="4F7FB0F0" w:rsidRDefault="00A654A8" w14:paraId="41236909" w14:textId="77777777">
      <w:pPr>
        <w:jc w:val="both"/>
        <w:rPr>
          <w:rFonts w:ascii="Times New Roman" w:hAnsi="Times New Roman" w:eastAsia="Times New Roman" w:cs="Times New Roman"/>
        </w:rPr>
      </w:pPr>
    </w:p>
    <w:p w:rsidR="00A654A8" w:rsidP="4F7FB0F0" w:rsidRDefault="00A654A8" w14:paraId="2A324673" w14:textId="77777777">
      <w:pPr>
        <w:jc w:val="both"/>
        <w:rPr>
          <w:rFonts w:ascii="Times New Roman" w:hAnsi="Times New Roman" w:eastAsia="Times New Roman" w:cs="Times New Roman"/>
        </w:rPr>
      </w:pPr>
    </w:p>
    <w:p w:rsidR="00A654A8" w:rsidP="27B334AA" w:rsidRDefault="00A654A8" w14:paraId="1DDF7A84" w14:textId="4F448CF1">
      <w:pPr>
        <w:jc w:val="both"/>
        <w:rPr>
          <w:rFonts w:ascii="Times New Roman" w:hAnsi="Times New Roman" w:eastAsia="Times New Roman" w:cs="Times New Roman"/>
        </w:rPr>
      </w:pPr>
    </w:p>
    <w:p w:rsidR="00A654A8" w:rsidP="4F7FB0F0" w:rsidRDefault="64D81CF6" w14:paraId="3FC325FD" w14:textId="4B01906E">
      <w:pPr>
        <w:jc w:val="center"/>
        <w:rPr>
          <w:rFonts w:ascii="Times New Roman" w:hAnsi="Times New Roman" w:eastAsia="Times New Roman" w:cs="Times New Roman"/>
          <w:b/>
          <w:bCs/>
          <w:sz w:val="32"/>
          <w:szCs w:val="32"/>
        </w:rPr>
      </w:pPr>
      <w:r w:rsidRPr="4F7FB0F0">
        <w:rPr>
          <w:rFonts w:ascii="Times New Roman" w:hAnsi="Times New Roman" w:eastAsia="Times New Roman" w:cs="Times New Roman"/>
          <w:b/>
          <w:bCs/>
          <w:sz w:val="32"/>
          <w:szCs w:val="32"/>
        </w:rPr>
        <w:t>CHAPTER 2 INTRODUCTION TO COMPANY</w:t>
      </w:r>
    </w:p>
    <w:p w:rsidR="4F7FB0F0" w:rsidP="4F7FB0F0" w:rsidRDefault="4F7FB0F0" w14:paraId="5DB9AC50" w14:textId="119453C6">
      <w:pPr>
        <w:jc w:val="center"/>
        <w:rPr>
          <w:rFonts w:ascii="Times New Roman" w:hAnsi="Times New Roman" w:eastAsia="Times New Roman" w:cs="Times New Roman"/>
          <w:b/>
          <w:bCs/>
          <w:sz w:val="32"/>
          <w:szCs w:val="32"/>
        </w:rPr>
      </w:pPr>
    </w:p>
    <w:p w:rsidR="239E89F4" w:rsidP="61EA45C5" w:rsidRDefault="239E89F4" w14:paraId="329715CA" w14:textId="2D027D42">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2.1 About Coforge Limited</w:t>
      </w:r>
    </w:p>
    <w:p w:rsidR="239E89F4" w:rsidP="4F7FB0F0" w:rsidRDefault="239E89F4" w14:paraId="15B09453" w14:textId="73A2799B">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Coforge Limited, formerly known as NIIT Technologies Limited, is a global IT solutions organization headquartered in Noida, Uttar Pradesh, India. The company was rebranded as Coforge in 2020 following its acquisition by Baring Private Equity Asia. It is listed on the National Stock Exchange (NSE) and Bombay Stock Exchange (BSE) of India.</w:t>
      </w:r>
    </w:p>
    <w:p w:rsidR="4F7FB0F0" w:rsidP="4F7FB0F0" w:rsidRDefault="4F7FB0F0" w14:paraId="671AF8ED" w14:textId="218B0167">
      <w:pPr>
        <w:spacing w:before="60" w:after="60"/>
        <w:rPr>
          <w:rFonts w:ascii="Times New Roman" w:hAnsi="Times New Roman" w:eastAsia="Times New Roman" w:cs="Times New Roman"/>
          <w:color w:val="000000" w:themeColor="text1"/>
        </w:rPr>
      </w:pPr>
    </w:p>
    <w:p w:rsidR="239E89F4" w:rsidP="4F7FB0F0" w:rsidRDefault="239E89F4" w14:paraId="67C312F1" w14:textId="48CD6365">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Coforge is a mid-tier IT services company with a strong focus on vertical-specific technology solutions, particularly in the domains of Banking, Financial Services &amp; Insurance (BFSI), Travel &amp; Transportation, and Healthcare &amp; Life Sciences. The company's competitive strength lies in its deep domain knowledge combined with technology expertise in areas such as cloud computing, artificial intelligence, machine learning, robotic process automation (RPA), and enterprise application integration.</w:t>
      </w:r>
    </w:p>
    <w:p w:rsidR="4F7FB0F0" w:rsidP="4F7FB0F0" w:rsidRDefault="4F7FB0F0" w14:paraId="7C5763B5" w14:textId="11E50C82">
      <w:pPr>
        <w:spacing w:before="60" w:after="60"/>
        <w:rPr>
          <w:rFonts w:ascii="Times New Roman" w:hAnsi="Times New Roman" w:eastAsia="Times New Roman" w:cs="Times New Roman"/>
          <w:color w:val="000000" w:themeColor="text1"/>
        </w:rPr>
      </w:pPr>
    </w:p>
    <w:p w:rsidR="239E89F4" w:rsidP="4F7FB0F0" w:rsidRDefault="239E89F4" w14:paraId="185DBCED" w14:textId="7FA60884">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The company operates across 21+ countries with a workforce of over 25,000 employees globally. Its delivery centers are spread across India (Noida, Bengaluru, Hyderabad, Mumbai, Chennai), the United States, the United Kingdom, and other global locations.</w:t>
      </w:r>
    </w:p>
    <w:p w:rsidR="4F7FB0F0" w:rsidP="4F7FB0F0" w:rsidRDefault="4F7FB0F0" w14:paraId="0AC2927B" w14:textId="07D7304C">
      <w:pPr>
        <w:spacing w:before="60" w:after="60"/>
        <w:rPr>
          <w:rFonts w:ascii="Times New Roman" w:hAnsi="Times New Roman" w:eastAsia="Times New Roman" w:cs="Times New Roman"/>
          <w:color w:val="000000" w:themeColor="text1"/>
        </w:rPr>
      </w:pPr>
    </w:p>
    <w:tbl>
      <w:tblPr>
        <w:tblW w:w="0" w:type="auto"/>
        <w:tblInd w:w="-15" w:type="dxa"/>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3390"/>
        <w:gridCol w:w="5635"/>
      </w:tblGrid>
      <w:tr w:rsidR="4F7FB0F0" w:rsidTr="35C4A3B3" w14:paraId="301E6DD4" w14:textId="77777777">
        <w:trPr>
          <w:trHeight w:val="300"/>
        </w:trPr>
        <w:tc>
          <w:tcPr>
            <w:tcW w:w="34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90" w:type="dxa"/>
              <w:left w:w="120" w:type="dxa"/>
              <w:bottom w:w="90" w:type="dxa"/>
              <w:right w:w="120" w:type="dxa"/>
            </w:tcMar>
          </w:tcPr>
          <w:p w:rsidR="4F7FB0F0" w:rsidP="61EA45C5" w:rsidRDefault="4F7FB0F0" w14:paraId="19123438" w14:textId="571B0468">
            <w:pPr>
              <w:jc w:val="center"/>
              <w:rPr>
                <w:rFonts w:ascii="Times New Roman" w:hAnsi="Times New Roman" w:eastAsia="Times New Roman" w:cs="Times New Roman"/>
                <w:color w:val="000000" w:themeColor="text1"/>
                <w:sz w:val="22"/>
                <w:szCs w:val="22"/>
              </w:rPr>
            </w:pPr>
            <w:r w:rsidRPr="61EA45C5">
              <w:rPr>
                <w:rFonts w:ascii="Times New Roman" w:hAnsi="Times New Roman" w:eastAsia="Times New Roman" w:cs="Times New Roman"/>
                <w:b/>
                <w:bCs/>
                <w:color w:val="000000" w:themeColor="text1"/>
                <w:sz w:val="22"/>
                <w:szCs w:val="22"/>
              </w:rPr>
              <w:t>Parameter</w:t>
            </w:r>
          </w:p>
        </w:tc>
        <w:tc>
          <w:tcPr>
            <w:tcW w:w="585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90" w:type="dxa"/>
              <w:left w:w="120" w:type="dxa"/>
              <w:bottom w:w="90" w:type="dxa"/>
              <w:right w:w="120" w:type="dxa"/>
            </w:tcMar>
          </w:tcPr>
          <w:p w:rsidR="4F7FB0F0" w:rsidP="61EA45C5" w:rsidRDefault="4F7FB0F0" w14:paraId="53BF14BD" w14:textId="2860B24E">
            <w:pPr>
              <w:jc w:val="center"/>
              <w:rPr>
                <w:rFonts w:ascii="Times New Roman" w:hAnsi="Times New Roman" w:eastAsia="Times New Roman" w:cs="Times New Roman"/>
                <w:color w:val="000000" w:themeColor="text1"/>
                <w:sz w:val="22"/>
                <w:szCs w:val="22"/>
              </w:rPr>
            </w:pPr>
            <w:r w:rsidRPr="61EA45C5">
              <w:rPr>
                <w:rFonts w:ascii="Times New Roman" w:hAnsi="Times New Roman" w:eastAsia="Times New Roman" w:cs="Times New Roman"/>
                <w:b/>
                <w:bCs/>
                <w:color w:val="000000" w:themeColor="text1"/>
                <w:sz w:val="22"/>
                <w:szCs w:val="22"/>
              </w:rPr>
              <w:t>Details</w:t>
            </w:r>
          </w:p>
        </w:tc>
      </w:tr>
      <w:tr w:rsidR="4F7FB0F0" w:rsidTr="35C4A3B3" w14:paraId="1A81448F" w14:textId="77777777">
        <w:trPr>
          <w:trHeight w:val="300"/>
        </w:trPr>
        <w:tc>
          <w:tcPr>
            <w:tcW w:w="34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67681F12" w14:textId="3FEF8087">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Company Name</w:t>
            </w:r>
          </w:p>
        </w:tc>
        <w:tc>
          <w:tcPr>
            <w:tcW w:w="585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4FD3AE1E" w14:textId="5DF12648">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Coforge Limited</w:t>
            </w:r>
          </w:p>
        </w:tc>
      </w:tr>
      <w:tr w:rsidR="4F7FB0F0" w:rsidTr="35C4A3B3" w14:paraId="64C9840D" w14:textId="77777777">
        <w:trPr>
          <w:trHeight w:val="300"/>
        </w:trPr>
        <w:tc>
          <w:tcPr>
            <w:tcW w:w="34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493EC3E6" w14:textId="57B70102">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Former Name</w:t>
            </w:r>
          </w:p>
        </w:tc>
        <w:tc>
          <w:tcPr>
            <w:tcW w:w="585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7F23A106" w14:textId="78036883">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NIIT Technologies Limited</w:t>
            </w:r>
          </w:p>
        </w:tc>
      </w:tr>
      <w:tr w:rsidR="4F7FB0F0" w:rsidTr="35C4A3B3" w14:paraId="0FC6268D" w14:textId="77777777">
        <w:trPr>
          <w:trHeight w:val="300"/>
        </w:trPr>
        <w:tc>
          <w:tcPr>
            <w:tcW w:w="34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623FA453" w14:textId="5D706104">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Founded</w:t>
            </w:r>
          </w:p>
        </w:tc>
        <w:tc>
          <w:tcPr>
            <w:tcW w:w="585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0DA2EC34" w14:textId="64BA429C">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2004 (as NIIT Technologies); Rebranded as Coforge in 2020</w:t>
            </w:r>
          </w:p>
        </w:tc>
      </w:tr>
      <w:tr w:rsidR="4F7FB0F0" w:rsidTr="35C4A3B3" w14:paraId="231ECF0F" w14:textId="77777777">
        <w:trPr>
          <w:trHeight w:val="300"/>
        </w:trPr>
        <w:tc>
          <w:tcPr>
            <w:tcW w:w="34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2FCF2385" w14:textId="6AFEB725">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Headquarters</w:t>
            </w:r>
          </w:p>
        </w:tc>
        <w:tc>
          <w:tcPr>
            <w:tcW w:w="585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585581E7" w:rsidP="4F7FB0F0" w:rsidRDefault="585581E7" w14:paraId="595EC188" w14:textId="3ADFF78C">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 xml:space="preserve">Greater </w:t>
            </w:r>
            <w:r w:rsidRPr="4F7FB0F0" w:rsidR="4F7FB0F0">
              <w:rPr>
                <w:rFonts w:ascii="Times New Roman" w:hAnsi="Times New Roman" w:eastAsia="Times New Roman" w:cs="Times New Roman"/>
                <w:sz w:val="22"/>
                <w:szCs w:val="22"/>
              </w:rPr>
              <w:t>Noida, Uttar Pradesh, India</w:t>
            </w:r>
          </w:p>
        </w:tc>
      </w:tr>
      <w:tr w:rsidR="4F7FB0F0" w:rsidTr="35C4A3B3" w14:paraId="703047B9" w14:textId="77777777">
        <w:trPr>
          <w:trHeight w:val="300"/>
        </w:trPr>
        <w:tc>
          <w:tcPr>
            <w:tcW w:w="34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384FA0AE" w14:textId="6FA83AB6">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Type</w:t>
            </w:r>
          </w:p>
        </w:tc>
        <w:tc>
          <w:tcPr>
            <w:tcW w:w="585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1390BC4D" w14:textId="0818A20A">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Public Listed Company (NSE: COFORGE, BSE: 532541)</w:t>
            </w:r>
          </w:p>
        </w:tc>
      </w:tr>
      <w:tr w:rsidR="4F7FB0F0" w:rsidTr="35C4A3B3" w14:paraId="4253FE56" w14:textId="77777777">
        <w:trPr>
          <w:trHeight w:val="300"/>
        </w:trPr>
        <w:tc>
          <w:tcPr>
            <w:tcW w:w="34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04D6F3A4" w14:textId="4A79326B">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Employees</w:t>
            </w:r>
          </w:p>
        </w:tc>
        <w:tc>
          <w:tcPr>
            <w:tcW w:w="585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7EC3F5BD" w14:textId="6A3188E6">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25,000+ globally</w:t>
            </w:r>
          </w:p>
        </w:tc>
      </w:tr>
      <w:tr w:rsidR="4F7FB0F0" w:rsidTr="35C4A3B3" w14:paraId="2B29E94E" w14:textId="77777777">
        <w:trPr>
          <w:trHeight w:val="300"/>
        </w:trPr>
        <w:tc>
          <w:tcPr>
            <w:tcW w:w="34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62398252" w14:textId="05E52805">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Revenue</w:t>
            </w:r>
          </w:p>
        </w:tc>
        <w:tc>
          <w:tcPr>
            <w:tcW w:w="585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3CA05ED0" w14:textId="20AAD76E">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~₹9,000+ Crores (FY 2024-25)</w:t>
            </w:r>
          </w:p>
        </w:tc>
      </w:tr>
      <w:tr w:rsidR="4F7FB0F0" w:rsidTr="35C4A3B3" w14:paraId="6470B408" w14:textId="77777777">
        <w:trPr>
          <w:trHeight w:val="300"/>
        </w:trPr>
        <w:tc>
          <w:tcPr>
            <w:tcW w:w="34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62F89F69" w14:textId="19C94620">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Key Verticals</w:t>
            </w:r>
          </w:p>
        </w:tc>
        <w:tc>
          <w:tcPr>
            <w:tcW w:w="585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2E4F19C5" w14:textId="587DA3D8">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BFSI, Travel &amp; Transportation, Healthcare, Government</w:t>
            </w:r>
          </w:p>
        </w:tc>
      </w:tr>
      <w:tr w:rsidR="4F7FB0F0" w:rsidTr="35C4A3B3" w14:paraId="256E2BD8" w14:textId="77777777">
        <w:trPr>
          <w:trHeight w:val="300"/>
        </w:trPr>
        <w:tc>
          <w:tcPr>
            <w:tcW w:w="34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6574C3A0" w14:textId="1313AA3C">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Presence</w:t>
            </w:r>
          </w:p>
        </w:tc>
        <w:tc>
          <w:tcPr>
            <w:tcW w:w="585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3F89F26E" w14:textId="4D1749BC">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21+ Countries, 50+ Global Clients</w:t>
            </w:r>
          </w:p>
        </w:tc>
      </w:tr>
      <w:tr w:rsidR="4F7FB0F0" w:rsidTr="35C4A3B3" w14:paraId="67864C59" w14:textId="77777777">
        <w:trPr>
          <w:trHeight w:val="300"/>
        </w:trPr>
        <w:tc>
          <w:tcPr>
            <w:tcW w:w="34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47084631" w14:textId="44077D61">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Technology Focus</w:t>
            </w:r>
          </w:p>
        </w:tc>
        <w:tc>
          <w:tcPr>
            <w:tcW w:w="585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6C51B890" w14:textId="305263B8">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Cloud, AI/ML, RPA, Integration, Quality Engineering</w:t>
            </w:r>
          </w:p>
        </w:tc>
      </w:tr>
    </w:tbl>
    <w:p w:rsidR="35C4A3B3" w:rsidP="35C4A3B3" w:rsidRDefault="35C4A3B3" w14:paraId="2D32B56C" w14:textId="43F41A50">
      <w:pPr>
        <w:pStyle w:val="Heading2"/>
        <w:spacing w:before="280" w:after="160"/>
        <w:rPr>
          <w:rFonts w:ascii="Times New Roman" w:hAnsi="Times New Roman" w:eastAsia="Times New Roman" w:cs="Times New Roman"/>
          <w:b/>
          <w:bCs/>
          <w:color w:val="000000" w:themeColor="text1"/>
          <w:sz w:val="28"/>
          <w:szCs w:val="28"/>
        </w:rPr>
      </w:pPr>
    </w:p>
    <w:p w:rsidR="239E89F4" w:rsidP="61EA45C5" w:rsidRDefault="239E89F4" w14:paraId="14B6BD70" w14:textId="21A6E470">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2.2 Mission and Vision</w:t>
      </w:r>
    </w:p>
    <w:p w:rsidR="239E89F4" w:rsidP="4F7FB0F0" w:rsidRDefault="239E89F4" w14:paraId="4D07E934" w14:textId="44386145">
      <w:pPr>
        <w:spacing w:before="200" w:after="120"/>
        <w:rPr>
          <w:rFonts w:ascii="Times New Roman" w:hAnsi="Times New Roman" w:eastAsia="Times New Roman" w:cs="Times New Roman"/>
          <w:color w:val="000000" w:themeColor="text1"/>
        </w:rPr>
      </w:pPr>
      <w:r w:rsidRPr="4F7FB0F0">
        <w:rPr>
          <w:rFonts w:ascii="Times New Roman" w:hAnsi="Times New Roman" w:eastAsia="Times New Roman" w:cs="Times New Roman"/>
          <w:b/>
          <w:bCs/>
          <w:color w:val="000000" w:themeColor="text1"/>
          <w:u w:val="single"/>
        </w:rPr>
        <w:t>Mission</w:t>
      </w:r>
    </w:p>
    <w:p w:rsidR="239E89F4" w:rsidP="4F7FB0F0" w:rsidRDefault="239E89F4" w14:paraId="1A0C9164" w14:textId="6CF541A8">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To deliver transformative technology solutions that create lasting value for clients by combining deep domain expertise, cutting-edge technology capabilities, and an unwavering commitment to quality and delivery excellence.</w:t>
      </w:r>
    </w:p>
    <w:p w:rsidR="4F7FB0F0" w:rsidP="4F7FB0F0" w:rsidRDefault="4F7FB0F0" w14:paraId="31F5B4B5" w14:textId="6C575B09">
      <w:pPr>
        <w:spacing w:before="60" w:after="60"/>
        <w:rPr>
          <w:rFonts w:ascii="Times New Roman" w:hAnsi="Times New Roman" w:eastAsia="Times New Roman" w:cs="Times New Roman"/>
          <w:color w:val="000000" w:themeColor="text1"/>
        </w:rPr>
      </w:pPr>
    </w:p>
    <w:p w:rsidR="239E89F4" w:rsidP="4F7FB0F0" w:rsidRDefault="239E89F4" w14:paraId="08D6FD36" w14:textId="029D568A">
      <w:pPr>
        <w:spacing w:before="200" w:after="120"/>
        <w:rPr>
          <w:rFonts w:ascii="Times New Roman" w:hAnsi="Times New Roman" w:eastAsia="Times New Roman" w:cs="Times New Roman"/>
          <w:color w:val="000000" w:themeColor="text1"/>
        </w:rPr>
      </w:pPr>
      <w:r w:rsidRPr="4F7FB0F0">
        <w:rPr>
          <w:rFonts w:ascii="Times New Roman" w:hAnsi="Times New Roman" w:eastAsia="Times New Roman" w:cs="Times New Roman"/>
          <w:b/>
          <w:bCs/>
          <w:color w:val="000000" w:themeColor="text1"/>
          <w:u w:val="single"/>
        </w:rPr>
        <w:t>Vision</w:t>
      </w:r>
    </w:p>
    <w:p w:rsidR="239E89F4" w:rsidP="4F7FB0F0" w:rsidRDefault="239E89F4" w14:paraId="3CF5C343" w14:textId="147AE5E9">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To be a globally respected digital transformation partner, recognized for innovation, technical depth, and the ability to deliver complex, mission-critical solutions that drive measurable business outcomes for clients across all industries we serve.</w:t>
      </w:r>
    </w:p>
    <w:p w:rsidR="239E89F4" w:rsidP="61EA45C5" w:rsidRDefault="239E89F4" w14:paraId="691E92F6" w14:textId="30F21DBE">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2.3 Services Offered</w:t>
      </w:r>
    </w:p>
    <w:p w:rsidR="239E89F4" w:rsidP="4F7FB0F0" w:rsidRDefault="239E89F4" w14:paraId="7FDA1757" w14:textId="5C175652">
      <w:pPr>
        <w:pStyle w:val="ListParagraph"/>
        <w:numPr>
          <w:ilvl w:val="0"/>
          <w:numId w:val="10"/>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Quality Engineering &amp; Testing: Functional testing, automation testing, performance testing, security testing, mobile testing, and test advisory services.</w:t>
      </w:r>
    </w:p>
    <w:p w:rsidR="239E89F4" w:rsidP="4F7FB0F0" w:rsidRDefault="239E89F4" w14:paraId="560335B4" w14:textId="667C37F5">
      <w:pPr>
        <w:pStyle w:val="ListParagraph"/>
        <w:numPr>
          <w:ilvl w:val="0"/>
          <w:numId w:val="10"/>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Application Development: Custom enterprise application development using Java, .NET, Python, and modern frameworks.</w:t>
      </w:r>
    </w:p>
    <w:p w:rsidR="239E89F4" w:rsidP="4F7FB0F0" w:rsidRDefault="239E89F4" w14:paraId="163E8A83" w14:textId="590D1E61">
      <w:pPr>
        <w:pStyle w:val="ListParagraph"/>
        <w:numPr>
          <w:ilvl w:val="0"/>
          <w:numId w:val="10"/>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Cloud Services: Cloud migration, cloud-native application development, and managed cloud services on AWS, Azure, and GCP.</w:t>
      </w:r>
    </w:p>
    <w:p w:rsidR="239E89F4" w:rsidP="4F7FB0F0" w:rsidRDefault="239E89F4" w14:paraId="1671E8A7" w14:textId="22BB0762">
      <w:pPr>
        <w:pStyle w:val="ListParagraph"/>
        <w:numPr>
          <w:ilvl w:val="0"/>
          <w:numId w:val="10"/>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Digital Transformation: Robotic Process Automation (RPA), AI/ML solutions, and intelligent automation.</w:t>
      </w:r>
    </w:p>
    <w:p w:rsidR="239E89F4" w:rsidP="4F7FB0F0" w:rsidRDefault="239E89F4" w14:paraId="3BF179AC" w14:textId="254519DB">
      <w:pPr>
        <w:pStyle w:val="ListParagraph"/>
        <w:numPr>
          <w:ilvl w:val="0"/>
          <w:numId w:val="10"/>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Enterprise Integration: API management, microservices integration, and middleware solutions.</w:t>
      </w:r>
    </w:p>
    <w:p w:rsidR="239E89F4" w:rsidP="4F7FB0F0" w:rsidRDefault="239E89F4" w14:paraId="3A4E6C5C" w14:textId="12142549">
      <w:pPr>
        <w:pStyle w:val="ListParagraph"/>
        <w:numPr>
          <w:ilvl w:val="0"/>
          <w:numId w:val="10"/>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Data &amp; Analytics: Business intelligence, data warehousing, data engineering, and advanced analytics.</w:t>
      </w:r>
    </w:p>
    <w:p w:rsidR="239E89F4" w:rsidP="4F7FB0F0" w:rsidRDefault="239E89F4" w14:paraId="0292756E" w14:textId="5E124E11">
      <w:pPr>
        <w:pStyle w:val="ListParagraph"/>
        <w:numPr>
          <w:ilvl w:val="0"/>
          <w:numId w:val="10"/>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Managed Services: Application management, infrastructure management, and 24/7 support services.</w:t>
      </w:r>
    </w:p>
    <w:p w:rsidR="4F7FB0F0" w:rsidP="4F7FB0F0" w:rsidRDefault="4F7FB0F0" w14:paraId="0FCAECF9" w14:textId="7DE769D5">
      <w:pPr>
        <w:rPr>
          <w:rFonts w:ascii="Times New Roman" w:hAnsi="Times New Roman" w:eastAsia="Times New Roman" w:cs="Times New Roman"/>
          <w:b/>
          <w:bCs/>
        </w:rPr>
      </w:pPr>
    </w:p>
    <w:p w:rsidR="00A654A8" w:rsidP="4F7FB0F0" w:rsidRDefault="00A654A8" w14:paraId="3FEDBFC3" w14:textId="77777777">
      <w:pPr>
        <w:jc w:val="both"/>
        <w:rPr>
          <w:rFonts w:ascii="Times New Roman" w:hAnsi="Times New Roman" w:eastAsia="Times New Roman" w:cs="Times New Roman"/>
        </w:rPr>
      </w:pPr>
    </w:p>
    <w:p w:rsidR="00A654A8" w:rsidP="4F7FB0F0" w:rsidRDefault="00A654A8" w14:paraId="71C93A5F" w14:textId="77777777">
      <w:pPr>
        <w:jc w:val="both"/>
        <w:rPr>
          <w:rFonts w:ascii="Times New Roman" w:hAnsi="Times New Roman" w:eastAsia="Times New Roman" w:cs="Times New Roman"/>
        </w:rPr>
      </w:pPr>
    </w:p>
    <w:p w:rsidR="00A654A8" w:rsidP="4F7FB0F0" w:rsidRDefault="00A654A8" w14:paraId="287B5A32" w14:textId="77777777">
      <w:pPr>
        <w:jc w:val="both"/>
        <w:rPr>
          <w:rFonts w:ascii="Times New Roman" w:hAnsi="Times New Roman" w:eastAsia="Times New Roman" w:cs="Times New Roman"/>
        </w:rPr>
      </w:pPr>
    </w:p>
    <w:p w:rsidR="27B334AA" w:rsidP="27B334AA" w:rsidRDefault="27B334AA" w14:paraId="1711A42C" w14:textId="7967F01D">
      <w:pPr>
        <w:jc w:val="center"/>
        <w:rPr>
          <w:rFonts w:ascii="Times New Roman" w:hAnsi="Times New Roman" w:eastAsia="Times New Roman" w:cs="Times New Roman"/>
          <w:b/>
          <w:bCs/>
          <w:sz w:val="32"/>
          <w:szCs w:val="32"/>
        </w:rPr>
      </w:pPr>
    </w:p>
    <w:p w:rsidR="27B334AA" w:rsidP="27B334AA" w:rsidRDefault="27B334AA" w14:paraId="07572B58" w14:textId="1F252F11">
      <w:pPr>
        <w:jc w:val="center"/>
        <w:rPr>
          <w:rFonts w:ascii="Times New Roman" w:hAnsi="Times New Roman" w:eastAsia="Times New Roman" w:cs="Times New Roman"/>
          <w:b/>
          <w:bCs/>
          <w:sz w:val="32"/>
          <w:szCs w:val="32"/>
        </w:rPr>
      </w:pPr>
    </w:p>
    <w:p w:rsidR="27B334AA" w:rsidP="27B334AA" w:rsidRDefault="27B334AA" w14:paraId="0B00D235" w14:textId="39A8A976">
      <w:pPr>
        <w:jc w:val="center"/>
        <w:rPr>
          <w:rFonts w:ascii="Times New Roman" w:hAnsi="Times New Roman" w:eastAsia="Times New Roman" w:cs="Times New Roman"/>
          <w:b/>
          <w:bCs/>
          <w:sz w:val="32"/>
          <w:szCs w:val="32"/>
        </w:rPr>
      </w:pPr>
    </w:p>
    <w:p w:rsidR="27B334AA" w:rsidP="27B334AA" w:rsidRDefault="27B334AA" w14:paraId="6F2ACD8B" w14:textId="1355D183">
      <w:pPr>
        <w:jc w:val="center"/>
        <w:rPr>
          <w:rFonts w:ascii="Times New Roman" w:hAnsi="Times New Roman" w:eastAsia="Times New Roman" w:cs="Times New Roman"/>
          <w:b/>
          <w:bCs/>
          <w:sz w:val="32"/>
          <w:szCs w:val="32"/>
        </w:rPr>
      </w:pPr>
    </w:p>
    <w:p w:rsidR="27B334AA" w:rsidP="35C4A3B3" w:rsidRDefault="27B334AA" w14:paraId="5C913928" w14:textId="2834756F">
      <w:pPr>
        <w:jc w:val="center"/>
        <w:rPr>
          <w:rFonts w:ascii="Times New Roman" w:hAnsi="Times New Roman" w:eastAsia="Times New Roman" w:cs="Times New Roman"/>
          <w:b/>
          <w:bCs/>
          <w:sz w:val="32"/>
          <w:szCs w:val="32"/>
        </w:rPr>
      </w:pPr>
    </w:p>
    <w:p w:rsidR="00A654A8" w:rsidP="4F7FB0F0" w:rsidRDefault="30CA5EF4" w14:paraId="75CCC58B" w14:textId="1BD20AE0">
      <w:pPr>
        <w:jc w:val="center"/>
        <w:rPr>
          <w:rFonts w:ascii="Times New Roman" w:hAnsi="Times New Roman" w:eastAsia="Times New Roman" w:cs="Times New Roman"/>
          <w:b/>
          <w:bCs/>
          <w:sz w:val="32"/>
          <w:szCs w:val="32"/>
        </w:rPr>
      </w:pPr>
      <w:r w:rsidRPr="4F7FB0F0">
        <w:rPr>
          <w:rFonts w:ascii="Times New Roman" w:hAnsi="Times New Roman" w:eastAsia="Times New Roman" w:cs="Times New Roman"/>
          <w:b/>
          <w:bCs/>
          <w:sz w:val="32"/>
          <w:szCs w:val="32"/>
        </w:rPr>
        <w:t xml:space="preserve">CHAPTER 3 ABOUT THE TRAINING AND THE PROJECT </w:t>
      </w:r>
    </w:p>
    <w:p w:rsidR="4F7FB0F0" w:rsidP="4F7FB0F0" w:rsidRDefault="4F7FB0F0" w14:paraId="209D3C12" w14:textId="32A784F3">
      <w:pPr>
        <w:jc w:val="center"/>
        <w:rPr>
          <w:rFonts w:ascii="Times New Roman" w:hAnsi="Times New Roman" w:eastAsia="Times New Roman" w:cs="Times New Roman"/>
          <w:b/>
          <w:bCs/>
          <w:sz w:val="32"/>
          <w:szCs w:val="32"/>
        </w:rPr>
      </w:pPr>
    </w:p>
    <w:p w:rsidR="2DD6EF27" w:rsidP="61EA45C5" w:rsidRDefault="2DD6EF27" w14:paraId="531CD59C" w14:textId="6806E3F3">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3.1 Training Program Overview</w:t>
      </w:r>
    </w:p>
    <w:p w:rsidR="2DD6EF27" w:rsidP="4F7FB0F0" w:rsidRDefault="2DD6EF27" w14:paraId="0533A96E" w14:textId="1D8A4110">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The internship at Coforge was structured as a comprehensive Software Testing Training Program tailored for engineering interns. The program covered the complete spectrum of modern software testing — from foundational concepts and manual testing techniques to advanced automation frameworks, API testing, performance testing, and mobile testing. The training was hands-on from day one, with practical lab sessions accompanying every theoretical module.</w:t>
      </w:r>
    </w:p>
    <w:p w:rsidR="4F7FB0F0" w:rsidP="4F7FB0F0" w:rsidRDefault="4F7FB0F0" w14:paraId="4A5621C6" w14:textId="796B91F3">
      <w:pPr>
        <w:spacing w:before="60" w:after="60"/>
        <w:rPr>
          <w:rFonts w:ascii="Times New Roman" w:hAnsi="Times New Roman" w:eastAsia="Times New Roman" w:cs="Times New Roman"/>
          <w:color w:val="000000" w:themeColor="text1"/>
        </w:rPr>
      </w:pPr>
    </w:p>
    <w:p w:rsidR="2DD6EF27" w:rsidP="4F7FB0F0" w:rsidRDefault="2DD6EF27" w14:paraId="58F8292B" w14:textId="4606E739">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The training philosophy at Coforge emphasized learning by doing: every concept taught was immediately reinforced with practical exercises on real-world-like web applications, REST APIs, and Android mobile applications. This approach ensured that learning was not merely conceptual but immediately applicable.</w:t>
      </w:r>
    </w:p>
    <w:p w:rsidR="4F7FB0F0" w:rsidP="4F7FB0F0" w:rsidRDefault="4F7FB0F0" w14:paraId="7B5B34AC" w14:textId="7439B7F6">
      <w:pPr>
        <w:spacing w:before="60" w:after="60"/>
        <w:rPr>
          <w:rFonts w:ascii="Times New Roman" w:hAnsi="Times New Roman" w:eastAsia="Times New Roman" w:cs="Times New Roman"/>
          <w:color w:val="000000" w:themeColor="text1"/>
        </w:rPr>
      </w:pPr>
    </w:p>
    <w:p w:rsidR="2DD6EF27" w:rsidP="4F7FB0F0" w:rsidRDefault="2DD6EF27" w14:paraId="7D948556" w14:textId="0A987A0F">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The Software Testing Life Cycle (STLC) framework was used as the organizing principle for training, ensuring that each testing activity was understood in the context of the larger development and quality assurance process.</w:t>
      </w:r>
    </w:p>
    <w:p w:rsidR="2DD6EF27" w:rsidP="61EA45C5" w:rsidRDefault="2DD6EF27" w14:paraId="020DD05B" w14:textId="584CF5DB">
      <w:pPr>
        <w:pStyle w:val="Heading1"/>
        <w:spacing w:after="200"/>
        <w:rPr>
          <w:rFonts w:ascii="Times New Roman" w:hAnsi="Times New Roman" w:eastAsia="Times New Roman" w:cs="Times New Roman"/>
          <w:b/>
          <w:bCs/>
          <w:color w:val="000000" w:themeColor="text1"/>
          <w:sz w:val="32"/>
          <w:szCs w:val="32"/>
        </w:rPr>
      </w:pPr>
      <w:r w:rsidRPr="61EA45C5">
        <w:rPr>
          <w:rFonts w:ascii="Times New Roman" w:hAnsi="Times New Roman" w:eastAsia="Times New Roman" w:cs="Times New Roman"/>
          <w:b/>
          <w:bCs/>
          <w:color w:val="000000" w:themeColor="text1"/>
          <w:sz w:val="28"/>
          <w:szCs w:val="28"/>
        </w:rPr>
        <w:t>3.</w:t>
      </w:r>
      <w:r w:rsidRPr="61EA45C5" w:rsidR="2FB61401">
        <w:rPr>
          <w:rFonts w:ascii="Times New Roman" w:hAnsi="Times New Roman" w:eastAsia="Times New Roman" w:cs="Times New Roman"/>
          <w:b/>
          <w:bCs/>
          <w:color w:val="000000" w:themeColor="text1"/>
          <w:sz w:val="28"/>
          <w:szCs w:val="28"/>
        </w:rPr>
        <w:t>2</w:t>
      </w:r>
      <w:r w:rsidRPr="61EA45C5">
        <w:rPr>
          <w:rFonts w:ascii="Times New Roman" w:hAnsi="Times New Roman" w:eastAsia="Times New Roman" w:cs="Times New Roman"/>
          <w:b/>
          <w:bCs/>
          <w:color w:val="000000" w:themeColor="text1"/>
          <w:sz w:val="32"/>
          <w:szCs w:val="32"/>
        </w:rPr>
        <w:t xml:space="preserve"> </w:t>
      </w:r>
      <w:r w:rsidRPr="61EA45C5">
        <w:rPr>
          <w:rFonts w:ascii="Times New Roman" w:hAnsi="Times New Roman" w:eastAsia="Times New Roman" w:cs="Times New Roman"/>
          <w:b/>
          <w:bCs/>
          <w:color w:val="000000" w:themeColor="text1"/>
          <w:sz w:val="28"/>
          <w:szCs w:val="28"/>
        </w:rPr>
        <w:t>TECHNOLOGIES AND TOOLS WORKED ON</w:t>
      </w:r>
    </w:p>
    <w:p w:rsidR="2DD6EF27" w:rsidP="4F7FB0F0" w:rsidRDefault="2DD6EF27" w14:paraId="1CC8C9FA" w14:textId="419F8AC8">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The training program at Coforge covered a comprehensive set of testing tools and technologies. The following sections provide detailed accounts of each tool and technology mastered during the internship.</w:t>
      </w:r>
    </w:p>
    <w:p w:rsidR="4F7FB0F0" w:rsidP="4F7FB0F0" w:rsidRDefault="4F7FB0F0" w14:paraId="6399642D" w14:textId="79D09354">
      <w:pPr>
        <w:spacing w:before="60" w:after="60"/>
        <w:rPr>
          <w:rFonts w:ascii="Times New Roman" w:hAnsi="Times New Roman" w:eastAsia="Times New Roman" w:cs="Times New Roman"/>
          <w:color w:val="000000" w:themeColor="text1"/>
        </w:rPr>
      </w:pPr>
    </w:p>
    <w:tbl>
      <w:tblPr>
        <w:tblW w:w="0" w:type="auto"/>
        <w:tblInd w:w="-15" w:type="dxa"/>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2698"/>
        <w:gridCol w:w="1959"/>
        <w:gridCol w:w="4368"/>
      </w:tblGrid>
      <w:tr w:rsidR="4F7FB0F0" w:rsidTr="61EA45C5" w14:paraId="387790A4" w14:textId="77777777">
        <w:trPr>
          <w:trHeight w:val="300"/>
        </w:trPr>
        <w:tc>
          <w:tcPr>
            <w:tcW w:w="27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90" w:type="dxa"/>
              <w:left w:w="120" w:type="dxa"/>
              <w:bottom w:w="90" w:type="dxa"/>
              <w:right w:w="120" w:type="dxa"/>
            </w:tcMar>
          </w:tcPr>
          <w:p w:rsidR="4F7FB0F0" w:rsidP="61EA45C5" w:rsidRDefault="4F7FB0F0" w14:paraId="36B46533" w14:textId="7BEA1D0C">
            <w:pPr>
              <w:jc w:val="center"/>
              <w:rPr>
                <w:rFonts w:ascii="Times New Roman" w:hAnsi="Times New Roman" w:eastAsia="Times New Roman" w:cs="Times New Roman"/>
                <w:color w:val="000000" w:themeColor="text1"/>
                <w:sz w:val="22"/>
                <w:szCs w:val="22"/>
              </w:rPr>
            </w:pPr>
            <w:r w:rsidRPr="61EA45C5">
              <w:rPr>
                <w:rFonts w:ascii="Times New Roman" w:hAnsi="Times New Roman" w:eastAsia="Times New Roman" w:cs="Times New Roman"/>
                <w:b/>
                <w:bCs/>
                <w:color w:val="000000" w:themeColor="text1"/>
                <w:sz w:val="22"/>
                <w:szCs w:val="22"/>
              </w:rPr>
              <w:t>Tool / Technology</w:t>
            </w:r>
          </w:p>
        </w:tc>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90" w:type="dxa"/>
              <w:left w:w="120" w:type="dxa"/>
              <w:bottom w:w="90" w:type="dxa"/>
              <w:right w:w="120" w:type="dxa"/>
            </w:tcMar>
          </w:tcPr>
          <w:p w:rsidR="4F7FB0F0" w:rsidP="61EA45C5" w:rsidRDefault="4F7FB0F0" w14:paraId="56DE6B0D" w14:textId="6B6D1470">
            <w:pPr>
              <w:jc w:val="center"/>
              <w:rPr>
                <w:rFonts w:ascii="Times New Roman" w:hAnsi="Times New Roman" w:eastAsia="Times New Roman" w:cs="Times New Roman"/>
                <w:color w:val="000000" w:themeColor="text1"/>
                <w:sz w:val="22"/>
                <w:szCs w:val="22"/>
              </w:rPr>
            </w:pPr>
            <w:r w:rsidRPr="61EA45C5">
              <w:rPr>
                <w:rFonts w:ascii="Times New Roman" w:hAnsi="Times New Roman" w:eastAsia="Times New Roman" w:cs="Times New Roman"/>
                <w:b/>
                <w:bCs/>
                <w:color w:val="000000" w:themeColor="text1"/>
                <w:sz w:val="22"/>
                <w:szCs w:val="22"/>
              </w:rPr>
              <w:t>Category</w:t>
            </w:r>
          </w:p>
        </w:tc>
        <w:tc>
          <w:tcPr>
            <w:tcW w:w="456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90" w:type="dxa"/>
              <w:left w:w="120" w:type="dxa"/>
              <w:bottom w:w="90" w:type="dxa"/>
              <w:right w:w="120" w:type="dxa"/>
            </w:tcMar>
          </w:tcPr>
          <w:p w:rsidR="4F7FB0F0" w:rsidP="61EA45C5" w:rsidRDefault="4F7FB0F0" w14:paraId="47537BDB" w14:textId="4E5022C8">
            <w:pPr>
              <w:jc w:val="center"/>
              <w:rPr>
                <w:rFonts w:ascii="Times New Roman" w:hAnsi="Times New Roman" w:eastAsia="Times New Roman" w:cs="Times New Roman"/>
                <w:color w:val="000000" w:themeColor="text1"/>
                <w:sz w:val="22"/>
                <w:szCs w:val="22"/>
              </w:rPr>
            </w:pPr>
            <w:r w:rsidRPr="61EA45C5">
              <w:rPr>
                <w:rFonts w:ascii="Times New Roman" w:hAnsi="Times New Roman" w:eastAsia="Times New Roman" w:cs="Times New Roman"/>
                <w:b/>
                <w:bCs/>
                <w:color w:val="000000" w:themeColor="text1"/>
                <w:sz w:val="22"/>
                <w:szCs w:val="22"/>
              </w:rPr>
              <w:t>Primary Use Case</w:t>
            </w:r>
          </w:p>
        </w:tc>
      </w:tr>
      <w:tr w:rsidR="4F7FB0F0" w:rsidTr="61EA45C5" w14:paraId="2D7C2CDB" w14:textId="77777777">
        <w:trPr>
          <w:trHeight w:val="300"/>
        </w:trPr>
        <w:tc>
          <w:tcPr>
            <w:tcW w:w="27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1360B821" w14:textId="21396DEF">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Manual Testing Techniques</w:t>
            </w:r>
          </w:p>
        </w:tc>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3DA78637" w14:textId="7F481ABE">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Testing Methodology</w:t>
            </w:r>
          </w:p>
        </w:tc>
        <w:tc>
          <w:tcPr>
            <w:tcW w:w="456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1632CC0F" w14:textId="09CDFC39">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Functional, regression, smoke, sanity, exploratory testing</w:t>
            </w:r>
          </w:p>
        </w:tc>
      </w:tr>
      <w:tr w:rsidR="4F7FB0F0" w:rsidTr="61EA45C5" w14:paraId="7A202D05" w14:textId="77777777">
        <w:trPr>
          <w:trHeight w:val="300"/>
        </w:trPr>
        <w:tc>
          <w:tcPr>
            <w:tcW w:w="27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6EFDB99B" w14:textId="1F1EAC43">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JIRA</w:t>
            </w:r>
          </w:p>
        </w:tc>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320B1A6B" w14:textId="50E80A13">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Defect &amp; Project Management</w:t>
            </w:r>
          </w:p>
        </w:tc>
        <w:tc>
          <w:tcPr>
            <w:tcW w:w="456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692EB457" w14:textId="2D6328DA">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Bug tracking, sprint management, test management</w:t>
            </w:r>
          </w:p>
        </w:tc>
      </w:tr>
      <w:tr w:rsidR="4F7FB0F0" w:rsidTr="61EA45C5" w14:paraId="4C2F6401" w14:textId="77777777">
        <w:trPr>
          <w:trHeight w:val="300"/>
        </w:trPr>
        <w:tc>
          <w:tcPr>
            <w:tcW w:w="27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66128A94" w14:textId="49B53E31">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Selenium WebDriver + Java</w:t>
            </w:r>
          </w:p>
        </w:tc>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451226EA" w14:textId="7D8C9EC1">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Automation Testing</w:t>
            </w:r>
          </w:p>
        </w:tc>
        <w:tc>
          <w:tcPr>
            <w:tcW w:w="456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0F5934D0" w14:textId="17FC1FB0">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Web UI automation using Page Object Model framework</w:t>
            </w:r>
          </w:p>
        </w:tc>
      </w:tr>
      <w:tr w:rsidR="4F7FB0F0" w:rsidTr="61EA45C5" w14:paraId="4F49B0D6" w14:textId="77777777">
        <w:trPr>
          <w:trHeight w:val="300"/>
        </w:trPr>
        <w:tc>
          <w:tcPr>
            <w:tcW w:w="27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0997C504" w14:textId="6C2C60E7">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TestNG</w:t>
            </w:r>
          </w:p>
        </w:tc>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1CB5D527" w14:textId="7817F812">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Test Framework</w:t>
            </w:r>
          </w:p>
        </w:tc>
        <w:tc>
          <w:tcPr>
            <w:tcW w:w="456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3EC9DA64" w14:textId="75E59DF9">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Test organization, execution, assertions, and reporting</w:t>
            </w:r>
          </w:p>
        </w:tc>
      </w:tr>
      <w:tr w:rsidR="4F7FB0F0" w:rsidTr="61EA45C5" w14:paraId="1F025C49" w14:textId="77777777">
        <w:trPr>
          <w:trHeight w:val="300"/>
        </w:trPr>
        <w:tc>
          <w:tcPr>
            <w:tcW w:w="27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43252113" w14:textId="41EC713B">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Maven</w:t>
            </w:r>
          </w:p>
        </w:tc>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37189AC7" w14:textId="128BF667">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Build Tool</w:t>
            </w:r>
          </w:p>
        </w:tc>
        <w:tc>
          <w:tcPr>
            <w:tcW w:w="456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283B91BF" w14:textId="1DDDAB47">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Dependency management and build automation</w:t>
            </w:r>
          </w:p>
        </w:tc>
      </w:tr>
      <w:tr w:rsidR="4F7FB0F0" w:rsidTr="61EA45C5" w14:paraId="7196F5BC" w14:textId="77777777">
        <w:trPr>
          <w:trHeight w:val="300"/>
        </w:trPr>
        <w:tc>
          <w:tcPr>
            <w:tcW w:w="27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39F494B2" w14:textId="178AF776">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Postman</w:t>
            </w:r>
          </w:p>
        </w:tc>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17C437C1" w14:textId="60707A21">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API Testing</w:t>
            </w:r>
          </w:p>
        </w:tc>
        <w:tc>
          <w:tcPr>
            <w:tcW w:w="456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1FCD210A" w14:textId="3B19A9E3">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REST API functional testing, collections, environments</w:t>
            </w:r>
          </w:p>
        </w:tc>
      </w:tr>
      <w:tr w:rsidR="4F7FB0F0" w:rsidTr="61EA45C5" w14:paraId="4B3E7E2F" w14:textId="77777777">
        <w:trPr>
          <w:trHeight w:val="300"/>
        </w:trPr>
        <w:tc>
          <w:tcPr>
            <w:tcW w:w="27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058E2DDB" w14:textId="2A219DD3">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Apache JMeter</w:t>
            </w:r>
          </w:p>
        </w:tc>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4C860FA5" w14:textId="420BC077">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Performance Testing</w:t>
            </w:r>
          </w:p>
        </w:tc>
        <w:tc>
          <w:tcPr>
            <w:tcW w:w="456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7BCDC898" w14:textId="2E037456">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Load testing, stress testing, API performance benchmarking</w:t>
            </w:r>
          </w:p>
        </w:tc>
      </w:tr>
      <w:tr w:rsidR="4F7FB0F0" w:rsidTr="61EA45C5" w14:paraId="6C37DD75" w14:textId="77777777">
        <w:trPr>
          <w:trHeight w:val="300"/>
        </w:trPr>
        <w:tc>
          <w:tcPr>
            <w:tcW w:w="27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4E29E976" w14:textId="4D4A666F">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Android Studio</w:t>
            </w:r>
          </w:p>
        </w:tc>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1320360B" w14:textId="0E217BC6">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Mobile Development IDE</w:t>
            </w:r>
          </w:p>
        </w:tc>
        <w:tc>
          <w:tcPr>
            <w:tcW w:w="456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3EF12C67" w14:textId="771B9994">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AVD management, APK deployment, device simulation</w:t>
            </w:r>
          </w:p>
        </w:tc>
      </w:tr>
      <w:tr w:rsidR="4F7FB0F0" w:rsidTr="61EA45C5" w14:paraId="0DCBD2D8" w14:textId="77777777">
        <w:trPr>
          <w:trHeight w:val="300"/>
        </w:trPr>
        <w:tc>
          <w:tcPr>
            <w:tcW w:w="27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112D8A31" w14:textId="6255686F">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Appium</w:t>
            </w:r>
          </w:p>
        </w:tc>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1D58022B" w14:textId="6F92309F">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Mobile Automation</w:t>
            </w:r>
          </w:p>
        </w:tc>
        <w:tc>
          <w:tcPr>
            <w:tcW w:w="456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662AAA41" w14:textId="518C70EC">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Android application UI automation testing</w:t>
            </w:r>
          </w:p>
        </w:tc>
      </w:tr>
    </w:tbl>
    <w:p w:rsidR="4F7FB0F0" w:rsidP="4F7FB0F0" w:rsidRDefault="4F7FB0F0" w14:paraId="2D2A8979" w14:textId="481225BA">
      <w:pPr>
        <w:spacing w:before="60" w:after="60"/>
        <w:rPr>
          <w:rFonts w:ascii="Times New Roman" w:hAnsi="Times New Roman" w:eastAsia="Times New Roman" w:cs="Times New Roman"/>
          <w:color w:val="000000" w:themeColor="text1"/>
        </w:rPr>
      </w:pPr>
    </w:p>
    <w:p w:rsidR="6018196B" w:rsidP="61EA45C5" w:rsidRDefault="6018196B" w14:paraId="07EE6487" w14:textId="22A9F1BC">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3.1.1 Manual Testing</w:t>
      </w:r>
    </w:p>
    <w:p w:rsidR="6018196B" w:rsidP="4F7FB0F0" w:rsidRDefault="6018196B" w14:paraId="515A9E3C" w14:textId="271FFC62">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Manual testing was the foundational module of the training program. The training covered all critical manual testing concepts and techniques that form the bedrock of quality assurance work.</w:t>
      </w:r>
    </w:p>
    <w:p w:rsidR="4F7FB0F0" w:rsidP="4F7FB0F0" w:rsidRDefault="4F7FB0F0" w14:paraId="2C7EC505" w14:textId="16800A1F">
      <w:pPr>
        <w:spacing w:before="60" w:after="60"/>
        <w:rPr>
          <w:rFonts w:ascii="Times New Roman" w:hAnsi="Times New Roman" w:eastAsia="Times New Roman" w:cs="Times New Roman"/>
          <w:color w:val="000000" w:themeColor="text1"/>
        </w:rPr>
      </w:pPr>
    </w:p>
    <w:p w:rsidR="6018196B" w:rsidP="4F7FB0F0" w:rsidRDefault="6018196B" w14:paraId="2CA2CBB5" w14:textId="60536C74">
      <w:pPr>
        <w:spacing w:before="200" w:after="120"/>
        <w:rPr>
          <w:rFonts w:ascii="Times New Roman" w:hAnsi="Times New Roman" w:eastAsia="Times New Roman" w:cs="Times New Roman"/>
          <w:color w:val="000000" w:themeColor="text1"/>
        </w:rPr>
      </w:pPr>
      <w:r w:rsidRPr="4F7FB0F0">
        <w:rPr>
          <w:rFonts w:ascii="Times New Roman" w:hAnsi="Times New Roman" w:eastAsia="Times New Roman" w:cs="Times New Roman"/>
          <w:b/>
          <w:bCs/>
          <w:color w:val="000000" w:themeColor="text1"/>
          <w:u w:val="single"/>
        </w:rPr>
        <w:t>Testing Types Covered:</w:t>
      </w:r>
    </w:p>
    <w:p w:rsidR="6018196B" w:rsidP="4F7FB0F0" w:rsidRDefault="6018196B" w14:paraId="3DE5D746" w14:textId="737F1991">
      <w:pPr>
        <w:pStyle w:val="ListParagraph"/>
        <w:numPr>
          <w:ilvl w:val="0"/>
          <w:numId w:val="9"/>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Functional Testing: Verifying that each function of the software application operates in conformance with the requirement specification.</w:t>
      </w:r>
    </w:p>
    <w:p w:rsidR="6018196B" w:rsidP="4F7FB0F0" w:rsidRDefault="6018196B" w14:paraId="54A3DE16" w14:textId="3F3D0025">
      <w:pPr>
        <w:pStyle w:val="ListParagraph"/>
        <w:numPr>
          <w:ilvl w:val="0"/>
          <w:numId w:val="9"/>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Smoke Testing: A preliminary round of testing to check the basic functionality of the application before detailed testing begins.</w:t>
      </w:r>
    </w:p>
    <w:p w:rsidR="6018196B" w:rsidP="4F7FB0F0" w:rsidRDefault="6018196B" w14:paraId="6DC2F553" w14:textId="4B01A6D4">
      <w:pPr>
        <w:pStyle w:val="ListParagraph"/>
        <w:numPr>
          <w:ilvl w:val="0"/>
          <w:numId w:val="9"/>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Sanity Testing: A quick, narrow regression test used to verify that specific functionality works after a bug fix or minor change.</w:t>
      </w:r>
    </w:p>
    <w:p w:rsidR="6018196B" w:rsidP="4F7FB0F0" w:rsidRDefault="6018196B" w14:paraId="00CA552C" w14:textId="7082A160">
      <w:pPr>
        <w:pStyle w:val="ListParagraph"/>
        <w:numPr>
          <w:ilvl w:val="0"/>
          <w:numId w:val="9"/>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Regression Testing: Re-executing test cases to verify that recent code changes have not adversely affected existing functionality.</w:t>
      </w:r>
    </w:p>
    <w:p w:rsidR="6018196B" w:rsidP="4F7FB0F0" w:rsidRDefault="6018196B" w14:paraId="351DBAB1" w14:textId="79327467">
      <w:pPr>
        <w:pStyle w:val="ListParagraph"/>
        <w:numPr>
          <w:ilvl w:val="0"/>
          <w:numId w:val="9"/>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Integration Testing: Testing the interaction and data flow between integrated modules or components.</w:t>
      </w:r>
    </w:p>
    <w:p w:rsidR="6018196B" w:rsidP="4F7FB0F0" w:rsidRDefault="6018196B" w14:paraId="1DE37614" w14:textId="6CE1762A">
      <w:pPr>
        <w:pStyle w:val="ListParagraph"/>
        <w:numPr>
          <w:ilvl w:val="0"/>
          <w:numId w:val="9"/>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User Acceptance Testing (UAT): Testing conducted by end-users to verify the software meets their business requirements.</w:t>
      </w:r>
    </w:p>
    <w:p w:rsidR="6018196B" w:rsidP="4F7FB0F0" w:rsidRDefault="6018196B" w14:paraId="2AF4E268" w14:textId="5089885E">
      <w:pPr>
        <w:pStyle w:val="ListParagraph"/>
        <w:numPr>
          <w:ilvl w:val="0"/>
          <w:numId w:val="9"/>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Exploratory Testing: Simultaneous test design, execution, and learning, where testers explore the application without predefined test cases.</w:t>
      </w:r>
    </w:p>
    <w:p w:rsidR="6018196B" w:rsidP="4F7FB0F0" w:rsidRDefault="6018196B" w14:paraId="5F49E46A" w14:textId="000B68EA">
      <w:pPr>
        <w:pStyle w:val="ListParagraph"/>
        <w:numPr>
          <w:ilvl w:val="0"/>
          <w:numId w:val="9"/>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Boundary Value Analysis (BVA): A test design technique that focuses on testing at the boundaries of input domains.</w:t>
      </w:r>
    </w:p>
    <w:p w:rsidR="6018196B" w:rsidP="4F7FB0F0" w:rsidRDefault="6018196B" w14:paraId="3FBE2504" w14:textId="3C75CA32">
      <w:pPr>
        <w:pStyle w:val="ListParagraph"/>
        <w:numPr>
          <w:ilvl w:val="0"/>
          <w:numId w:val="9"/>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Equivalence Partitioning (EP): Dividing input data into valid and invalid partitions and testing with one representative value from each.</w:t>
      </w:r>
    </w:p>
    <w:p w:rsidR="4F7FB0F0" w:rsidP="4F7FB0F0" w:rsidRDefault="4F7FB0F0" w14:paraId="39739D57" w14:textId="1EA535AF">
      <w:pPr>
        <w:spacing w:before="60" w:after="60"/>
        <w:rPr>
          <w:rFonts w:ascii="Times New Roman" w:hAnsi="Times New Roman" w:eastAsia="Times New Roman" w:cs="Times New Roman"/>
          <w:color w:val="000000" w:themeColor="text1"/>
        </w:rPr>
      </w:pPr>
    </w:p>
    <w:p w:rsidR="6018196B" w:rsidP="61EA45C5" w:rsidRDefault="6018196B" w14:paraId="43B62480" w14:textId="45435308">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3.1.2 Writing Test Scenarios and Test Cases</w:t>
      </w:r>
    </w:p>
    <w:p w:rsidR="6018196B" w:rsidP="4F7FB0F0" w:rsidRDefault="6018196B" w14:paraId="73463331" w14:textId="1D6B08F7">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A significant portion of the manual testing module was dedicated to learning the art and science of writing effective test scenarios and test cases. This is a core skill for any QA engineer, as the quality of test cases directly determines the effectiveness of the testing effort.</w:t>
      </w:r>
    </w:p>
    <w:p w:rsidR="4F7FB0F0" w:rsidP="4F7FB0F0" w:rsidRDefault="4F7FB0F0" w14:paraId="65981E03" w14:textId="6A4676DA">
      <w:pPr>
        <w:spacing w:before="60" w:after="60"/>
        <w:rPr>
          <w:rFonts w:ascii="Times New Roman" w:hAnsi="Times New Roman" w:eastAsia="Times New Roman" w:cs="Times New Roman"/>
          <w:color w:val="000000" w:themeColor="text1"/>
        </w:rPr>
      </w:pPr>
    </w:p>
    <w:p w:rsidR="6018196B" w:rsidP="4F7FB0F0" w:rsidRDefault="6018196B" w14:paraId="5DAF7C44" w14:textId="653944A6">
      <w:pPr>
        <w:spacing w:before="200" w:after="120"/>
        <w:rPr>
          <w:rFonts w:ascii="Times New Roman" w:hAnsi="Times New Roman" w:eastAsia="Times New Roman" w:cs="Times New Roman"/>
          <w:color w:val="000000" w:themeColor="text1"/>
        </w:rPr>
      </w:pPr>
      <w:r w:rsidRPr="4F7FB0F0">
        <w:rPr>
          <w:rFonts w:ascii="Times New Roman" w:hAnsi="Times New Roman" w:eastAsia="Times New Roman" w:cs="Times New Roman"/>
          <w:b/>
          <w:bCs/>
          <w:color w:val="000000" w:themeColor="text1"/>
          <w:u w:val="single"/>
        </w:rPr>
        <w:t>Test Scenario vs. Test Case:</w:t>
      </w:r>
    </w:p>
    <w:p w:rsidR="6018196B" w:rsidP="4F7FB0F0" w:rsidRDefault="6018196B" w14:paraId="611D5D77" w14:textId="4289D6F1">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A test scenario is a high-level description of what to test, while a test case provides detailed step-by-step instructions for how to test a specific functionality. For example, for a login module, a test scenario would be 'Verify login functionality with valid and invalid credentials,' while test cases would enumerate each specific combination of inputs and expected outputs.</w:t>
      </w:r>
    </w:p>
    <w:p w:rsidR="4F7FB0F0" w:rsidP="4F7FB0F0" w:rsidRDefault="4F7FB0F0" w14:paraId="6DEAC82E" w14:textId="6F3803F0">
      <w:pPr>
        <w:spacing w:before="60" w:after="60"/>
        <w:rPr>
          <w:rFonts w:ascii="Times New Roman" w:hAnsi="Times New Roman" w:eastAsia="Times New Roman" w:cs="Times New Roman"/>
          <w:color w:val="000000" w:themeColor="text1"/>
        </w:rPr>
      </w:pPr>
    </w:p>
    <w:p w:rsidR="6018196B" w:rsidP="4F7FB0F0" w:rsidRDefault="6018196B" w14:paraId="5342FD8B" w14:textId="5131C0A9">
      <w:pPr>
        <w:spacing w:before="200" w:after="120"/>
        <w:rPr>
          <w:rFonts w:ascii="Times New Roman" w:hAnsi="Times New Roman" w:eastAsia="Times New Roman" w:cs="Times New Roman"/>
          <w:color w:val="000000" w:themeColor="text1"/>
        </w:rPr>
      </w:pPr>
      <w:r w:rsidRPr="4F7FB0F0">
        <w:rPr>
          <w:rFonts w:ascii="Times New Roman" w:hAnsi="Times New Roman" w:eastAsia="Times New Roman" w:cs="Times New Roman"/>
          <w:b/>
          <w:bCs/>
          <w:color w:val="000000" w:themeColor="text1"/>
          <w:u w:val="single"/>
        </w:rPr>
        <w:t>Test Case Template Used at Coforge:</w:t>
      </w:r>
    </w:p>
    <w:tbl>
      <w:tblPr>
        <w:tblW w:w="0" w:type="auto"/>
        <w:tblInd w:w="-15" w:type="dxa"/>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1942"/>
        <w:gridCol w:w="2881"/>
        <w:gridCol w:w="4202"/>
      </w:tblGrid>
      <w:tr w:rsidR="4F7FB0F0" w:rsidTr="61EA45C5" w14:paraId="27B586C6"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90" w:type="dxa"/>
              <w:left w:w="120" w:type="dxa"/>
              <w:bottom w:w="90" w:type="dxa"/>
              <w:right w:w="120" w:type="dxa"/>
            </w:tcMar>
          </w:tcPr>
          <w:p w:rsidR="4F7FB0F0" w:rsidP="61EA45C5" w:rsidRDefault="4F7FB0F0" w14:paraId="6E4C9191" w14:textId="186F09B0">
            <w:pPr>
              <w:jc w:val="center"/>
              <w:rPr>
                <w:rFonts w:ascii="Times New Roman" w:hAnsi="Times New Roman" w:eastAsia="Times New Roman" w:cs="Times New Roman"/>
                <w:color w:val="000000" w:themeColor="text1"/>
                <w:sz w:val="22"/>
                <w:szCs w:val="22"/>
              </w:rPr>
            </w:pPr>
            <w:r w:rsidRPr="61EA45C5">
              <w:rPr>
                <w:rFonts w:ascii="Times New Roman" w:hAnsi="Times New Roman" w:eastAsia="Times New Roman" w:cs="Times New Roman"/>
                <w:b/>
                <w:bCs/>
                <w:color w:val="000000" w:themeColor="text1"/>
                <w:sz w:val="22"/>
                <w:szCs w:val="22"/>
              </w:rPr>
              <w:t>Field</w:t>
            </w:r>
          </w:p>
        </w:tc>
        <w:tc>
          <w:tcPr>
            <w:tcW w:w="29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90" w:type="dxa"/>
              <w:left w:w="120" w:type="dxa"/>
              <w:bottom w:w="90" w:type="dxa"/>
              <w:right w:w="120" w:type="dxa"/>
            </w:tcMar>
          </w:tcPr>
          <w:p w:rsidR="4F7FB0F0" w:rsidP="61EA45C5" w:rsidRDefault="4F7FB0F0" w14:paraId="37661943" w14:textId="60788806">
            <w:pPr>
              <w:jc w:val="center"/>
              <w:rPr>
                <w:rFonts w:ascii="Times New Roman" w:hAnsi="Times New Roman" w:eastAsia="Times New Roman" w:cs="Times New Roman"/>
                <w:color w:val="000000" w:themeColor="text1"/>
                <w:sz w:val="22"/>
                <w:szCs w:val="22"/>
              </w:rPr>
            </w:pPr>
            <w:r w:rsidRPr="61EA45C5">
              <w:rPr>
                <w:rFonts w:ascii="Times New Roman" w:hAnsi="Times New Roman" w:eastAsia="Times New Roman" w:cs="Times New Roman"/>
                <w:b/>
                <w:bCs/>
                <w:color w:val="000000" w:themeColor="text1"/>
                <w:sz w:val="22"/>
                <w:szCs w:val="22"/>
              </w:rPr>
              <w:t>Description</w:t>
            </w:r>
          </w:p>
        </w:tc>
        <w:tc>
          <w:tcPr>
            <w:tcW w:w="435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90" w:type="dxa"/>
              <w:left w:w="120" w:type="dxa"/>
              <w:bottom w:w="90" w:type="dxa"/>
              <w:right w:w="120" w:type="dxa"/>
            </w:tcMar>
          </w:tcPr>
          <w:p w:rsidR="4F7FB0F0" w:rsidP="61EA45C5" w:rsidRDefault="4F7FB0F0" w14:paraId="2D2CA692" w14:textId="1F322B32">
            <w:pPr>
              <w:jc w:val="center"/>
              <w:rPr>
                <w:rFonts w:ascii="Times New Roman" w:hAnsi="Times New Roman" w:eastAsia="Times New Roman" w:cs="Times New Roman"/>
                <w:color w:val="000000" w:themeColor="text1"/>
                <w:sz w:val="22"/>
                <w:szCs w:val="22"/>
              </w:rPr>
            </w:pPr>
            <w:r w:rsidRPr="61EA45C5">
              <w:rPr>
                <w:rFonts w:ascii="Times New Roman" w:hAnsi="Times New Roman" w:eastAsia="Times New Roman" w:cs="Times New Roman"/>
                <w:b/>
                <w:bCs/>
                <w:color w:val="000000" w:themeColor="text1"/>
                <w:sz w:val="22"/>
                <w:szCs w:val="22"/>
              </w:rPr>
              <w:t>Example</w:t>
            </w:r>
          </w:p>
        </w:tc>
      </w:tr>
      <w:tr w:rsidR="4F7FB0F0" w:rsidTr="61EA45C5" w14:paraId="635DED46"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3B1453EC" w14:textId="2401E143">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Test Case ID</w:t>
            </w:r>
          </w:p>
        </w:tc>
        <w:tc>
          <w:tcPr>
            <w:tcW w:w="29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6A2B0F69" w14:textId="77B25761">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Unique identifier for the test case</w:t>
            </w:r>
          </w:p>
        </w:tc>
        <w:tc>
          <w:tcPr>
            <w:tcW w:w="435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31C2A1DA" w14:textId="0117ADF4">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TC_LOGIN_001</w:t>
            </w:r>
          </w:p>
        </w:tc>
      </w:tr>
      <w:tr w:rsidR="4F7FB0F0" w:rsidTr="61EA45C5" w14:paraId="5F6D1627"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6430BEEB" w14:textId="6A1433C4">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Test Case Title</w:t>
            </w:r>
          </w:p>
        </w:tc>
        <w:tc>
          <w:tcPr>
            <w:tcW w:w="29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6B6964CF" w14:textId="22FA2AF8">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Brief, descriptive name of the test case</w:t>
            </w:r>
          </w:p>
        </w:tc>
        <w:tc>
          <w:tcPr>
            <w:tcW w:w="435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3494F208" w14:textId="02FD849B">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Verify login with valid credentials</w:t>
            </w:r>
          </w:p>
        </w:tc>
      </w:tr>
      <w:tr w:rsidR="4F7FB0F0" w:rsidTr="61EA45C5" w14:paraId="3D48647E"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50B3CBDF" w14:textId="76A7CD3F">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Module</w:t>
            </w:r>
          </w:p>
        </w:tc>
        <w:tc>
          <w:tcPr>
            <w:tcW w:w="29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41D97054" w14:textId="07D363E8">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Application module being tested</w:t>
            </w:r>
          </w:p>
        </w:tc>
        <w:tc>
          <w:tcPr>
            <w:tcW w:w="435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5876F426" w14:textId="7075F5D4">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Authentication / Login</w:t>
            </w:r>
          </w:p>
        </w:tc>
      </w:tr>
      <w:tr w:rsidR="4F7FB0F0" w:rsidTr="61EA45C5" w14:paraId="69E02AF8"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3C76ECB9" w14:textId="5F419347">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Pre-conditions</w:t>
            </w:r>
          </w:p>
        </w:tc>
        <w:tc>
          <w:tcPr>
            <w:tcW w:w="29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1FB0E181" w14:textId="54F6C206">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Conditions that must be met before execution</w:t>
            </w:r>
          </w:p>
        </w:tc>
        <w:tc>
          <w:tcPr>
            <w:tcW w:w="435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0457AB0D" w14:textId="66E56F72">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User is registered; Application is accessible</w:t>
            </w:r>
          </w:p>
        </w:tc>
      </w:tr>
      <w:tr w:rsidR="4F7FB0F0" w:rsidTr="61EA45C5" w14:paraId="6978F289"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38CA0F84" w14:textId="268FB2BF">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Test Steps</w:t>
            </w:r>
          </w:p>
        </w:tc>
        <w:tc>
          <w:tcPr>
            <w:tcW w:w="29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73B6049D" w14:textId="0856FF21">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Step-by-step actions to perform</w:t>
            </w:r>
          </w:p>
        </w:tc>
        <w:tc>
          <w:tcPr>
            <w:tcW w:w="435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56B05A15" w14:textId="3AEF62F3">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1. Navigate to login page 2. Enter valid email 3. Enter valid password 4. Click Login button</w:t>
            </w:r>
          </w:p>
        </w:tc>
      </w:tr>
      <w:tr w:rsidR="4F7FB0F0" w:rsidTr="61EA45C5" w14:paraId="481DFC0F"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01324B36" w14:textId="17D85E4D">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Test Data</w:t>
            </w:r>
          </w:p>
        </w:tc>
        <w:tc>
          <w:tcPr>
            <w:tcW w:w="29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7E6ABA28" w14:textId="655D8B77">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Specific input values used</w:t>
            </w:r>
          </w:p>
        </w:tc>
        <w:tc>
          <w:tcPr>
            <w:tcW w:w="435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331FE4FD" w14:textId="34B40B4D">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 xml:space="preserve">Email: </w:t>
            </w:r>
            <w:hyperlink r:id="rId10">
              <w:r w:rsidRPr="4F7FB0F0">
                <w:rPr>
                  <w:rStyle w:val="Hyperlink"/>
                  <w:rFonts w:ascii="Times New Roman" w:hAnsi="Times New Roman" w:eastAsia="Times New Roman" w:cs="Times New Roman"/>
                  <w:sz w:val="22"/>
                  <w:szCs w:val="22"/>
                </w:rPr>
                <w:t>test@example.com</w:t>
              </w:r>
            </w:hyperlink>
            <w:r w:rsidRPr="4F7FB0F0">
              <w:rPr>
                <w:rFonts w:ascii="Times New Roman" w:hAnsi="Times New Roman" w:eastAsia="Times New Roman" w:cs="Times New Roman"/>
                <w:sz w:val="22"/>
                <w:szCs w:val="22"/>
              </w:rPr>
              <w:t>, Password: Test@123</w:t>
            </w:r>
          </w:p>
        </w:tc>
      </w:tr>
      <w:tr w:rsidR="4F7FB0F0" w:rsidTr="61EA45C5" w14:paraId="346C2A95"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0A385BEB" w14:textId="78FF33D2">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Expected Result</w:t>
            </w:r>
          </w:p>
        </w:tc>
        <w:tc>
          <w:tcPr>
            <w:tcW w:w="29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60805D12" w14:textId="1589F618">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What the application should do</w:t>
            </w:r>
          </w:p>
        </w:tc>
        <w:tc>
          <w:tcPr>
            <w:tcW w:w="435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2CD87124" w14:textId="0D5CB6D6">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User is redirected to the dashboard with a welcome message</w:t>
            </w:r>
          </w:p>
        </w:tc>
      </w:tr>
      <w:tr w:rsidR="4F7FB0F0" w:rsidTr="61EA45C5" w14:paraId="4E67843C"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4977F1BE" w14:textId="28E1CF33">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Actual Result</w:t>
            </w:r>
          </w:p>
        </w:tc>
        <w:tc>
          <w:tcPr>
            <w:tcW w:w="29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5F31E086" w14:textId="4191AD46">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What actually happened during execution</w:t>
            </w:r>
          </w:p>
        </w:tc>
        <w:tc>
          <w:tcPr>
            <w:tcW w:w="435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3C7D26CC" w14:textId="049B1C9B">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Filled during test execution</w:t>
            </w:r>
          </w:p>
        </w:tc>
      </w:tr>
      <w:tr w:rsidR="4F7FB0F0" w:rsidTr="61EA45C5" w14:paraId="65192B52"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4E61B0B3" w14:textId="6DD9DB26">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Status</w:t>
            </w:r>
          </w:p>
        </w:tc>
        <w:tc>
          <w:tcPr>
            <w:tcW w:w="29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0CC1E364" w14:textId="68B52463">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Pass / Fail / Blocked / Not Executed</w:t>
            </w:r>
          </w:p>
        </w:tc>
        <w:tc>
          <w:tcPr>
            <w:tcW w:w="435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36D8CBEF" w14:textId="78A7F662">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Filled during test execution</w:t>
            </w:r>
          </w:p>
        </w:tc>
      </w:tr>
      <w:tr w:rsidR="4F7FB0F0" w:rsidTr="61EA45C5" w14:paraId="4A0ACAA5"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2F8EB480" w14:textId="1759745C">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Priority</w:t>
            </w:r>
          </w:p>
        </w:tc>
        <w:tc>
          <w:tcPr>
            <w:tcW w:w="29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5BBB232C" w14:textId="005F37F3">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Critical / High / Medium / Low</w:t>
            </w:r>
          </w:p>
        </w:tc>
        <w:tc>
          <w:tcPr>
            <w:tcW w:w="435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5B30646B" w14:textId="65CEC227">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High</w:t>
            </w:r>
          </w:p>
        </w:tc>
      </w:tr>
      <w:tr w:rsidR="4F7FB0F0" w:rsidTr="61EA45C5" w14:paraId="16C85665"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1F6D9B04" w14:textId="646180F4">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Severity</w:t>
            </w:r>
          </w:p>
        </w:tc>
        <w:tc>
          <w:tcPr>
            <w:tcW w:w="29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271588EC" w14:textId="00DD5F2F">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Blocker / Critical / Major / Minor / Trivial</w:t>
            </w:r>
          </w:p>
        </w:tc>
        <w:tc>
          <w:tcPr>
            <w:tcW w:w="435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77A9BA1F" w14:textId="7E001E78">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Critical</w:t>
            </w:r>
          </w:p>
        </w:tc>
      </w:tr>
    </w:tbl>
    <w:p w:rsidR="00A654A8" w:rsidP="35C4A3B3" w:rsidRDefault="00A654A8" w14:paraId="1F895393" w14:textId="50902D88">
      <w:pPr>
        <w:rPr>
          <w:rFonts w:ascii="Times New Roman" w:hAnsi="Times New Roman" w:eastAsia="Times New Roman" w:cs="Times New Roman"/>
        </w:rPr>
      </w:pPr>
    </w:p>
    <w:p w:rsidR="00A654A8" w:rsidP="61EA45C5" w:rsidRDefault="7D163B5C" w14:paraId="26338CDA" w14:textId="57191139">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3.1.3 Selenium WebDriver – Automation Testing</w:t>
      </w:r>
    </w:p>
    <w:p w:rsidR="00A654A8" w:rsidP="4F7FB0F0" w:rsidRDefault="7D163B5C" w14:paraId="52FD0655" w14:textId="6D26637B">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Selenium WebDriver is the most widely used open-source framework for automating web browser interactions. The automation testing module at Coforge was comprehensive, covering both the Selenium WebDriver API and the architectural patterns used in professional test automation.</w:t>
      </w:r>
    </w:p>
    <w:p w:rsidR="00A654A8" w:rsidP="4F7FB0F0" w:rsidRDefault="00A654A8" w14:paraId="3B2E9D23" w14:textId="56D38F20">
      <w:pPr>
        <w:spacing w:before="60" w:after="60"/>
        <w:rPr>
          <w:rFonts w:ascii="Times New Roman" w:hAnsi="Times New Roman" w:eastAsia="Times New Roman" w:cs="Times New Roman"/>
          <w:color w:val="000000" w:themeColor="text1"/>
        </w:rPr>
      </w:pPr>
    </w:p>
    <w:p w:rsidR="00A654A8" w:rsidP="4F7FB0F0" w:rsidRDefault="7D163B5C" w14:paraId="3EDE2067" w14:textId="6EAD5270">
      <w:pPr>
        <w:spacing w:before="200" w:after="120"/>
        <w:rPr>
          <w:rFonts w:ascii="Times New Roman" w:hAnsi="Times New Roman" w:eastAsia="Times New Roman" w:cs="Times New Roman"/>
          <w:color w:val="000000" w:themeColor="text1"/>
        </w:rPr>
      </w:pPr>
      <w:r w:rsidRPr="4F7FB0F0">
        <w:rPr>
          <w:rFonts w:ascii="Times New Roman" w:hAnsi="Times New Roman" w:eastAsia="Times New Roman" w:cs="Times New Roman"/>
          <w:b/>
          <w:bCs/>
          <w:color w:val="000000" w:themeColor="text1"/>
          <w:u w:val="single"/>
        </w:rPr>
        <w:t>Selenium Training Content:</w:t>
      </w:r>
    </w:p>
    <w:p w:rsidR="00A654A8" w:rsidP="4F7FB0F0" w:rsidRDefault="7D163B5C" w14:paraId="6904FEAA" w14:textId="6F4CB957">
      <w:pPr>
        <w:pStyle w:val="ListParagraph"/>
        <w:numPr>
          <w:ilvl w:val="0"/>
          <w:numId w:val="8"/>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Selenium Architecture: Understanding the WebDriver protocol, browser drivers (ChromeDriver, GeckoDriver), and how Selenium communicates with browsers.</w:t>
      </w:r>
    </w:p>
    <w:p w:rsidR="00A654A8" w:rsidP="4F7FB0F0" w:rsidRDefault="7D163B5C" w14:paraId="67009468" w14:textId="29044165">
      <w:pPr>
        <w:pStyle w:val="ListParagraph"/>
        <w:numPr>
          <w:ilvl w:val="0"/>
          <w:numId w:val="8"/>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Locator Strategies: Identifying web elements using ID, Name, Class Name, Tag Name, Link Text, Partial Link Text, XPath (absolute and relative), and CSS Selectors.</w:t>
      </w:r>
    </w:p>
    <w:p w:rsidR="00A654A8" w:rsidP="4F7FB0F0" w:rsidRDefault="7D163B5C" w14:paraId="7B67676C" w14:textId="1DE96481">
      <w:pPr>
        <w:pStyle w:val="ListParagraph"/>
        <w:numPr>
          <w:ilvl w:val="0"/>
          <w:numId w:val="8"/>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WebDriver Commands: Navigation commands (get, navigate, back, forward, refresh), element interaction commands (click, sendKeys, clear, submit), browser window commands (maximize, getTitle, getCurrentUrl), and wait commands.</w:t>
      </w:r>
    </w:p>
    <w:p w:rsidR="00A654A8" w:rsidP="4F7FB0F0" w:rsidRDefault="7D163B5C" w14:paraId="5BC55D39" w14:textId="70421FBA">
      <w:pPr>
        <w:pStyle w:val="ListParagraph"/>
        <w:numPr>
          <w:ilvl w:val="0"/>
          <w:numId w:val="8"/>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Handling Web Elements: Working with dropdowns (Select class), checkboxes, radio buttons, alerts, frames, iframes, pop-ups, multiple browser tabs/windows, and file uploads.</w:t>
      </w:r>
    </w:p>
    <w:p w:rsidR="00A654A8" w:rsidP="4F7FB0F0" w:rsidRDefault="7D163B5C" w14:paraId="5EC66060" w14:textId="08DF1757">
      <w:pPr>
        <w:pStyle w:val="ListParagraph"/>
        <w:numPr>
          <w:ilvl w:val="0"/>
          <w:numId w:val="8"/>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Synchronization: Using implicit waits, explicit waits (WebDriverWait with ExpectedConditions), and fluent waits to handle dynamic web elements and AJAX-driven content.</w:t>
      </w:r>
    </w:p>
    <w:p w:rsidR="00A654A8" w:rsidP="4F7FB0F0" w:rsidRDefault="7D163B5C" w14:paraId="5A6CF06B" w14:textId="3187C972">
      <w:pPr>
        <w:pStyle w:val="ListParagraph"/>
        <w:numPr>
          <w:ilvl w:val="0"/>
          <w:numId w:val="8"/>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TestNG Framework: Organizing test methods using @Test, @BeforeMethod, @AfterMethod, @BeforeClass, @AfterClass, @BeforeSuite, @AfterSuite annotations. Using assertions (Assert.assertEquals, Assert.assertTrue, Assert.assertNotNull) for test validations.</w:t>
      </w:r>
    </w:p>
    <w:p w:rsidR="00A654A8" w:rsidP="4F7FB0F0" w:rsidRDefault="7D163B5C" w14:paraId="2C1880E3" w14:textId="2DBC9F7E">
      <w:pPr>
        <w:pStyle w:val="ListParagraph"/>
        <w:numPr>
          <w:ilvl w:val="0"/>
          <w:numId w:val="8"/>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Page Object Model (POM): Implementing the POM design pattern to separate test logic from page-specific element locators and actions, improving code reusability and maintainability.</w:t>
      </w:r>
    </w:p>
    <w:p w:rsidR="00A654A8" w:rsidP="4F7FB0F0" w:rsidRDefault="7D163B5C" w14:paraId="7992BB58" w14:textId="217CAB7E">
      <w:pPr>
        <w:pStyle w:val="ListParagraph"/>
        <w:numPr>
          <w:ilvl w:val="0"/>
          <w:numId w:val="8"/>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Data-Driven Testing: Using TestNG DataProvider and Excel files (Apache POI library) to drive test cases with multiple data sets.</w:t>
      </w:r>
    </w:p>
    <w:p w:rsidR="00A654A8" w:rsidP="4F7FB0F0" w:rsidRDefault="7D163B5C" w14:paraId="6AFD88C7" w14:textId="1E80ED28">
      <w:pPr>
        <w:pStyle w:val="ListParagraph"/>
        <w:numPr>
          <w:ilvl w:val="0"/>
          <w:numId w:val="8"/>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Maven Integration: Setting up a Maven project with pom.xml, managing Selenium and TestNG dependencies, and running tests via Maven commands.</w:t>
      </w:r>
    </w:p>
    <w:p w:rsidR="00A654A8" w:rsidP="4F7FB0F0" w:rsidRDefault="7D163B5C" w14:paraId="1A4EF5C4" w14:textId="2982DAAE">
      <w:pPr>
        <w:pStyle w:val="ListParagraph"/>
        <w:numPr>
          <w:ilvl w:val="0"/>
          <w:numId w:val="8"/>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Test Reports: Generating TestNG HTML reports and using ExtentReports for rich, detailed HTML test execution reports.</w:t>
      </w:r>
    </w:p>
    <w:p w:rsidR="00A654A8" w:rsidP="61EA45C5" w:rsidRDefault="66A8039A" w14:paraId="51A56231" w14:textId="66176A14">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3.1.4 Postman – API Testing</w:t>
      </w:r>
    </w:p>
    <w:p w:rsidR="00A654A8" w:rsidP="4F7FB0F0" w:rsidRDefault="66A8039A" w14:paraId="7B80003F" w14:textId="73D9E01A">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Postman is the world's most popular API platform for designing, testing, and documenting APIs. The API testing module covered both functional validation of REST APIs and advanced Postman features for professional API testing.</w:t>
      </w:r>
    </w:p>
    <w:p w:rsidR="00A654A8" w:rsidP="4F7FB0F0" w:rsidRDefault="00A654A8" w14:paraId="70935293" w14:textId="56E25A8C">
      <w:pPr>
        <w:spacing w:before="60" w:after="60"/>
        <w:rPr>
          <w:rFonts w:ascii="Times New Roman" w:hAnsi="Times New Roman" w:eastAsia="Times New Roman" w:cs="Times New Roman"/>
          <w:color w:val="000000" w:themeColor="text1"/>
        </w:rPr>
      </w:pPr>
    </w:p>
    <w:p w:rsidR="00A654A8" w:rsidP="4F7FB0F0" w:rsidRDefault="66A8039A" w14:paraId="53BFF65C" w14:textId="76F250CA">
      <w:pPr>
        <w:spacing w:before="200" w:after="120"/>
        <w:rPr>
          <w:rFonts w:ascii="Times New Roman" w:hAnsi="Times New Roman" w:eastAsia="Times New Roman" w:cs="Times New Roman"/>
          <w:color w:val="000000" w:themeColor="text1"/>
        </w:rPr>
      </w:pPr>
      <w:r w:rsidRPr="4F7FB0F0">
        <w:rPr>
          <w:rFonts w:ascii="Times New Roman" w:hAnsi="Times New Roman" w:eastAsia="Times New Roman" w:cs="Times New Roman"/>
          <w:b/>
          <w:bCs/>
          <w:color w:val="000000" w:themeColor="text1"/>
          <w:u w:val="single"/>
        </w:rPr>
        <w:t>Postman Training Content:</w:t>
      </w:r>
    </w:p>
    <w:p w:rsidR="00A654A8" w:rsidP="4F7FB0F0" w:rsidRDefault="66A8039A" w14:paraId="2739D54A" w14:textId="5D483AB7">
      <w:pPr>
        <w:pStyle w:val="ListParagraph"/>
        <w:numPr>
          <w:ilvl w:val="0"/>
          <w:numId w:val="7"/>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REST API Fundamentals: Understanding HTTP methods (GET, POST, PUT, PATCH, DELETE), HTTP status codes (2xx, 3xx, 4xx, 5xx), request/response structure, headers, query parameters, path parameters, and request body formats (JSON, XML, form-data).</w:t>
      </w:r>
    </w:p>
    <w:p w:rsidR="00A654A8" w:rsidP="4F7FB0F0" w:rsidRDefault="66A8039A" w14:paraId="609862C5" w14:textId="46F799D3">
      <w:pPr>
        <w:pStyle w:val="ListParagraph"/>
        <w:numPr>
          <w:ilvl w:val="0"/>
          <w:numId w:val="7"/>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Postman Interface: Using the request builder, collections, environments, and variables for organizing and managing API tests.</w:t>
      </w:r>
    </w:p>
    <w:p w:rsidR="00A654A8" w:rsidP="4F7FB0F0" w:rsidRDefault="66A8039A" w14:paraId="2EA2FFB0" w14:textId="38F184D1">
      <w:pPr>
        <w:pStyle w:val="ListParagraph"/>
        <w:numPr>
          <w:ilvl w:val="0"/>
          <w:numId w:val="7"/>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Creating API Requests: Building GET requests to retrieve resources, POST requests to create resources, PUT/PATCH requests to update resources, and DELETE requests to remove resources.</w:t>
      </w:r>
    </w:p>
    <w:p w:rsidR="00A654A8" w:rsidP="4F7FB0F0" w:rsidRDefault="66A8039A" w14:paraId="17267D3F" w14:textId="3582868C">
      <w:pPr>
        <w:pStyle w:val="ListParagraph"/>
        <w:numPr>
          <w:ilvl w:val="0"/>
          <w:numId w:val="7"/>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Authentication: Configuring API authentication types including API Key, Bearer Token, Basic Auth, and OAuth 2.0 in Postman.</w:t>
      </w:r>
    </w:p>
    <w:p w:rsidR="00A654A8" w:rsidP="4F7FB0F0" w:rsidRDefault="66A8039A" w14:paraId="548753C9" w14:textId="6F7F7CA8">
      <w:pPr>
        <w:pStyle w:val="ListParagraph"/>
        <w:numPr>
          <w:ilvl w:val="0"/>
          <w:numId w:val="7"/>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Pre-request Scripts: Writing JavaScript in pre-request scripts to set dynamic variables, generate timestamps, create request signatures, and set up test data before request execution.</w:t>
      </w:r>
    </w:p>
    <w:p w:rsidR="00A654A8" w:rsidP="4F7FB0F0" w:rsidRDefault="66A8039A" w14:paraId="25A15C6F" w14:textId="139263AD">
      <w:pPr>
        <w:pStyle w:val="ListParagraph"/>
        <w:numPr>
          <w:ilvl w:val="0"/>
          <w:numId w:val="7"/>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Test Scripts (Assertions): Writing pm.test() assertions in Postman's test tab to validate status codes, response body content, response headers, response time, and JSON schema.</w:t>
      </w:r>
    </w:p>
    <w:p w:rsidR="00A654A8" w:rsidP="4F7FB0F0" w:rsidRDefault="66A8039A" w14:paraId="73A43B24" w14:textId="2D7C07F6">
      <w:pPr>
        <w:pStyle w:val="ListParagraph"/>
        <w:numPr>
          <w:ilvl w:val="0"/>
          <w:numId w:val="7"/>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Environments and Variables: Using Postman environments and variable scopes (global, environment, collection, local) to manage test configuration across different environments (dev, QA, staging, production).</w:t>
      </w:r>
    </w:p>
    <w:p w:rsidR="00A654A8" w:rsidP="4F7FB0F0" w:rsidRDefault="66A8039A" w14:paraId="707C5C22" w14:textId="268E0731">
      <w:pPr>
        <w:pStyle w:val="ListParagraph"/>
        <w:numPr>
          <w:ilvl w:val="0"/>
          <w:numId w:val="7"/>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Collections and Runners: Organizing API requests into collections, running collections with the Collection Runner, and generating test execution reports.</w:t>
      </w:r>
    </w:p>
    <w:p w:rsidR="00A654A8" w:rsidP="4F7FB0F0" w:rsidRDefault="66A8039A" w14:paraId="26BF40E4" w14:textId="45D38E54">
      <w:pPr>
        <w:pStyle w:val="ListParagraph"/>
        <w:numPr>
          <w:ilvl w:val="0"/>
          <w:numId w:val="7"/>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Newman (CLI): Running Postman collections from the command line using Newman for CI/CD integration.</w:t>
      </w:r>
    </w:p>
    <w:p w:rsidR="00A654A8" w:rsidP="4F7FB0F0" w:rsidRDefault="00A654A8" w14:paraId="452309AD" w14:textId="1D2D4518">
      <w:pPr>
        <w:spacing w:before="60" w:after="60"/>
        <w:rPr>
          <w:rFonts w:ascii="Times New Roman" w:hAnsi="Times New Roman" w:eastAsia="Times New Roman" w:cs="Times New Roman"/>
          <w:color w:val="000000" w:themeColor="text1"/>
        </w:rPr>
      </w:pPr>
    </w:p>
    <w:tbl>
      <w:tblPr>
        <w:tblW w:w="0" w:type="auto"/>
        <w:tblInd w:w="-15" w:type="dxa"/>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1419"/>
        <w:gridCol w:w="2888"/>
        <w:gridCol w:w="4718"/>
      </w:tblGrid>
      <w:tr w:rsidR="4F7FB0F0" w:rsidTr="61EA45C5" w14:paraId="55E6318E" w14:textId="77777777">
        <w:trPr>
          <w:trHeight w:val="300"/>
        </w:trPr>
        <w:tc>
          <w:tcPr>
            <w:tcW w:w="144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90" w:type="dxa"/>
              <w:left w:w="120" w:type="dxa"/>
              <w:bottom w:w="90" w:type="dxa"/>
              <w:right w:w="120" w:type="dxa"/>
            </w:tcMar>
          </w:tcPr>
          <w:p w:rsidR="4F7FB0F0" w:rsidP="61EA45C5" w:rsidRDefault="4F7FB0F0" w14:paraId="1C5192A0" w14:textId="417226D3">
            <w:pPr>
              <w:jc w:val="center"/>
              <w:rPr>
                <w:rFonts w:ascii="Times New Roman" w:hAnsi="Times New Roman" w:eastAsia="Times New Roman" w:cs="Times New Roman"/>
                <w:color w:val="000000" w:themeColor="text1"/>
                <w:sz w:val="22"/>
                <w:szCs w:val="22"/>
              </w:rPr>
            </w:pPr>
            <w:r w:rsidRPr="61EA45C5">
              <w:rPr>
                <w:rFonts w:ascii="Times New Roman" w:hAnsi="Times New Roman" w:eastAsia="Times New Roman" w:cs="Times New Roman"/>
                <w:b/>
                <w:bCs/>
                <w:color w:val="000000" w:themeColor="text1"/>
                <w:sz w:val="22"/>
                <w:szCs w:val="22"/>
              </w:rPr>
              <w:t>HTTP Method</w:t>
            </w:r>
          </w:p>
        </w:tc>
        <w:tc>
          <w:tcPr>
            <w:tcW w:w="29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90" w:type="dxa"/>
              <w:left w:w="120" w:type="dxa"/>
              <w:bottom w:w="90" w:type="dxa"/>
              <w:right w:w="120" w:type="dxa"/>
            </w:tcMar>
          </w:tcPr>
          <w:p w:rsidR="4F7FB0F0" w:rsidP="61EA45C5" w:rsidRDefault="4F7FB0F0" w14:paraId="671755CC" w14:textId="6D52590F">
            <w:pPr>
              <w:jc w:val="center"/>
              <w:rPr>
                <w:rFonts w:ascii="Times New Roman" w:hAnsi="Times New Roman" w:eastAsia="Times New Roman" w:cs="Times New Roman"/>
                <w:color w:val="000000" w:themeColor="text1"/>
                <w:sz w:val="22"/>
                <w:szCs w:val="22"/>
              </w:rPr>
            </w:pPr>
            <w:r w:rsidRPr="61EA45C5">
              <w:rPr>
                <w:rFonts w:ascii="Times New Roman" w:hAnsi="Times New Roman" w:eastAsia="Times New Roman" w:cs="Times New Roman"/>
                <w:b/>
                <w:bCs/>
                <w:color w:val="000000" w:themeColor="text1"/>
                <w:sz w:val="22"/>
                <w:szCs w:val="22"/>
              </w:rPr>
              <w:t>Purpose</w:t>
            </w:r>
          </w:p>
        </w:tc>
        <w:tc>
          <w:tcPr>
            <w:tcW w:w="492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90" w:type="dxa"/>
              <w:left w:w="120" w:type="dxa"/>
              <w:bottom w:w="90" w:type="dxa"/>
              <w:right w:w="120" w:type="dxa"/>
            </w:tcMar>
          </w:tcPr>
          <w:p w:rsidR="4F7FB0F0" w:rsidP="61EA45C5" w:rsidRDefault="4F7FB0F0" w14:paraId="121114EC" w14:textId="61CE1219">
            <w:pPr>
              <w:jc w:val="center"/>
              <w:rPr>
                <w:rFonts w:ascii="Times New Roman" w:hAnsi="Times New Roman" w:eastAsia="Times New Roman" w:cs="Times New Roman"/>
                <w:color w:val="000000" w:themeColor="text1"/>
                <w:sz w:val="22"/>
                <w:szCs w:val="22"/>
              </w:rPr>
            </w:pPr>
            <w:r w:rsidRPr="61EA45C5">
              <w:rPr>
                <w:rFonts w:ascii="Times New Roman" w:hAnsi="Times New Roman" w:eastAsia="Times New Roman" w:cs="Times New Roman"/>
                <w:b/>
                <w:bCs/>
                <w:color w:val="000000" w:themeColor="text1"/>
                <w:sz w:val="22"/>
                <w:szCs w:val="22"/>
              </w:rPr>
              <w:t>Example Endpoint</w:t>
            </w:r>
          </w:p>
        </w:tc>
      </w:tr>
      <w:tr w:rsidR="4F7FB0F0" w:rsidTr="61EA45C5" w14:paraId="644B0339" w14:textId="77777777">
        <w:trPr>
          <w:trHeight w:val="300"/>
        </w:trPr>
        <w:tc>
          <w:tcPr>
            <w:tcW w:w="144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11AFB2B8" w14:textId="45B1776D">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GET</w:t>
            </w:r>
          </w:p>
        </w:tc>
        <w:tc>
          <w:tcPr>
            <w:tcW w:w="29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25C45B5D" w14:textId="4D175C59">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Retrieve resource(s)</w:t>
            </w:r>
          </w:p>
        </w:tc>
        <w:tc>
          <w:tcPr>
            <w:tcW w:w="492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633141DC" w14:textId="5C2DFF20">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GET /api/users – Fetch list of users</w:t>
            </w:r>
          </w:p>
        </w:tc>
      </w:tr>
      <w:tr w:rsidR="4F7FB0F0" w:rsidTr="61EA45C5" w14:paraId="4701C88E" w14:textId="77777777">
        <w:trPr>
          <w:trHeight w:val="300"/>
        </w:trPr>
        <w:tc>
          <w:tcPr>
            <w:tcW w:w="144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52FF22BB" w14:textId="53D9D6F6">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POST</w:t>
            </w:r>
          </w:p>
        </w:tc>
        <w:tc>
          <w:tcPr>
            <w:tcW w:w="29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0D62B2CB" w14:textId="279806D1">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Create a new resource</w:t>
            </w:r>
          </w:p>
        </w:tc>
        <w:tc>
          <w:tcPr>
            <w:tcW w:w="492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193980AF" w14:textId="64C5CB5A">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POST /api/users – Create a new user with body</w:t>
            </w:r>
          </w:p>
        </w:tc>
      </w:tr>
      <w:tr w:rsidR="4F7FB0F0" w:rsidTr="61EA45C5" w14:paraId="2BB195AD" w14:textId="77777777">
        <w:trPr>
          <w:trHeight w:val="300"/>
        </w:trPr>
        <w:tc>
          <w:tcPr>
            <w:tcW w:w="144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3B72762B" w14:textId="43EA238A">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PUT</w:t>
            </w:r>
          </w:p>
        </w:tc>
        <w:tc>
          <w:tcPr>
            <w:tcW w:w="29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19DEF5C5" w14:textId="5CF419E9">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Replace an existing resource</w:t>
            </w:r>
          </w:p>
        </w:tc>
        <w:tc>
          <w:tcPr>
            <w:tcW w:w="492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770FD5AD" w14:textId="1F4BDEE5">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PUT /api/users/1 – Update all fields of user with ID 1</w:t>
            </w:r>
          </w:p>
        </w:tc>
      </w:tr>
      <w:tr w:rsidR="4F7FB0F0" w:rsidTr="61EA45C5" w14:paraId="04E188AA" w14:textId="77777777">
        <w:trPr>
          <w:trHeight w:val="300"/>
        </w:trPr>
        <w:tc>
          <w:tcPr>
            <w:tcW w:w="144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23E5C227" w14:textId="09C1C39A">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PATCH</w:t>
            </w:r>
          </w:p>
        </w:tc>
        <w:tc>
          <w:tcPr>
            <w:tcW w:w="29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1CB120F9" w14:textId="1D43D184">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Partially update a resource</w:t>
            </w:r>
          </w:p>
        </w:tc>
        <w:tc>
          <w:tcPr>
            <w:tcW w:w="492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7AB8F755" w14:textId="58AAA254">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PATCH /api/users/1 – Update only specific fields of user</w:t>
            </w:r>
          </w:p>
        </w:tc>
      </w:tr>
      <w:tr w:rsidR="4F7FB0F0" w:rsidTr="61EA45C5" w14:paraId="71016BB0" w14:textId="77777777">
        <w:trPr>
          <w:trHeight w:val="300"/>
        </w:trPr>
        <w:tc>
          <w:tcPr>
            <w:tcW w:w="144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2BACAF75" w14:textId="31E16C72">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DELETE</w:t>
            </w:r>
          </w:p>
        </w:tc>
        <w:tc>
          <w:tcPr>
            <w:tcW w:w="29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73ECE7CD" w14:textId="565A97C2">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Remove a resource</w:t>
            </w:r>
          </w:p>
        </w:tc>
        <w:tc>
          <w:tcPr>
            <w:tcW w:w="492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328C2B62" w14:textId="1E20A822">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DELETE /api/users/1 – Delete user with ID 1</w:t>
            </w:r>
          </w:p>
        </w:tc>
      </w:tr>
    </w:tbl>
    <w:p w:rsidR="00A654A8" w:rsidP="4F7FB0F0" w:rsidRDefault="00A654A8" w14:paraId="036EE507" w14:textId="3E29931F">
      <w:pPr>
        <w:spacing w:before="60" w:after="60"/>
        <w:rPr>
          <w:rFonts w:ascii="Times New Roman" w:hAnsi="Times New Roman" w:eastAsia="Times New Roman" w:cs="Times New Roman"/>
          <w:color w:val="000000" w:themeColor="text1"/>
        </w:rPr>
      </w:pPr>
    </w:p>
    <w:p w:rsidR="00A654A8" w:rsidP="61EA45C5" w:rsidRDefault="66A8039A" w14:paraId="6DD4C504" w14:textId="09AE1077">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3.1.5 Apache JMeter – Performance Testing</w:t>
      </w:r>
    </w:p>
    <w:p w:rsidR="00A654A8" w:rsidP="4F7FB0F0" w:rsidRDefault="66A8039A" w14:paraId="2FFF6551" w14:textId="40F80CAC">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Apache JMeter is an open-source Java application designed for load testing and performance measurement of web applications and APIs. The JMeter module provided training in performance testing concepts and the practical use of JMeter for load and stress testing.</w:t>
      </w:r>
    </w:p>
    <w:p w:rsidR="00A654A8" w:rsidP="4F7FB0F0" w:rsidRDefault="00A654A8" w14:paraId="4019D152" w14:textId="40FF914E">
      <w:pPr>
        <w:spacing w:before="60" w:after="60"/>
        <w:rPr>
          <w:rFonts w:ascii="Times New Roman" w:hAnsi="Times New Roman" w:eastAsia="Times New Roman" w:cs="Times New Roman"/>
          <w:color w:val="000000" w:themeColor="text1"/>
        </w:rPr>
      </w:pPr>
    </w:p>
    <w:p w:rsidR="00A654A8" w:rsidP="4F7FB0F0" w:rsidRDefault="66A8039A" w14:paraId="612CFEE5" w14:textId="23027CFB">
      <w:pPr>
        <w:spacing w:before="200" w:after="120"/>
        <w:rPr>
          <w:rFonts w:ascii="Times New Roman" w:hAnsi="Times New Roman" w:eastAsia="Times New Roman" w:cs="Times New Roman"/>
          <w:color w:val="000000" w:themeColor="text1"/>
        </w:rPr>
      </w:pPr>
      <w:r w:rsidRPr="4F7FB0F0">
        <w:rPr>
          <w:rFonts w:ascii="Times New Roman" w:hAnsi="Times New Roman" w:eastAsia="Times New Roman" w:cs="Times New Roman"/>
          <w:b/>
          <w:bCs/>
          <w:color w:val="000000" w:themeColor="text1"/>
          <w:u w:val="single"/>
        </w:rPr>
        <w:t>Performance Testing Concepts Covered:</w:t>
      </w:r>
    </w:p>
    <w:p w:rsidR="00A654A8" w:rsidP="4F7FB0F0" w:rsidRDefault="66A8039A" w14:paraId="54587306" w14:textId="5FE289A4">
      <w:pPr>
        <w:pStyle w:val="ListParagraph"/>
        <w:numPr>
          <w:ilvl w:val="0"/>
          <w:numId w:val="7"/>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Load Testing: Simulating the expected number of concurrent users to validate that the application meets performance requirements under normal load conditions.</w:t>
      </w:r>
    </w:p>
    <w:p w:rsidR="00A654A8" w:rsidP="4F7FB0F0" w:rsidRDefault="66A8039A" w14:paraId="3CE87943" w14:textId="0B48D9C7">
      <w:pPr>
        <w:pStyle w:val="ListParagraph"/>
        <w:numPr>
          <w:ilvl w:val="0"/>
          <w:numId w:val="7"/>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Stress Testing: Testing the application beyond its normal operational capacity to identify the breaking point and observe failure behavior.</w:t>
      </w:r>
    </w:p>
    <w:p w:rsidR="00A654A8" w:rsidP="4F7FB0F0" w:rsidRDefault="66A8039A" w14:paraId="3ECF9C4F" w14:textId="625C5743">
      <w:pPr>
        <w:pStyle w:val="ListParagraph"/>
        <w:numPr>
          <w:ilvl w:val="0"/>
          <w:numId w:val="7"/>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Spike Testing: Simulating a sudden sharp increase in the number of users to test the application's ability to handle sudden traffic surges.</w:t>
      </w:r>
    </w:p>
    <w:p w:rsidR="00A654A8" w:rsidP="4F7FB0F0" w:rsidRDefault="66A8039A" w14:paraId="03DD3F28" w14:textId="1ED8C7CA">
      <w:pPr>
        <w:pStyle w:val="ListParagraph"/>
        <w:numPr>
          <w:ilvl w:val="0"/>
          <w:numId w:val="7"/>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Endurance Testing (Soak Testing): Running the application under a sustained load for an extended period to identify memory leaks and performance degradation over time.</w:t>
      </w:r>
    </w:p>
    <w:p w:rsidR="00A654A8" w:rsidP="4F7FB0F0" w:rsidRDefault="00A654A8" w14:paraId="7E085300" w14:textId="4A05B64E">
      <w:pPr>
        <w:spacing w:before="60" w:after="60"/>
        <w:rPr>
          <w:rFonts w:ascii="Times New Roman" w:hAnsi="Times New Roman" w:eastAsia="Times New Roman" w:cs="Times New Roman"/>
          <w:color w:val="000000" w:themeColor="text1"/>
        </w:rPr>
      </w:pPr>
    </w:p>
    <w:p w:rsidR="00A654A8" w:rsidP="4F7FB0F0" w:rsidRDefault="66A8039A" w14:paraId="446B0037" w14:textId="5070670D">
      <w:pPr>
        <w:spacing w:before="200" w:after="120"/>
        <w:rPr>
          <w:rFonts w:ascii="Times New Roman" w:hAnsi="Times New Roman" w:eastAsia="Times New Roman" w:cs="Times New Roman"/>
          <w:color w:val="000000" w:themeColor="text1"/>
        </w:rPr>
      </w:pPr>
      <w:r w:rsidRPr="4F7FB0F0">
        <w:rPr>
          <w:rFonts w:ascii="Times New Roman" w:hAnsi="Times New Roman" w:eastAsia="Times New Roman" w:cs="Times New Roman"/>
          <w:b/>
          <w:bCs/>
          <w:color w:val="000000" w:themeColor="text1"/>
          <w:u w:val="single"/>
        </w:rPr>
        <w:t>JMeter Components Learned:</w:t>
      </w:r>
    </w:p>
    <w:p w:rsidR="00A654A8" w:rsidP="4F7FB0F0" w:rsidRDefault="66A8039A" w14:paraId="052E1337" w14:textId="1A732028">
      <w:pPr>
        <w:pStyle w:val="ListParagraph"/>
        <w:numPr>
          <w:ilvl w:val="0"/>
          <w:numId w:val="7"/>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Thread Group: Configuring the number of virtual users (threads), ramp-up period, and loop count for test execution.</w:t>
      </w:r>
    </w:p>
    <w:p w:rsidR="00A654A8" w:rsidP="4F7FB0F0" w:rsidRDefault="66A8039A" w14:paraId="13E89666" w14:textId="5BDB0758">
      <w:pPr>
        <w:pStyle w:val="ListParagraph"/>
        <w:numPr>
          <w:ilvl w:val="0"/>
          <w:numId w:val="7"/>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Samplers: HTTP Request sampler for sending HTTP/HTTPS requests to web servers and APIs.</w:t>
      </w:r>
    </w:p>
    <w:p w:rsidR="00A654A8" w:rsidP="4F7FB0F0" w:rsidRDefault="66A8039A" w14:paraId="5B533DD4" w14:textId="0BBF38A0">
      <w:pPr>
        <w:pStyle w:val="ListParagraph"/>
        <w:numPr>
          <w:ilvl w:val="0"/>
          <w:numId w:val="7"/>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Listeners: View Results Tree, Summary Report, Aggregate Report, Response Time Graph, and Throughput charts for analyzing test results.</w:t>
      </w:r>
    </w:p>
    <w:p w:rsidR="00A654A8" w:rsidP="4F7FB0F0" w:rsidRDefault="66A8039A" w14:paraId="56EBBF9E" w14:textId="62BAA30D">
      <w:pPr>
        <w:pStyle w:val="ListParagraph"/>
        <w:numPr>
          <w:ilvl w:val="0"/>
          <w:numId w:val="7"/>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Assertions: Response Assertion for validating response codes, Duration Assertion for validating response time thresholds, and Size Assertion for response body size validation.</w:t>
      </w:r>
    </w:p>
    <w:p w:rsidR="00A654A8" w:rsidP="4F7FB0F0" w:rsidRDefault="66A8039A" w14:paraId="22FDA889" w14:textId="42C1FA23">
      <w:pPr>
        <w:pStyle w:val="ListParagraph"/>
        <w:numPr>
          <w:ilvl w:val="0"/>
          <w:numId w:val="7"/>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Config Elements: HTTP Header Manager, HTTP Cookie Manager, HTTP Cache Manager, CSV Data Set Config for parameterizing requests with data from CSV files.</w:t>
      </w:r>
    </w:p>
    <w:p w:rsidR="00A654A8" w:rsidP="4F7FB0F0" w:rsidRDefault="66A8039A" w14:paraId="62D776F3" w14:textId="040457A8">
      <w:pPr>
        <w:pStyle w:val="ListParagraph"/>
        <w:numPr>
          <w:ilvl w:val="0"/>
          <w:numId w:val="7"/>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Timers: Constant Timer and Gaussian Random Timer for adding think time between requests to simulate realistic user behavior.</w:t>
      </w:r>
    </w:p>
    <w:p w:rsidR="00A654A8" w:rsidP="4F7FB0F0" w:rsidRDefault="00A654A8" w14:paraId="050E0EAD" w14:textId="7BD3B92D">
      <w:pPr>
        <w:spacing w:before="60" w:after="60"/>
        <w:rPr>
          <w:rFonts w:ascii="Times New Roman" w:hAnsi="Times New Roman" w:eastAsia="Times New Roman" w:cs="Times New Roman"/>
          <w:color w:val="000000" w:themeColor="text1"/>
        </w:rPr>
      </w:pPr>
    </w:p>
    <w:p w:rsidR="00A654A8" w:rsidP="61EA45C5" w:rsidRDefault="66A8039A" w14:paraId="2C0767CB" w14:textId="77B3019A">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3.1.6 Android Studio and Appium – Android Testing</w:t>
      </w:r>
    </w:p>
    <w:p w:rsidR="00A654A8" w:rsidP="4F7FB0F0" w:rsidRDefault="66A8039A" w14:paraId="12180153" w14:textId="3B024269">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Mobile testing is an increasingly critical discipline as mobile applications have become the primary interface for most digital services. The mobile testing module covered Android application testing using Appium, with Android Studio used for device management and application deployment.</w:t>
      </w:r>
    </w:p>
    <w:p w:rsidR="00A654A8" w:rsidP="4F7FB0F0" w:rsidRDefault="00A654A8" w14:paraId="0297C48D" w14:textId="75C4D830">
      <w:pPr>
        <w:spacing w:before="60" w:after="60"/>
        <w:rPr>
          <w:rFonts w:ascii="Times New Roman" w:hAnsi="Times New Roman" w:eastAsia="Times New Roman" w:cs="Times New Roman"/>
          <w:color w:val="000000" w:themeColor="text1"/>
        </w:rPr>
      </w:pPr>
    </w:p>
    <w:p w:rsidR="00A654A8" w:rsidP="4F7FB0F0" w:rsidRDefault="66A8039A" w14:paraId="09AFE6BF" w14:textId="1DEAF64D">
      <w:pPr>
        <w:spacing w:before="200" w:after="120"/>
        <w:rPr>
          <w:rFonts w:ascii="Times New Roman" w:hAnsi="Times New Roman" w:eastAsia="Times New Roman" w:cs="Times New Roman"/>
          <w:color w:val="000000" w:themeColor="text1"/>
        </w:rPr>
      </w:pPr>
      <w:r w:rsidRPr="4F7FB0F0">
        <w:rPr>
          <w:rFonts w:ascii="Times New Roman" w:hAnsi="Times New Roman" w:eastAsia="Times New Roman" w:cs="Times New Roman"/>
          <w:b/>
          <w:bCs/>
          <w:color w:val="000000" w:themeColor="text1"/>
          <w:u w:val="single"/>
        </w:rPr>
        <w:t>Android Studio Training Content:</w:t>
      </w:r>
    </w:p>
    <w:p w:rsidR="00A654A8" w:rsidP="4F7FB0F0" w:rsidRDefault="66A8039A" w14:paraId="0298A9B7" w14:textId="13A617D2">
      <w:pPr>
        <w:pStyle w:val="ListParagraph"/>
        <w:numPr>
          <w:ilvl w:val="0"/>
          <w:numId w:val="7"/>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Installation and Setup: Installing Android Studio, Android SDK, and configuring JAVA_HOME, ANDROID_HOME, and PATH environment variables.</w:t>
      </w:r>
    </w:p>
    <w:p w:rsidR="00A654A8" w:rsidP="4F7FB0F0" w:rsidRDefault="66A8039A" w14:paraId="2EA73F89" w14:textId="3913E159">
      <w:pPr>
        <w:pStyle w:val="ListParagraph"/>
        <w:numPr>
          <w:ilvl w:val="0"/>
          <w:numId w:val="7"/>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Android Virtual Device (AVD) Manager: Creating and configuring Android emulators (AVDs) with different API levels, screen sizes, and device profiles.</w:t>
      </w:r>
    </w:p>
    <w:p w:rsidR="00A654A8" w:rsidP="4F7FB0F0" w:rsidRDefault="66A8039A" w14:paraId="16DF66A3" w14:textId="40EBB3FC">
      <w:pPr>
        <w:pStyle w:val="ListParagraph"/>
        <w:numPr>
          <w:ilvl w:val="0"/>
          <w:numId w:val="7"/>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ADB (Android Debug Bridge): Using adb commands for device connectivity, APK installation (adb install), logcat monitoring, port forwarding, and device shell access.</w:t>
      </w:r>
    </w:p>
    <w:p w:rsidR="00A654A8" w:rsidP="4F7FB0F0" w:rsidRDefault="66A8039A" w14:paraId="354F0E21" w14:textId="542E9A26">
      <w:pPr>
        <w:pStyle w:val="ListParagraph"/>
        <w:numPr>
          <w:ilvl w:val="0"/>
          <w:numId w:val="7"/>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APK Deployment: Building and deploying APK files to emulators and physical Android devices for testing.</w:t>
      </w:r>
    </w:p>
    <w:p w:rsidR="00A654A8" w:rsidP="4F7FB0F0" w:rsidRDefault="00A654A8" w14:paraId="0689400B" w14:textId="6AD7AC83">
      <w:pPr>
        <w:spacing w:before="60" w:after="60"/>
        <w:rPr>
          <w:rFonts w:ascii="Times New Roman" w:hAnsi="Times New Roman" w:eastAsia="Times New Roman" w:cs="Times New Roman"/>
          <w:color w:val="000000" w:themeColor="text1"/>
        </w:rPr>
      </w:pPr>
    </w:p>
    <w:p w:rsidR="00A654A8" w:rsidP="4F7FB0F0" w:rsidRDefault="66A8039A" w14:paraId="49DE2841" w14:textId="41D72640">
      <w:pPr>
        <w:spacing w:before="200" w:after="120"/>
        <w:rPr>
          <w:rFonts w:ascii="Times New Roman" w:hAnsi="Times New Roman" w:eastAsia="Times New Roman" w:cs="Times New Roman"/>
          <w:color w:val="000000" w:themeColor="text1"/>
        </w:rPr>
      </w:pPr>
      <w:r w:rsidRPr="4F7FB0F0">
        <w:rPr>
          <w:rFonts w:ascii="Times New Roman" w:hAnsi="Times New Roman" w:eastAsia="Times New Roman" w:cs="Times New Roman"/>
          <w:b/>
          <w:bCs/>
          <w:color w:val="000000" w:themeColor="text1"/>
          <w:u w:val="single"/>
        </w:rPr>
        <w:t>Appium Training Content:</w:t>
      </w:r>
    </w:p>
    <w:p w:rsidR="00A654A8" w:rsidP="4F7FB0F0" w:rsidRDefault="66A8039A" w14:paraId="5AF8D07B" w14:textId="6A3096BB">
      <w:pPr>
        <w:pStyle w:val="ListParagraph"/>
        <w:numPr>
          <w:ilvl w:val="0"/>
          <w:numId w:val="7"/>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Appium Architecture: Understanding the Appium server, WebDriver protocol extension for mobile, UIAutomator2 for Android, and how Appium scripts interact with mobile applications.</w:t>
      </w:r>
    </w:p>
    <w:p w:rsidR="00A654A8" w:rsidP="4F7FB0F0" w:rsidRDefault="66A8039A" w14:paraId="71648647" w14:textId="7D9A14D2">
      <w:pPr>
        <w:pStyle w:val="ListParagraph"/>
        <w:numPr>
          <w:ilvl w:val="0"/>
          <w:numId w:val="7"/>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Desired Capabilities: Configuring Appium capabilities including platformName, platformVersion, deviceName, app (APK path), automationName (UIAutomator2), appPackage, appActivity, and noReset.</w:t>
      </w:r>
    </w:p>
    <w:p w:rsidR="00A654A8" w:rsidP="4F7FB0F0" w:rsidRDefault="66A8039A" w14:paraId="4381FCC1" w14:textId="3BCB4B89">
      <w:pPr>
        <w:pStyle w:val="ListParagraph"/>
        <w:numPr>
          <w:ilvl w:val="0"/>
          <w:numId w:val="7"/>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Locating Mobile Elements: Using Appium Inspector to identify elements using accessibility ID, xpath, id, class name, and Android UIAutomator strategies.</w:t>
      </w:r>
    </w:p>
    <w:p w:rsidR="00A654A8" w:rsidP="4F7FB0F0" w:rsidRDefault="66A8039A" w14:paraId="299F5880" w14:textId="0259BC9E">
      <w:pPr>
        <w:pStyle w:val="ListParagraph"/>
        <w:numPr>
          <w:ilvl w:val="0"/>
          <w:numId w:val="7"/>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Appium Inspector: Using Appium Inspector to inspect element hierarchies of Android applications and identify locators for automation.</w:t>
      </w:r>
    </w:p>
    <w:p w:rsidR="00A654A8" w:rsidP="4F7FB0F0" w:rsidRDefault="66A8039A" w14:paraId="4CCD0417" w14:textId="3AE22458">
      <w:pPr>
        <w:pStyle w:val="ListParagraph"/>
        <w:numPr>
          <w:ilvl w:val="0"/>
          <w:numId w:val="7"/>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Touch Actions: Implementing mobile-specific gestures including tap, long press, swipe, scroll, and pinch/zoom using TouchAction and W3C Actions.</w:t>
      </w:r>
    </w:p>
    <w:p w:rsidR="00A654A8" w:rsidP="4F7FB0F0" w:rsidRDefault="66A8039A" w14:paraId="659CADBD" w14:textId="774DD053">
      <w:pPr>
        <w:pStyle w:val="ListParagraph"/>
        <w:numPr>
          <w:ilvl w:val="0"/>
          <w:numId w:val="7"/>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Handling Mobile Contexts: Switching between NATIVE_APP and WEBVIEW contexts for hybrid application testing.</w:t>
      </w:r>
    </w:p>
    <w:p w:rsidR="00A654A8" w:rsidP="4F7FB0F0" w:rsidRDefault="66A8039A" w14:paraId="069F5469" w14:textId="775173F4">
      <w:pPr>
        <w:pStyle w:val="ListParagraph"/>
        <w:numPr>
          <w:ilvl w:val="0"/>
          <w:numId w:val="7"/>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Appium with TestNG: Integrating Appium test scripts with TestNG for test organization, parallel execution on multiple devices, and reporting.</w:t>
      </w:r>
    </w:p>
    <w:p w:rsidR="00A654A8" w:rsidP="4F7FB0F0" w:rsidRDefault="00A654A8" w14:paraId="351EB142" w14:textId="53E66365">
      <w:pPr>
        <w:jc w:val="both"/>
        <w:rPr>
          <w:rFonts w:ascii="Times New Roman" w:hAnsi="Times New Roman" w:eastAsia="Times New Roman" w:cs="Times New Roman"/>
        </w:rPr>
      </w:pPr>
    </w:p>
    <w:p w:rsidR="00A654A8" w:rsidP="61EA45C5" w:rsidRDefault="1DBFEA68" w14:paraId="6364D2DE" w14:textId="0ADDA3C8">
      <w:pPr>
        <w:pStyle w:val="Heading1"/>
        <w:spacing w:after="200"/>
        <w:rPr>
          <w:rFonts w:ascii="Times New Roman" w:hAnsi="Times New Roman" w:eastAsia="Times New Roman" w:cs="Times New Roman"/>
          <w:b/>
          <w:bCs/>
          <w:color w:val="000000" w:themeColor="text1"/>
          <w:sz w:val="32"/>
          <w:szCs w:val="32"/>
        </w:rPr>
      </w:pPr>
      <w:r w:rsidRPr="61EA45C5">
        <w:rPr>
          <w:rFonts w:ascii="Times New Roman" w:hAnsi="Times New Roman" w:eastAsia="Times New Roman" w:cs="Times New Roman"/>
          <w:b/>
          <w:bCs/>
          <w:color w:val="000000" w:themeColor="text1"/>
          <w:sz w:val="32"/>
          <w:szCs w:val="32"/>
        </w:rPr>
        <w:t>3.3 TESTING ACTIVITIES PERFORMED</w:t>
      </w:r>
    </w:p>
    <w:p w:rsidR="00A654A8" w:rsidP="61EA45C5" w:rsidRDefault="1DBFEA68" w14:paraId="1BA754B2" w14:textId="00AC49E2">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3.3.1 Manual Testing Activities</w:t>
      </w:r>
    </w:p>
    <w:p w:rsidR="00A654A8" w:rsidP="4F7FB0F0" w:rsidRDefault="1DBFEA68" w14:paraId="4451108B" w14:textId="1667773B">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The manual testing activities during the internship were extensive and covered all phases of the STLC. The practical exercises were performed on sample web applications provided by Coforge's training team, simulating real-world scenarios from the company's client projects.</w:t>
      </w:r>
    </w:p>
    <w:p w:rsidR="00A654A8" w:rsidP="4F7FB0F0" w:rsidRDefault="00A654A8" w14:paraId="088DE58C" w14:textId="5B853E8E">
      <w:pPr>
        <w:spacing w:before="60" w:after="60"/>
        <w:rPr>
          <w:rFonts w:ascii="Times New Roman" w:hAnsi="Times New Roman" w:eastAsia="Times New Roman" w:cs="Times New Roman"/>
          <w:color w:val="000000" w:themeColor="text1"/>
        </w:rPr>
      </w:pPr>
    </w:p>
    <w:p w:rsidR="00A654A8" w:rsidP="4F7FB0F0" w:rsidRDefault="1DBFEA68" w14:paraId="65FF8C15" w14:textId="0163A39C">
      <w:pPr>
        <w:spacing w:before="200" w:after="120"/>
        <w:rPr>
          <w:rFonts w:ascii="Times New Roman" w:hAnsi="Times New Roman" w:eastAsia="Times New Roman" w:cs="Times New Roman"/>
          <w:color w:val="000000" w:themeColor="text1"/>
        </w:rPr>
      </w:pPr>
      <w:r w:rsidRPr="4F7FB0F0">
        <w:rPr>
          <w:rFonts w:ascii="Times New Roman" w:hAnsi="Times New Roman" w:eastAsia="Times New Roman" w:cs="Times New Roman"/>
          <w:b/>
          <w:bCs/>
          <w:color w:val="000000" w:themeColor="text1"/>
          <w:u w:val="single"/>
        </w:rPr>
        <w:t>Test Scenario Writing:</w:t>
      </w:r>
    </w:p>
    <w:p w:rsidR="00A654A8" w:rsidP="4F7FB0F0" w:rsidRDefault="1DBFEA68" w14:paraId="29FE0F91" w14:textId="29871E6D">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Test scenarios were written for various modules of a sample web application including Login/Authentication, User Registration, Product Search and Filtering, Shopping Cart, Checkout Process, Payment Gateway integration, Order History, and User Profile management.</w:t>
      </w:r>
    </w:p>
    <w:p w:rsidR="00A654A8" w:rsidP="4F7FB0F0" w:rsidRDefault="00A654A8" w14:paraId="59BBB089" w14:textId="6F1C51AA">
      <w:pPr>
        <w:spacing w:before="60" w:after="60"/>
        <w:rPr>
          <w:rFonts w:ascii="Times New Roman" w:hAnsi="Times New Roman" w:eastAsia="Times New Roman" w:cs="Times New Roman"/>
          <w:color w:val="000000" w:themeColor="text1"/>
        </w:rPr>
      </w:pPr>
    </w:p>
    <w:p w:rsidR="00A654A8" w:rsidP="4F7FB0F0" w:rsidRDefault="1DBFEA68" w14:paraId="145A126D" w14:textId="2ABE14E1">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Example test scenarios written for the Login module:</w:t>
      </w:r>
    </w:p>
    <w:p w:rsidR="00A654A8" w:rsidP="4F7FB0F0" w:rsidRDefault="1DBFEA68" w14:paraId="06E433DA" w14:textId="4EBE60AD">
      <w:pPr>
        <w:pStyle w:val="ListParagraph"/>
        <w:numPr>
          <w:ilvl w:val="0"/>
          <w:numId w:val="6"/>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Verify that a registered user can log in successfully with valid credentials.</w:t>
      </w:r>
    </w:p>
    <w:p w:rsidR="00A654A8" w:rsidP="4F7FB0F0" w:rsidRDefault="1DBFEA68" w14:paraId="32574B41" w14:textId="50E7F5E3">
      <w:pPr>
        <w:pStyle w:val="ListParagraph"/>
        <w:numPr>
          <w:ilvl w:val="0"/>
          <w:numId w:val="6"/>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Verify that an unregistered user cannot log in and receives an appropriate error message.</w:t>
      </w:r>
    </w:p>
    <w:p w:rsidR="00A654A8" w:rsidP="4F7FB0F0" w:rsidRDefault="1DBFEA68" w14:paraId="23BEAE2B" w14:textId="1FDB78DE">
      <w:pPr>
        <w:pStyle w:val="ListParagraph"/>
        <w:numPr>
          <w:ilvl w:val="0"/>
          <w:numId w:val="6"/>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Verify that the login form field validations work correctly for empty fields.</w:t>
      </w:r>
    </w:p>
    <w:p w:rsidR="00A654A8" w:rsidP="4F7FB0F0" w:rsidRDefault="1DBFEA68" w14:paraId="087D7DC4" w14:textId="1CB30B80">
      <w:pPr>
        <w:pStyle w:val="ListParagraph"/>
        <w:numPr>
          <w:ilvl w:val="0"/>
          <w:numId w:val="6"/>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Verify the 'Remember Me' functionality persists the session across browser restarts.</w:t>
      </w:r>
    </w:p>
    <w:p w:rsidR="00A654A8" w:rsidP="4F7FB0F0" w:rsidRDefault="1DBFEA68" w14:paraId="5C786A90" w14:textId="3664E534">
      <w:pPr>
        <w:pStyle w:val="ListParagraph"/>
        <w:numPr>
          <w:ilvl w:val="0"/>
          <w:numId w:val="6"/>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Verify that the 'Forgot Password' functionality sends a password reset email.</w:t>
      </w:r>
    </w:p>
    <w:p w:rsidR="00A654A8" w:rsidP="4F7FB0F0" w:rsidRDefault="1DBFEA68" w14:paraId="447F99E2" w14:textId="7E4E5C84">
      <w:pPr>
        <w:pStyle w:val="ListParagraph"/>
        <w:numPr>
          <w:ilvl w:val="0"/>
          <w:numId w:val="6"/>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Verify that the application locks the account after 5 consecutive failed login attempts.</w:t>
      </w:r>
    </w:p>
    <w:p w:rsidR="00A654A8" w:rsidP="4F7FB0F0" w:rsidRDefault="1DBFEA68" w14:paraId="64297C7C" w14:textId="129ECC61">
      <w:pPr>
        <w:pStyle w:val="ListParagraph"/>
        <w:numPr>
          <w:ilvl w:val="0"/>
          <w:numId w:val="6"/>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Verify that the password field masks the entered characters.</w:t>
      </w:r>
    </w:p>
    <w:p w:rsidR="00A654A8" w:rsidP="4F7FB0F0" w:rsidRDefault="1DBFEA68" w14:paraId="46A71E25" w14:textId="728CEFA6">
      <w:pPr>
        <w:pStyle w:val="ListParagraph"/>
        <w:numPr>
          <w:ilvl w:val="0"/>
          <w:numId w:val="6"/>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Verify that the login page is accessible via HTTPS only.</w:t>
      </w:r>
    </w:p>
    <w:p w:rsidR="00A654A8" w:rsidP="4F7FB0F0" w:rsidRDefault="00A654A8" w14:paraId="708F1D51" w14:textId="20B7C454">
      <w:pPr>
        <w:spacing w:before="60" w:after="60"/>
        <w:rPr>
          <w:rFonts w:ascii="Times New Roman" w:hAnsi="Times New Roman" w:eastAsia="Times New Roman" w:cs="Times New Roman"/>
          <w:color w:val="000000" w:themeColor="text1"/>
        </w:rPr>
      </w:pPr>
    </w:p>
    <w:p w:rsidR="00A654A8" w:rsidP="4F7FB0F0" w:rsidRDefault="1DBFEA68" w14:paraId="779C6A58" w14:textId="0FF2CE59">
      <w:pPr>
        <w:spacing w:before="200" w:after="120"/>
        <w:rPr>
          <w:rFonts w:ascii="Times New Roman" w:hAnsi="Times New Roman" w:eastAsia="Times New Roman" w:cs="Times New Roman"/>
          <w:color w:val="000000" w:themeColor="text1"/>
        </w:rPr>
      </w:pPr>
      <w:r w:rsidRPr="4F7FB0F0">
        <w:rPr>
          <w:rFonts w:ascii="Times New Roman" w:hAnsi="Times New Roman" w:eastAsia="Times New Roman" w:cs="Times New Roman"/>
          <w:b/>
          <w:bCs/>
          <w:color w:val="000000" w:themeColor="text1"/>
          <w:u w:val="single"/>
        </w:rPr>
        <w:t>Test Case Examples – Login Module:</w:t>
      </w:r>
    </w:p>
    <w:tbl>
      <w:tblPr>
        <w:tblW w:w="0" w:type="auto"/>
        <w:tblInd w:w="-15" w:type="dxa"/>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1821"/>
        <w:gridCol w:w="1852"/>
        <w:gridCol w:w="2220"/>
        <w:gridCol w:w="1970"/>
        <w:gridCol w:w="1162"/>
      </w:tblGrid>
      <w:tr w:rsidR="4F7FB0F0" w:rsidTr="61EA45C5" w14:paraId="559C3A30" w14:textId="77777777">
        <w:trPr>
          <w:trHeight w:val="300"/>
        </w:trPr>
        <w:tc>
          <w:tcPr>
            <w:tcW w:w="183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90" w:type="dxa"/>
              <w:left w:w="120" w:type="dxa"/>
              <w:bottom w:w="90" w:type="dxa"/>
              <w:right w:w="120" w:type="dxa"/>
            </w:tcMar>
          </w:tcPr>
          <w:p w:rsidR="4F7FB0F0" w:rsidP="61EA45C5" w:rsidRDefault="4F7FB0F0" w14:paraId="0834858E" w14:textId="4B29917E">
            <w:pPr>
              <w:jc w:val="center"/>
              <w:rPr>
                <w:rFonts w:ascii="Times New Roman" w:hAnsi="Times New Roman" w:eastAsia="Times New Roman" w:cs="Times New Roman"/>
                <w:color w:val="000000" w:themeColor="text1"/>
                <w:sz w:val="22"/>
                <w:szCs w:val="22"/>
              </w:rPr>
            </w:pPr>
            <w:r w:rsidRPr="61EA45C5">
              <w:rPr>
                <w:rFonts w:ascii="Times New Roman" w:hAnsi="Times New Roman" w:eastAsia="Times New Roman" w:cs="Times New Roman"/>
                <w:b/>
                <w:bCs/>
                <w:color w:val="000000" w:themeColor="text1"/>
                <w:sz w:val="22"/>
                <w:szCs w:val="22"/>
              </w:rPr>
              <w:t>Test Case ID</w:t>
            </w:r>
          </w:p>
        </w:tc>
        <w:tc>
          <w:tcPr>
            <w:tcW w:w="192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90" w:type="dxa"/>
              <w:left w:w="120" w:type="dxa"/>
              <w:bottom w:w="90" w:type="dxa"/>
              <w:right w:w="120" w:type="dxa"/>
            </w:tcMar>
          </w:tcPr>
          <w:p w:rsidR="4F7FB0F0" w:rsidP="61EA45C5" w:rsidRDefault="4F7FB0F0" w14:paraId="69D5984E" w14:textId="66A2A242">
            <w:pPr>
              <w:jc w:val="center"/>
              <w:rPr>
                <w:rFonts w:ascii="Times New Roman" w:hAnsi="Times New Roman" w:eastAsia="Times New Roman" w:cs="Times New Roman"/>
                <w:color w:val="000000" w:themeColor="text1"/>
                <w:sz w:val="22"/>
                <w:szCs w:val="22"/>
              </w:rPr>
            </w:pPr>
            <w:r w:rsidRPr="61EA45C5">
              <w:rPr>
                <w:rFonts w:ascii="Times New Roman" w:hAnsi="Times New Roman" w:eastAsia="Times New Roman" w:cs="Times New Roman"/>
                <w:b/>
                <w:bCs/>
                <w:color w:val="000000" w:themeColor="text1"/>
                <w:sz w:val="22"/>
                <w:szCs w:val="22"/>
              </w:rPr>
              <w:t>Description</w:t>
            </w:r>
          </w:p>
        </w:tc>
        <w:tc>
          <w:tcPr>
            <w:tcW w:w="234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90" w:type="dxa"/>
              <w:left w:w="120" w:type="dxa"/>
              <w:bottom w:w="90" w:type="dxa"/>
              <w:right w:w="120" w:type="dxa"/>
            </w:tcMar>
          </w:tcPr>
          <w:p w:rsidR="4F7FB0F0" w:rsidP="61EA45C5" w:rsidRDefault="4F7FB0F0" w14:paraId="73D7F5A8" w14:textId="331ABF38">
            <w:pPr>
              <w:jc w:val="center"/>
              <w:rPr>
                <w:rFonts w:ascii="Times New Roman" w:hAnsi="Times New Roman" w:eastAsia="Times New Roman" w:cs="Times New Roman"/>
                <w:color w:val="000000" w:themeColor="text1"/>
                <w:sz w:val="22"/>
                <w:szCs w:val="22"/>
              </w:rPr>
            </w:pPr>
            <w:r w:rsidRPr="61EA45C5">
              <w:rPr>
                <w:rFonts w:ascii="Times New Roman" w:hAnsi="Times New Roman" w:eastAsia="Times New Roman" w:cs="Times New Roman"/>
                <w:b/>
                <w:bCs/>
                <w:color w:val="000000" w:themeColor="text1"/>
                <w:sz w:val="22"/>
                <w:szCs w:val="22"/>
              </w:rPr>
              <w:t>Steps</w:t>
            </w:r>
          </w:p>
        </w:tc>
        <w:tc>
          <w:tcPr>
            <w:tcW w:w="207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90" w:type="dxa"/>
              <w:left w:w="120" w:type="dxa"/>
              <w:bottom w:w="90" w:type="dxa"/>
              <w:right w:w="120" w:type="dxa"/>
            </w:tcMar>
          </w:tcPr>
          <w:p w:rsidR="4F7FB0F0" w:rsidP="61EA45C5" w:rsidRDefault="4F7FB0F0" w14:paraId="3829E19A" w14:textId="238BB12A">
            <w:pPr>
              <w:jc w:val="center"/>
              <w:rPr>
                <w:rFonts w:ascii="Times New Roman" w:hAnsi="Times New Roman" w:eastAsia="Times New Roman" w:cs="Times New Roman"/>
                <w:color w:val="000000" w:themeColor="text1"/>
                <w:sz w:val="22"/>
                <w:szCs w:val="22"/>
              </w:rPr>
            </w:pPr>
            <w:r w:rsidRPr="61EA45C5">
              <w:rPr>
                <w:rFonts w:ascii="Times New Roman" w:hAnsi="Times New Roman" w:eastAsia="Times New Roman" w:cs="Times New Roman"/>
                <w:b/>
                <w:bCs/>
                <w:color w:val="000000" w:themeColor="text1"/>
                <w:sz w:val="22"/>
                <w:szCs w:val="22"/>
              </w:rPr>
              <w:t>Expected Result</w:t>
            </w:r>
          </w:p>
        </w:tc>
        <w:tc>
          <w:tcPr>
            <w:tcW w:w="11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90" w:type="dxa"/>
              <w:left w:w="120" w:type="dxa"/>
              <w:bottom w:w="90" w:type="dxa"/>
              <w:right w:w="120" w:type="dxa"/>
            </w:tcMar>
          </w:tcPr>
          <w:p w:rsidR="4F7FB0F0" w:rsidP="61EA45C5" w:rsidRDefault="4F7FB0F0" w14:paraId="7DDD63E7" w14:textId="4333C7C1">
            <w:pPr>
              <w:jc w:val="center"/>
              <w:rPr>
                <w:rFonts w:ascii="Times New Roman" w:hAnsi="Times New Roman" w:eastAsia="Times New Roman" w:cs="Times New Roman"/>
                <w:color w:val="000000" w:themeColor="text1"/>
                <w:sz w:val="22"/>
                <w:szCs w:val="22"/>
              </w:rPr>
            </w:pPr>
            <w:r w:rsidRPr="61EA45C5">
              <w:rPr>
                <w:rFonts w:ascii="Times New Roman" w:hAnsi="Times New Roman" w:eastAsia="Times New Roman" w:cs="Times New Roman"/>
                <w:b/>
                <w:bCs/>
                <w:color w:val="000000" w:themeColor="text1"/>
                <w:sz w:val="22"/>
                <w:szCs w:val="22"/>
              </w:rPr>
              <w:t>Priority</w:t>
            </w:r>
          </w:p>
        </w:tc>
      </w:tr>
      <w:tr w:rsidR="4F7FB0F0" w:rsidTr="61EA45C5" w14:paraId="701B4854" w14:textId="77777777">
        <w:trPr>
          <w:trHeight w:val="300"/>
        </w:trPr>
        <w:tc>
          <w:tcPr>
            <w:tcW w:w="183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36DF83FD" w14:textId="77CDA43A">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TC_LOGIN_001</w:t>
            </w:r>
          </w:p>
        </w:tc>
        <w:tc>
          <w:tcPr>
            <w:tcW w:w="192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7E22BE6C" w14:textId="277C1CF9">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Valid login with correct credentials</w:t>
            </w:r>
          </w:p>
        </w:tc>
        <w:tc>
          <w:tcPr>
            <w:tcW w:w="234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0C151D6E" w14:textId="24D3C8EC">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1. Go to login page 2. Enter valid email 3. Enter valid password 4. Click Login</w:t>
            </w:r>
          </w:p>
        </w:tc>
        <w:tc>
          <w:tcPr>
            <w:tcW w:w="207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541F7CE1" w14:textId="2EA4822F">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Redirected to dashboard; welcome message displayed</w:t>
            </w:r>
          </w:p>
        </w:tc>
        <w:tc>
          <w:tcPr>
            <w:tcW w:w="11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41BAD005" w14:textId="3086C200">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High</w:t>
            </w:r>
          </w:p>
        </w:tc>
      </w:tr>
      <w:tr w:rsidR="4F7FB0F0" w:rsidTr="61EA45C5" w14:paraId="644916AD" w14:textId="77777777">
        <w:trPr>
          <w:trHeight w:val="300"/>
        </w:trPr>
        <w:tc>
          <w:tcPr>
            <w:tcW w:w="183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61B62CEE" w14:textId="4A40F2BF">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TC_LOGIN_002</w:t>
            </w:r>
          </w:p>
        </w:tc>
        <w:tc>
          <w:tcPr>
            <w:tcW w:w="192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36DED65A" w14:textId="2DCC7565">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Login with invalid password</w:t>
            </w:r>
          </w:p>
        </w:tc>
        <w:tc>
          <w:tcPr>
            <w:tcW w:w="234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3B05392B" w14:textId="0A1D6927">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1. Go to login page 2. Enter valid email 3. Enter wrong password 4. Click Login</w:t>
            </w:r>
          </w:p>
        </w:tc>
        <w:tc>
          <w:tcPr>
            <w:tcW w:w="207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5329B9DA" w14:textId="5476545D">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Error: 'Invalid email or password' displayed</w:t>
            </w:r>
          </w:p>
        </w:tc>
        <w:tc>
          <w:tcPr>
            <w:tcW w:w="11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2C3039EF" w14:textId="681DB033">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High</w:t>
            </w:r>
          </w:p>
        </w:tc>
      </w:tr>
      <w:tr w:rsidR="4F7FB0F0" w:rsidTr="61EA45C5" w14:paraId="6C7E620F" w14:textId="77777777">
        <w:trPr>
          <w:trHeight w:val="300"/>
        </w:trPr>
        <w:tc>
          <w:tcPr>
            <w:tcW w:w="183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44CAA0A9" w14:textId="0A7F97B3">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TC_LOGIN_003</w:t>
            </w:r>
          </w:p>
        </w:tc>
        <w:tc>
          <w:tcPr>
            <w:tcW w:w="192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1AD9AE42" w14:textId="2D626B69">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Login with empty email field</w:t>
            </w:r>
          </w:p>
        </w:tc>
        <w:tc>
          <w:tcPr>
            <w:tcW w:w="234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431E23D0" w14:textId="036328A2">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1. Go to login page 2. Leave email blank 3. Enter valid password 4. Click Login</w:t>
            </w:r>
          </w:p>
        </w:tc>
        <w:tc>
          <w:tcPr>
            <w:tcW w:w="207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7F013797" w14:textId="291DE00D">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Validation error: 'Email is required'</w:t>
            </w:r>
          </w:p>
        </w:tc>
        <w:tc>
          <w:tcPr>
            <w:tcW w:w="11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25985395" w14:textId="76AFFDF0">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Medium</w:t>
            </w:r>
          </w:p>
        </w:tc>
      </w:tr>
      <w:tr w:rsidR="4F7FB0F0" w:rsidTr="61EA45C5" w14:paraId="5876669F" w14:textId="77777777">
        <w:trPr>
          <w:trHeight w:val="300"/>
        </w:trPr>
        <w:tc>
          <w:tcPr>
            <w:tcW w:w="183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4645DFA8" w14:textId="2766116F">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TC_LOGIN_004</w:t>
            </w:r>
          </w:p>
        </w:tc>
        <w:tc>
          <w:tcPr>
            <w:tcW w:w="192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21793149" w14:textId="058D10B5">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Login with invalid email format</w:t>
            </w:r>
          </w:p>
        </w:tc>
        <w:tc>
          <w:tcPr>
            <w:tcW w:w="234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08CF328C" w14:textId="1E2F9173">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1. Go to login page 2. Enter 'notanemail' 3. Enter password 4. Click Login</w:t>
            </w:r>
          </w:p>
        </w:tc>
        <w:tc>
          <w:tcPr>
            <w:tcW w:w="207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48246FD2" w14:textId="0F9FBB27">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Validation error: 'Enter a valid email address'</w:t>
            </w:r>
          </w:p>
        </w:tc>
        <w:tc>
          <w:tcPr>
            <w:tcW w:w="11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02C9C1CB" w14:textId="1D5E6093">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Medium</w:t>
            </w:r>
          </w:p>
        </w:tc>
      </w:tr>
      <w:tr w:rsidR="4F7FB0F0" w:rsidTr="61EA45C5" w14:paraId="53F15310" w14:textId="77777777">
        <w:trPr>
          <w:trHeight w:val="300"/>
        </w:trPr>
        <w:tc>
          <w:tcPr>
            <w:tcW w:w="183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1705CE57" w14:textId="676A41C6">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TC_LOGIN_005</w:t>
            </w:r>
          </w:p>
        </w:tc>
        <w:tc>
          <w:tcPr>
            <w:tcW w:w="192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51062128" w14:textId="1D345032">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Login with SQL injection in email</w:t>
            </w:r>
          </w:p>
        </w:tc>
        <w:tc>
          <w:tcPr>
            <w:tcW w:w="234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10001847" w14:textId="7AD5B31D">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1. Go to login page 2. Enter: ' OR 1=1 -- 3. Enter any password 4. Click Login</w:t>
            </w:r>
          </w:p>
        </w:tc>
        <w:tc>
          <w:tcPr>
            <w:tcW w:w="207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41E29701" w14:textId="3A76E946">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Login fails; no SQL error exposed; security intact</w:t>
            </w:r>
          </w:p>
        </w:tc>
        <w:tc>
          <w:tcPr>
            <w:tcW w:w="11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295B59EB" w14:textId="57C75FF7">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Critical</w:t>
            </w:r>
          </w:p>
        </w:tc>
      </w:tr>
    </w:tbl>
    <w:p w:rsidR="00A654A8" w:rsidP="4F7FB0F0" w:rsidRDefault="00A654A8" w14:paraId="3B77F63E" w14:textId="405F7FBC">
      <w:pPr>
        <w:spacing w:before="60" w:after="60"/>
        <w:rPr>
          <w:rFonts w:ascii="Times New Roman" w:hAnsi="Times New Roman" w:eastAsia="Times New Roman" w:cs="Times New Roman"/>
          <w:color w:val="000000" w:themeColor="text1"/>
        </w:rPr>
      </w:pPr>
    </w:p>
    <w:p w:rsidR="00A654A8" w:rsidP="61EA45C5" w:rsidRDefault="1DBFEA68" w14:paraId="42ECDCF1" w14:textId="045499F5">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3.3.2 Defect Reporting in JIRA</w:t>
      </w:r>
    </w:p>
    <w:p w:rsidR="00A654A8" w:rsidP="4F7FB0F0" w:rsidRDefault="1DBFEA68" w14:paraId="621BD0D7" w14:textId="0CE41E0E">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During the internship, numerous defects were identified and reported in JIRA following Coforge's defect reporting standards. The following is an example of a well-structured bug report as learned and practiced:</w:t>
      </w:r>
    </w:p>
    <w:p w:rsidR="00A654A8" w:rsidP="4F7FB0F0" w:rsidRDefault="00A654A8" w14:paraId="02157B37" w14:textId="74DDB90B">
      <w:pPr>
        <w:spacing w:before="60" w:after="60"/>
        <w:rPr>
          <w:rFonts w:ascii="Times New Roman" w:hAnsi="Times New Roman" w:eastAsia="Times New Roman" w:cs="Times New Roman"/>
          <w:color w:val="000000" w:themeColor="text1"/>
        </w:rPr>
      </w:pPr>
    </w:p>
    <w:tbl>
      <w:tblPr>
        <w:tblW w:w="0" w:type="auto"/>
        <w:tblInd w:w="-15" w:type="dxa"/>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2436"/>
        <w:gridCol w:w="6589"/>
      </w:tblGrid>
      <w:tr w:rsidR="4F7FB0F0" w:rsidTr="61EA45C5" w14:paraId="5AD34291" w14:textId="77777777">
        <w:trPr>
          <w:trHeight w:val="300"/>
        </w:trPr>
        <w:tc>
          <w:tcPr>
            <w:tcW w:w="24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90" w:type="dxa"/>
              <w:left w:w="120" w:type="dxa"/>
              <w:bottom w:w="90" w:type="dxa"/>
              <w:right w:w="120" w:type="dxa"/>
            </w:tcMar>
          </w:tcPr>
          <w:p w:rsidR="4F7FB0F0" w:rsidP="61EA45C5" w:rsidRDefault="4F7FB0F0" w14:paraId="63BD7FC2" w14:textId="2728E209">
            <w:pPr>
              <w:jc w:val="center"/>
              <w:rPr>
                <w:rFonts w:ascii="Times New Roman" w:hAnsi="Times New Roman" w:eastAsia="Times New Roman" w:cs="Times New Roman"/>
                <w:color w:val="000000" w:themeColor="text1"/>
                <w:sz w:val="22"/>
                <w:szCs w:val="22"/>
              </w:rPr>
            </w:pPr>
            <w:r w:rsidRPr="61EA45C5">
              <w:rPr>
                <w:rFonts w:ascii="Times New Roman" w:hAnsi="Times New Roman" w:eastAsia="Times New Roman" w:cs="Times New Roman"/>
                <w:b/>
                <w:bCs/>
                <w:color w:val="000000" w:themeColor="text1"/>
                <w:sz w:val="22"/>
                <w:szCs w:val="22"/>
              </w:rPr>
              <w:t>Field</w:t>
            </w:r>
          </w:p>
        </w:tc>
        <w:tc>
          <w:tcPr>
            <w:tcW w:w="68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90" w:type="dxa"/>
              <w:left w:w="120" w:type="dxa"/>
              <w:bottom w:w="90" w:type="dxa"/>
              <w:right w:w="120" w:type="dxa"/>
            </w:tcMar>
          </w:tcPr>
          <w:p w:rsidR="4F7FB0F0" w:rsidP="61EA45C5" w:rsidRDefault="4F7FB0F0" w14:paraId="7996D280" w14:textId="1CAFA86B">
            <w:pPr>
              <w:jc w:val="center"/>
              <w:rPr>
                <w:rFonts w:ascii="Times New Roman" w:hAnsi="Times New Roman" w:eastAsia="Times New Roman" w:cs="Times New Roman"/>
                <w:color w:val="000000" w:themeColor="text1"/>
                <w:sz w:val="22"/>
                <w:szCs w:val="22"/>
              </w:rPr>
            </w:pPr>
            <w:r w:rsidRPr="61EA45C5">
              <w:rPr>
                <w:rFonts w:ascii="Times New Roman" w:hAnsi="Times New Roman" w:eastAsia="Times New Roman" w:cs="Times New Roman"/>
                <w:b/>
                <w:bCs/>
                <w:color w:val="000000" w:themeColor="text1"/>
                <w:sz w:val="22"/>
                <w:szCs w:val="22"/>
              </w:rPr>
              <w:t>Value</w:t>
            </w:r>
          </w:p>
        </w:tc>
      </w:tr>
      <w:tr w:rsidR="4F7FB0F0" w:rsidTr="61EA45C5" w14:paraId="271F3283" w14:textId="77777777">
        <w:trPr>
          <w:trHeight w:val="300"/>
        </w:trPr>
        <w:tc>
          <w:tcPr>
            <w:tcW w:w="24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36D22780" w14:textId="785634A3">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Bug ID</w:t>
            </w:r>
          </w:p>
        </w:tc>
        <w:tc>
          <w:tcPr>
            <w:tcW w:w="68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76B3E485" w14:textId="279C2129">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BUG-2024-001</w:t>
            </w:r>
          </w:p>
        </w:tc>
      </w:tr>
      <w:tr w:rsidR="4F7FB0F0" w:rsidTr="61EA45C5" w14:paraId="4F78FD06" w14:textId="77777777">
        <w:trPr>
          <w:trHeight w:val="300"/>
        </w:trPr>
        <w:tc>
          <w:tcPr>
            <w:tcW w:w="24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2D541ADB" w14:textId="58D669B3">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Summary</w:t>
            </w:r>
          </w:p>
        </w:tc>
        <w:tc>
          <w:tcPr>
            <w:tcW w:w="68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65A01312" w14:textId="66E5ABBE">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Application crashes on clicking 'Place Order' when cart has more than 10 items</w:t>
            </w:r>
          </w:p>
        </w:tc>
      </w:tr>
      <w:tr w:rsidR="4F7FB0F0" w:rsidTr="61EA45C5" w14:paraId="14F410D9" w14:textId="77777777">
        <w:trPr>
          <w:trHeight w:val="300"/>
        </w:trPr>
        <w:tc>
          <w:tcPr>
            <w:tcW w:w="24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5A03738D" w14:textId="6053E9C3">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Project</w:t>
            </w:r>
          </w:p>
        </w:tc>
        <w:tc>
          <w:tcPr>
            <w:tcW w:w="68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4E561DAB" w14:textId="44A9F81A">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E-Commerce Training Application</w:t>
            </w:r>
          </w:p>
        </w:tc>
      </w:tr>
      <w:tr w:rsidR="4F7FB0F0" w:rsidTr="61EA45C5" w14:paraId="46B75F02" w14:textId="77777777">
        <w:trPr>
          <w:trHeight w:val="300"/>
        </w:trPr>
        <w:tc>
          <w:tcPr>
            <w:tcW w:w="24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19F870BE" w14:textId="70C90315">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Issue Type</w:t>
            </w:r>
          </w:p>
        </w:tc>
        <w:tc>
          <w:tcPr>
            <w:tcW w:w="68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6D754BF9" w14:textId="488B955D">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Bug</w:t>
            </w:r>
          </w:p>
        </w:tc>
      </w:tr>
      <w:tr w:rsidR="4F7FB0F0" w:rsidTr="61EA45C5" w14:paraId="3F145BAC" w14:textId="77777777">
        <w:trPr>
          <w:trHeight w:val="300"/>
        </w:trPr>
        <w:tc>
          <w:tcPr>
            <w:tcW w:w="24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28C2F139" w14:textId="69BDB3A3">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Priority</w:t>
            </w:r>
          </w:p>
        </w:tc>
        <w:tc>
          <w:tcPr>
            <w:tcW w:w="68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27682E32" w14:textId="7D1AA69E">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Critical</w:t>
            </w:r>
          </w:p>
        </w:tc>
      </w:tr>
      <w:tr w:rsidR="4F7FB0F0" w:rsidTr="61EA45C5" w14:paraId="5E47AE2C" w14:textId="77777777">
        <w:trPr>
          <w:trHeight w:val="300"/>
        </w:trPr>
        <w:tc>
          <w:tcPr>
            <w:tcW w:w="24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3C2DEF90" w14:textId="29B10CA2">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Severity</w:t>
            </w:r>
          </w:p>
        </w:tc>
        <w:tc>
          <w:tcPr>
            <w:tcW w:w="68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6C94F315" w14:textId="12DAAB2A">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Blocker</w:t>
            </w:r>
          </w:p>
        </w:tc>
      </w:tr>
      <w:tr w:rsidR="4F7FB0F0" w:rsidTr="61EA45C5" w14:paraId="5D72177C" w14:textId="77777777">
        <w:trPr>
          <w:trHeight w:val="300"/>
        </w:trPr>
        <w:tc>
          <w:tcPr>
            <w:tcW w:w="24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04EE50C8" w14:textId="6F44E602">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Environment</w:t>
            </w:r>
          </w:p>
        </w:tc>
        <w:tc>
          <w:tcPr>
            <w:tcW w:w="68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434E57B2" w14:textId="3AFD39F8">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QA Environment – Chrome 120.0, Windows 11</w:t>
            </w:r>
          </w:p>
        </w:tc>
      </w:tr>
      <w:tr w:rsidR="4F7FB0F0" w:rsidTr="61EA45C5" w14:paraId="4425927A" w14:textId="77777777">
        <w:trPr>
          <w:trHeight w:val="300"/>
        </w:trPr>
        <w:tc>
          <w:tcPr>
            <w:tcW w:w="24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0ADADF67" w14:textId="7D450EF2">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Steps to Reproduce</w:t>
            </w:r>
          </w:p>
        </w:tc>
        <w:tc>
          <w:tcPr>
            <w:tcW w:w="68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55F6DE58" w14:textId="396DAFC2">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1. Login with valid credentials 2. Add 11+ items to cart 3. Navigate to checkout 4. Click 'Place Order' button</w:t>
            </w:r>
          </w:p>
        </w:tc>
      </w:tr>
      <w:tr w:rsidR="4F7FB0F0" w:rsidTr="61EA45C5" w14:paraId="327DAC58" w14:textId="77777777">
        <w:trPr>
          <w:trHeight w:val="300"/>
        </w:trPr>
        <w:tc>
          <w:tcPr>
            <w:tcW w:w="24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235813E8" w14:textId="5BB059CF">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Expected Result</w:t>
            </w:r>
          </w:p>
        </w:tc>
        <w:tc>
          <w:tcPr>
            <w:tcW w:w="68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012EAB39" w14:textId="4A79AD14">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Order is placed successfully; order confirmation page is displayed</w:t>
            </w:r>
          </w:p>
        </w:tc>
      </w:tr>
      <w:tr w:rsidR="4F7FB0F0" w:rsidTr="61EA45C5" w14:paraId="763922F0" w14:textId="77777777">
        <w:trPr>
          <w:trHeight w:val="300"/>
        </w:trPr>
        <w:tc>
          <w:tcPr>
            <w:tcW w:w="24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321C63F9" w14:textId="41FD07EA">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Actual Result</w:t>
            </w:r>
          </w:p>
        </w:tc>
        <w:tc>
          <w:tcPr>
            <w:tcW w:w="68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53694B31" w14:textId="503BE395">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Application crashes with HTTP 500 Internal Server Error; order not placed</w:t>
            </w:r>
          </w:p>
        </w:tc>
      </w:tr>
      <w:tr w:rsidR="4F7FB0F0" w:rsidTr="61EA45C5" w14:paraId="3D4501D3" w14:textId="77777777">
        <w:trPr>
          <w:trHeight w:val="300"/>
        </w:trPr>
        <w:tc>
          <w:tcPr>
            <w:tcW w:w="24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3DF88F76" w14:textId="49FD5AA6">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Attachments</w:t>
            </w:r>
          </w:p>
        </w:tc>
        <w:tc>
          <w:tcPr>
            <w:tcW w:w="68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2564D6B6" w14:textId="45A64385">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Screenshot of error, Browser console logs, Network request logs</w:t>
            </w:r>
          </w:p>
        </w:tc>
      </w:tr>
      <w:tr w:rsidR="4F7FB0F0" w:rsidTr="61EA45C5" w14:paraId="29F529C2" w14:textId="77777777">
        <w:trPr>
          <w:trHeight w:val="300"/>
        </w:trPr>
        <w:tc>
          <w:tcPr>
            <w:tcW w:w="24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3B0AE06F" w14:textId="04845126">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Assigned To</w:t>
            </w:r>
          </w:p>
        </w:tc>
        <w:tc>
          <w:tcPr>
            <w:tcW w:w="68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0E98A61A" w14:textId="23DDE6B6">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Development Team Lead</w:t>
            </w:r>
          </w:p>
        </w:tc>
      </w:tr>
      <w:tr w:rsidR="4F7FB0F0" w:rsidTr="61EA45C5" w14:paraId="25B8532E" w14:textId="77777777">
        <w:trPr>
          <w:trHeight w:val="300"/>
        </w:trPr>
        <w:tc>
          <w:tcPr>
            <w:tcW w:w="24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2BBC90E1" w14:textId="6F4AA1B0">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Status</w:t>
            </w:r>
          </w:p>
        </w:tc>
        <w:tc>
          <w:tcPr>
            <w:tcW w:w="68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6EC0F3C7" w14:textId="61E728ED">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Open</w:t>
            </w:r>
          </w:p>
        </w:tc>
      </w:tr>
    </w:tbl>
    <w:p w:rsidR="00A654A8" w:rsidP="4F7FB0F0" w:rsidRDefault="00A654A8" w14:paraId="76B53DF8" w14:textId="3BE08BD4">
      <w:pPr>
        <w:spacing w:before="60" w:after="60"/>
        <w:rPr>
          <w:rFonts w:ascii="Times New Roman" w:hAnsi="Times New Roman" w:eastAsia="Times New Roman" w:cs="Times New Roman"/>
          <w:color w:val="000000" w:themeColor="text1"/>
        </w:rPr>
      </w:pPr>
    </w:p>
    <w:p w:rsidR="00A654A8" w:rsidP="61EA45C5" w:rsidRDefault="1DBFEA68" w14:paraId="7341C29F" w14:textId="38C90876">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3.3.3 Regression Testing</w:t>
      </w:r>
    </w:p>
    <w:p w:rsidR="00A654A8" w:rsidP="4F7FB0F0" w:rsidRDefault="1DBFEA68" w14:paraId="4137CD8C" w14:textId="55346516">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Regression testing was an important part of the manual testing training. After each sprint's bug fixes were deployed to the QA environment, a regression test cycle was conducted to ensure that the fixes did not introduce new defects or break existing functionality.</w:t>
      </w:r>
    </w:p>
    <w:p w:rsidR="00A654A8" w:rsidP="4F7FB0F0" w:rsidRDefault="00A654A8" w14:paraId="6E67ACA1" w14:textId="4A40449D">
      <w:pPr>
        <w:spacing w:before="60" w:after="60"/>
        <w:rPr>
          <w:rFonts w:ascii="Times New Roman" w:hAnsi="Times New Roman" w:eastAsia="Times New Roman" w:cs="Times New Roman"/>
          <w:color w:val="000000" w:themeColor="text1"/>
        </w:rPr>
      </w:pPr>
    </w:p>
    <w:p w:rsidR="00A654A8" w:rsidP="4F7FB0F0" w:rsidRDefault="1DBFEA68" w14:paraId="5D43C28C" w14:textId="5F172FDA">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The regression testing process at Coforge involved maintaining a regression test suite – a curated set of the most critical test cases covering core application functionality. This suite was executed after every major build deployment. During the internship, a regression suite of 120 test cases was maintained and executed four times over the training period.</w:t>
      </w:r>
    </w:p>
    <w:p w:rsidR="00A654A8" w:rsidP="4F7FB0F0" w:rsidRDefault="00A654A8" w14:paraId="69783AAD" w14:textId="54D1C6CD">
      <w:pPr>
        <w:rPr>
          <w:rFonts w:ascii="Times New Roman" w:hAnsi="Times New Roman" w:eastAsia="Times New Roman" w:cs="Times New Roman"/>
          <w:color w:val="000000" w:themeColor="text1"/>
        </w:rPr>
      </w:pPr>
    </w:p>
    <w:p w:rsidR="00A654A8" w:rsidP="61EA45C5" w:rsidRDefault="1DBFEA68" w14:paraId="08DD5734" w14:textId="4F67BA11">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3.3.4 Automation Testing Activities</w:t>
      </w:r>
    </w:p>
    <w:p w:rsidR="00A654A8" w:rsidP="4F7FB0F0" w:rsidRDefault="1DBFEA68" w14:paraId="4D0E1E8B" w14:textId="74B7E097">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The automation testing module was the most technically intensive part of the internship. The practical exercises involved building a complete Page Object Model (POM) based Selenium framework from scratch and automating a regression suite.</w:t>
      </w:r>
    </w:p>
    <w:p w:rsidR="00A654A8" w:rsidP="4F7FB0F0" w:rsidRDefault="00A654A8" w14:paraId="1192EECE" w14:textId="79D025CA">
      <w:pPr>
        <w:spacing w:before="60" w:after="60"/>
        <w:rPr>
          <w:rFonts w:ascii="Times New Roman" w:hAnsi="Times New Roman" w:eastAsia="Times New Roman" w:cs="Times New Roman"/>
          <w:color w:val="000000" w:themeColor="text1"/>
        </w:rPr>
      </w:pPr>
    </w:p>
    <w:p w:rsidR="00A654A8" w:rsidP="4F7FB0F0" w:rsidRDefault="1DBFEA68" w14:paraId="7791CA6B" w14:textId="096E9B4A">
      <w:pPr>
        <w:spacing w:before="200" w:after="120"/>
        <w:rPr>
          <w:rFonts w:ascii="Times New Roman" w:hAnsi="Times New Roman" w:eastAsia="Times New Roman" w:cs="Times New Roman"/>
          <w:color w:val="000000" w:themeColor="text1"/>
        </w:rPr>
      </w:pPr>
      <w:r w:rsidRPr="4F7FB0F0">
        <w:rPr>
          <w:rFonts w:ascii="Times New Roman" w:hAnsi="Times New Roman" w:eastAsia="Times New Roman" w:cs="Times New Roman"/>
          <w:b/>
          <w:bCs/>
          <w:color w:val="000000" w:themeColor="text1"/>
          <w:u w:val="single"/>
        </w:rPr>
        <w:t>Page Object Model Framework Structure:</w:t>
      </w:r>
    </w:p>
    <w:p w:rsidR="00A654A8" w:rsidP="4F7FB0F0" w:rsidRDefault="1DBFEA68" w14:paraId="56E1EC9F" w14:textId="61DD9133">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The POM framework developed during the internship had the following structure:</w:t>
      </w:r>
    </w:p>
    <w:p w:rsidR="00A654A8" w:rsidP="4F7FB0F0" w:rsidRDefault="00A654A8" w14:paraId="1551AC17" w14:textId="02CA4D2A">
      <w:pPr>
        <w:spacing w:before="60" w:after="60"/>
        <w:rPr>
          <w:rFonts w:ascii="Times New Roman" w:hAnsi="Times New Roman" w:eastAsia="Times New Roman" w:cs="Times New Roman"/>
          <w:color w:val="000000" w:themeColor="text1"/>
        </w:rPr>
      </w:pPr>
    </w:p>
    <w:p w:rsidR="00A654A8" w:rsidP="4F7FB0F0" w:rsidRDefault="1DBFEA68" w14:paraId="73899213" w14:textId="79951CF4">
      <w:pPr>
        <w:pStyle w:val="ListParagraph"/>
        <w:numPr>
          <w:ilvl w:val="0"/>
          <w:numId w:val="6"/>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src/main/java/pages/ – Page classes (LoginPage.java, DashboardPage.java, ProductPage.java, CartPage.java, CheckoutPage.java)</w:t>
      </w:r>
    </w:p>
    <w:p w:rsidR="00A654A8" w:rsidP="4F7FB0F0" w:rsidRDefault="1DBFEA68" w14:paraId="755E0FE0" w14:textId="0CB07D41">
      <w:pPr>
        <w:pStyle w:val="ListParagraph"/>
        <w:numPr>
          <w:ilvl w:val="0"/>
          <w:numId w:val="6"/>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src/main/java/utils/ – Utility classes (WebDriverFactory.java, ExcelUtils.java, ConfigReader.java, WaitHelper.java)</w:t>
      </w:r>
    </w:p>
    <w:p w:rsidR="00A654A8" w:rsidP="4F7FB0F0" w:rsidRDefault="1DBFEA68" w14:paraId="35DDE41C" w14:textId="62B798C7">
      <w:pPr>
        <w:pStyle w:val="ListParagraph"/>
        <w:numPr>
          <w:ilvl w:val="0"/>
          <w:numId w:val="6"/>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src/main/java/constants/ – Constants (AppConstants.java, TestDataConstants.java)</w:t>
      </w:r>
    </w:p>
    <w:p w:rsidR="00A654A8" w:rsidP="4F7FB0F0" w:rsidRDefault="1DBFEA68" w14:paraId="21C82B37" w14:textId="0E4CDBF0">
      <w:pPr>
        <w:pStyle w:val="ListParagraph"/>
        <w:numPr>
          <w:ilvl w:val="0"/>
          <w:numId w:val="6"/>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src/test/java/tests/ – Test classes (LoginTest.java, SearchTest.java, CartTest.java, CheckoutTest.java)</w:t>
      </w:r>
    </w:p>
    <w:p w:rsidR="00A654A8" w:rsidP="4F7FB0F0" w:rsidRDefault="1DBFEA68" w14:paraId="5FD3420D" w14:textId="67796B82">
      <w:pPr>
        <w:pStyle w:val="ListParagraph"/>
        <w:numPr>
          <w:ilvl w:val="0"/>
          <w:numId w:val="6"/>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src/test/resources/ – Configuration files (config.properties, testdata.xlsx)</w:t>
      </w:r>
    </w:p>
    <w:p w:rsidR="00A654A8" w:rsidP="4F7FB0F0" w:rsidRDefault="1DBFEA68" w14:paraId="04CB0AD7" w14:textId="3D84A32F">
      <w:pPr>
        <w:pStyle w:val="ListParagraph"/>
        <w:numPr>
          <w:ilvl w:val="0"/>
          <w:numId w:val="6"/>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testng.xml – TestNG suite configuration file</w:t>
      </w:r>
    </w:p>
    <w:p w:rsidR="00A654A8" w:rsidP="4F7FB0F0" w:rsidRDefault="1DBFEA68" w14:paraId="5DBBD471" w14:textId="3EBB4FF0">
      <w:pPr>
        <w:pStyle w:val="ListParagraph"/>
        <w:numPr>
          <w:ilvl w:val="0"/>
          <w:numId w:val="6"/>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pom.xml – Maven build file with dependencies (Selenium, TestNG, Apache POI, ExtentReports)</w:t>
      </w:r>
    </w:p>
    <w:p w:rsidR="00A654A8" w:rsidP="4F7FB0F0" w:rsidRDefault="00A654A8" w14:paraId="6E82FC88" w14:textId="631225A2">
      <w:pPr>
        <w:spacing w:before="60" w:after="60"/>
        <w:rPr>
          <w:rFonts w:ascii="Times New Roman" w:hAnsi="Times New Roman" w:eastAsia="Times New Roman" w:cs="Times New Roman"/>
          <w:color w:val="000000" w:themeColor="text1"/>
        </w:rPr>
      </w:pPr>
    </w:p>
    <w:p w:rsidR="00A654A8" w:rsidP="4F7FB0F0" w:rsidRDefault="1DBFEA68" w14:paraId="78622214" w14:textId="4225CEDB">
      <w:pPr>
        <w:spacing w:before="200" w:after="120"/>
        <w:rPr>
          <w:rFonts w:ascii="Times New Roman" w:hAnsi="Times New Roman" w:eastAsia="Times New Roman" w:cs="Times New Roman"/>
          <w:color w:val="000000" w:themeColor="text1"/>
        </w:rPr>
      </w:pPr>
      <w:r w:rsidRPr="4F7FB0F0">
        <w:rPr>
          <w:rFonts w:ascii="Times New Roman" w:hAnsi="Times New Roman" w:eastAsia="Times New Roman" w:cs="Times New Roman"/>
          <w:b/>
          <w:bCs/>
          <w:color w:val="000000" w:themeColor="text1"/>
          <w:u w:val="single"/>
        </w:rPr>
        <w:t>Sample Automated Test Script (Login Test):</w:t>
      </w:r>
    </w:p>
    <w:p w:rsidR="00A654A8" w:rsidP="4F7FB0F0" w:rsidRDefault="1DBFEA68" w14:paraId="0B5DE63F" w14:textId="72B84FD6">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The following describes the automated test written for login functionality:</w:t>
      </w:r>
    </w:p>
    <w:p w:rsidR="00A654A8" w:rsidP="4F7FB0F0" w:rsidRDefault="1DBFEA68" w14:paraId="465957B1" w14:textId="74A4BF57">
      <w:pPr>
        <w:pStyle w:val="ListParagraph"/>
        <w:numPr>
          <w:ilvl w:val="0"/>
          <w:numId w:val="6"/>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LoginPage.java (Page Object): Contains WebElement locators for email field, password field, login button, and error message, along with methods: enterEmail(), enterPassword(), clickLoginButton(), getErrorMessage(), and login() (composite method).</w:t>
      </w:r>
    </w:p>
    <w:p w:rsidR="00A654A8" w:rsidP="4F7FB0F0" w:rsidRDefault="1DBFEA68" w14:paraId="79922FC1" w14:textId="5B9BFC0B">
      <w:pPr>
        <w:pStyle w:val="ListParagraph"/>
        <w:numPr>
          <w:ilvl w:val="0"/>
          <w:numId w:val="6"/>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LoginTest.java (Test Class): Uses @BeforeMethod to initialize WebDriver (Chrome), @Test methods for positive and negative login scenarios, @AfterMethod to quit the browser, and TestNG Assert for validations.</w:t>
      </w:r>
    </w:p>
    <w:p w:rsidR="00A654A8" w:rsidP="4F7FB0F0" w:rsidRDefault="1DBFEA68" w14:paraId="395728CA" w14:textId="79A93CE9">
      <w:pPr>
        <w:pStyle w:val="ListParagraph"/>
        <w:numPr>
          <w:ilvl w:val="0"/>
          <w:numId w:val="6"/>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Data-Driven: Uses @DataProvider annotation with an Excel file containing 10 test data rows (valid credentials, invalid passwords, empty fields, boundary cases) to run the same test method with multiple inputs.</w:t>
      </w:r>
    </w:p>
    <w:p w:rsidR="00A654A8" w:rsidP="4F7FB0F0" w:rsidRDefault="00A654A8" w14:paraId="47611C2D" w14:textId="689B1B6A">
      <w:pPr>
        <w:spacing w:before="60" w:after="60"/>
        <w:rPr>
          <w:rFonts w:ascii="Times New Roman" w:hAnsi="Times New Roman" w:eastAsia="Times New Roman" w:cs="Times New Roman"/>
          <w:color w:val="000000" w:themeColor="text1"/>
        </w:rPr>
      </w:pPr>
    </w:p>
    <w:p w:rsidR="00A654A8" w:rsidP="61EA45C5" w:rsidRDefault="1DBFEA68" w14:paraId="7742A2AE" w14:textId="3A42DA49">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3.3.5 API Testing Activities with Postman</w:t>
      </w:r>
    </w:p>
    <w:p w:rsidR="00A654A8" w:rsidP="4F7FB0F0" w:rsidRDefault="1DBFEA68" w14:paraId="4E99C3A8" w14:textId="562CB513">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API testing was performed on a RESTful API exposed by a training application (a task management API with endpoints for user management, task creation, and project management).</w:t>
      </w:r>
    </w:p>
    <w:p w:rsidR="00A654A8" w:rsidP="4F7FB0F0" w:rsidRDefault="00A654A8" w14:paraId="640751FF" w14:textId="50187D06">
      <w:pPr>
        <w:spacing w:before="60" w:after="60"/>
        <w:rPr>
          <w:rFonts w:ascii="Times New Roman" w:hAnsi="Times New Roman" w:eastAsia="Times New Roman" w:cs="Times New Roman"/>
          <w:color w:val="000000" w:themeColor="text1"/>
        </w:rPr>
      </w:pPr>
    </w:p>
    <w:p w:rsidR="00A654A8" w:rsidP="4F7FB0F0" w:rsidRDefault="1DBFEA68" w14:paraId="026CFFA2" w14:textId="230629EA">
      <w:pPr>
        <w:spacing w:before="200" w:after="120"/>
        <w:rPr>
          <w:rFonts w:ascii="Times New Roman" w:hAnsi="Times New Roman" w:eastAsia="Times New Roman" w:cs="Times New Roman"/>
          <w:color w:val="000000" w:themeColor="text1"/>
        </w:rPr>
      </w:pPr>
      <w:r w:rsidRPr="4F7FB0F0">
        <w:rPr>
          <w:rFonts w:ascii="Times New Roman" w:hAnsi="Times New Roman" w:eastAsia="Times New Roman" w:cs="Times New Roman"/>
          <w:b/>
          <w:bCs/>
          <w:color w:val="000000" w:themeColor="text1"/>
          <w:u w:val="single"/>
        </w:rPr>
        <w:t>API Test Collection Structure:</w:t>
      </w:r>
    </w:p>
    <w:p w:rsidR="00A654A8" w:rsidP="4F7FB0F0" w:rsidRDefault="1DBFEA68" w14:paraId="07A775DD" w14:textId="04D7E0BF">
      <w:pPr>
        <w:pStyle w:val="ListParagraph"/>
        <w:numPr>
          <w:ilvl w:val="0"/>
          <w:numId w:val="6"/>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User Management API Tests: GET /users, POST /users, GET /users/{id}, PUT /users/{id}, DELETE /users/{id}</w:t>
      </w:r>
    </w:p>
    <w:p w:rsidR="00A654A8" w:rsidP="4F7FB0F0" w:rsidRDefault="1DBFEA68" w14:paraId="5FEBD500" w14:textId="019FA567">
      <w:pPr>
        <w:pStyle w:val="ListParagraph"/>
        <w:numPr>
          <w:ilvl w:val="0"/>
          <w:numId w:val="6"/>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Authentication API Tests: POST /auth/login (valid/invalid credentials, token validation), POST /auth/logout, POST /auth/refresh-token</w:t>
      </w:r>
    </w:p>
    <w:p w:rsidR="00A654A8" w:rsidP="4F7FB0F0" w:rsidRDefault="1DBFEA68" w14:paraId="593E9C6D" w14:textId="75D01FE4">
      <w:pPr>
        <w:pStyle w:val="ListParagraph"/>
        <w:numPr>
          <w:ilvl w:val="0"/>
          <w:numId w:val="6"/>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Task Management API Tests: GET /tasks, POST /tasks, GET /tasks/{id}, PUT /tasks/{id}, DELETE /tasks/{id}, GET /tasks?status=completed (filter tests)</w:t>
      </w:r>
    </w:p>
    <w:p w:rsidR="00A654A8" w:rsidP="4F7FB0F0" w:rsidRDefault="1DBFEA68" w14:paraId="00C8D722" w14:textId="29B9B559">
      <w:pPr>
        <w:pStyle w:val="ListParagraph"/>
        <w:numPr>
          <w:ilvl w:val="0"/>
          <w:numId w:val="6"/>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Error Handling Tests: Testing 400 Bad Request (invalid input), 401 Unauthorized (missing/invalid token), 403 Forbidden (insufficient permissions), 404 Not Found (non-existent resource), 500 Internal Server Error (server error simulation)</w:t>
      </w:r>
    </w:p>
    <w:p w:rsidR="00A654A8" w:rsidP="4F7FB0F0" w:rsidRDefault="00A654A8" w14:paraId="6DD02B57" w14:textId="24289C17">
      <w:pPr>
        <w:spacing w:before="60" w:after="60"/>
        <w:rPr>
          <w:rFonts w:ascii="Times New Roman" w:hAnsi="Times New Roman" w:eastAsia="Times New Roman" w:cs="Times New Roman"/>
          <w:color w:val="000000" w:themeColor="text1"/>
        </w:rPr>
      </w:pPr>
    </w:p>
    <w:p w:rsidR="00A654A8" w:rsidP="4F7FB0F0" w:rsidRDefault="1DBFEA68" w14:paraId="1815C9ED" w14:textId="135BA330">
      <w:pPr>
        <w:spacing w:before="200" w:after="120"/>
        <w:rPr>
          <w:rFonts w:ascii="Times New Roman" w:hAnsi="Times New Roman" w:eastAsia="Times New Roman" w:cs="Times New Roman"/>
          <w:color w:val="000000" w:themeColor="text1"/>
        </w:rPr>
      </w:pPr>
      <w:r w:rsidRPr="4F7FB0F0">
        <w:rPr>
          <w:rFonts w:ascii="Times New Roman" w:hAnsi="Times New Roman" w:eastAsia="Times New Roman" w:cs="Times New Roman"/>
          <w:b/>
          <w:bCs/>
          <w:color w:val="000000" w:themeColor="text1"/>
          <w:u w:val="single"/>
        </w:rPr>
        <w:t>Sample Postman Test Assertions Written:</w:t>
      </w:r>
    </w:p>
    <w:p w:rsidR="00A654A8" w:rsidP="4F7FB0F0" w:rsidRDefault="1DBFEA68" w14:paraId="0DE0C898" w14:textId="6429D813">
      <w:pPr>
        <w:pStyle w:val="ListParagraph"/>
        <w:numPr>
          <w:ilvl w:val="0"/>
          <w:numId w:val="6"/>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pm.test('Status code is 200', function() { pm.response.to.have.status(200); });</w:t>
      </w:r>
    </w:p>
    <w:p w:rsidR="00A654A8" w:rsidP="4F7FB0F0" w:rsidRDefault="1DBFEA68" w14:paraId="5A4DE1D2" w14:textId="6688616F">
      <w:pPr>
        <w:pStyle w:val="ListParagraph"/>
        <w:numPr>
          <w:ilvl w:val="0"/>
          <w:numId w:val="6"/>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pm.test('Response time is less than 500ms', function() { pm.expect(pm.response.responseTime).to.be.below(500); });</w:t>
      </w:r>
    </w:p>
    <w:p w:rsidR="00A654A8" w:rsidP="4F7FB0F0" w:rsidRDefault="1DBFEA68" w14:paraId="184FD806" w14:textId="30B6D79C">
      <w:pPr>
        <w:pStyle w:val="ListParagraph"/>
        <w:numPr>
          <w:ilvl w:val="0"/>
          <w:numId w:val="6"/>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pm.test('Response body contains user ID', function() { var jsonData = pm.response.json(); pm.expect(jsonData).to.have.property('id'); });</w:t>
      </w:r>
    </w:p>
    <w:p w:rsidR="00A654A8" w:rsidP="4F7FB0F0" w:rsidRDefault="1DBFEA68" w14:paraId="0E3A1092" w14:textId="7321BC02">
      <w:pPr>
        <w:pStyle w:val="ListParagraph"/>
        <w:numPr>
          <w:ilvl w:val="0"/>
          <w:numId w:val="6"/>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pm.test('Content-Type header is application/json', function() { pm.response.to.have.header('Content-Type', 'application/json'); });</w:t>
      </w:r>
    </w:p>
    <w:p w:rsidR="00A654A8" w:rsidP="4F7FB0F0" w:rsidRDefault="00A654A8" w14:paraId="716AACB9" w14:textId="79D2439E">
      <w:pPr>
        <w:spacing w:before="60" w:after="60"/>
        <w:rPr>
          <w:rFonts w:ascii="Times New Roman" w:hAnsi="Times New Roman" w:eastAsia="Times New Roman" w:cs="Times New Roman"/>
          <w:color w:val="000000" w:themeColor="text1"/>
        </w:rPr>
      </w:pPr>
    </w:p>
    <w:p w:rsidR="00A654A8" w:rsidP="61EA45C5" w:rsidRDefault="1DBFEA68" w14:paraId="291DF625" w14:textId="5882823A">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3.3.6 Performance Testing Activities with JMeter</w:t>
      </w:r>
    </w:p>
    <w:p w:rsidR="00A654A8" w:rsidP="4F7FB0F0" w:rsidRDefault="1DBFEA68" w14:paraId="74C8623C" w14:textId="23DE83F0">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JMeter performance testing was performed on the same task management REST API used for Postman testing. The performance testing scenarios included:</w:t>
      </w:r>
    </w:p>
    <w:p w:rsidR="00A654A8" w:rsidP="4F7FB0F0" w:rsidRDefault="00A654A8" w14:paraId="77926AFB" w14:textId="266D2BAA">
      <w:pPr>
        <w:spacing w:before="60" w:after="60"/>
        <w:rPr>
          <w:rFonts w:ascii="Times New Roman" w:hAnsi="Times New Roman" w:eastAsia="Times New Roman" w:cs="Times New Roman"/>
          <w:color w:val="000000" w:themeColor="text1"/>
        </w:rPr>
      </w:pPr>
    </w:p>
    <w:p w:rsidR="00A654A8" w:rsidP="4F7FB0F0" w:rsidRDefault="1DBFEA68" w14:paraId="33D5C0FF" w14:textId="6B25A772">
      <w:pPr>
        <w:spacing w:before="200" w:after="120"/>
        <w:rPr>
          <w:rFonts w:ascii="Times New Roman" w:hAnsi="Times New Roman" w:eastAsia="Times New Roman" w:cs="Times New Roman"/>
          <w:color w:val="000000" w:themeColor="text1"/>
        </w:rPr>
      </w:pPr>
      <w:r w:rsidRPr="4F7FB0F0">
        <w:rPr>
          <w:rFonts w:ascii="Times New Roman" w:hAnsi="Times New Roman" w:eastAsia="Times New Roman" w:cs="Times New Roman"/>
          <w:b/>
          <w:bCs/>
          <w:color w:val="000000" w:themeColor="text1"/>
          <w:u w:val="single"/>
        </w:rPr>
        <w:t>Test Scenarios Executed:</w:t>
      </w:r>
    </w:p>
    <w:p w:rsidR="00A654A8" w:rsidP="4F7FB0F0" w:rsidRDefault="1DBFEA68" w14:paraId="621C9DB1" w14:textId="621BEA03">
      <w:pPr>
        <w:pStyle w:val="ListParagraph"/>
        <w:numPr>
          <w:ilvl w:val="0"/>
          <w:numId w:val="6"/>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Baseline Test: 10 concurrent users, 1 loop, to establish baseline response times for each API endpoint.</w:t>
      </w:r>
    </w:p>
    <w:p w:rsidR="00A654A8" w:rsidP="4F7FB0F0" w:rsidRDefault="1DBFEA68" w14:paraId="5F1253C6" w14:textId="46202A9E">
      <w:pPr>
        <w:pStyle w:val="ListParagraph"/>
        <w:numPr>
          <w:ilvl w:val="0"/>
          <w:numId w:val="6"/>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Load Test: 100 concurrent users with a 30-second ramp-up period, running for 5 minutes. Target: average response time &lt; 500ms, 95th percentile &lt; 1000ms, error rate &lt; 1%.</w:t>
      </w:r>
    </w:p>
    <w:p w:rsidR="00A654A8" w:rsidP="4F7FB0F0" w:rsidRDefault="1DBFEA68" w14:paraId="54122F26" w14:textId="191187CF">
      <w:pPr>
        <w:pStyle w:val="ListParagraph"/>
        <w:numPr>
          <w:ilvl w:val="0"/>
          <w:numId w:val="6"/>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Stress Test: Gradually increasing virtual users from 100 to 500 in increments of 100 every 2 minutes to identify the application's breaking point.</w:t>
      </w:r>
    </w:p>
    <w:p w:rsidR="00A654A8" w:rsidP="4F7FB0F0" w:rsidRDefault="1DBFEA68" w14:paraId="24D786C8" w14:textId="00B28E64">
      <w:pPr>
        <w:pStyle w:val="ListParagraph"/>
        <w:numPr>
          <w:ilvl w:val="0"/>
          <w:numId w:val="6"/>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Spike Test: Sudden increase from 50 to 500 users within 5 seconds to test the application's response to traffic spikes.</w:t>
      </w:r>
    </w:p>
    <w:p w:rsidR="00A654A8" w:rsidP="61EA45C5" w:rsidRDefault="1DBFEA68" w14:paraId="71C1094E" w14:textId="58AE5841">
      <w:pPr>
        <w:pStyle w:val="Heading1"/>
        <w:spacing w:after="200"/>
        <w:rPr>
          <w:rFonts w:ascii="Times New Roman" w:hAnsi="Times New Roman" w:eastAsia="Times New Roman" w:cs="Times New Roman"/>
          <w:b/>
          <w:bCs/>
          <w:color w:val="000000" w:themeColor="text1"/>
          <w:sz w:val="32"/>
          <w:szCs w:val="32"/>
        </w:rPr>
      </w:pPr>
      <w:r w:rsidRPr="61EA45C5">
        <w:rPr>
          <w:rFonts w:ascii="Times New Roman" w:hAnsi="Times New Roman" w:eastAsia="Times New Roman" w:cs="Times New Roman"/>
          <w:b/>
          <w:bCs/>
          <w:color w:val="000000" w:themeColor="text1"/>
          <w:sz w:val="32"/>
          <w:szCs w:val="32"/>
        </w:rPr>
        <w:t>3.4 TEST AUTOMATION FRAMEWORK</w:t>
      </w:r>
    </w:p>
    <w:p w:rsidR="00A654A8" w:rsidP="61EA45C5" w:rsidRDefault="1DBFEA68" w14:paraId="01C0ADD3" w14:textId="55A90DFE">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3.4.1 Framework Architecture</w:t>
      </w:r>
    </w:p>
    <w:p w:rsidR="00A654A8" w:rsidP="4F7FB0F0" w:rsidRDefault="1DBFEA68" w14:paraId="274C9895" w14:textId="41C1C989">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The test automation framework built during the Selenium training module followed the Page Object Model (POM) design pattern, which is the industry-standard approach for building maintainable, scalable, and reusable automation frameworks.</w:t>
      </w:r>
    </w:p>
    <w:p w:rsidR="00A654A8" w:rsidP="4F7FB0F0" w:rsidRDefault="00A654A8" w14:paraId="5A8A1E51" w14:textId="54E85F42">
      <w:pPr>
        <w:spacing w:before="60" w:after="60"/>
        <w:rPr>
          <w:rFonts w:ascii="Times New Roman" w:hAnsi="Times New Roman" w:eastAsia="Times New Roman" w:cs="Times New Roman"/>
          <w:color w:val="000000" w:themeColor="text1"/>
        </w:rPr>
      </w:pPr>
    </w:p>
    <w:p w:rsidR="00A654A8" w:rsidP="4F7FB0F0" w:rsidRDefault="1DBFEA68" w14:paraId="325D1C62" w14:textId="5895324C">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The framework was built using the following technology stack: Java 11 as the programming language, Selenium WebDriver 4.x for browser automation, TestNG 7.x for test organization and execution, Apache POI for Excel-based data-driven testing, ExtentReports for rich HTML test execution reports, Maven for build management and dependency resolution, and Git/GitHub for version control.</w:t>
      </w:r>
    </w:p>
    <w:p w:rsidR="00A654A8" w:rsidP="4F7FB0F0" w:rsidRDefault="00A654A8" w14:paraId="55BCB700" w14:textId="737F3D2C">
      <w:pPr>
        <w:spacing w:before="60" w:after="60"/>
        <w:rPr>
          <w:rFonts w:ascii="Times New Roman" w:hAnsi="Times New Roman" w:eastAsia="Times New Roman" w:cs="Times New Roman"/>
          <w:color w:val="000000" w:themeColor="text1"/>
        </w:rPr>
      </w:pPr>
    </w:p>
    <w:p w:rsidR="00A654A8" w:rsidP="61EA45C5" w:rsidRDefault="1DBFEA68" w14:paraId="170870AB" w14:textId="17E5110F">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3.4.2 Key Framework Components</w:t>
      </w:r>
    </w:p>
    <w:p w:rsidR="00A654A8" w:rsidP="4F7FB0F0" w:rsidRDefault="1DBFEA68" w14:paraId="6DB59A3C" w14:textId="1A2EDAF2">
      <w:pPr>
        <w:spacing w:before="200" w:after="120"/>
        <w:rPr>
          <w:rFonts w:ascii="Times New Roman" w:hAnsi="Times New Roman" w:eastAsia="Times New Roman" w:cs="Times New Roman"/>
          <w:color w:val="000000" w:themeColor="text1"/>
        </w:rPr>
      </w:pPr>
      <w:r w:rsidRPr="4F7FB0F0">
        <w:rPr>
          <w:rFonts w:ascii="Times New Roman" w:hAnsi="Times New Roman" w:eastAsia="Times New Roman" w:cs="Times New Roman"/>
          <w:b/>
          <w:bCs/>
          <w:color w:val="000000" w:themeColor="text1"/>
          <w:u w:val="single"/>
        </w:rPr>
        <w:t>WebDriverFactory.java:</w:t>
      </w:r>
    </w:p>
    <w:p w:rsidR="00A654A8" w:rsidP="4F7FB0F0" w:rsidRDefault="1DBFEA68" w14:paraId="2D5357DC" w14:textId="3DB5829E">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A factory class responsible for creating and managing WebDriver instances. It supports multiple browsers (Chrome, Firefox, Edge) configured via a properties file. It also handles headless mode configuration for CI/CD environments.</w:t>
      </w:r>
    </w:p>
    <w:p w:rsidR="00A654A8" w:rsidP="4F7FB0F0" w:rsidRDefault="00A654A8" w14:paraId="02E3EA40" w14:textId="10B1F268">
      <w:pPr>
        <w:spacing w:before="60" w:after="60"/>
        <w:rPr>
          <w:rFonts w:ascii="Times New Roman" w:hAnsi="Times New Roman" w:eastAsia="Times New Roman" w:cs="Times New Roman"/>
          <w:color w:val="000000" w:themeColor="text1"/>
        </w:rPr>
      </w:pPr>
    </w:p>
    <w:p w:rsidR="00A654A8" w:rsidP="4F7FB0F0" w:rsidRDefault="1DBFEA68" w14:paraId="1EFBBEE2" w14:textId="20B4B0B8">
      <w:pPr>
        <w:spacing w:before="200" w:after="120"/>
        <w:rPr>
          <w:rFonts w:ascii="Times New Roman" w:hAnsi="Times New Roman" w:eastAsia="Times New Roman" w:cs="Times New Roman"/>
          <w:color w:val="000000" w:themeColor="text1"/>
        </w:rPr>
      </w:pPr>
      <w:r w:rsidRPr="4F7FB0F0">
        <w:rPr>
          <w:rFonts w:ascii="Times New Roman" w:hAnsi="Times New Roman" w:eastAsia="Times New Roman" w:cs="Times New Roman"/>
          <w:b/>
          <w:bCs/>
          <w:color w:val="000000" w:themeColor="text1"/>
          <w:u w:val="single"/>
        </w:rPr>
        <w:t>ConfigReader.java:</w:t>
      </w:r>
    </w:p>
    <w:p w:rsidR="00A654A8" w:rsidP="4F7FB0F0" w:rsidRDefault="1DBFEA68" w14:paraId="61B78E8F" w14:textId="7EB6D0AE">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Reads configuration parameters from a config.properties file including application URL, browser type, implicit wait timeout, explicit wait timeout, and test data file path. This allows the same test suite to run against different environments (dev, QA, staging) by simply changing the configuration.</w:t>
      </w:r>
    </w:p>
    <w:p w:rsidR="00A654A8" w:rsidP="4F7FB0F0" w:rsidRDefault="00A654A8" w14:paraId="0AD544C3" w14:textId="1E961577">
      <w:pPr>
        <w:spacing w:before="60" w:after="60"/>
        <w:rPr>
          <w:rFonts w:ascii="Times New Roman" w:hAnsi="Times New Roman" w:eastAsia="Times New Roman" w:cs="Times New Roman"/>
          <w:color w:val="000000" w:themeColor="text1"/>
        </w:rPr>
      </w:pPr>
    </w:p>
    <w:p w:rsidR="00A654A8" w:rsidP="4F7FB0F0" w:rsidRDefault="1DBFEA68" w14:paraId="6379A52B" w14:textId="22D7A6A8">
      <w:pPr>
        <w:spacing w:before="200" w:after="120"/>
        <w:rPr>
          <w:rFonts w:ascii="Times New Roman" w:hAnsi="Times New Roman" w:eastAsia="Times New Roman" w:cs="Times New Roman"/>
          <w:color w:val="000000" w:themeColor="text1"/>
        </w:rPr>
      </w:pPr>
      <w:r w:rsidRPr="4F7FB0F0">
        <w:rPr>
          <w:rFonts w:ascii="Times New Roman" w:hAnsi="Times New Roman" w:eastAsia="Times New Roman" w:cs="Times New Roman"/>
          <w:b/>
          <w:bCs/>
          <w:color w:val="000000" w:themeColor="text1"/>
          <w:u w:val="single"/>
        </w:rPr>
        <w:t>BasePage.java:</w:t>
      </w:r>
    </w:p>
    <w:p w:rsidR="00A654A8" w:rsidP="4F7FB0F0" w:rsidRDefault="1DBFEA68" w14:paraId="5D10B491" w14:textId="208662E6">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An abstract base class for all page objects. Contains common WebDriver utility methods used across all page classes: waitForElementVisible(), waitForElementClickable(), scrollToElement(), takeScreenshot(), highlightElement(), and getElementText(). All page classes extend BasePage.</w:t>
      </w:r>
    </w:p>
    <w:p w:rsidR="00A654A8" w:rsidP="4F7FB0F0" w:rsidRDefault="00A654A8" w14:paraId="2469DDF2" w14:textId="5B971ED4">
      <w:pPr>
        <w:spacing w:before="60" w:after="60"/>
        <w:rPr>
          <w:rFonts w:ascii="Times New Roman" w:hAnsi="Times New Roman" w:eastAsia="Times New Roman" w:cs="Times New Roman"/>
          <w:color w:val="000000" w:themeColor="text1"/>
        </w:rPr>
      </w:pPr>
    </w:p>
    <w:p w:rsidR="00A654A8" w:rsidP="4F7FB0F0" w:rsidRDefault="1DBFEA68" w14:paraId="1C11A9AD" w14:textId="53BFF9D1">
      <w:pPr>
        <w:spacing w:before="200" w:after="120"/>
        <w:rPr>
          <w:rFonts w:ascii="Times New Roman" w:hAnsi="Times New Roman" w:eastAsia="Times New Roman" w:cs="Times New Roman"/>
          <w:color w:val="000000" w:themeColor="text1"/>
        </w:rPr>
      </w:pPr>
      <w:r w:rsidRPr="4F7FB0F0">
        <w:rPr>
          <w:rFonts w:ascii="Times New Roman" w:hAnsi="Times New Roman" w:eastAsia="Times New Roman" w:cs="Times New Roman"/>
          <w:b/>
          <w:bCs/>
          <w:color w:val="000000" w:themeColor="text1"/>
          <w:u w:val="single"/>
        </w:rPr>
        <w:t>BaseTest.java:</w:t>
      </w:r>
    </w:p>
    <w:p w:rsidR="00A654A8" w:rsidP="4F7FB0F0" w:rsidRDefault="1DBFEA68" w14:paraId="3B76025E" w14:textId="79AA9819">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An abstract base class for all test classes. Contains @BeforeSuite, @BeforeClass, @BeforeMethod, @AfterMethod, @AfterClass, and @AfterSuite lifecycle methods. Initializes the WebDriver before each test method and quits it after, ensuring test isolation. Also initializes ExtentReports for test reporting.</w:t>
      </w:r>
    </w:p>
    <w:p w:rsidR="00A654A8" w:rsidP="4F7FB0F0" w:rsidRDefault="00A654A8" w14:paraId="78D1D2BD" w14:textId="00D4DD22">
      <w:pPr>
        <w:spacing w:before="60" w:after="60"/>
        <w:rPr>
          <w:rFonts w:ascii="Times New Roman" w:hAnsi="Times New Roman" w:eastAsia="Times New Roman" w:cs="Times New Roman"/>
          <w:color w:val="000000" w:themeColor="text1"/>
        </w:rPr>
      </w:pPr>
    </w:p>
    <w:p w:rsidR="00A654A8" w:rsidP="61EA45C5" w:rsidRDefault="1DBFEA68" w14:paraId="51E1B756" w14:textId="0E41558E">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3.4.3 TestNG Configuration (testng.xml)</w:t>
      </w:r>
    </w:p>
    <w:p w:rsidR="00A654A8" w:rsidP="4F7FB0F0" w:rsidRDefault="1DBFEA68" w14:paraId="532E11A4" w14:textId="4F6C2B4E">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The TestNG suite XML file was configured to organize tests into groups (smoke, regression, sanity), enable parallel execution (parallel='methods' threads='3' for faster execution), and define listeners for custom reporting and screenshot capture on test failure.</w:t>
      </w:r>
    </w:p>
    <w:p w:rsidR="00A654A8" w:rsidP="4F7FB0F0" w:rsidRDefault="00A654A8" w14:paraId="64AAA47F" w14:textId="47F19771">
      <w:pPr>
        <w:spacing w:before="60" w:after="60"/>
        <w:rPr>
          <w:rFonts w:ascii="Times New Roman" w:hAnsi="Times New Roman" w:eastAsia="Times New Roman" w:cs="Times New Roman"/>
          <w:color w:val="000000" w:themeColor="text1"/>
        </w:rPr>
      </w:pPr>
    </w:p>
    <w:p w:rsidR="00A654A8" w:rsidP="61EA45C5" w:rsidRDefault="1DBFEA68" w14:paraId="2BCDAD5F" w14:textId="6BA390D1">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3.4.4 CI/CD Integration</w:t>
      </w:r>
    </w:p>
    <w:p w:rsidR="00A654A8" w:rsidP="4F7FB0F0" w:rsidRDefault="1DBFEA68" w14:paraId="283EB027" w14:textId="23EF6A59">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As part of the automation training, an introduction to CI/CD integration was provided. The Maven project was configured to run tests using the Maven Surefire plugin via the mvn test command. The concept of integrating Selenium tests with Jenkins was demonstrated: creating a Jenkins pipeline that triggers a Maven build, executes the TestNG suite, and archives the test reports after each build.</w:t>
      </w:r>
    </w:p>
    <w:p w:rsidR="00A654A8" w:rsidP="4F7FB0F0" w:rsidRDefault="00A654A8" w14:paraId="7686227C" w14:textId="4348C4DA">
      <w:pPr>
        <w:spacing w:before="60" w:after="60"/>
        <w:rPr>
          <w:rFonts w:ascii="Times New Roman" w:hAnsi="Times New Roman" w:eastAsia="Times New Roman" w:cs="Times New Roman"/>
          <w:color w:val="000000" w:themeColor="text1"/>
        </w:rPr>
      </w:pPr>
    </w:p>
    <w:p w:rsidR="00A654A8" w:rsidP="61EA45C5" w:rsidRDefault="1DBFEA68" w14:paraId="33212BB1" w14:textId="2D183FDB">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3.4.5 Automation Best Practices Learned</w:t>
      </w:r>
    </w:p>
    <w:p w:rsidR="00A654A8" w:rsidP="4F7FB0F0" w:rsidRDefault="1DBFEA68" w14:paraId="07136937" w14:textId="2711D210">
      <w:pPr>
        <w:pStyle w:val="ListParagraph"/>
        <w:numPr>
          <w:ilvl w:val="0"/>
          <w:numId w:val="5"/>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Use meaningful, descriptive names for test methods, page classes, and element locators.</w:t>
      </w:r>
    </w:p>
    <w:p w:rsidR="00A654A8" w:rsidP="4F7FB0F0" w:rsidRDefault="1DBFEA68" w14:paraId="6E7BEA7B" w14:textId="4057DD80">
      <w:pPr>
        <w:pStyle w:val="ListParagraph"/>
        <w:numPr>
          <w:ilvl w:val="0"/>
          <w:numId w:val="5"/>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Never use Thread.sleep() – always use proper WebDriver wait mechanisms.</w:t>
      </w:r>
    </w:p>
    <w:p w:rsidR="00A654A8" w:rsidP="4F7FB0F0" w:rsidRDefault="1DBFEA68" w14:paraId="4705D0A7" w14:textId="745F5AAC">
      <w:pPr>
        <w:pStyle w:val="ListParagraph"/>
        <w:numPr>
          <w:ilvl w:val="0"/>
          <w:numId w:val="5"/>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Store all test data externally (Excel, CSV, or databases) rather than hardcoding in test scripts.</w:t>
      </w:r>
    </w:p>
    <w:p w:rsidR="00A654A8" w:rsidP="4F7FB0F0" w:rsidRDefault="1DBFEA68" w14:paraId="748B1906" w14:textId="7455E9CE">
      <w:pPr>
        <w:pStyle w:val="ListParagraph"/>
        <w:numPr>
          <w:ilvl w:val="0"/>
          <w:numId w:val="5"/>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Use the Page Object Model to ensure that if a UI change occurs, only the page class needs to be updated, not all test scripts.</w:t>
      </w:r>
    </w:p>
    <w:p w:rsidR="00A654A8" w:rsidP="4F7FB0F0" w:rsidRDefault="1DBFEA68" w14:paraId="207A98F6" w14:textId="230217E8">
      <w:pPr>
        <w:pStyle w:val="ListParagraph"/>
        <w:numPr>
          <w:ilvl w:val="0"/>
          <w:numId w:val="5"/>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Write independent, atomic test cases that do not depend on the execution sequence of other tests.</w:t>
      </w:r>
    </w:p>
    <w:p w:rsidR="00A654A8" w:rsidP="4F7FB0F0" w:rsidRDefault="1DBFEA68" w14:paraId="3C901A48" w14:textId="65733767">
      <w:pPr>
        <w:pStyle w:val="ListParagraph"/>
        <w:numPr>
          <w:ilvl w:val="0"/>
          <w:numId w:val="5"/>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Capture screenshots on test failure for easier debugging and defect reporting.</w:t>
      </w:r>
    </w:p>
    <w:p w:rsidR="00A654A8" w:rsidP="4F7FB0F0" w:rsidRDefault="1DBFEA68" w14:paraId="54F0272B" w14:textId="27507092">
      <w:pPr>
        <w:pStyle w:val="ListParagraph"/>
        <w:numPr>
          <w:ilvl w:val="0"/>
          <w:numId w:val="5"/>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Use @DataProvider for data-driven tests to maximize test coverage with minimal code duplication.</w:t>
      </w:r>
    </w:p>
    <w:p w:rsidR="00A654A8" w:rsidP="4F7FB0F0" w:rsidRDefault="1DBFEA68" w14:paraId="260DFE22" w14:textId="09F6DE6E">
      <w:pPr>
        <w:pStyle w:val="ListParagraph"/>
        <w:numPr>
          <w:ilvl w:val="0"/>
          <w:numId w:val="5"/>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Maintain test scripts in version control (Git) with meaningful commit messages.</w:t>
      </w:r>
    </w:p>
    <w:p w:rsidR="00A654A8" w:rsidP="4F7FB0F0" w:rsidRDefault="00A654A8" w14:paraId="3E571034" w14:textId="40CDF010">
      <w:pPr>
        <w:jc w:val="both"/>
        <w:rPr>
          <w:rFonts w:ascii="Times New Roman" w:hAnsi="Times New Roman" w:eastAsia="Times New Roman" w:cs="Times New Roman"/>
        </w:rPr>
      </w:pPr>
    </w:p>
    <w:p w:rsidR="00A654A8" w:rsidP="4F7FB0F0" w:rsidRDefault="00A654A8" w14:paraId="2A01090F" w14:textId="77777777">
      <w:pPr>
        <w:jc w:val="both"/>
        <w:rPr>
          <w:rFonts w:ascii="Times New Roman" w:hAnsi="Times New Roman" w:eastAsia="Times New Roman" w:cs="Times New Roman"/>
        </w:rPr>
      </w:pPr>
    </w:p>
    <w:p w:rsidR="00A654A8" w:rsidP="4F7FB0F0" w:rsidRDefault="00A654A8" w14:paraId="1DEB062B" w14:textId="77777777">
      <w:pPr>
        <w:jc w:val="both"/>
        <w:rPr>
          <w:rFonts w:ascii="Times New Roman" w:hAnsi="Times New Roman" w:eastAsia="Times New Roman" w:cs="Times New Roman"/>
        </w:rPr>
      </w:pPr>
    </w:p>
    <w:p w:rsidR="00A654A8" w:rsidP="4F7FB0F0" w:rsidRDefault="00A654A8" w14:paraId="44812BDB" w14:textId="77777777">
      <w:pPr>
        <w:jc w:val="both"/>
        <w:rPr>
          <w:rFonts w:ascii="Times New Roman" w:hAnsi="Times New Roman" w:eastAsia="Times New Roman" w:cs="Times New Roman"/>
        </w:rPr>
      </w:pPr>
    </w:p>
    <w:p w:rsidR="00A654A8" w:rsidP="4F7FB0F0" w:rsidRDefault="00A654A8" w14:paraId="7DDA35BD" w14:textId="77777777">
      <w:pPr>
        <w:jc w:val="both"/>
        <w:rPr>
          <w:rFonts w:ascii="Times New Roman" w:hAnsi="Times New Roman" w:eastAsia="Times New Roman" w:cs="Times New Roman"/>
        </w:rPr>
      </w:pPr>
    </w:p>
    <w:p w:rsidR="00A654A8" w:rsidP="4F7FB0F0" w:rsidRDefault="00A654A8" w14:paraId="10E54A9F" w14:textId="77777777">
      <w:pPr>
        <w:jc w:val="both"/>
        <w:rPr>
          <w:rFonts w:ascii="Times New Roman" w:hAnsi="Times New Roman" w:eastAsia="Times New Roman" w:cs="Times New Roman"/>
        </w:rPr>
      </w:pPr>
    </w:p>
    <w:p w:rsidR="00A654A8" w:rsidP="4F7FB0F0" w:rsidRDefault="00A654A8" w14:paraId="243C4446" w14:textId="77777777">
      <w:pPr>
        <w:jc w:val="both"/>
        <w:rPr>
          <w:rFonts w:ascii="Times New Roman" w:hAnsi="Times New Roman" w:eastAsia="Times New Roman" w:cs="Times New Roman"/>
        </w:rPr>
      </w:pPr>
    </w:p>
    <w:p w:rsidR="00A654A8" w:rsidP="4F7FB0F0" w:rsidRDefault="00A654A8" w14:paraId="160712FE" w14:textId="77777777">
      <w:pPr>
        <w:jc w:val="both"/>
        <w:rPr>
          <w:rFonts w:ascii="Times New Roman" w:hAnsi="Times New Roman" w:eastAsia="Times New Roman" w:cs="Times New Roman"/>
        </w:rPr>
      </w:pPr>
    </w:p>
    <w:p w:rsidR="00A654A8" w:rsidP="4F7FB0F0" w:rsidRDefault="00A654A8" w14:paraId="794F1A4E" w14:textId="77777777">
      <w:pPr>
        <w:jc w:val="both"/>
        <w:rPr>
          <w:rFonts w:ascii="Times New Roman" w:hAnsi="Times New Roman" w:eastAsia="Times New Roman" w:cs="Times New Roman"/>
        </w:rPr>
      </w:pPr>
    </w:p>
    <w:p w:rsidR="00A654A8" w:rsidP="4F7FB0F0" w:rsidRDefault="00A654A8" w14:paraId="26565306" w14:textId="77777777">
      <w:pPr>
        <w:jc w:val="both"/>
        <w:rPr>
          <w:rFonts w:ascii="Times New Roman" w:hAnsi="Times New Roman" w:eastAsia="Times New Roman" w:cs="Times New Roman"/>
        </w:rPr>
      </w:pPr>
    </w:p>
    <w:p w:rsidR="00A654A8" w:rsidP="4F7FB0F0" w:rsidRDefault="00A654A8" w14:paraId="3B3BA0C2" w14:textId="77777777">
      <w:pPr>
        <w:jc w:val="both"/>
        <w:rPr>
          <w:rFonts w:ascii="Times New Roman" w:hAnsi="Times New Roman" w:eastAsia="Times New Roman" w:cs="Times New Roman"/>
        </w:rPr>
      </w:pPr>
    </w:p>
    <w:p w:rsidR="00A654A8" w:rsidP="4F7FB0F0" w:rsidRDefault="00A654A8" w14:paraId="169D5002" w14:textId="77777777">
      <w:pPr>
        <w:jc w:val="both"/>
        <w:rPr>
          <w:rFonts w:ascii="Times New Roman" w:hAnsi="Times New Roman" w:eastAsia="Times New Roman" w:cs="Times New Roman"/>
        </w:rPr>
      </w:pPr>
    </w:p>
    <w:p w:rsidR="00A654A8" w:rsidP="4F7FB0F0" w:rsidRDefault="00A654A8" w14:paraId="7632C097" w14:textId="77777777">
      <w:pPr>
        <w:jc w:val="both"/>
        <w:rPr>
          <w:rFonts w:ascii="Times New Roman" w:hAnsi="Times New Roman" w:eastAsia="Times New Roman" w:cs="Times New Roman"/>
        </w:rPr>
      </w:pPr>
    </w:p>
    <w:p w:rsidR="00A654A8" w:rsidP="4F7FB0F0" w:rsidRDefault="00A654A8" w14:paraId="436BB1A2" w14:textId="77777777">
      <w:pPr>
        <w:jc w:val="both"/>
        <w:rPr>
          <w:rFonts w:ascii="Times New Roman" w:hAnsi="Times New Roman" w:eastAsia="Times New Roman" w:cs="Times New Roman"/>
        </w:rPr>
      </w:pPr>
    </w:p>
    <w:p w:rsidR="00A654A8" w:rsidP="4F7FB0F0" w:rsidRDefault="00A654A8" w14:paraId="78576B39" w14:textId="77777777">
      <w:pPr>
        <w:jc w:val="both"/>
        <w:rPr>
          <w:rFonts w:ascii="Times New Roman" w:hAnsi="Times New Roman" w:eastAsia="Times New Roman" w:cs="Times New Roman"/>
        </w:rPr>
      </w:pPr>
    </w:p>
    <w:p w:rsidR="27B334AA" w:rsidP="27B334AA" w:rsidRDefault="27B334AA" w14:paraId="342CE5D5" w14:textId="3E03B483">
      <w:pPr>
        <w:jc w:val="center"/>
        <w:rPr>
          <w:rFonts w:ascii="Times New Roman" w:hAnsi="Times New Roman" w:eastAsia="Times New Roman" w:cs="Times New Roman"/>
          <w:b/>
          <w:bCs/>
          <w:sz w:val="32"/>
          <w:szCs w:val="32"/>
        </w:rPr>
      </w:pPr>
    </w:p>
    <w:p w:rsidR="27B334AA" w:rsidP="27B334AA" w:rsidRDefault="27B334AA" w14:paraId="0E473D9D" w14:textId="763B644E">
      <w:pPr>
        <w:jc w:val="center"/>
        <w:rPr>
          <w:rFonts w:ascii="Times New Roman" w:hAnsi="Times New Roman" w:eastAsia="Times New Roman" w:cs="Times New Roman"/>
          <w:b/>
          <w:bCs/>
          <w:sz w:val="32"/>
          <w:szCs w:val="32"/>
        </w:rPr>
      </w:pPr>
    </w:p>
    <w:p w:rsidR="27B334AA" w:rsidP="27B334AA" w:rsidRDefault="27B334AA" w14:paraId="76F28AA9" w14:textId="69E15331">
      <w:pPr>
        <w:jc w:val="center"/>
        <w:rPr>
          <w:rFonts w:ascii="Times New Roman" w:hAnsi="Times New Roman" w:eastAsia="Times New Roman" w:cs="Times New Roman"/>
          <w:b/>
          <w:bCs/>
          <w:sz w:val="32"/>
          <w:szCs w:val="32"/>
        </w:rPr>
      </w:pPr>
    </w:p>
    <w:p w:rsidR="27B334AA" w:rsidP="27B334AA" w:rsidRDefault="27B334AA" w14:paraId="3316617F" w14:textId="4696A5CC">
      <w:pPr>
        <w:jc w:val="center"/>
        <w:rPr>
          <w:rFonts w:ascii="Times New Roman" w:hAnsi="Times New Roman" w:eastAsia="Times New Roman" w:cs="Times New Roman"/>
          <w:b/>
          <w:bCs/>
          <w:sz w:val="32"/>
          <w:szCs w:val="32"/>
        </w:rPr>
      </w:pPr>
    </w:p>
    <w:p w:rsidR="27B334AA" w:rsidP="27B334AA" w:rsidRDefault="27B334AA" w14:paraId="7843956B" w14:textId="1CAA4AB8">
      <w:pPr>
        <w:jc w:val="center"/>
        <w:rPr>
          <w:rFonts w:ascii="Times New Roman" w:hAnsi="Times New Roman" w:eastAsia="Times New Roman" w:cs="Times New Roman"/>
          <w:b/>
          <w:bCs/>
          <w:sz w:val="32"/>
          <w:szCs w:val="32"/>
        </w:rPr>
      </w:pPr>
    </w:p>
    <w:p w:rsidR="27B334AA" w:rsidP="27B334AA" w:rsidRDefault="27B334AA" w14:paraId="39BF2C98" w14:textId="5120021D">
      <w:pPr>
        <w:jc w:val="center"/>
        <w:rPr>
          <w:rFonts w:ascii="Times New Roman" w:hAnsi="Times New Roman" w:eastAsia="Times New Roman" w:cs="Times New Roman"/>
          <w:b/>
          <w:bCs/>
          <w:sz w:val="32"/>
          <w:szCs w:val="32"/>
        </w:rPr>
      </w:pPr>
    </w:p>
    <w:p w:rsidR="27B334AA" w:rsidP="27B334AA" w:rsidRDefault="27B334AA" w14:paraId="6FF0D6C2" w14:textId="1E42AAFA">
      <w:pPr>
        <w:jc w:val="center"/>
        <w:rPr>
          <w:rFonts w:ascii="Times New Roman" w:hAnsi="Times New Roman" w:eastAsia="Times New Roman" w:cs="Times New Roman"/>
          <w:b/>
          <w:bCs/>
          <w:sz w:val="32"/>
          <w:szCs w:val="32"/>
        </w:rPr>
      </w:pPr>
    </w:p>
    <w:p w:rsidR="27B334AA" w:rsidP="27B334AA" w:rsidRDefault="27B334AA" w14:paraId="5FD03595" w14:textId="7D51BD8F">
      <w:pPr>
        <w:jc w:val="center"/>
        <w:rPr>
          <w:rFonts w:ascii="Times New Roman" w:hAnsi="Times New Roman" w:eastAsia="Times New Roman" w:cs="Times New Roman"/>
          <w:b/>
          <w:bCs/>
          <w:sz w:val="32"/>
          <w:szCs w:val="32"/>
        </w:rPr>
      </w:pPr>
    </w:p>
    <w:p w:rsidR="27B334AA" w:rsidP="27B334AA" w:rsidRDefault="27B334AA" w14:paraId="2790AF62" w14:textId="6FCEBA17">
      <w:pPr>
        <w:jc w:val="center"/>
        <w:rPr>
          <w:rFonts w:ascii="Times New Roman" w:hAnsi="Times New Roman" w:eastAsia="Times New Roman" w:cs="Times New Roman"/>
          <w:b/>
          <w:bCs/>
          <w:sz w:val="32"/>
          <w:szCs w:val="32"/>
        </w:rPr>
      </w:pPr>
    </w:p>
    <w:p w:rsidR="27B334AA" w:rsidP="27B334AA" w:rsidRDefault="27B334AA" w14:paraId="5EB60144" w14:textId="1CF40BF5">
      <w:pPr>
        <w:jc w:val="center"/>
        <w:rPr>
          <w:rFonts w:ascii="Times New Roman" w:hAnsi="Times New Roman" w:eastAsia="Times New Roman" w:cs="Times New Roman"/>
          <w:b/>
          <w:bCs/>
          <w:sz w:val="32"/>
          <w:szCs w:val="32"/>
        </w:rPr>
      </w:pPr>
    </w:p>
    <w:p w:rsidR="27B334AA" w:rsidP="27B334AA" w:rsidRDefault="27B334AA" w14:paraId="5603B757" w14:textId="3377BB56">
      <w:pPr>
        <w:jc w:val="center"/>
        <w:rPr>
          <w:rFonts w:ascii="Times New Roman" w:hAnsi="Times New Roman" w:eastAsia="Times New Roman" w:cs="Times New Roman"/>
          <w:b/>
          <w:bCs/>
          <w:sz w:val="32"/>
          <w:szCs w:val="32"/>
        </w:rPr>
      </w:pPr>
    </w:p>
    <w:p w:rsidR="00A654A8" w:rsidP="61EA45C5" w:rsidRDefault="1DBFEA68" w14:paraId="7EF30F0B" w14:textId="46C82025">
      <w:pPr>
        <w:jc w:val="center"/>
        <w:rPr>
          <w:rFonts w:ascii="Times New Roman" w:hAnsi="Times New Roman" w:eastAsia="Times New Roman" w:cs="Times New Roman"/>
          <w:b/>
          <w:bCs/>
          <w:sz w:val="32"/>
          <w:szCs w:val="32"/>
        </w:rPr>
      </w:pPr>
      <w:r w:rsidRPr="61EA45C5">
        <w:rPr>
          <w:rFonts w:ascii="Times New Roman" w:hAnsi="Times New Roman" w:eastAsia="Times New Roman" w:cs="Times New Roman"/>
          <w:b/>
          <w:bCs/>
          <w:sz w:val="32"/>
          <w:szCs w:val="32"/>
        </w:rPr>
        <w:t>CHAPTER 4 ADVANCED TESTING CONCEPTS AND OTHER LEARNING</w:t>
      </w:r>
    </w:p>
    <w:p w:rsidR="4F7FB0F0" w:rsidP="4F7FB0F0" w:rsidRDefault="4F7FB0F0" w14:paraId="26E4008F" w14:textId="51B76E5C">
      <w:pPr>
        <w:jc w:val="center"/>
        <w:rPr>
          <w:rFonts w:ascii="Times New Roman" w:hAnsi="Times New Roman" w:eastAsia="Times New Roman" w:cs="Times New Roman"/>
          <w:sz w:val="32"/>
          <w:szCs w:val="32"/>
        </w:rPr>
      </w:pPr>
    </w:p>
    <w:p w:rsidR="1E42FB1F" w:rsidP="61EA45C5" w:rsidRDefault="1E42FB1F" w14:paraId="2D23AC46" w14:textId="3D038F4C">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4.1 Agile Testing and QA in Scrum</w:t>
      </w:r>
    </w:p>
    <w:p w:rsidR="1E42FB1F" w:rsidP="4F7FB0F0" w:rsidRDefault="1E42FB1F" w14:paraId="797ACA37" w14:textId="16A509D8">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Beyond the technical tool training, the internship provided significant exposure to the role of QA in Agile/Scrum software development. This was particularly valuable as Coforge follows Agile methodologies for most of its client projects.</w:t>
      </w:r>
    </w:p>
    <w:p w:rsidR="4F7FB0F0" w:rsidP="4F7FB0F0" w:rsidRDefault="4F7FB0F0" w14:paraId="461B0A3A" w14:textId="36F00753">
      <w:pPr>
        <w:spacing w:before="60" w:after="60"/>
        <w:rPr>
          <w:rFonts w:ascii="Times New Roman" w:hAnsi="Times New Roman" w:eastAsia="Times New Roman" w:cs="Times New Roman"/>
          <w:color w:val="000000" w:themeColor="text1"/>
        </w:rPr>
      </w:pPr>
    </w:p>
    <w:p w:rsidR="1E42FB1F" w:rsidP="4F7FB0F0" w:rsidRDefault="1E42FB1F" w14:paraId="59C35318" w14:textId="774C02C9">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The Scrum framework divides development into time-boxed iterations called Sprints, typically 2 weeks long. QA activities are embedded within each Sprint rather than being a separate phase at the end of development. This shift-left testing approach means that testing begins as early as possible in the development cycle, reducing the cost of defect discovery and resolution.</w:t>
      </w:r>
    </w:p>
    <w:p w:rsidR="4F7FB0F0" w:rsidP="4F7FB0F0" w:rsidRDefault="4F7FB0F0" w14:paraId="3C111658" w14:textId="42F6AB03">
      <w:pPr>
        <w:spacing w:before="60" w:after="60"/>
        <w:rPr>
          <w:rFonts w:ascii="Times New Roman" w:hAnsi="Times New Roman" w:eastAsia="Times New Roman" w:cs="Times New Roman"/>
          <w:color w:val="000000" w:themeColor="text1"/>
        </w:rPr>
      </w:pPr>
    </w:p>
    <w:p w:rsidR="1E42FB1F" w:rsidP="4F7FB0F0" w:rsidRDefault="1E42FB1F" w14:paraId="6E4193FB" w14:textId="2BCC0909">
      <w:pPr>
        <w:spacing w:before="200" w:after="120"/>
        <w:rPr>
          <w:rFonts w:ascii="Times New Roman" w:hAnsi="Times New Roman" w:eastAsia="Times New Roman" w:cs="Times New Roman"/>
          <w:color w:val="000000" w:themeColor="text1"/>
        </w:rPr>
      </w:pPr>
      <w:r w:rsidRPr="4F7FB0F0">
        <w:rPr>
          <w:rFonts w:ascii="Times New Roman" w:hAnsi="Times New Roman" w:eastAsia="Times New Roman" w:cs="Times New Roman"/>
          <w:b/>
          <w:bCs/>
          <w:color w:val="000000" w:themeColor="text1"/>
          <w:u w:val="single"/>
        </w:rPr>
        <w:t>QA Activities in Each Sprint:</w:t>
      </w:r>
    </w:p>
    <w:p w:rsidR="1E42FB1F" w:rsidP="4F7FB0F0" w:rsidRDefault="1E42FB1F" w14:paraId="300A6AF8" w14:textId="41CCCCFA">
      <w:pPr>
        <w:pStyle w:val="ListParagraph"/>
        <w:numPr>
          <w:ilvl w:val="0"/>
          <w:numId w:val="4"/>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Sprint Planning: QA participates in sprint planning to review user stories, identify testable acceptance criteria, estimate testing effort, and flag potential risks.</w:t>
      </w:r>
    </w:p>
    <w:p w:rsidR="1E42FB1F" w:rsidP="4F7FB0F0" w:rsidRDefault="1E42FB1F" w14:paraId="768CBF4A" w14:textId="3A511D74">
      <w:pPr>
        <w:pStyle w:val="ListParagraph"/>
        <w:numPr>
          <w:ilvl w:val="0"/>
          <w:numId w:val="4"/>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Daily Stand-up: QA provides daily status updates on test execution progress, blockers, and defects found. Collaboration with developers on defect resolution is discussed.</w:t>
      </w:r>
    </w:p>
    <w:p w:rsidR="1E42FB1F" w:rsidP="4F7FB0F0" w:rsidRDefault="1E42FB1F" w14:paraId="5B998965" w14:textId="044CF7A9">
      <w:pPr>
        <w:pStyle w:val="ListParagraph"/>
        <w:numPr>
          <w:ilvl w:val="0"/>
          <w:numId w:val="4"/>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Test Case Development: QA writes test cases for user stories being developed in the current sprint.</w:t>
      </w:r>
    </w:p>
    <w:p w:rsidR="1E42FB1F" w:rsidP="4F7FB0F0" w:rsidRDefault="1E42FB1F" w14:paraId="48216DE3" w14:textId="4759C28A">
      <w:pPr>
        <w:pStyle w:val="ListParagraph"/>
        <w:numPr>
          <w:ilvl w:val="0"/>
          <w:numId w:val="4"/>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Test Execution: QA tests completed development tasks within the sprint, logging defects in JIRA.</w:t>
      </w:r>
    </w:p>
    <w:p w:rsidR="1E42FB1F" w:rsidP="4F7FB0F0" w:rsidRDefault="1E42FB1F" w14:paraId="3F0155E9" w14:textId="49CC99CB">
      <w:pPr>
        <w:pStyle w:val="ListParagraph"/>
        <w:numPr>
          <w:ilvl w:val="0"/>
          <w:numId w:val="4"/>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Regression Testing: At the end of each sprint, regression testing is performed to ensure new features haven't broken existing functionality.</w:t>
      </w:r>
    </w:p>
    <w:p w:rsidR="1E42FB1F" w:rsidP="4F7FB0F0" w:rsidRDefault="1E42FB1F" w14:paraId="477A35B9" w14:textId="1C79C122">
      <w:pPr>
        <w:pStyle w:val="ListParagraph"/>
        <w:numPr>
          <w:ilvl w:val="0"/>
          <w:numId w:val="4"/>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Sprint Review/Demo: QA supports the sprint review by demonstrating tested functionality and presenting testing metrics.</w:t>
      </w:r>
    </w:p>
    <w:p w:rsidR="1E42FB1F" w:rsidP="4F7FB0F0" w:rsidRDefault="1E42FB1F" w14:paraId="31EA37E8" w14:textId="44C46A69">
      <w:pPr>
        <w:pStyle w:val="ListParagraph"/>
        <w:numPr>
          <w:ilvl w:val="0"/>
          <w:numId w:val="4"/>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Sprint Retrospective: QA participates in retrospectives to identify process improvements for the next sprint.</w:t>
      </w:r>
    </w:p>
    <w:p w:rsidR="4F7FB0F0" w:rsidP="4F7FB0F0" w:rsidRDefault="4F7FB0F0" w14:paraId="1B4A9A17" w14:textId="24BD1D26">
      <w:pPr>
        <w:spacing w:before="60" w:after="60"/>
        <w:rPr>
          <w:rFonts w:ascii="Times New Roman" w:hAnsi="Times New Roman" w:eastAsia="Times New Roman" w:cs="Times New Roman"/>
          <w:color w:val="000000" w:themeColor="text1"/>
        </w:rPr>
      </w:pPr>
    </w:p>
    <w:p w:rsidR="1E42FB1F" w:rsidP="61EA45C5" w:rsidRDefault="1E42FB1F" w14:paraId="6902CEDD" w14:textId="3E194837">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4.2 Test-Driven Development (TDD) Awareness</w:t>
      </w:r>
    </w:p>
    <w:p w:rsidR="1E42FB1F" w:rsidP="4F7FB0F0" w:rsidRDefault="1E42FB1F" w14:paraId="7ADE58D2" w14:textId="0A454440">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During the internship, exposure to the concept of Test-Driven Development (TDD) was provided through seminars and discussions. While TDD is primarily a developer practice, QA engineers benefit from understanding it because it influences how code is written and tested.</w:t>
      </w:r>
    </w:p>
    <w:p w:rsidR="4F7FB0F0" w:rsidP="4F7FB0F0" w:rsidRDefault="4F7FB0F0" w14:paraId="2D8E11C7" w14:textId="16FE169A">
      <w:pPr>
        <w:spacing w:before="60" w:after="60"/>
        <w:rPr>
          <w:rFonts w:ascii="Times New Roman" w:hAnsi="Times New Roman" w:eastAsia="Times New Roman" w:cs="Times New Roman"/>
          <w:color w:val="000000" w:themeColor="text1"/>
        </w:rPr>
      </w:pPr>
    </w:p>
    <w:p w:rsidR="1E42FB1F" w:rsidP="4F7FB0F0" w:rsidRDefault="1E42FB1F" w14:paraId="65011C19" w14:textId="284C7F8D">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In TDD, developers write automated unit tests before writing the actual code. The red-green-refactor cycle involves writing a failing test (red), writing the minimum code to make it pass (green), and then refactoring the code while keeping the tests green. QA engineers working in TDD environments need to collaborate closely with developers on test design and understand unit testing concepts.</w:t>
      </w:r>
    </w:p>
    <w:p w:rsidR="1E42FB1F" w:rsidP="61EA45C5" w:rsidRDefault="1E42FB1F" w14:paraId="0CA84CFD" w14:textId="6130F8E4">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4.3 Software Quality Models</w:t>
      </w:r>
    </w:p>
    <w:p w:rsidR="1E42FB1F" w:rsidP="4F7FB0F0" w:rsidRDefault="1E42FB1F" w14:paraId="2AD7F523" w14:textId="00390280">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The training included an introduction to software quality models and standards used in the industry:</w:t>
      </w:r>
    </w:p>
    <w:p w:rsidR="4F7FB0F0" w:rsidP="4F7FB0F0" w:rsidRDefault="4F7FB0F0" w14:paraId="30EFABBB" w14:textId="3E3D1E77">
      <w:pPr>
        <w:spacing w:before="60" w:after="60"/>
        <w:rPr>
          <w:rFonts w:ascii="Times New Roman" w:hAnsi="Times New Roman" w:eastAsia="Times New Roman" w:cs="Times New Roman"/>
          <w:color w:val="000000" w:themeColor="text1"/>
        </w:rPr>
      </w:pPr>
    </w:p>
    <w:p w:rsidR="1E42FB1F" w:rsidP="4F7FB0F0" w:rsidRDefault="1E42FB1F" w14:paraId="0EBCE294" w14:textId="78D4361B">
      <w:pPr>
        <w:pStyle w:val="ListParagraph"/>
        <w:numPr>
          <w:ilvl w:val="0"/>
          <w:numId w:val="4"/>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ISO/IEC 25010 (SQuaRE): The international standard for software product quality, defining quality characteristics including Functional Suitability, Performance Efficiency, Compatibility, Usability, Reliability, Security, Maintainability, and Portability.</w:t>
      </w:r>
    </w:p>
    <w:p w:rsidR="1E42FB1F" w:rsidP="4F7FB0F0" w:rsidRDefault="1E42FB1F" w14:paraId="23CDB66D" w14:textId="50E6946B">
      <w:pPr>
        <w:pStyle w:val="ListParagraph"/>
        <w:numPr>
          <w:ilvl w:val="0"/>
          <w:numId w:val="4"/>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ISTQB (International Software Testing Qualifications Board): The globally recognized software testing certification body. The training at Coforge aligned with ISTQB Foundation Level (CTFL) concepts and terminology.</w:t>
      </w:r>
    </w:p>
    <w:p w:rsidR="1E42FB1F" w:rsidP="4F7FB0F0" w:rsidRDefault="1E42FB1F" w14:paraId="36702F9A" w14:textId="01E12C94">
      <w:pPr>
        <w:pStyle w:val="ListParagraph"/>
        <w:numPr>
          <w:ilvl w:val="0"/>
          <w:numId w:val="4"/>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IEEE 829: The IEEE Standard for Software Test Documentation, which defines the structure for test plans, test case specifications, and test summary reports. Coforge's test documentation templates are aligned with IEEE 829.</w:t>
      </w:r>
    </w:p>
    <w:p w:rsidR="1E42FB1F" w:rsidP="61EA45C5" w:rsidRDefault="1E42FB1F" w14:paraId="124A19CD" w14:textId="2D56C9D1">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4.4 Security Testing Fundamentals</w:t>
      </w:r>
    </w:p>
    <w:p w:rsidR="1E42FB1F" w:rsidP="4F7FB0F0" w:rsidRDefault="1E42FB1F" w14:paraId="5542E937" w14:textId="4D17D97E">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An introductory module on security testing was included in the training program. While not a primary focus of the internship, understanding basic security testing concepts is increasingly important for all QA engineers.</w:t>
      </w:r>
    </w:p>
    <w:p w:rsidR="4F7FB0F0" w:rsidP="4F7FB0F0" w:rsidRDefault="4F7FB0F0" w14:paraId="1706D763" w14:textId="3750278C">
      <w:pPr>
        <w:spacing w:before="60" w:after="60"/>
        <w:rPr>
          <w:rFonts w:ascii="Times New Roman" w:hAnsi="Times New Roman" w:eastAsia="Times New Roman" w:cs="Times New Roman"/>
          <w:color w:val="000000" w:themeColor="text1"/>
        </w:rPr>
      </w:pPr>
    </w:p>
    <w:p w:rsidR="1E42FB1F" w:rsidP="4F7FB0F0" w:rsidRDefault="1E42FB1F" w14:paraId="787EFDA9" w14:textId="3B97FC01">
      <w:pPr>
        <w:pStyle w:val="ListParagraph"/>
        <w:numPr>
          <w:ilvl w:val="0"/>
          <w:numId w:val="4"/>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OWASP Top 10: Introduction to the ten most critical web application security risks including SQL Injection, Cross-Site Scripting (XSS), Broken Authentication, Sensitive Data Exposure, and Security Misconfiguration.</w:t>
      </w:r>
    </w:p>
    <w:p w:rsidR="1E42FB1F" w:rsidP="4F7FB0F0" w:rsidRDefault="1E42FB1F" w14:paraId="74831CF6" w14:textId="605F9E2A">
      <w:pPr>
        <w:pStyle w:val="ListParagraph"/>
        <w:numPr>
          <w:ilvl w:val="0"/>
          <w:numId w:val="4"/>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SQL Injection Testing: Using SQL injection payloads in form fields to test for SQL injection vulnerabilities.</w:t>
      </w:r>
    </w:p>
    <w:p w:rsidR="1E42FB1F" w:rsidP="4F7FB0F0" w:rsidRDefault="1E42FB1F" w14:paraId="4B479073" w14:textId="7482D57F">
      <w:pPr>
        <w:pStyle w:val="ListParagraph"/>
        <w:numPr>
          <w:ilvl w:val="0"/>
          <w:numId w:val="4"/>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XSS Testing: Testing for reflected and stored XSS vulnerabilities by injecting script tags in input fields.</w:t>
      </w:r>
    </w:p>
    <w:p w:rsidR="1E42FB1F" w:rsidP="4F7FB0F0" w:rsidRDefault="1E42FB1F" w14:paraId="65E6BEC2" w14:textId="50900A08">
      <w:pPr>
        <w:pStyle w:val="ListParagraph"/>
        <w:numPr>
          <w:ilvl w:val="0"/>
          <w:numId w:val="4"/>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Authentication Testing: Testing for weak password policies, account lockout mechanisms, session management, and HTTPS enforcement.</w:t>
      </w:r>
    </w:p>
    <w:p w:rsidR="1E42FB1F" w:rsidP="4F7FB0F0" w:rsidRDefault="1E42FB1F" w14:paraId="49844013" w14:textId="5BBAD983">
      <w:pPr>
        <w:pStyle w:val="ListParagraph"/>
        <w:numPr>
          <w:ilvl w:val="0"/>
          <w:numId w:val="4"/>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Authorization Testing: Verifying that users can only access resources they are authorized for, testing for horizontal and vertical privilege escalation.</w:t>
      </w:r>
    </w:p>
    <w:p w:rsidR="4F7FB0F0" w:rsidP="4F7FB0F0" w:rsidRDefault="4F7FB0F0" w14:paraId="2DC2A70C" w14:textId="1F69DB6B">
      <w:pPr>
        <w:spacing w:before="60" w:after="60"/>
        <w:rPr>
          <w:rFonts w:ascii="Times New Roman" w:hAnsi="Times New Roman" w:eastAsia="Times New Roman" w:cs="Times New Roman"/>
          <w:color w:val="000000" w:themeColor="text1"/>
        </w:rPr>
      </w:pPr>
    </w:p>
    <w:p w:rsidR="1E42FB1F" w:rsidP="61EA45C5" w:rsidRDefault="1E42FB1F" w14:paraId="7E500D11" w14:textId="40761291">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4.5 Database Testing</w:t>
      </w:r>
    </w:p>
    <w:p w:rsidR="1E42FB1F" w:rsidP="4F7FB0F0" w:rsidRDefault="1E42FB1F" w14:paraId="5FAF1043" w14:textId="1628B0CC">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Database testing was covered as part of the comprehensive testing training at Coforge, focusing on validating the data layer of web applications.</w:t>
      </w:r>
    </w:p>
    <w:p w:rsidR="4F7FB0F0" w:rsidP="4F7FB0F0" w:rsidRDefault="4F7FB0F0" w14:paraId="7399BFFF" w14:textId="3DD46D95">
      <w:pPr>
        <w:spacing w:before="60" w:after="60"/>
        <w:rPr>
          <w:rFonts w:ascii="Times New Roman" w:hAnsi="Times New Roman" w:eastAsia="Times New Roman" w:cs="Times New Roman"/>
          <w:color w:val="000000" w:themeColor="text1"/>
        </w:rPr>
      </w:pPr>
    </w:p>
    <w:p w:rsidR="1E42FB1F" w:rsidP="4F7FB0F0" w:rsidRDefault="1E42FB1F" w14:paraId="6FB9F213" w14:textId="73F2C397">
      <w:pPr>
        <w:pStyle w:val="ListParagraph"/>
        <w:numPr>
          <w:ilvl w:val="0"/>
          <w:numId w:val="4"/>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SQL Fundamentals for QA: Writing SELECT queries with WHERE clauses, JOIN operations, and aggregate functions to validate data stored in the database against what is displayed in the application UI.</w:t>
      </w:r>
    </w:p>
    <w:p w:rsidR="1E42FB1F" w:rsidP="4F7FB0F0" w:rsidRDefault="1E42FB1F" w14:paraId="47996F3B" w14:textId="163FDFA2">
      <w:pPr>
        <w:pStyle w:val="ListParagraph"/>
        <w:numPr>
          <w:ilvl w:val="0"/>
          <w:numId w:val="4"/>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Data Integrity Testing: Verifying that data is stored correctly, referential integrity is maintained between related tables, and cascading operations work correctly.</w:t>
      </w:r>
    </w:p>
    <w:p w:rsidR="1E42FB1F" w:rsidP="4F7FB0F0" w:rsidRDefault="1E42FB1F" w14:paraId="6F254A76" w14:textId="58E9FE94">
      <w:pPr>
        <w:pStyle w:val="ListParagraph"/>
        <w:numPr>
          <w:ilvl w:val="0"/>
          <w:numId w:val="4"/>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Stored Procedure Testing: Testing database stored procedures to ensure they return correct results for valid and invalid inputs.</w:t>
      </w:r>
    </w:p>
    <w:p w:rsidR="1E42FB1F" w:rsidP="4F7FB0F0" w:rsidRDefault="1E42FB1F" w14:paraId="698F07E0" w14:textId="29393A08">
      <w:pPr>
        <w:pStyle w:val="ListParagraph"/>
        <w:numPr>
          <w:ilvl w:val="0"/>
          <w:numId w:val="4"/>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Data Migration Testing: Understanding how to validate data after migration from one database system to another, comparing record counts, data types, and field values.</w:t>
      </w:r>
    </w:p>
    <w:p w:rsidR="4F7FB0F0" w:rsidP="4F7FB0F0" w:rsidRDefault="4F7FB0F0" w14:paraId="79BC3773" w14:textId="0C0BA8D3">
      <w:pPr>
        <w:spacing w:before="60" w:after="60"/>
        <w:rPr>
          <w:rFonts w:ascii="Times New Roman" w:hAnsi="Times New Roman" w:eastAsia="Times New Roman" w:cs="Times New Roman"/>
          <w:color w:val="000000" w:themeColor="text1"/>
        </w:rPr>
      </w:pPr>
    </w:p>
    <w:p w:rsidR="1E42FB1F" w:rsidP="61EA45C5" w:rsidRDefault="1E42FB1F" w14:paraId="501999AB" w14:textId="59D77F85">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4.6 Cross-Browser and Cross-Platform Testing</w:t>
      </w:r>
    </w:p>
    <w:p w:rsidR="1E42FB1F" w:rsidP="4F7FB0F0" w:rsidRDefault="1E42FB1F" w14:paraId="066F06BD" w14:textId="13E11C46">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Web applications must work consistently across different browsers (Chrome, Firefox, Edge, Safari) and different operating systems (Windows, macOS, Linux). Cross-browser testing was an important aspect of the manual and automation testing training.</w:t>
      </w:r>
    </w:p>
    <w:p w:rsidR="4F7FB0F0" w:rsidP="4F7FB0F0" w:rsidRDefault="4F7FB0F0" w14:paraId="0464CC30" w14:textId="24664E4F">
      <w:pPr>
        <w:spacing w:before="60" w:after="60"/>
        <w:rPr>
          <w:rFonts w:ascii="Times New Roman" w:hAnsi="Times New Roman" w:eastAsia="Times New Roman" w:cs="Times New Roman"/>
          <w:color w:val="000000" w:themeColor="text1"/>
        </w:rPr>
      </w:pPr>
    </w:p>
    <w:p w:rsidR="1E42FB1F" w:rsidP="4F7FB0F0" w:rsidRDefault="1E42FB1F" w14:paraId="0B8515DB" w14:textId="328413D7">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In the automation training, the Selenium WebDriver framework was designed to support multiple browsers by parameterizing the browser type in the testng.xml file. This allowed the same test suite to be executed on Chrome, Firefox, and Edge without modifying the test code, only the configuration.</w:t>
      </w:r>
    </w:p>
    <w:p w:rsidR="4F7FB0F0" w:rsidP="4F7FB0F0" w:rsidRDefault="4F7FB0F0" w14:paraId="7D478BAB" w14:textId="26E7010B">
      <w:pPr>
        <w:spacing w:before="60" w:after="60"/>
        <w:rPr>
          <w:rFonts w:ascii="Times New Roman" w:hAnsi="Times New Roman" w:eastAsia="Times New Roman" w:cs="Times New Roman"/>
          <w:color w:val="000000" w:themeColor="text1"/>
        </w:rPr>
      </w:pPr>
    </w:p>
    <w:p w:rsidR="1E42FB1F" w:rsidP="4F7FB0F0" w:rsidRDefault="1E42FB1F" w14:paraId="2E704CA7" w14:textId="66DABD04">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The concept of Selenium Grid for distributed, parallel cross-browser testing was also introduced during the training. Selenium Grid allows running tests on multiple machines (nodes) with different browser configurations simultaneously, significantly reducing test execution time.</w:t>
      </w:r>
    </w:p>
    <w:p w:rsidR="00A654A8" w:rsidP="27B334AA" w:rsidRDefault="00A654A8" w14:paraId="230F13EB" w14:textId="5DB3FEEF">
      <w:pPr>
        <w:rPr>
          <w:rFonts w:ascii="Times New Roman" w:hAnsi="Times New Roman" w:eastAsia="Times New Roman" w:cs="Times New Roman"/>
          <w:sz w:val="32"/>
          <w:szCs w:val="32"/>
        </w:rPr>
      </w:pPr>
    </w:p>
    <w:p w:rsidR="00A654A8" w:rsidP="4F7FB0F0" w:rsidRDefault="1E42FB1F" w14:paraId="6F33AC39" w14:textId="41CCF34A">
      <w:pPr>
        <w:jc w:val="center"/>
        <w:rPr>
          <w:rFonts w:ascii="Times New Roman" w:hAnsi="Times New Roman" w:eastAsia="Times New Roman" w:cs="Times New Roman"/>
          <w:b/>
          <w:bCs/>
          <w:sz w:val="32"/>
          <w:szCs w:val="32"/>
        </w:rPr>
      </w:pPr>
      <w:r w:rsidRPr="4F7FB0F0">
        <w:rPr>
          <w:rFonts w:ascii="Times New Roman" w:hAnsi="Times New Roman" w:eastAsia="Times New Roman" w:cs="Times New Roman"/>
          <w:b/>
          <w:bCs/>
          <w:sz w:val="32"/>
          <w:szCs w:val="32"/>
        </w:rPr>
        <w:t>CHAPTER 5 LEARNING OUTCOME FROM THE INTERNSHIP</w:t>
      </w:r>
    </w:p>
    <w:p w:rsidR="4F7FB0F0" w:rsidP="4F7FB0F0" w:rsidRDefault="4F7FB0F0" w14:paraId="21D4A2D6" w14:textId="72DA0FEC">
      <w:pPr>
        <w:jc w:val="center"/>
        <w:rPr>
          <w:rFonts w:ascii="Times New Roman" w:hAnsi="Times New Roman" w:eastAsia="Times New Roman" w:cs="Times New Roman"/>
          <w:b/>
          <w:bCs/>
          <w:sz w:val="32"/>
          <w:szCs w:val="32"/>
        </w:rPr>
      </w:pPr>
    </w:p>
    <w:p w:rsidR="24485605" w:rsidP="61EA45C5" w:rsidRDefault="24485605" w14:paraId="7105F436" w14:textId="60823E1F">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5.1 Technical Skills Developed</w:t>
      </w:r>
    </w:p>
    <w:p w:rsidR="24485605" w:rsidP="4F7FB0F0" w:rsidRDefault="24485605" w14:paraId="6E02D957" w14:textId="4A0CD3AF">
      <w:pPr>
        <w:spacing w:before="200" w:after="120"/>
        <w:rPr>
          <w:rFonts w:ascii="Times New Roman" w:hAnsi="Times New Roman" w:eastAsia="Times New Roman" w:cs="Times New Roman"/>
          <w:color w:val="000000" w:themeColor="text1"/>
        </w:rPr>
      </w:pPr>
      <w:r w:rsidRPr="4F7FB0F0">
        <w:rPr>
          <w:rFonts w:ascii="Times New Roman" w:hAnsi="Times New Roman" w:eastAsia="Times New Roman" w:cs="Times New Roman"/>
          <w:b/>
          <w:bCs/>
          <w:color w:val="000000" w:themeColor="text1"/>
          <w:u w:val="single"/>
        </w:rPr>
        <w:t>5.1.1 Manual Testing Proficiency</w:t>
      </w:r>
    </w:p>
    <w:p w:rsidR="24485605" w:rsidP="4F7FB0F0" w:rsidRDefault="24485605" w14:paraId="63B14DF4" w14:textId="4C62CD26">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The internship transformed the theoretical understanding of manual testing into practical proficiency. Before the internship, knowledge of testing was limited to textbook definitions of unit testing, integration testing, and system testing. After six months at Coforge, I can confidently design test scenarios and test cases for complex web applications, execute tests systematically, distinguish between different testing types, apply test design techniques like BVA and equivalence partitioning, and conduct exploratory testing sessions for new features.</w:t>
      </w:r>
    </w:p>
    <w:p w:rsidR="4F7FB0F0" w:rsidP="4F7FB0F0" w:rsidRDefault="4F7FB0F0" w14:paraId="1CDFC3B6" w14:textId="1B4010AD">
      <w:pPr>
        <w:spacing w:before="60" w:after="60"/>
        <w:rPr>
          <w:rFonts w:ascii="Times New Roman" w:hAnsi="Times New Roman" w:eastAsia="Times New Roman" w:cs="Times New Roman"/>
          <w:color w:val="000000" w:themeColor="text1"/>
        </w:rPr>
      </w:pPr>
    </w:p>
    <w:p w:rsidR="24485605" w:rsidP="4F7FB0F0" w:rsidRDefault="24485605" w14:paraId="64ABABF2" w14:textId="4F7FBA63">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Most importantly, I developed a 'testing mindset' – the ability to think about what can go wrong with an application and proactively design tests to uncover those failure modes before users encounter them in production. This analytical skill is not easily taught in classroom settings and requires hands-on exposure to real-world testing scenarios.</w:t>
      </w:r>
    </w:p>
    <w:p w:rsidR="4F7FB0F0" w:rsidP="4F7FB0F0" w:rsidRDefault="4F7FB0F0" w14:paraId="438FEB84" w14:textId="727132EF">
      <w:pPr>
        <w:spacing w:before="60" w:after="60"/>
        <w:rPr>
          <w:rFonts w:ascii="Times New Roman" w:hAnsi="Times New Roman" w:eastAsia="Times New Roman" w:cs="Times New Roman"/>
          <w:color w:val="000000" w:themeColor="text1"/>
        </w:rPr>
      </w:pPr>
    </w:p>
    <w:p w:rsidR="24485605" w:rsidP="4F7FB0F0" w:rsidRDefault="24485605" w14:paraId="4F72A1C9" w14:textId="1C974EF1">
      <w:pPr>
        <w:spacing w:before="200" w:after="120"/>
        <w:rPr>
          <w:rFonts w:ascii="Times New Roman" w:hAnsi="Times New Roman" w:eastAsia="Times New Roman" w:cs="Times New Roman"/>
          <w:color w:val="000000" w:themeColor="text1"/>
        </w:rPr>
      </w:pPr>
      <w:r w:rsidRPr="4F7FB0F0">
        <w:rPr>
          <w:rFonts w:ascii="Times New Roman" w:hAnsi="Times New Roman" w:eastAsia="Times New Roman" w:cs="Times New Roman"/>
          <w:b/>
          <w:bCs/>
          <w:color w:val="000000" w:themeColor="text1"/>
          <w:u w:val="single"/>
        </w:rPr>
        <w:t>5.1.2 Test Automation Engineering</w:t>
      </w:r>
    </w:p>
    <w:p w:rsidR="24485605" w:rsidP="4F7FB0F0" w:rsidRDefault="24485605" w14:paraId="432AF555" w14:textId="0AF56815">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The Selenium automation training module was transformative. Building a complete POM-based automation framework from scratch – designing the architecture, implementing page objects, writing test scripts, handling synchronization challenges, generating reports – gave me a deep understanding of what professional test automation actually involves.</w:t>
      </w:r>
    </w:p>
    <w:p w:rsidR="4F7FB0F0" w:rsidP="4F7FB0F0" w:rsidRDefault="4F7FB0F0" w14:paraId="7CAF7CF3" w14:textId="6EB7321E">
      <w:pPr>
        <w:spacing w:before="60" w:after="60"/>
        <w:rPr>
          <w:rFonts w:ascii="Times New Roman" w:hAnsi="Times New Roman" w:eastAsia="Times New Roman" w:cs="Times New Roman"/>
          <w:color w:val="000000" w:themeColor="text1"/>
        </w:rPr>
      </w:pPr>
    </w:p>
    <w:p w:rsidR="24485605" w:rsidP="4F7FB0F0" w:rsidRDefault="24485605" w14:paraId="67F26E9A" w14:textId="230480CF">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The most challenging and rewarding aspects were handling dynamic web elements with proper wait strategies, implementing data-driven tests with Excel integration, and building a framework that was both maintainable and scalable. I can now confidently say that I have the skills to contribute to an enterprise automation testing team working with Selenium WebDriver.</w:t>
      </w:r>
    </w:p>
    <w:p w:rsidR="4F7FB0F0" w:rsidP="4F7FB0F0" w:rsidRDefault="4F7FB0F0" w14:paraId="520CCDEB" w14:textId="7A60AEA8">
      <w:pPr>
        <w:spacing w:before="60" w:after="60"/>
        <w:rPr>
          <w:rFonts w:ascii="Times New Roman" w:hAnsi="Times New Roman" w:eastAsia="Times New Roman" w:cs="Times New Roman"/>
          <w:color w:val="000000" w:themeColor="text1"/>
        </w:rPr>
      </w:pPr>
    </w:p>
    <w:p w:rsidR="24485605" w:rsidP="4F7FB0F0" w:rsidRDefault="24485605" w14:paraId="51638A3B" w14:textId="33B17C5B">
      <w:pPr>
        <w:spacing w:before="200" w:after="120"/>
        <w:rPr>
          <w:rFonts w:ascii="Times New Roman" w:hAnsi="Times New Roman" w:eastAsia="Times New Roman" w:cs="Times New Roman"/>
          <w:color w:val="000000" w:themeColor="text1"/>
        </w:rPr>
      </w:pPr>
      <w:r w:rsidRPr="4F7FB0F0">
        <w:rPr>
          <w:rFonts w:ascii="Times New Roman" w:hAnsi="Times New Roman" w:eastAsia="Times New Roman" w:cs="Times New Roman"/>
          <w:b/>
          <w:bCs/>
          <w:color w:val="000000" w:themeColor="text1"/>
          <w:u w:val="single"/>
        </w:rPr>
        <w:t>5.1.3 API Testing Expertise</w:t>
      </w:r>
    </w:p>
    <w:p w:rsidR="24485605" w:rsidP="4F7FB0F0" w:rsidRDefault="24485605" w14:paraId="3651AC1A" w14:textId="6CA4EE94">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API testing with Postman and JMeter opened up an entirely new dimension of software testing. Before this internship, web testing was thought to be only about testing user interfaces. Discovering that APIs can be tested independently, and that this form of testing is both faster and more precise than UI testing for verifying business logic, was a significant revelation.</w:t>
      </w:r>
    </w:p>
    <w:p w:rsidR="4F7FB0F0" w:rsidP="4F7FB0F0" w:rsidRDefault="4F7FB0F0" w14:paraId="7AC93B3B" w14:textId="12B3901B">
      <w:pPr>
        <w:spacing w:before="60" w:after="60"/>
        <w:rPr>
          <w:rFonts w:ascii="Times New Roman" w:hAnsi="Times New Roman" w:eastAsia="Times New Roman" w:cs="Times New Roman"/>
          <w:color w:val="000000" w:themeColor="text1"/>
        </w:rPr>
      </w:pPr>
    </w:p>
    <w:p w:rsidR="24485605" w:rsidP="4F7FB0F0" w:rsidRDefault="24485605" w14:paraId="288D7740" w14:textId="24DD479D">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The performance testing module with JMeter was particularly eye-opening. Understanding how to simulate concurrent users, measure response times and throughput, identify performance bottlenecks, and generate performance reports is a skill set that is highly valued in the industry and rarely taught in academic programs.</w:t>
      </w:r>
    </w:p>
    <w:p w:rsidR="4F7FB0F0" w:rsidP="4F7FB0F0" w:rsidRDefault="4F7FB0F0" w14:paraId="63DB1219" w14:textId="34FFE4B4">
      <w:pPr>
        <w:spacing w:before="60" w:after="60"/>
        <w:rPr>
          <w:rFonts w:ascii="Times New Roman" w:hAnsi="Times New Roman" w:eastAsia="Times New Roman" w:cs="Times New Roman"/>
          <w:color w:val="000000" w:themeColor="text1"/>
        </w:rPr>
      </w:pPr>
    </w:p>
    <w:p w:rsidR="24485605" w:rsidP="4F7FB0F0" w:rsidRDefault="24485605" w14:paraId="0E256868" w14:textId="7AFBF3DF">
      <w:pPr>
        <w:spacing w:before="200" w:after="120"/>
        <w:rPr>
          <w:rFonts w:ascii="Times New Roman" w:hAnsi="Times New Roman" w:eastAsia="Times New Roman" w:cs="Times New Roman"/>
          <w:color w:val="000000" w:themeColor="text1"/>
        </w:rPr>
      </w:pPr>
      <w:r w:rsidRPr="4F7FB0F0">
        <w:rPr>
          <w:rFonts w:ascii="Times New Roman" w:hAnsi="Times New Roman" w:eastAsia="Times New Roman" w:cs="Times New Roman"/>
          <w:b/>
          <w:bCs/>
          <w:color w:val="000000" w:themeColor="text1"/>
          <w:u w:val="single"/>
        </w:rPr>
        <w:t>5.1.4 Mobile Testing Competence</w:t>
      </w:r>
    </w:p>
    <w:p w:rsidR="24485605" w:rsidP="4F7FB0F0" w:rsidRDefault="24485605" w14:paraId="1EBA07DE" w14:textId="66CB12FB">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Android application testing with Appium added mobile testing to the skill set, making me a more versatile QA engineer. Setting up the Appium environment (Android Studio, AVD, Appium server, desired capabilities), using Appium Inspector to analyze app element hierarchies, writing test scripts for mobile gestures, and handling native versus hybrid app contexts were all new skills that I did not possess before this internship.</w:t>
      </w:r>
    </w:p>
    <w:p w:rsidR="4F7FB0F0" w:rsidP="4F7FB0F0" w:rsidRDefault="4F7FB0F0" w14:paraId="7E5F486C" w14:textId="7D142696">
      <w:pPr>
        <w:spacing w:before="60" w:after="60"/>
        <w:rPr>
          <w:rFonts w:ascii="Times New Roman" w:hAnsi="Times New Roman" w:eastAsia="Times New Roman" w:cs="Times New Roman"/>
          <w:color w:val="000000" w:themeColor="text1"/>
        </w:rPr>
      </w:pPr>
    </w:p>
    <w:p w:rsidR="24485605" w:rsidP="61EA45C5" w:rsidRDefault="24485605" w14:paraId="6921FA37" w14:textId="62891EFD">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5.2 Tool Proficiency Gained</w:t>
      </w:r>
    </w:p>
    <w:tbl>
      <w:tblPr>
        <w:tblW w:w="0" w:type="auto"/>
        <w:tblInd w:w="-15" w:type="dxa"/>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1942"/>
        <w:gridCol w:w="2318"/>
        <w:gridCol w:w="4765"/>
      </w:tblGrid>
      <w:tr w:rsidR="4F7FB0F0" w:rsidTr="61EA45C5" w14:paraId="2C478C95"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90" w:type="dxa"/>
              <w:left w:w="120" w:type="dxa"/>
              <w:bottom w:w="90" w:type="dxa"/>
              <w:right w:w="120" w:type="dxa"/>
            </w:tcMar>
          </w:tcPr>
          <w:p w:rsidR="4F7FB0F0" w:rsidP="61EA45C5" w:rsidRDefault="4F7FB0F0" w14:paraId="74FCBC64" w14:textId="4B0E6B35">
            <w:pPr>
              <w:jc w:val="center"/>
              <w:rPr>
                <w:rFonts w:ascii="Times New Roman" w:hAnsi="Times New Roman" w:eastAsia="Times New Roman" w:cs="Times New Roman"/>
                <w:color w:val="000000" w:themeColor="text1"/>
                <w:sz w:val="22"/>
                <w:szCs w:val="22"/>
              </w:rPr>
            </w:pPr>
            <w:r w:rsidRPr="61EA45C5">
              <w:rPr>
                <w:rFonts w:ascii="Times New Roman" w:hAnsi="Times New Roman" w:eastAsia="Times New Roman" w:cs="Times New Roman"/>
                <w:b/>
                <w:bCs/>
                <w:color w:val="000000" w:themeColor="text1"/>
                <w:sz w:val="22"/>
                <w:szCs w:val="22"/>
              </w:rPr>
              <w:t>Tool</w:t>
            </w:r>
          </w:p>
        </w:tc>
        <w:tc>
          <w:tcPr>
            <w:tcW w:w="23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90" w:type="dxa"/>
              <w:left w:w="120" w:type="dxa"/>
              <w:bottom w:w="90" w:type="dxa"/>
              <w:right w:w="120" w:type="dxa"/>
            </w:tcMar>
          </w:tcPr>
          <w:p w:rsidR="4F7FB0F0" w:rsidP="61EA45C5" w:rsidRDefault="4F7FB0F0" w14:paraId="3F2D1D1F" w14:textId="422C3E56">
            <w:pPr>
              <w:jc w:val="center"/>
              <w:rPr>
                <w:rFonts w:ascii="Times New Roman" w:hAnsi="Times New Roman" w:eastAsia="Times New Roman" w:cs="Times New Roman"/>
                <w:color w:val="000000" w:themeColor="text1"/>
                <w:sz w:val="22"/>
                <w:szCs w:val="22"/>
              </w:rPr>
            </w:pPr>
            <w:r w:rsidRPr="61EA45C5">
              <w:rPr>
                <w:rFonts w:ascii="Times New Roman" w:hAnsi="Times New Roman" w:eastAsia="Times New Roman" w:cs="Times New Roman"/>
                <w:b/>
                <w:bCs/>
                <w:color w:val="000000" w:themeColor="text1"/>
                <w:sz w:val="22"/>
                <w:szCs w:val="22"/>
              </w:rPr>
              <w:t>Proficiency Level</w:t>
            </w:r>
          </w:p>
        </w:tc>
        <w:tc>
          <w:tcPr>
            <w:tcW w:w="4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90" w:type="dxa"/>
              <w:left w:w="120" w:type="dxa"/>
              <w:bottom w:w="90" w:type="dxa"/>
              <w:right w:w="120" w:type="dxa"/>
            </w:tcMar>
          </w:tcPr>
          <w:p w:rsidR="4F7FB0F0" w:rsidP="61EA45C5" w:rsidRDefault="4F7FB0F0" w14:paraId="2693FFC3" w14:textId="1D867987">
            <w:pPr>
              <w:jc w:val="center"/>
              <w:rPr>
                <w:rFonts w:ascii="Times New Roman" w:hAnsi="Times New Roman" w:eastAsia="Times New Roman" w:cs="Times New Roman"/>
                <w:color w:val="000000" w:themeColor="text1"/>
                <w:sz w:val="22"/>
                <w:szCs w:val="22"/>
              </w:rPr>
            </w:pPr>
            <w:r w:rsidRPr="61EA45C5">
              <w:rPr>
                <w:rFonts w:ascii="Times New Roman" w:hAnsi="Times New Roman" w:eastAsia="Times New Roman" w:cs="Times New Roman"/>
                <w:b/>
                <w:bCs/>
                <w:color w:val="000000" w:themeColor="text1"/>
                <w:sz w:val="22"/>
                <w:szCs w:val="22"/>
              </w:rPr>
              <w:t>Key Capabilities</w:t>
            </w:r>
          </w:p>
        </w:tc>
      </w:tr>
      <w:tr w:rsidR="4F7FB0F0" w:rsidTr="61EA45C5" w14:paraId="62FB3F3C"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49DCF39B" w14:textId="74964F06">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JIRA</w:t>
            </w:r>
          </w:p>
        </w:tc>
        <w:tc>
          <w:tcPr>
            <w:tcW w:w="23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715BF5B9" w14:textId="7928EE17">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Proficient</w:t>
            </w:r>
          </w:p>
        </w:tc>
        <w:tc>
          <w:tcPr>
            <w:tcW w:w="4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542494CC" w14:textId="75D5E9CE">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Bug reporting, sprint management, JQL queries, dashboard creation, bug lifecycle management</w:t>
            </w:r>
          </w:p>
        </w:tc>
      </w:tr>
      <w:tr w:rsidR="4F7FB0F0" w:rsidTr="61EA45C5" w14:paraId="42624ADD"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2ADE30D2" w14:textId="20DC1543">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Selenium WebDriver</w:t>
            </w:r>
          </w:p>
        </w:tc>
        <w:tc>
          <w:tcPr>
            <w:tcW w:w="23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0DA0116F" w14:textId="46B1B1A8">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Intermediate-Advanced</w:t>
            </w:r>
          </w:p>
        </w:tc>
        <w:tc>
          <w:tcPr>
            <w:tcW w:w="4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2892EB7E" w14:textId="75A8EF0A">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POM framework, TestNG, data-driven testing, cross-browser testing, ExtentReports</w:t>
            </w:r>
          </w:p>
        </w:tc>
      </w:tr>
      <w:tr w:rsidR="4F7FB0F0" w:rsidTr="61EA45C5" w14:paraId="325C946A"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5E97CCA7" w14:textId="28F4451E">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Postman</w:t>
            </w:r>
          </w:p>
        </w:tc>
        <w:tc>
          <w:tcPr>
            <w:tcW w:w="23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5529483A" w14:textId="115A1B13">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Proficient</w:t>
            </w:r>
          </w:p>
        </w:tc>
        <w:tc>
          <w:tcPr>
            <w:tcW w:w="4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53288331" w14:textId="530C54DB">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API collections, environments, pre-request scripts, test assertions, Newman CLI</w:t>
            </w:r>
          </w:p>
        </w:tc>
      </w:tr>
      <w:tr w:rsidR="4F7FB0F0" w:rsidTr="61EA45C5" w14:paraId="3C000798"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70815DE3" w14:textId="0D06B6F1">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Apache JMeter</w:t>
            </w:r>
          </w:p>
        </w:tc>
        <w:tc>
          <w:tcPr>
            <w:tcW w:w="23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1B6476A4" w14:textId="5A77A2AD">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Intermediate</w:t>
            </w:r>
          </w:p>
        </w:tc>
        <w:tc>
          <w:tcPr>
            <w:tcW w:w="4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7F26A112" w14:textId="2BB6E527">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Thread groups, HTTP Samplers, assertions, listeners, load/stress/spike testing</w:t>
            </w:r>
          </w:p>
        </w:tc>
      </w:tr>
      <w:tr w:rsidR="4F7FB0F0" w:rsidTr="61EA45C5" w14:paraId="37F928A3"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79CCDDF4" w14:textId="036EE31B">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Android Studio</w:t>
            </w:r>
          </w:p>
        </w:tc>
        <w:tc>
          <w:tcPr>
            <w:tcW w:w="23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56512630" w14:textId="325A4753">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Basic-Intermediate</w:t>
            </w:r>
          </w:p>
        </w:tc>
        <w:tc>
          <w:tcPr>
            <w:tcW w:w="4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453B7727" w14:textId="54FDCE0E">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AVD management, ADB commands, APK deployment, logcat monitoring</w:t>
            </w:r>
          </w:p>
        </w:tc>
      </w:tr>
      <w:tr w:rsidR="4F7FB0F0" w:rsidTr="61EA45C5" w14:paraId="19A607C4" w14:textId="77777777">
        <w:trPr>
          <w:trHeight w:val="300"/>
        </w:trPr>
        <w:tc>
          <w:tcPr>
            <w:tcW w:w="1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2502A178" w14:textId="2AA86265">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Appium</w:t>
            </w:r>
          </w:p>
        </w:tc>
        <w:tc>
          <w:tcPr>
            <w:tcW w:w="23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6D3A4594" w14:textId="6795D903">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Basic-Intermediate</w:t>
            </w:r>
          </w:p>
        </w:tc>
        <w:tc>
          <w:tcPr>
            <w:tcW w:w="499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1FB7DF19" w14:textId="5A2F9B7B">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Desired capabilities, element locators, mobile gestures, Appium Inspector, hybrid app contexts</w:t>
            </w:r>
          </w:p>
        </w:tc>
      </w:tr>
    </w:tbl>
    <w:p w:rsidR="4F7FB0F0" w:rsidP="4F7FB0F0" w:rsidRDefault="4F7FB0F0" w14:paraId="687BE70F" w14:textId="60F37C55">
      <w:pPr>
        <w:spacing w:before="60" w:after="60"/>
        <w:rPr>
          <w:rFonts w:ascii="Times New Roman" w:hAnsi="Times New Roman" w:eastAsia="Times New Roman" w:cs="Times New Roman"/>
          <w:color w:val="000000" w:themeColor="text1"/>
        </w:rPr>
      </w:pPr>
    </w:p>
    <w:p w:rsidR="24485605" w:rsidP="61EA45C5" w:rsidRDefault="24485605" w14:paraId="1553DE6A" w14:textId="2F003757">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5.3 Professional Skills Developed</w:t>
      </w:r>
    </w:p>
    <w:p w:rsidR="24485605" w:rsidP="4F7FB0F0" w:rsidRDefault="24485605" w14:paraId="2DBE7E40" w14:textId="7642DCD7">
      <w:pPr>
        <w:spacing w:before="200" w:after="120"/>
        <w:rPr>
          <w:rFonts w:ascii="Times New Roman" w:hAnsi="Times New Roman" w:eastAsia="Times New Roman" w:cs="Times New Roman"/>
          <w:color w:val="000000" w:themeColor="text1"/>
        </w:rPr>
      </w:pPr>
      <w:r w:rsidRPr="4F7FB0F0">
        <w:rPr>
          <w:rFonts w:ascii="Times New Roman" w:hAnsi="Times New Roman" w:eastAsia="Times New Roman" w:cs="Times New Roman"/>
          <w:b/>
          <w:bCs/>
          <w:color w:val="000000" w:themeColor="text1"/>
          <w:u w:val="single"/>
        </w:rPr>
        <w:t>5.3.1 Agile Collaboration</w:t>
      </w:r>
    </w:p>
    <w:p w:rsidR="24485605" w:rsidP="4F7FB0F0" w:rsidRDefault="24485605" w14:paraId="46485393" w14:textId="0666F74A">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Participating in Agile/Scrum ceremonies – sprint planning, daily stand-ups, sprint reviews, and retrospectives – taught me how QA integrates into an Agile team. I learned to communicate testing progress clearly, flag blockers proactively, and adapt to changing requirements within a sprint. The shift-left testing approach practiced at Coforge, where QA reviews requirements and writes test cases before development is complete, is a mindset shift that I will carry into my professional career.</w:t>
      </w:r>
    </w:p>
    <w:p w:rsidR="4F7FB0F0" w:rsidP="4F7FB0F0" w:rsidRDefault="4F7FB0F0" w14:paraId="5E06CBD2" w14:textId="71AD636A">
      <w:pPr>
        <w:spacing w:before="60" w:after="60"/>
        <w:rPr>
          <w:rFonts w:ascii="Times New Roman" w:hAnsi="Times New Roman" w:eastAsia="Times New Roman" w:cs="Times New Roman"/>
          <w:color w:val="000000" w:themeColor="text1"/>
        </w:rPr>
      </w:pPr>
    </w:p>
    <w:p w:rsidR="24485605" w:rsidP="4F7FB0F0" w:rsidRDefault="24485605" w14:paraId="3704C54A" w14:textId="5570C252">
      <w:pPr>
        <w:spacing w:before="200" w:after="120"/>
        <w:rPr>
          <w:rFonts w:ascii="Times New Roman" w:hAnsi="Times New Roman" w:eastAsia="Times New Roman" w:cs="Times New Roman"/>
          <w:color w:val="000000" w:themeColor="text1"/>
        </w:rPr>
      </w:pPr>
      <w:r w:rsidRPr="4F7FB0F0">
        <w:rPr>
          <w:rFonts w:ascii="Times New Roman" w:hAnsi="Times New Roman" w:eastAsia="Times New Roman" w:cs="Times New Roman"/>
          <w:b/>
          <w:bCs/>
          <w:color w:val="000000" w:themeColor="text1"/>
          <w:u w:val="single"/>
        </w:rPr>
        <w:t>5.3.2 Communication and Documentation</w:t>
      </w:r>
    </w:p>
    <w:p w:rsidR="24485605" w:rsidP="4F7FB0F0" w:rsidRDefault="24485605" w14:paraId="246C6327" w14:textId="02BAAAC1">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Writing clear, detailed bug reports in JIRA is a professional skill that requires precision and the ability to communicate technical information to different audiences (developers who need to reproduce bugs, project managers who need to assess impact). The internship provided extensive practice in this area, resulting in a significantly improved ability to document defects clearly and concisely.</w:t>
      </w:r>
    </w:p>
    <w:p w:rsidR="4F7FB0F0" w:rsidP="4F7FB0F0" w:rsidRDefault="4F7FB0F0" w14:paraId="755F84A5" w14:textId="6E68568B">
      <w:pPr>
        <w:spacing w:before="60" w:after="60"/>
        <w:rPr>
          <w:rFonts w:ascii="Times New Roman" w:hAnsi="Times New Roman" w:eastAsia="Times New Roman" w:cs="Times New Roman"/>
          <w:color w:val="000000" w:themeColor="text1"/>
        </w:rPr>
      </w:pPr>
    </w:p>
    <w:p w:rsidR="24485605" w:rsidP="4F7FB0F0" w:rsidRDefault="24485605" w14:paraId="40C089DA" w14:textId="2DB47ECE">
      <w:pPr>
        <w:spacing w:before="200" w:after="120"/>
        <w:rPr>
          <w:rFonts w:ascii="Times New Roman" w:hAnsi="Times New Roman" w:eastAsia="Times New Roman" w:cs="Times New Roman"/>
          <w:color w:val="000000" w:themeColor="text1"/>
        </w:rPr>
      </w:pPr>
      <w:r w:rsidRPr="4F7FB0F0">
        <w:rPr>
          <w:rFonts w:ascii="Times New Roman" w:hAnsi="Times New Roman" w:eastAsia="Times New Roman" w:cs="Times New Roman"/>
          <w:b/>
          <w:bCs/>
          <w:color w:val="000000" w:themeColor="text1"/>
          <w:u w:val="single"/>
        </w:rPr>
        <w:t>5.3.3 Attention to Detail</w:t>
      </w:r>
    </w:p>
    <w:p w:rsidR="24485605" w:rsidP="4F7FB0F0" w:rsidRDefault="24485605" w14:paraId="1B443711" w14:textId="1165CF93">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Software testing fundamentally requires meticulous attention to detail – noticing subtle differences between expected and actual behavior, recognizing patterns in defects, identifying edge cases that others might overlook. This internship has significantly sharpened this skill through hundreds of hours of hands-on testing work.</w:t>
      </w:r>
    </w:p>
    <w:p w:rsidR="4F7FB0F0" w:rsidP="4F7FB0F0" w:rsidRDefault="4F7FB0F0" w14:paraId="2E969716" w14:textId="09E018C8">
      <w:pPr>
        <w:spacing w:before="60" w:after="60"/>
        <w:rPr>
          <w:rFonts w:ascii="Times New Roman" w:hAnsi="Times New Roman" w:eastAsia="Times New Roman" w:cs="Times New Roman"/>
          <w:color w:val="000000" w:themeColor="text1"/>
        </w:rPr>
      </w:pPr>
    </w:p>
    <w:p w:rsidR="24485605" w:rsidP="4F7FB0F0" w:rsidRDefault="24485605" w14:paraId="734E6AAA" w14:textId="5E643736">
      <w:pPr>
        <w:spacing w:before="200" w:after="120"/>
        <w:rPr>
          <w:rFonts w:ascii="Times New Roman" w:hAnsi="Times New Roman" w:eastAsia="Times New Roman" w:cs="Times New Roman"/>
          <w:color w:val="000000" w:themeColor="text1"/>
        </w:rPr>
      </w:pPr>
      <w:r w:rsidRPr="4F7FB0F0">
        <w:rPr>
          <w:rFonts w:ascii="Times New Roman" w:hAnsi="Times New Roman" w:eastAsia="Times New Roman" w:cs="Times New Roman"/>
          <w:b/>
          <w:bCs/>
          <w:color w:val="000000" w:themeColor="text1"/>
          <w:u w:val="single"/>
        </w:rPr>
        <w:t>5.3.4 Problem-Solving and Debugging</w:t>
      </w:r>
    </w:p>
    <w:p w:rsidR="24485605" w:rsidP="4F7FB0F0" w:rsidRDefault="24485605" w14:paraId="695F4D87" w14:textId="020EAB60">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Debugging failing automation test scripts is a significant part of automation testing work. When a test fails, it can be due to a genuine application defect, a test script issue, an environment problem, or a synchronization/timing issue. Developing the ability to diagnose the root cause of test failures efficiently was a key professional skill developed during the internship.</w:t>
      </w:r>
    </w:p>
    <w:p w:rsidR="4F7FB0F0" w:rsidP="4F7FB0F0" w:rsidRDefault="4F7FB0F0" w14:paraId="31D71FBC" w14:textId="5CFB0A9F">
      <w:pPr>
        <w:spacing w:before="60" w:after="60"/>
        <w:rPr>
          <w:rFonts w:ascii="Times New Roman" w:hAnsi="Times New Roman" w:eastAsia="Times New Roman" w:cs="Times New Roman"/>
          <w:color w:val="000000" w:themeColor="text1"/>
        </w:rPr>
      </w:pPr>
    </w:p>
    <w:p w:rsidR="24485605" w:rsidP="61EA45C5" w:rsidRDefault="24485605" w14:paraId="44B24F42" w14:textId="30F57BB7">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5.4 Academia vs. Industry Comparison</w:t>
      </w:r>
    </w:p>
    <w:tbl>
      <w:tblPr>
        <w:tblW w:w="0" w:type="auto"/>
        <w:tblInd w:w="-15" w:type="dxa"/>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2425"/>
        <w:gridCol w:w="2878"/>
        <w:gridCol w:w="3722"/>
      </w:tblGrid>
      <w:tr w:rsidR="4F7FB0F0" w:rsidTr="61EA45C5" w14:paraId="1FFF21D4" w14:textId="77777777">
        <w:trPr>
          <w:trHeight w:val="300"/>
        </w:trPr>
        <w:tc>
          <w:tcPr>
            <w:tcW w:w="24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90" w:type="dxa"/>
              <w:left w:w="120" w:type="dxa"/>
              <w:bottom w:w="90" w:type="dxa"/>
              <w:right w:w="120" w:type="dxa"/>
            </w:tcMar>
          </w:tcPr>
          <w:p w:rsidR="4F7FB0F0" w:rsidP="61EA45C5" w:rsidRDefault="4F7FB0F0" w14:paraId="6F1CB1D5" w14:textId="30E8AD55">
            <w:pPr>
              <w:jc w:val="center"/>
              <w:rPr>
                <w:rFonts w:ascii="Times New Roman" w:hAnsi="Times New Roman" w:eastAsia="Times New Roman" w:cs="Times New Roman"/>
                <w:color w:val="000000" w:themeColor="text1"/>
                <w:sz w:val="22"/>
                <w:szCs w:val="22"/>
              </w:rPr>
            </w:pPr>
            <w:r w:rsidRPr="61EA45C5">
              <w:rPr>
                <w:rFonts w:ascii="Times New Roman" w:hAnsi="Times New Roman" w:eastAsia="Times New Roman" w:cs="Times New Roman"/>
                <w:b/>
                <w:bCs/>
                <w:color w:val="000000" w:themeColor="text1"/>
                <w:sz w:val="22"/>
                <w:szCs w:val="22"/>
              </w:rPr>
              <w:t>Dimension</w:t>
            </w:r>
          </w:p>
        </w:tc>
        <w:tc>
          <w:tcPr>
            <w:tcW w:w="29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90" w:type="dxa"/>
              <w:left w:w="120" w:type="dxa"/>
              <w:bottom w:w="90" w:type="dxa"/>
              <w:right w:w="120" w:type="dxa"/>
            </w:tcMar>
          </w:tcPr>
          <w:p w:rsidR="4F7FB0F0" w:rsidP="61EA45C5" w:rsidRDefault="4F7FB0F0" w14:paraId="54CF995B" w14:textId="744AD41D">
            <w:pPr>
              <w:jc w:val="center"/>
              <w:rPr>
                <w:rFonts w:ascii="Times New Roman" w:hAnsi="Times New Roman" w:eastAsia="Times New Roman" w:cs="Times New Roman"/>
                <w:color w:val="000000" w:themeColor="text1"/>
                <w:sz w:val="22"/>
                <w:szCs w:val="22"/>
              </w:rPr>
            </w:pPr>
            <w:r w:rsidRPr="61EA45C5">
              <w:rPr>
                <w:rFonts w:ascii="Times New Roman" w:hAnsi="Times New Roman" w:eastAsia="Times New Roman" w:cs="Times New Roman"/>
                <w:b/>
                <w:bCs/>
                <w:color w:val="000000" w:themeColor="text1"/>
                <w:sz w:val="22"/>
                <w:szCs w:val="22"/>
              </w:rPr>
              <w:t>Academic Setting</w:t>
            </w:r>
          </w:p>
        </w:tc>
        <w:tc>
          <w:tcPr>
            <w:tcW w:w="38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90" w:type="dxa"/>
              <w:left w:w="120" w:type="dxa"/>
              <w:bottom w:w="90" w:type="dxa"/>
              <w:right w:w="120" w:type="dxa"/>
            </w:tcMar>
          </w:tcPr>
          <w:p w:rsidR="4F7FB0F0" w:rsidP="61EA45C5" w:rsidRDefault="4F7FB0F0" w14:paraId="00615C99" w14:textId="218FFBE4">
            <w:pPr>
              <w:jc w:val="center"/>
              <w:rPr>
                <w:rFonts w:ascii="Times New Roman" w:hAnsi="Times New Roman" w:eastAsia="Times New Roman" w:cs="Times New Roman"/>
                <w:color w:val="000000" w:themeColor="text1"/>
                <w:sz w:val="22"/>
                <w:szCs w:val="22"/>
              </w:rPr>
            </w:pPr>
            <w:r w:rsidRPr="61EA45C5">
              <w:rPr>
                <w:rFonts w:ascii="Times New Roman" w:hAnsi="Times New Roman" w:eastAsia="Times New Roman" w:cs="Times New Roman"/>
                <w:b/>
                <w:bCs/>
                <w:color w:val="000000" w:themeColor="text1"/>
                <w:sz w:val="22"/>
                <w:szCs w:val="22"/>
              </w:rPr>
              <w:t>Industry (Coforge Internship)</w:t>
            </w:r>
          </w:p>
        </w:tc>
      </w:tr>
      <w:tr w:rsidR="4F7FB0F0" w:rsidTr="61EA45C5" w14:paraId="4CEE2FC4" w14:textId="77777777">
        <w:trPr>
          <w:trHeight w:val="645"/>
        </w:trPr>
        <w:tc>
          <w:tcPr>
            <w:tcW w:w="24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297BBDF9" w14:textId="3B44BD5F">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Testing Approach</w:t>
            </w:r>
          </w:p>
        </w:tc>
        <w:tc>
          <w:tcPr>
            <w:tcW w:w="29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0A159D75" w14:textId="550EB201">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Theoretical definitions of test types</w:t>
            </w:r>
          </w:p>
        </w:tc>
        <w:tc>
          <w:tcPr>
            <w:tcW w:w="38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0B048415" w14:textId="47A88F24">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Hands-on execution of complete STLC cycles</w:t>
            </w:r>
          </w:p>
        </w:tc>
      </w:tr>
      <w:tr w:rsidR="4F7FB0F0" w:rsidTr="61EA45C5" w14:paraId="0CAF4F41" w14:textId="77777777">
        <w:trPr>
          <w:trHeight w:val="300"/>
        </w:trPr>
        <w:tc>
          <w:tcPr>
            <w:tcW w:w="24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1137111E" w14:textId="58A721B2">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Tool Usage</w:t>
            </w:r>
          </w:p>
        </w:tc>
        <w:tc>
          <w:tcPr>
            <w:tcW w:w="29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0C602D2B" w14:textId="114CCE48">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Basic usage of IDEs</w:t>
            </w:r>
          </w:p>
        </w:tc>
        <w:tc>
          <w:tcPr>
            <w:tcW w:w="38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49E7DCAB" w14:textId="62C9765B">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Professional tools: JIRA, Selenium, Postman, JMeter, Appium</w:t>
            </w:r>
          </w:p>
        </w:tc>
      </w:tr>
      <w:tr w:rsidR="4F7FB0F0" w:rsidTr="61EA45C5" w14:paraId="70CF7DD2" w14:textId="77777777">
        <w:trPr>
          <w:trHeight w:val="300"/>
        </w:trPr>
        <w:tc>
          <w:tcPr>
            <w:tcW w:w="24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4968FD94" w14:textId="59D0FB80">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Test Case Writing</w:t>
            </w:r>
          </w:p>
        </w:tc>
        <w:tc>
          <w:tcPr>
            <w:tcW w:w="29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67D0CC9B" w14:textId="0ADB1F8F">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Simple academic exercises</w:t>
            </w:r>
          </w:p>
        </w:tc>
        <w:tc>
          <w:tcPr>
            <w:tcW w:w="38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797D3F6D" w14:textId="0F3C54C1">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Writing 200+ test cases for real application modules</w:t>
            </w:r>
          </w:p>
        </w:tc>
      </w:tr>
      <w:tr w:rsidR="4F7FB0F0" w:rsidTr="61EA45C5" w14:paraId="59391CCA" w14:textId="77777777">
        <w:trPr>
          <w:trHeight w:val="300"/>
        </w:trPr>
        <w:tc>
          <w:tcPr>
            <w:tcW w:w="24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47B6203E" w14:textId="26325B06">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Defect Management</w:t>
            </w:r>
          </w:p>
        </w:tc>
        <w:tc>
          <w:tcPr>
            <w:tcW w:w="29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38E90815" w14:textId="3914A1B9">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Not covered formally</w:t>
            </w:r>
          </w:p>
        </w:tc>
        <w:tc>
          <w:tcPr>
            <w:tcW w:w="38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6EBEA375" w14:textId="47440D4D">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Complete bug lifecycle management in JIRA</w:t>
            </w:r>
          </w:p>
        </w:tc>
      </w:tr>
      <w:tr w:rsidR="4F7FB0F0" w:rsidTr="61EA45C5" w14:paraId="1E04A86D" w14:textId="77777777">
        <w:trPr>
          <w:trHeight w:val="300"/>
        </w:trPr>
        <w:tc>
          <w:tcPr>
            <w:tcW w:w="24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6E9736BA" w14:textId="5FDC8827">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Automation</w:t>
            </w:r>
          </w:p>
        </w:tc>
        <w:tc>
          <w:tcPr>
            <w:tcW w:w="29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221433A1" w14:textId="34C0D801">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Basic scripting knowledge</w:t>
            </w:r>
          </w:p>
        </w:tc>
        <w:tc>
          <w:tcPr>
            <w:tcW w:w="38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312FD56F" w14:textId="70BC91B8">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Building complete POM-based automation frameworks</w:t>
            </w:r>
          </w:p>
        </w:tc>
      </w:tr>
      <w:tr w:rsidR="4F7FB0F0" w:rsidTr="61EA45C5" w14:paraId="122DAB5E" w14:textId="77777777">
        <w:trPr>
          <w:trHeight w:val="300"/>
        </w:trPr>
        <w:tc>
          <w:tcPr>
            <w:tcW w:w="24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1F67AD35" w14:textId="6FD9B4A5">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API Testing</w:t>
            </w:r>
          </w:p>
        </w:tc>
        <w:tc>
          <w:tcPr>
            <w:tcW w:w="29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59FCA0B3" w14:textId="522158AE">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Theoretical REST concepts</w:t>
            </w:r>
          </w:p>
        </w:tc>
        <w:tc>
          <w:tcPr>
            <w:tcW w:w="38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10D10DE5" w14:textId="62760A08">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Hands-on functional and performance testing of REST APIs</w:t>
            </w:r>
          </w:p>
        </w:tc>
      </w:tr>
      <w:tr w:rsidR="4F7FB0F0" w:rsidTr="61EA45C5" w14:paraId="60B2F4D7" w14:textId="77777777">
        <w:trPr>
          <w:trHeight w:val="300"/>
        </w:trPr>
        <w:tc>
          <w:tcPr>
            <w:tcW w:w="24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08B1D6A6" w14:textId="57073F30">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Mobile Testing</w:t>
            </w:r>
          </w:p>
        </w:tc>
        <w:tc>
          <w:tcPr>
            <w:tcW w:w="29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4379F532" w14:textId="41CE0740">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Not covered</w:t>
            </w:r>
          </w:p>
        </w:tc>
        <w:tc>
          <w:tcPr>
            <w:tcW w:w="38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2EB52009" w14:textId="763855AE">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Complete Appium setup and mobile test automation</w:t>
            </w:r>
          </w:p>
        </w:tc>
      </w:tr>
      <w:tr w:rsidR="4F7FB0F0" w:rsidTr="61EA45C5" w14:paraId="756F28B2" w14:textId="77777777">
        <w:trPr>
          <w:trHeight w:val="300"/>
        </w:trPr>
        <w:tc>
          <w:tcPr>
            <w:tcW w:w="24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3C487FDC" w14:textId="520A456C">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Agile Methodology</w:t>
            </w:r>
          </w:p>
        </w:tc>
        <w:tc>
          <w:tcPr>
            <w:tcW w:w="29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25EC389C" w14:textId="70870D82">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Theory only</w:t>
            </w:r>
          </w:p>
        </w:tc>
        <w:tc>
          <w:tcPr>
            <w:tcW w:w="38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060D614F" w14:textId="2FFF9E66">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Participation in actual Scrum ceremonies across 12 sprints</w:t>
            </w:r>
          </w:p>
        </w:tc>
      </w:tr>
      <w:tr w:rsidR="4F7FB0F0" w:rsidTr="61EA45C5" w14:paraId="2C68C9CF" w14:textId="77777777">
        <w:trPr>
          <w:trHeight w:val="300"/>
        </w:trPr>
        <w:tc>
          <w:tcPr>
            <w:tcW w:w="24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55EADEA2" w14:textId="43250453">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Code Quality</w:t>
            </w:r>
          </w:p>
        </w:tc>
        <w:tc>
          <w:tcPr>
            <w:tcW w:w="29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0CD55C9D" w14:textId="4729D920">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Functional correctness sufficient</w:t>
            </w:r>
          </w:p>
        </w:tc>
        <w:tc>
          <w:tcPr>
            <w:tcW w:w="38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687C938E" w14:textId="45DDF5C3">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Maintainability, reusability, best practices required</w:t>
            </w:r>
          </w:p>
        </w:tc>
      </w:tr>
      <w:tr w:rsidR="4F7FB0F0" w:rsidTr="61EA45C5" w14:paraId="31F591EA" w14:textId="77777777">
        <w:trPr>
          <w:trHeight w:val="300"/>
        </w:trPr>
        <w:tc>
          <w:tcPr>
            <w:tcW w:w="249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4B088BC6" w14:textId="47E7BF79">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Performance Testing</w:t>
            </w:r>
          </w:p>
        </w:tc>
        <w:tc>
          <w:tcPr>
            <w:tcW w:w="298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27F29F6D" w14:textId="0147AD6B">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Not covered</w:t>
            </w:r>
          </w:p>
        </w:tc>
        <w:tc>
          <w:tcPr>
            <w:tcW w:w="385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75" w:type="dxa"/>
              <w:left w:w="120" w:type="dxa"/>
              <w:bottom w:w="75" w:type="dxa"/>
              <w:right w:w="120" w:type="dxa"/>
            </w:tcMar>
          </w:tcPr>
          <w:p w:rsidR="4F7FB0F0" w:rsidP="4F7FB0F0" w:rsidRDefault="4F7FB0F0" w14:paraId="276663CA" w14:textId="397528D1">
            <w:pPr>
              <w:rPr>
                <w:rFonts w:ascii="Times New Roman" w:hAnsi="Times New Roman" w:eastAsia="Times New Roman" w:cs="Times New Roman"/>
                <w:sz w:val="22"/>
                <w:szCs w:val="22"/>
              </w:rPr>
            </w:pPr>
            <w:r w:rsidRPr="4F7FB0F0">
              <w:rPr>
                <w:rFonts w:ascii="Times New Roman" w:hAnsi="Times New Roman" w:eastAsia="Times New Roman" w:cs="Times New Roman"/>
                <w:sz w:val="22"/>
                <w:szCs w:val="22"/>
              </w:rPr>
              <w:t>JMeter load/stress/spike testing with analysis</w:t>
            </w:r>
          </w:p>
        </w:tc>
      </w:tr>
    </w:tbl>
    <w:p w:rsidR="4F7FB0F0" w:rsidP="4F7FB0F0" w:rsidRDefault="4F7FB0F0" w14:paraId="599E3D61" w14:textId="5377EA05">
      <w:pPr>
        <w:rPr>
          <w:rFonts w:ascii="Times New Roman" w:hAnsi="Times New Roman" w:eastAsia="Times New Roman" w:cs="Times New Roman"/>
        </w:rPr>
      </w:pPr>
    </w:p>
    <w:p w:rsidR="00A654A8" w:rsidP="4F7FB0F0" w:rsidRDefault="00A654A8" w14:paraId="6C0D4169" w14:textId="77777777">
      <w:pPr>
        <w:jc w:val="both"/>
        <w:rPr>
          <w:rFonts w:ascii="Times New Roman" w:hAnsi="Times New Roman" w:eastAsia="Times New Roman" w:cs="Times New Roman"/>
        </w:rPr>
      </w:pPr>
    </w:p>
    <w:p w:rsidR="00A654A8" w:rsidP="4F7FB0F0" w:rsidRDefault="00A654A8" w14:paraId="52C40BF3" w14:textId="77777777">
      <w:pPr>
        <w:jc w:val="both"/>
        <w:rPr>
          <w:rFonts w:ascii="Times New Roman" w:hAnsi="Times New Roman" w:eastAsia="Times New Roman" w:cs="Times New Roman"/>
        </w:rPr>
      </w:pPr>
    </w:p>
    <w:p w:rsidR="00A654A8" w:rsidP="4F7FB0F0" w:rsidRDefault="00A654A8" w14:paraId="3900C8BC" w14:textId="77777777">
      <w:pPr>
        <w:jc w:val="both"/>
        <w:rPr>
          <w:rFonts w:ascii="Times New Roman" w:hAnsi="Times New Roman" w:eastAsia="Times New Roman" w:cs="Times New Roman"/>
        </w:rPr>
      </w:pPr>
    </w:p>
    <w:p w:rsidR="00A654A8" w:rsidP="4F7FB0F0" w:rsidRDefault="00A654A8" w14:paraId="1CE0295D" w14:textId="77777777">
      <w:pPr>
        <w:jc w:val="both"/>
        <w:rPr>
          <w:rFonts w:ascii="Times New Roman" w:hAnsi="Times New Roman" w:eastAsia="Times New Roman" w:cs="Times New Roman"/>
        </w:rPr>
      </w:pPr>
    </w:p>
    <w:p w:rsidR="00A654A8" w:rsidP="4F7FB0F0" w:rsidRDefault="00A654A8" w14:paraId="2BE1A57E" w14:textId="77777777">
      <w:pPr>
        <w:jc w:val="both"/>
        <w:rPr>
          <w:rFonts w:ascii="Times New Roman" w:hAnsi="Times New Roman" w:eastAsia="Times New Roman" w:cs="Times New Roman"/>
        </w:rPr>
      </w:pPr>
    </w:p>
    <w:p w:rsidR="00A654A8" w:rsidP="4F7FB0F0" w:rsidRDefault="00A654A8" w14:paraId="4F522CC3" w14:textId="77777777">
      <w:pPr>
        <w:jc w:val="both"/>
        <w:rPr>
          <w:rFonts w:ascii="Times New Roman" w:hAnsi="Times New Roman" w:eastAsia="Times New Roman" w:cs="Times New Roman"/>
        </w:rPr>
      </w:pPr>
    </w:p>
    <w:p w:rsidR="00A654A8" w:rsidP="4F7FB0F0" w:rsidRDefault="00A654A8" w14:paraId="7DEDFCF3" w14:textId="77777777">
      <w:pPr>
        <w:jc w:val="both"/>
        <w:rPr>
          <w:rFonts w:ascii="Times New Roman" w:hAnsi="Times New Roman" w:eastAsia="Times New Roman" w:cs="Times New Roman"/>
        </w:rPr>
      </w:pPr>
    </w:p>
    <w:p w:rsidR="00A654A8" w:rsidP="4F7FB0F0" w:rsidRDefault="00A654A8" w14:paraId="670671D4" w14:textId="77777777">
      <w:pPr>
        <w:jc w:val="both"/>
        <w:rPr>
          <w:rFonts w:ascii="Times New Roman" w:hAnsi="Times New Roman" w:eastAsia="Times New Roman" w:cs="Times New Roman"/>
        </w:rPr>
      </w:pPr>
    </w:p>
    <w:p w:rsidR="00A654A8" w:rsidP="4F7FB0F0" w:rsidRDefault="00A654A8" w14:paraId="0FF38F7B" w14:textId="77777777">
      <w:pPr>
        <w:jc w:val="both"/>
        <w:rPr>
          <w:rFonts w:ascii="Times New Roman" w:hAnsi="Times New Roman" w:eastAsia="Times New Roman" w:cs="Times New Roman"/>
        </w:rPr>
      </w:pPr>
    </w:p>
    <w:p w:rsidR="00A654A8" w:rsidP="4F7FB0F0" w:rsidRDefault="00A654A8" w14:paraId="1E9DFC27" w14:textId="77777777">
      <w:pPr>
        <w:jc w:val="both"/>
        <w:rPr>
          <w:rFonts w:ascii="Times New Roman" w:hAnsi="Times New Roman" w:eastAsia="Times New Roman" w:cs="Times New Roman"/>
        </w:rPr>
      </w:pPr>
    </w:p>
    <w:p w:rsidR="00A654A8" w:rsidP="4F7FB0F0" w:rsidRDefault="00A654A8" w14:paraId="63D71863" w14:textId="77777777">
      <w:pPr>
        <w:jc w:val="both"/>
        <w:rPr>
          <w:rFonts w:ascii="Times New Roman" w:hAnsi="Times New Roman" w:eastAsia="Times New Roman" w:cs="Times New Roman"/>
        </w:rPr>
      </w:pPr>
    </w:p>
    <w:p w:rsidR="00A654A8" w:rsidP="4F7FB0F0" w:rsidRDefault="00A654A8" w14:paraId="29CB1021" w14:textId="77777777">
      <w:pPr>
        <w:jc w:val="both"/>
        <w:rPr>
          <w:rFonts w:ascii="Times New Roman" w:hAnsi="Times New Roman" w:eastAsia="Times New Roman" w:cs="Times New Roman"/>
        </w:rPr>
      </w:pPr>
    </w:p>
    <w:p w:rsidR="00A654A8" w:rsidP="4F7FB0F0" w:rsidRDefault="00A654A8" w14:paraId="3D58C478" w14:textId="77777777">
      <w:pPr>
        <w:jc w:val="both"/>
        <w:rPr>
          <w:rFonts w:ascii="Times New Roman" w:hAnsi="Times New Roman" w:eastAsia="Times New Roman" w:cs="Times New Roman"/>
        </w:rPr>
      </w:pPr>
    </w:p>
    <w:p w:rsidR="00A654A8" w:rsidP="4F7FB0F0" w:rsidRDefault="00A654A8" w14:paraId="75C5567B" w14:textId="77777777">
      <w:pPr>
        <w:jc w:val="both"/>
        <w:rPr>
          <w:rFonts w:ascii="Times New Roman" w:hAnsi="Times New Roman" w:eastAsia="Times New Roman" w:cs="Times New Roman"/>
        </w:rPr>
      </w:pPr>
    </w:p>
    <w:p w:rsidR="27B334AA" w:rsidP="27B334AA" w:rsidRDefault="27B334AA" w14:paraId="6607D4FD" w14:textId="26E06452">
      <w:pPr>
        <w:jc w:val="both"/>
        <w:rPr>
          <w:rFonts w:ascii="Times New Roman" w:hAnsi="Times New Roman" w:eastAsia="Times New Roman" w:cs="Times New Roman"/>
        </w:rPr>
      </w:pPr>
    </w:p>
    <w:p w:rsidR="27B334AA" w:rsidP="27B334AA" w:rsidRDefault="27B334AA" w14:paraId="25D9473C" w14:textId="6074CD3B">
      <w:pPr>
        <w:jc w:val="both"/>
        <w:rPr>
          <w:rFonts w:ascii="Times New Roman" w:hAnsi="Times New Roman" w:eastAsia="Times New Roman" w:cs="Times New Roman"/>
        </w:rPr>
      </w:pPr>
    </w:p>
    <w:p w:rsidR="27B334AA" w:rsidP="27B334AA" w:rsidRDefault="27B334AA" w14:paraId="5564F2AB" w14:textId="2DD7E562">
      <w:pPr>
        <w:jc w:val="both"/>
        <w:rPr>
          <w:rFonts w:ascii="Times New Roman" w:hAnsi="Times New Roman" w:eastAsia="Times New Roman" w:cs="Times New Roman"/>
        </w:rPr>
      </w:pPr>
    </w:p>
    <w:p w:rsidR="27B334AA" w:rsidP="27B334AA" w:rsidRDefault="27B334AA" w14:paraId="003E841A" w14:textId="7CA88CBB">
      <w:pPr>
        <w:jc w:val="both"/>
        <w:rPr>
          <w:rFonts w:ascii="Times New Roman" w:hAnsi="Times New Roman" w:eastAsia="Times New Roman" w:cs="Times New Roman"/>
        </w:rPr>
      </w:pPr>
    </w:p>
    <w:p w:rsidR="27B334AA" w:rsidP="27B334AA" w:rsidRDefault="27B334AA" w14:paraId="0613D098" w14:textId="4D636A83">
      <w:pPr>
        <w:jc w:val="both"/>
        <w:rPr>
          <w:rFonts w:ascii="Times New Roman" w:hAnsi="Times New Roman" w:eastAsia="Times New Roman" w:cs="Times New Roman"/>
        </w:rPr>
      </w:pPr>
    </w:p>
    <w:p w:rsidR="27B334AA" w:rsidP="27B334AA" w:rsidRDefault="27B334AA" w14:paraId="4A6A8022" w14:textId="556D651A">
      <w:pPr>
        <w:jc w:val="both"/>
        <w:rPr>
          <w:rFonts w:ascii="Times New Roman" w:hAnsi="Times New Roman" w:eastAsia="Times New Roman" w:cs="Times New Roman"/>
        </w:rPr>
      </w:pPr>
    </w:p>
    <w:p w:rsidR="27B334AA" w:rsidP="27B334AA" w:rsidRDefault="27B334AA" w14:paraId="76020A89" w14:textId="172D2D97">
      <w:pPr>
        <w:jc w:val="both"/>
        <w:rPr>
          <w:rFonts w:ascii="Times New Roman" w:hAnsi="Times New Roman" w:eastAsia="Times New Roman" w:cs="Times New Roman"/>
        </w:rPr>
      </w:pPr>
    </w:p>
    <w:p w:rsidR="27B334AA" w:rsidP="27B334AA" w:rsidRDefault="27B334AA" w14:paraId="2A073F52" w14:textId="1F9863CA">
      <w:pPr>
        <w:jc w:val="both"/>
        <w:rPr>
          <w:rFonts w:ascii="Times New Roman" w:hAnsi="Times New Roman" w:eastAsia="Times New Roman" w:cs="Times New Roman"/>
        </w:rPr>
      </w:pPr>
    </w:p>
    <w:p w:rsidR="27B334AA" w:rsidP="27B334AA" w:rsidRDefault="27B334AA" w14:paraId="62E2857E" w14:textId="66FBBC61">
      <w:pPr>
        <w:jc w:val="both"/>
        <w:rPr>
          <w:rFonts w:ascii="Times New Roman" w:hAnsi="Times New Roman" w:eastAsia="Times New Roman" w:cs="Times New Roman"/>
        </w:rPr>
      </w:pPr>
    </w:p>
    <w:p w:rsidR="27B334AA" w:rsidP="27B334AA" w:rsidRDefault="27B334AA" w14:paraId="5ABF1D5D" w14:textId="5D5EC463">
      <w:pPr>
        <w:jc w:val="both"/>
        <w:rPr>
          <w:rFonts w:ascii="Times New Roman" w:hAnsi="Times New Roman" w:eastAsia="Times New Roman" w:cs="Times New Roman"/>
        </w:rPr>
      </w:pPr>
    </w:p>
    <w:p w:rsidR="27B334AA" w:rsidP="27B334AA" w:rsidRDefault="27B334AA" w14:paraId="68E9E137" w14:textId="73C812B3">
      <w:pPr>
        <w:jc w:val="both"/>
        <w:rPr>
          <w:rFonts w:ascii="Times New Roman" w:hAnsi="Times New Roman" w:eastAsia="Times New Roman" w:cs="Times New Roman"/>
        </w:rPr>
      </w:pPr>
    </w:p>
    <w:p w:rsidR="27B334AA" w:rsidP="27B334AA" w:rsidRDefault="27B334AA" w14:paraId="621AEE58" w14:textId="37C1CA23">
      <w:pPr>
        <w:jc w:val="both"/>
        <w:rPr>
          <w:rFonts w:ascii="Times New Roman" w:hAnsi="Times New Roman" w:eastAsia="Times New Roman" w:cs="Times New Roman"/>
        </w:rPr>
      </w:pPr>
    </w:p>
    <w:p w:rsidR="27B334AA" w:rsidP="27B334AA" w:rsidRDefault="27B334AA" w14:paraId="1CEE901E" w14:textId="3656CDF1">
      <w:pPr>
        <w:jc w:val="both"/>
        <w:rPr>
          <w:rFonts w:ascii="Times New Roman" w:hAnsi="Times New Roman" w:eastAsia="Times New Roman" w:cs="Times New Roman"/>
        </w:rPr>
      </w:pPr>
    </w:p>
    <w:p w:rsidR="27B334AA" w:rsidP="27B334AA" w:rsidRDefault="27B334AA" w14:paraId="5586DC2F" w14:textId="081610C3">
      <w:pPr>
        <w:jc w:val="both"/>
        <w:rPr>
          <w:rFonts w:ascii="Times New Roman" w:hAnsi="Times New Roman" w:eastAsia="Times New Roman" w:cs="Times New Roman"/>
        </w:rPr>
      </w:pPr>
    </w:p>
    <w:p w:rsidR="27B334AA" w:rsidP="27B334AA" w:rsidRDefault="27B334AA" w14:paraId="2A29BAA0" w14:textId="5934AF0D">
      <w:pPr>
        <w:jc w:val="both"/>
        <w:rPr>
          <w:rFonts w:ascii="Times New Roman" w:hAnsi="Times New Roman" w:eastAsia="Times New Roman" w:cs="Times New Roman"/>
        </w:rPr>
      </w:pPr>
    </w:p>
    <w:p w:rsidR="27B334AA" w:rsidP="27B334AA" w:rsidRDefault="27B334AA" w14:paraId="23ED8ABB" w14:textId="73DF5A72">
      <w:pPr>
        <w:jc w:val="both"/>
        <w:rPr>
          <w:rFonts w:ascii="Times New Roman" w:hAnsi="Times New Roman" w:eastAsia="Times New Roman" w:cs="Times New Roman"/>
        </w:rPr>
      </w:pPr>
    </w:p>
    <w:p w:rsidR="27B334AA" w:rsidP="27B334AA" w:rsidRDefault="27B334AA" w14:paraId="55B1F916" w14:textId="63480D8F">
      <w:pPr>
        <w:jc w:val="both"/>
        <w:rPr>
          <w:rFonts w:ascii="Times New Roman" w:hAnsi="Times New Roman" w:eastAsia="Times New Roman" w:cs="Times New Roman"/>
        </w:rPr>
      </w:pPr>
    </w:p>
    <w:p w:rsidR="27B334AA" w:rsidP="27B334AA" w:rsidRDefault="27B334AA" w14:paraId="600E1F38" w14:textId="4AEE3DC6">
      <w:pPr>
        <w:jc w:val="both"/>
        <w:rPr>
          <w:rFonts w:ascii="Times New Roman" w:hAnsi="Times New Roman" w:eastAsia="Times New Roman" w:cs="Times New Roman"/>
        </w:rPr>
      </w:pPr>
    </w:p>
    <w:p w:rsidR="00A654A8" w:rsidP="4F7FB0F0" w:rsidRDefault="74B95CAB" w14:paraId="6F5FB49C" w14:textId="5FD80299">
      <w:pPr>
        <w:jc w:val="center"/>
        <w:rPr>
          <w:rFonts w:ascii="Times New Roman" w:hAnsi="Times New Roman" w:eastAsia="Times New Roman" w:cs="Times New Roman"/>
          <w:b/>
          <w:bCs/>
          <w:sz w:val="32"/>
          <w:szCs w:val="32"/>
        </w:rPr>
      </w:pPr>
      <w:r w:rsidRPr="4F7FB0F0">
        <w:rPr>
          <w:rFonts w:ascii="Times New Roman" w:hAnsi="Times New Roman" w:eastAsia="Times New Roman" w:cs="Times New Roman"/>
          <w:b/>
          <w:bCs/>
          <w:sz w:val="32"/>
          <w:szCs w:val="32"/>
        </w:rPr>
        <w:t xml:space="preserve">CHAPTER 6 </w:t>
      </w:r>
      <w:r w:rsidRPr="4F7FB0F0" w:rsidR="502C478C">
        <w:rPr>
          <w:rFonts w:ascii="Times New Roman" w:hAnsi="Times New Roman" w:eastAsia="Times New Roman" w:cs="Times New Roman"/>
          <w:b/>
          <w:bCs/>
          <w:sz w:val="32"/>
          <w:szCs w:val="32"/>
        </w:rPr>
        <w:t>CONCLUSION AND FUTURE SCOPE</w:t>
      </w:r>
    </w:p>
    <w:p w:rsidR="4F7FB0F0" w:rsidP="4F7FB0F0" w:rsidRDefault="4F7FB0F0" w14:paraId="25BB662C" w14:textId="60627DE0">
      <w:pPr>
        <w:jc w:val="center"/>
        <w:rPr>
          <w:rFonts w:ascii="Times New Roman" w:hAnsi="Times New Roman" w:eastAsia="Times New Roman" w:cs="Times New Roman"/>
          <w:b/>
          <w:bCs/>
          <w:sz w:val="32"/>
          <w:szCs w:val="32"/>
        </w:rPr>
      </w:pPr>
    </w:p>
    <w:p w:rsidR="16F736C4" w:rsidP="61EA45C5" w:rsidRDefault="16F736C4" w14:paraId="444F71E5" w14:textId="1EF4196F">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6.1 Summary</w:t>
      </w:r>
    </w:p>
    <w:p w:rsidR="16F736C4" w:rsidP="4F7FB0F0" w:rsidRDefault="16F736C4" w14:paraId="32951152" w14:textId="2AC8DCB6">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This six-month internship at Coforge Limited has been an exceptionally enriching and transformative experience. The structured QA training program provided comprehensive, hands-on exposure to all major domains of software testing in a professional industry environment. Starting with manual testing fundamentals and progressing through automation testing with Selenium, API testing with Postman and JMeter, and Android mobile testing with Appium – the training covered the complete spectrum of skills required for a modern QA engineer.</w:t>
      </w:r>
    </w:p>
    <w:p w:rsidR="4F7FB0F0" w:rsidP="4F7FB0F0" w:rsidRDefault="4F7FB0F0" w14:paraId="5566C2ED" w14:textId="5D661906">
      <w:pPr>
        <w:spacing w:before="60" w:after="60"/>
        <w:rPr>
          <w:rFonts w:ascii="Times New Roman" w:hAnsi="Times New Roman" w:eastAsia="Times New Roman" w:cs="Times New Roman"/>
          <w:color w:val="000000" w:themeColor="text1"/>
        </w:rPr>
      </w:pPr>
    </w:p>
    <w:p w:rsidR="16F736C4" w:rsidP="4F7FB0F0" w:rsidRDefault="16F736C4" w14:paraId="49748FD0" w14:textId="5D5F867C">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Over the course of twelve two-week Agile sprints, practical skills were developed across seven industry-standard tools and technologies, 200+ test cases were written, numerous defects were identified and tracked through JIRA, a complete POM-based Selenium automation framework was built, performance testing was conducted on REST APIs, and Android mobile application test automation was implemented using Appium.</w:t>
      </w:r>
    </w:p>
    <w:p w:rsidR="4F7FB0F0" w:rsidP="4F7FB0F0" w:rsidRDefault="4F7FB0F0" w14:paraId="6082EF36" w14:textId="14AB8A0A">
      <w:pPr>
        <w:spacing w:before="60" w:after="60"/>
        <w:rPr>
          <w:rFonts w:ascii="Times New Roman" w:hAnsi="Times New Roman" w:eastAsia="Times New Roman" w:cs="Times New Roman"/>
          <w:color w:val="000000" w:themeColor="text1"/>
        </w:rPr>
      </w:pPr>
    </w:p>
    <w:p w:rsidR="16F736C4" w:rsidP="4F7FB0F0" w:rsidRDefault="16F736C4" w14:paraId="525160DF" w14:textId="11430072">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The internship has not only built technical competence but has also developed the professional mindset, communication skills, and collaborative abilities essential for success in a software quality assurance career. Witnessing how a professionally operating QA team functions within an Agile software development context – and contributing meaningfully to that process – has provided clarity and confidence about the chosen career path.</w:t>
      </w:r>
    </w:p>
    <w:p w:rsidR="4033B488" w:rsidP="61EA45C5" w:rsidRDefault="4033B488" w14:paraId="1076B295" w14:textId="58128FFD">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6.2 Limitations and Challenges</w:t>
      </w:r>
    </w:p>
    <w:p w:rsidR="4033B488" w:rsidP="4F7FB0F0" w:rsidRDefault="4033B488" w14:paraId="3801CF23" w14:textId="6BA7BC31">
      <w:pPr>
        <w:pStyle w:val="ListParagraph"/>
        <w:numPr>
          <w:ilvl w:val="0"/>
          <w:numId w:val="3"/>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Environment Setup Complexity: Setting up the Appium environment (Android SDK, ANDROID_HOME, ADB, Appium server) was initially challenging due to version compatibility issues between Appium 2.0, UIAutomator2 driver, and the Android SDK API level. Significant time was spent on troubleshooting environment configuration.</w:t>
      </w:r>
    </w:p>
    <w:p w:rsidR="4033B488" w:rsidP="4F7FB0F0" w:rsidRDefault="4033B488" w14:paraId="487A5CE0" w14:textId="1B9DC7CF">
      <w:pPr>
        <w:pStyle w:val="ListParagraph"/>
        <w:numPr>
          <w:ilvl w:val="0"/>
          <w:numId w:val="3"/>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Dynamic Web Elements: Many modern web applications use JavaScript-heavy dynamic content that makes Selenium automation challenging. Handling AJAX-loaded elements and dynamically generated XPaths required extensive use of explicit waits and custom utility methods.</w:t>
      </w:r>
    </w:p>
    <w:p w:rsidR="4033B488" w:rsidP="4F7FB0F0" w:rsidRDefault="4033B488" w14:paraId="622681DC" w14:textId="6BA65B52">
      <w:pPr>
        <w:pStyle w:val="ListParagraph"/>
        <w:numPr>
          <w:ilvl w:val="0"/>
          <w:numId w:val="3"/>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JMeter Advanced Features: While basic JMeter usage was covered, advanced JMeter features such as distributed testing, JMeter scripting with Groovy, and integration with monitoring tools like Grafana and InfluxDB were not covered in depth due to time constraints.</w:t>
      </w:r>
    </w:p>
    <w:p w:rsidR="4033B488" w:rsidP="4F7FB0F0" w:rsidRDefault="4033B488" w14:paraId="7D1DC21C" w14:textId="3FE45CBF">
      <w:pPr>
        <w:pStyle w:val="ListParagraph"/>
        <w:numPr>
          <w:ilvl w:val="0"/>
          <w:numId w:val="3"/>
        </w:numPr>
        <w:spacing w:before="60" w:after="60" w:line="320" w:lineRule="auto"/>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Security Testing Depth: Security testing was only covered at an introductory level. A more comprehensive coverage of OWASP testing methodology and security testing tools (Burp Suite, OWASP ZAP) would be beneficial.</w:t>
      </w:r>
    </w:p>
    <w:p w:rsidR="4033B488" w:rsidP="61EA45C5" w:rsidRDefault="4033B488" w14:paraId="0F59D62C" w14:textId="570012BC">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6.3 Future Scope</w:t>
      </w:r>
    </w:p>
    <w:p w:rsidR="4033B488" w:rsidP="4F7FB0F0" w:rsidRDefault="4033B488" w14:paraId="337D9992" w14:textId="475C8241">
      <w:pPr>
        <w:pStyle w:val="ListParagraph"/>
        <w:numPr>
          <w:ilvl w:val="0"/>
          <w:numId w:val="2"/>
        </w:numPr>
        <w:spacing w:before="80" w:after="80"/>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ISTQB Certification: Pursue the ISTQB Certified Tester Foundation Level (CTFL) certification to formalize and validate the testing knowledge gained during this internship.</w:t>
      </w:r>
    </w:p>
    <w:p w:rsidR="4033B488" w:rsidP="4F7FB0F0" w:rsidRDefault="4033B488" w14:paraId="4CF21AAB" w14:textId="2F2DB455">
      <w:pPr>
        <w:pStyle w:val="ListParagraph"/>
        <w:numPr>
          <w:ilvl w:val="0"/>
          <w:numId w:val="2"/>
        </w:numPr>
        <w:spacing w:before="80" w:after="80"/>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Advanced Selenium: Learn Selenium Grid for distributed parallel execution, integrate with cloud testing platforms (BrowserStack, Sauce Labs), and explore Playwright as an alternative modern automation framework.</w:t>
      </w:r>
    </w:p>
    <w:p w:rsidR="4033B488" w:rsidP="4F7FB0F0" w:rsidRDefault="4033B488" w14:paraId="5D137091" w14:textId="3357281D">
      <w:pPr>
        <w:pStyle w:val="ListParagraph"/>
        <w:numPr>
          <w:ilvl w:val="0"/>
          <w:numId w:val="2"/>
        </w:numPr>
        <w:spacing w:before="80" w:after="80"/>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RestAssured API Automation: Learn RestAssured (Java-based API test automation library) for automating API tests programmatically and integrating them into the Maven/TestNG framework.</w:t>
      </w:r>
    </w:p>
    <w:p w:rsidR="4033B488" w:rsidP="4F7FB0F0" w:rsidRDefault="4033B488" w14:paraId="4BF4B55C" w14:textId="49079184">
      <w:pPr>
        <w:pStyle w:val="ListParagraph"/>
        <w:numPr>
          <w:ilvl w:val="0"/>
          <w:numId w:val="2"/>
        </w:numPr>
        <w:spacing w:before="80" w:after="80"/>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CI/CD Integration: Deepen knowledge of Jenkins pipeline configuration for continuous testing, integrating Selenium, Postman (Newman), and JMeter tests into a complete CI/CD pipeline.</w:t>
      </w:r>
    </w:p>
    <w:p w:rsidR="4033B488" w:rsidP="4F7FB0F0" w:rsidRDefault="4033B488" w14:paraId="144C7E77" w14:textId="2BEA3940">
      <w:pPr>
        <w:pStyle w:val="ListParagraph"/>
        <w:numPr>
          <w:ilvl w:val="0"/>
          <w:numId w:val="2"/>
        </w:numPr>
        <w:spacing w:before="80" w:after="80"/>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iOS Testing with Appium: Extend mobile testing skills to iOS application testing using Appium with XCUITest driver.</w:t>
      </w:r>
    </w:p>
    <w:p w:rsidR="4033B488" w:rsidP="4F7FB0F0" w:rsidRDefault="4033B488" w14:paraId="28DECA22" w14:textId="54D49882">
      <w:pPr>
        <w:pStyle w:val="ListParagraph"/>
        <w:numPr>
          <w:ilvl w:val="0"/>
          <w:numId w:val="2"/>
        </w:numPr>
        <w:spacing w:before="80" w:after="80"/>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Performance Engineering: Advance JMeter skills to include distributed load testing, integration with Grafana/InfluxDB for real-time monitoring, and cloud-based performance testing.</w:t>
      </w:r>
    </w:p>
    <w:p w:rsidR="4033B488" w:rsidP="4F7FB0F0" w:rsidRDefault="4033B488" w14:paraId="0D0D8DB1" w14:textId="24F05FC4">
      <w:pPr>
        <w:pStyle w:val="ListParagraph"/>
        <w:numPr>
          <w:ilvl w:val="0"/>
          <w:numId w:val="2"/>
        </w:numPr>
        <w:spacing w:before="80" w:after="80"/>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AI in Testing: Explore AI-powered testing tools and techniques, including self-healing locators, AI-based test generation, and visual testing with tools like Applitools.</w:t>
      </w:r>
    </w:p>
    <w:p w:rsidR="4F7FB0F0" w:rsidP="4F7FB0F0" w:rsidRDefault="4F7FB0F0" w14:paraId="58225A4B" w14:textId="2DC805A2">
      <w:pPr>
        <w:spacing w:before="60" w:after="60"/>
        <w:rPr>
          <w:rFonts w:ascii="Times New Roman" w:hAnsi="Times New Roman" w:eastAsia="Times New Roman" w:cs="Times New Roman"/>
          <w:color w:val="000000" w:themeColor="text1"/>
        </w:rPr>
      </w:pPr>
    </w:p>
    <w:p w:rsidR="4033B488" w:rsidP="61EA45C5" w:rsidRDefault="4033B488" w14:paraId="66D65619" w14:textId="00E5EAD8">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6.4 Personal Reflection</w:t>
      </w:r>
    </w:p>
    <w:p w:rsidR="4033B488" w:rsidP="4F7FB0F0" w:rsidRDefault="4033B488" w14:paraId="3FFBFF04" w14:textId="06993ED1">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This internship at Coforge Limited has been one of the most valuable experiences in my academic and professional journey. Entering the internship with primarily theoretical knowledge of software testing, I leave with a comprehensive, practical skill set that encompasses manual testing, automation testing, API testing, performance testing, and mobile testing – along with proficiency in the industry's leading tools and genuine experience working in an Agile QA team.</w:t>
      </w:r>
    </w:p>
    <w:p w:rsidR="4F7FB0F0" w:rsidP="4F7FB0F0" w:rsidRDefault="4F7FB0F0" w14:paraId="70DF9A04" w14:textId="2F8B4D9A">
      <w:pPr>
        <w:spacing w:before="60" w:after="60"/>
        <w:rPr>
          <w:rFonts w:ascii="Times New Roman" w:hAnsi="Times New Roman" w:eastAsia="Times New Roman" w:cs="Times New Roman"/>
          <w:color w:val="000000" w:themeColor="text1"/>
        </w:rPr>
      </w:pPr>
    </w:p>
    <w:p w:rsidR="4033B488" w:rsidP="4F7FB0F0" w:rsidRDefault="4033B488" w14:paraId="23D5AB28" w14:textId="49BF80D8">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The most impactful realization from this internship is that software quality is not a single person's responsibility but a team effort embedded throughout the development process. Quality assurance engineers are partners with developers, product managers, and business stakeholders in delivering software that meets user needs reliably and consistently. This perspective, gained through six months of immersive industry experience, will fundamentally shape my approach to software development and quality assurance throughout my career.</w:t>
      </w:r>
    </w:p>
    <w:p w:rsidR="4F7FB0F0" w:rsidP="4F7FB0F0" w:rsidRDefault="4F7FB0F0" w14:paraId="1197EC0E" w14:textId="0A8D5F4E">
      <w:pPr>
        <w:spacing w:before="60" w:after="60"/>
        <w:rPr>
          <w:rFonts w:ascii="Times New Roman" w:hAnsi="Times New Roman" w:eastAsia="Times New Roman" w:cs="Times New Roman"/>
          <w:color w:val="000000" w:themeColor="text1"/>
        </w:rPr>
      </w:pPr>
    </w:p>
    <w:p w:rsidR="4033B488" w:rsidP="4F7FB0F0" w:rsidRDefault="4033B488" w14:paraId="4568DD07" w14:textId="15FFF842">
      <w:pPr>
        <w:spacing w:before="80" w:after="80" w:line="360" w:lineRule="auto"/>
        <w:jc w:val="both"/>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I am deeply grateful to Coforge Limited for providing this exceptional internship opportunity, to my industry mentor for his/her patient guidance and technical mentorship, to JECRC University and [Faculty Guide Name] for their academic support, and to every team member at Coforge who invested their time in sharing their knowledge with me.</w:t>
      </w:r>
    </w:p>
    <w:p w:rsidR="4F7FB0F0" w:rsidP="4F7FB0F0" w:rsidRDefault="4F7FB0F0" w14:paraId="25F3D2B5" w14:textId="71E19BCF">
      <w:pPr>
        <w:rPr>
          <w:rFonts w:ascii="Times New Roman" w:hAnsi="Times New Roman" w:eastAsia="Times New Roman" w:cs="Times New Roman"/>
        </w:rPr>
      </w:pPr>
    </w:p>
    <w:p w:rsidR="00A654A8" w:rsidP="4F7FB0F0" w:rsidRDefault="00A654A8" w14:paraId="423507FD" w14:textId="77777777">
      <w:pPr>
        <w:jc w:val="both"/>
        <w:rPr>
          <w:rFonts w:ascii="Times New Roman" w:hAnsi="Times New Roman" w:eastAsia="Times New Roman" w:cs="Times New Roman"/>
        </w:rPr>
      </w:pPr>
    </w:p>
    <w:p w:rsidR="00A654A8" w:rsidP="4F7FB0F0" w:rsidRDefault="00A654A8" w14:paraId="60B30969" w14:textId="77777777">
      <w:pPr>
        <w:jc w:val="both"/>
        <w:rPr>
          <w:rFonts w:ascii="Times New Roman" w:hAnsi="Times New Roman" w:eastAsia="Times New Roman" w:cs="Times New Roman"/>
        </w:rPr>
      </w:pPr>
    </w:p>
    <w:p w:rsidR="00A654A8" w:rsidP="4F7FB0F0" w:rsidRDefault="00A654A8" w14:paraId="07B27BA4" w14:textId="77777777">
      <w:pPr>
        <w:jc w:val="both"/>
        <w:rPr>
          <w:rFonts w:ascii="Times New Roman" w:hAnsi="Times New Roman" w:eastAsia="Times New Roman" w:cs="Times New Roman"/>
        </w:rPr>
      </w:pPr>
    </w:p>
    <w:p w:rsidR="00A654A8" w:rsidP="4F7FB0F0" w:rsidRDefault="00A654A8" w14:paraId="13DBF6DB" w14:textId="77777777">
      <w:pPr>
        <w:jc w:val="both"/>
        <w:rPr>
          <w:rFonts w:ascii="Times New Roman" w:hAnsi="Times New Roman" w:eastAsia="Times New Roman" w:cs="Times New Roman"/>
        </w:rPr>
      </w:pPr>
    </w:p>
    <w:p w:rsidR="00A654A8" w:rsidP="4F7FB0F0" w:rsidRDefault="00A654A8" w14:paraId="46A9D3C6" w14:textId="77777777">
      <w:pPr>
        <w:jc w:val="both"/>
        <w:rPr>
          <w:rFonts w:ascii="Times New Roman" w:hAnsi="Times New Roman" w:eastAsia="Times New Roman" w:cs="Times New Roman"/>
        </w:rPr>
      </w:pPr>
    </w:p>
    <w:p w:rsidR="00A654A8" w:rsidP="4F7FB0F0" w:rsidRDefault="00A654A8" w14:paraId="10676B0A" w14:textId="77777777">
      <w:pPr>
        <w:jc w:val="both"/>
        <w:rPr>
          <w:rFonts w:ascii="Times New Roman" w:hAnsi="Times New Roman" w:eastAsia="Times New Roman" w:cs="Times New Roman"/>
        </w:rPr>
      </w:pPr>
    </w:p>
    <w:p w:rsidR="00A654A8" w:rsidP="4F7FB0F0" w:rsidRDefault="00A654A8" w14:paraId="19991DE2" w14:textId="77777777">
      <w:pPr>
        <w:jc w:val="both"/>
        <w:rPr>
          <w:rFonts w:ascii="Times New Roman" w:hAnsi="Times New Roman" w:eastAsia="Times New Roman" w:cs="Times New Roman"/>
        </w:rPr>
      </w:pPr>
    </w:p>
    <w:p w:rsidR="00A654A8" w:rsidP="4F7FB0F0" w:rsidRDefault="00A654A8" w14:paraId="2CFA9D01" w14:textId="77777777">
      <w:pPr>
        <w:jc w:val="both"/>
        <w:rPr>
          <w:rFonts w:ascii="Times New Roman" w:hAnsi="Times New Roman" w:eastAsia="Times New Roman" w:cs="Times New Roman"/>
        </w:rPr>
      </w:pPr>
    </w:p>
    <w:p w:rsidR="4F7FB0F0" w:rsidP="4F7FB0F0" w:rsidRDefault="4F7FB0F0" w14:paraId="3ACBE298" w14:textId="64B91AD5">
      <w:pPr>
        <w:jc w:val="both"/>
        <w:rPr>
          <w:rFonts w:ascii="Times New Roman" w:hAnsi="Times New Roman" w:eastAsia="Times New Roman" w:cs="Times New Roman"/>
        </w:rPr>
      </w:pPr>
    </w:p>
    <w:p w:rsidR="4F7FB0F0" w:rsidP="4F7FB0F0" w:rsidRDefault="4F7FB0F0" w14:paraId="559C0BC6" w14:textId="296B7FCD">
      <w:pPr>
        <w:jc w:val="both"/>
        <w:rPr>
          <w:rFonts w:ascii="Times New Roman" w:hAnsi="Times New Roman" w:eastAsia="Times New Roman" w:cs="Times New Roman"/>
        </w:rPr>
      </w:pPr>
    </w:p>
    <w:p w:rsidR="27B334AA" w:rsidP="27B334AA" w:rsidRDefault="27B334AA" w14:paraId="70E11941" w14:textId="18BE1AF7">
      <w:pPr>
        <w:jc w:val="both"/>
        <w:rPr>
          <w:rFonts w:ascii="Times New Roman" w:hAnsi="Times New Roman" w:eastAsia="Times New Roman" w:cs="Times New Roman"/>
        </w:rPr>
      </w:pPr>
    </w:p>
    <w:p w:rsidR="27B334AA" w:rsidP="27B334AA" w:rsidRDefault="27B334AA" w14:paraId="46333878" w14:textId="3D26D3DF">
      <w:pPr>
        <w:jc w:val="both"/>
        <w:rPr>
          <w:rFonts w:ascii="Times New Roman" w:hAnsi="Times New Roman" w:eastAsia="Times New Roman" w:cs="Times New Roman"/>
        </w:rPr>
      </w:pPr>
    </w:p>
    <w:p w:rsidR="27B334AA" w:rsidP="27B334AA" w:rsidRDefault="27B334AA" w14:paraId="2A79662E" w14:textId="2094AEC1">
      <w:pPr>
        <w:jc w:val="both"/>
        <w:rPr>
          <w:rFonts w:ascii="Times New Roman" w:hAnsi="Times New Roman" w:eastAsia="Times New Roman" w:cs="Times New Roman"/>
        </w:rPr>
      </w:pPr>
    </w:p>
    <w:p w:rsidR="27B334AA" w:rsidP="27B334AA" w:rsidRDefault="27B334AA" w14:paraId="6E709664" w14:textId="056C5C6E">
      <w:pPr>
        <w:jc w:val="both"/>
        <w:rPr>
          <w:rFonts w:ascii="Times New Roman" w:hAnsi="Times New Roman" w:eastAsia="Times New Roman" w:cs="Times New Roman"/>
        </w:rPr>
      </w:pPr>
    </w:p>
    <w:p w:rsidR="27B334AA" w:rsidP="27B334AA" w:rsidRDefault="27B334AA" w14:paraId="124867EB" w14:textId="289ADCD1">
      <w:pPr>
        <w:jc w:val="both"/>
        <w:rPr>
          <w:rFonts w:ascii="Times New Roman" w:hAnsi="Times New Roman" w:eastAsia="Times New Roman" w:cs="Times New Roman"/>
        </w:rPr>
      </w:pPr>
    </w:p>
    <w:p w:rsidR="27B334AA" w:rsidP="27B334AA" w:rsidRDefault="27B334AA" w14:paraId="24E7AC68" w14:textId="499EA3EE">
      <w:pPr>
        <w:jc w:val="both"/>
        <w:rPr>
          <w:rFonts w:ascii="Times New Roman" w:hAnsi="Times New Roman" w:eastAsia="Times New Roman" w:cs="Times New Roman"/>
        </w:rPr>
      </w:pPr>
    </w:p>
    <w:p w:rsidR="27B334AA" w:rsidP="27B334AA" w:rsidRDefault="27B334AA" w14:paraId="7A1B36C1" w14:textId="587C9FE5">
      <w:pPr>
        <w:jc w:val="both"/>
        <w:rPr>
          <w:rFonts w:ascii="Times New Roman" w:hAnsi="Times New Roman" w:eastAsia="Times New Roman" w:cs="Times New Roman"/>
        </w:rPr>
      </w:pPr>
    </w:p>
    <w:p w:rsidR="27B334AA" w:rsidP="27B334AA" w:rsidRDefault="27B334AA" w14:paraId="21732B97" w14:textId="47100FE8">
      <w:pPr>
        <w:jc w:val="both"/>
        <w:rPr>
          <w:rFonts w:ascii="Times New Roman" w:hAnsi="Times New Roman" w:eastAsia="Times New Roman" w:cs="Times New Roman"/>
        </w:rPr>
      </w:pPr>
    </w:p>
    <w:p w:rsidR="27B334AA" w:rsidP="27B334AA" w:rsidRDefault="27B334AA" w14:paraId="3CEB5881" w14:textId="39EECA18">
      <w:pPr>
        <w:jc w:val="both"/>
        <w:rPr>
          <w:rFonts w:ascii="Times New Roman" w:hAnsi="Times New Roman" w:eastAsia="Times New Roman" w:cs="Times New Roman"/>
        </w:rPr>
      </w:pPr>
    </w:p>
    <w:p w:rsidR="27B334AA" w:rsidP="27B334AA" w:rsidRDefault="27B334AA" w14:paraId="1A48E784" w14:textId="5D1E0689">
      <w:pPr>
        <w:jc w:val="both"/>
        <w:rPr>
          <w:rFonts w:ascii="Times New Roman" w:hAnsi="Times New Roman" w:eastAsia="Times New Roman" w:cs="Times New Roman"/>
        </w:rPr>
      </w:pPr>
    </w:p>
    <w:p w:rsidR="27B334AA" w:rsidP="27B334AA" w:rsidRDefault="27B334AA" w14:paraId="727825E8" w14:textId="71942480">
      <w:pPr>
        <w:jc w:val="both"/>
        <w:rPr>
          <w:rFonts w:ascii="Times New Roman" w:hAnsi="Times New Roman" w:eastAsia="Times New Roman" w:cs="Times New Roman"/>
        </w:rPr>
      </w:pPr>
    </w:p>
    <w:p w:rsidR="27B334AA" w:rsidP="27B334AA" w:rsidRDefault="27B334AA" w14:paraId="5983127C" w14:textId="6EF85D87">
      <w:pPr>
        <w:jc w:val="both"/>
        <w:rPr>
          <w:rFonts w:ascii="Times New Roman" w:hAnsi="Times New Roman" w:eastAsia="Times New Roman" w:cs="Times New Roman"/>
        </w:rPr>
      </w:pPr>
    </w:p>
    <w:p w:rsidR="27B334AA" w:rsidP="27B334AA" w:rsidRDefault="27B334AA" w14:paraId="3B44BA30" w14:textId="6D4A8C27">
      <w:pPr>
        <w:jc w:val="both"/>
        <w:rPr>
          <w:rFonts w:ascii="Times New Roman" w:hAnsi="Times New Roman" w:eastAsia="Times New Roman" w:cs="Times New Roman"/>
        </w:rPr>
      </w:pPr>
    </w:p>
    <w:p w:rsidR="27B334AA" w:rsidP="27B334AA" w:rsidRDefault="27B334AA" w14:paraId="2A7AC95F" w14:textId="6BF0D56B">
      <w:pPr>
        <w:jc w:val="both"/>
        <w:rPr>
          <w:rFonts w:ascii="Times New Roman" w:hAnsi="Times New Roman" w:eastAsia="Times New Roman" w:cs="Times New Roman"/>
        </w:rPr>
      </w:pPr>
    </w:p>
    <w:p w:rsidR="27B334AA" w:rsidP="27B334AA" w:rsidRDefault="27B334AA" w14:paraId="0D9355AD" w14:textId="24BA85B1">
      <w:pPr>
        <w:jc w:val="both"/>
        <w:rPr>
          <w:rFonts w:ascii="Times New Roman" w:hAnsi="Times New Roman" w:eastAsia="Times New Roman" w:cs="Times New Roman"/>
        </w:rPr>
      </w:pPr>
    </w:p>
    <w:p w:rsidR="27B334AA" w:rsidP="27B334AA" w:rsidRDefault="27B334AA" w14:paraId="04433863" w14:textId="012140E2">
      <w:pPr>
        <w:jc w:val="both"/>
        <w:rPr>
          <w:rFonts w:ascii="Times New Roman" w:hAnsi="Times New Roman" w:eastAsia="Times New Roman" w:cs="Times New Roman"/>
        </w:rPr>
      </w:pPr>
    </w:p>
    <w:p w:rsidR="27B334AA" w:rsidP="27B334AA" w:rsidRDefault="27B334AA" w14:paraId="628B52D0" w14:textId="3EF69D02">
      <w:pPr>
        <w:jc w:val="both"/>
        <w:rPr>
          <w:rFonts w:ascii="Times New Roman" w:hAnsi="Times New Roman" w:eastAsia="Times New Roman" w:cs="Times New Roman"/>
        </w:rPr>
      </w:pPr>
    </w:p>
    <w:p w:rsidR="27B334AA" w:rsidP="27B334AA" w:rsidRDefault="27B334AA" w14:paraId="2DF1F393" w14:textId="3ADD8087">
      <w:pPr>
        <w:jc w:val="both"/>
        <w:rPr>
          <w:rFonts w:ascii="Times New Roman" w:hAnsi="Times New Roman" w:eastAsia="Times New Roman" w:cs="Times New Roman"/>
        </w:rPr>
      </w:pPr>
    </w:p>
    <w:p w:rsidR="27B334AA" w:rsidP="27B334AA" w:rsidRDefault="27B334AA" w14:paraId="2772C544" w14:textId="75D19C1B">
      <w:pPr>
        <w:jc w:val="both"/>
        <w:rPr>
          <w:rFonts w:ascii="Times New Roman" w:hAnsi="Times New Roman" w:eastAsia="Times New Roman" w:cs="Times New Roman"/>
        </w:rPr>
      </w:pPr>
    </w:p>
    <w:p w:rsidR="27B334AA" w:rsidP="27B334AA" w:rsidRDefault="27B334AA" w14:paraId="2B43B87C" w14:textId="27EA801A">
      <w:pPr>
        <w:jc w:val="both"/>
        <w:rPr>
          <w:rFonts w:ascii="Times New Roman" w:hAnsi="Times New Roman" w:eastAsia="Times New Roman" w:cs="Times New Roman"/>
        </w:rPr>
      </w:pPr>
    </w:p>
    <w:p w:rsidR="27B334AA" w:rsidP="27B334AA" w:rsidRDefault="27B334AA" w14:paraId="0C01F84D" w14:textId="6E36F602">
      <w:pPr>
        <w:jc w:val="both"/>
        <w:rPr>
          <w:rFonts w:ascii="Times New Roman" w:hAnsi="Times New Roman" w:eastAsia="Times New Roman" w:cs="Times New Roman"/>
        </w:rPr>
      </w:pPr>
    </w:p>
    <w:p w:rsidR="27B334AA" w:rsidP="27B334AA" w:rsidRDefault="27B334AA" w14:paraId="30A88315" w14:textId="1FEB5500">
      <w:pPr>
        <w:jc w:val="both"/>
        <w:rPr>
          <w:rFonts w:ascii="Times New Roman" w:hAnsi="Times New Roman" w:eastAsia="Times New Roman" w:cs="Times New Roman"/>
        </w:rPr>
      </w:pPr>
    </w:p>
    <w:p w:rsidR="27B334AA" w:rsidP="27B334AA" w:rsidRDefault="27B334AA" w14:paraId="4E40A1E3" w14:textId="7F979C43">
      <w:pPr>
        <w:jc w:val="both"/>
        <w:rPr>
          <w:rFonts w:ascii="Times New Roman" w:hAnsi="Times New Roman" w:eastAsia="Times New Roman" w:cs="Times New Roman"/>
        </w:rPr>
      </w:pPr>
    </w:p>
    <w:p w:rsidR="27B334AA" w:rsidP="27B334AA" w:rsidRDefault="27B334AA" w14:paraId="4F221870" w14:textId="7DC10764">
      <w:pPr>
        <w:jc w:val="both"/>
        <w:rPr>
          <w:rFonts w:ascii="Times New Roman" w:hAnsi="Times New Roman" w:eastAsia="Times New Roman" w:cs="Times New Roman"/>
        </w:rPr>
      </w:pPr>
    </w:p>
    <w:p w:rsidR="27B334AA" w:rsidP="27B334AA" w:rsidRDefault="27B334AA" w14:paraId="038A8A93" w14:textId="6F4A3596">
      <w:pPr>
        <w:jc w:val="both"/>
        <w:rPr>
          <w:rFonts w:ascii="Times New Roman" w:hAnsi="Times New Roman" w:eastAsia="Times New Roman" w:cs="Times New Roman"/>
        </w:rPr>
      </w:pPr>
    </w:p>
    <w:p w:rsidR="27B334AA" w:rsidP="27B334AA" w:rsidRDefault="27B334AA" w14:paraId="2F76295B" w14:textId="225AF6B2">
      <w:pPr>
        <w:jc w:val="both"/>
        <w:rPr>
          <w:rFonts w:ascii="Times New Roman" w:hAnsi="Times New Roman" w:eastAsia="Times New Roman" w:cs="Times New Roman"/>
        </w:rPr>
      </w:pPr>
    </w:p>
    <w:p w:rsidR="27B334AA" w:rsidP="27B334AA" w:rsidRDefault="27B334AA" w14:paraId="79A55660" w14:textId="260D736D">
      <w:pPr>
        <w:jc w:val="both"/>
        <w:rPr>
          <w:rFonts w:ascii="Times New Roman" w:hAnsi="Times New Roman" w:eastAsia="Times New Roman" w:cs="Times New Roman"/>
        </w:rPr>
      </w:pPr>
    </w:p>
    <w:p w:rsidR="27B334AA" w:rsidP="27B334AA" w:rsidRDefault="27B334AA" w14:paraId="6EDDDC90" w14:textId="43D2ED9B">
      <w:pPr>
        <w:jc w:val="both"/>
        <w:rPr>
          <w:rFonts w:ascii="Times New Roman" w:hAnsi="Times New Roman" w:eastAsia="Times New Roman" w:cs="Times New Roman"/>
        </w:rPr>
      </w:pPr>
    </w:p>
    <w:p w:rsidR="4F7FB0F0" w:rsidP="4F7FB0F0" w:rsidRDefault="4F7FB0F0" w14:paraId="139FD52F" w14:textId="444C7028">
      <w:pPr>
        <w:jc w:val="both"/>
        <w:rPr>
          <w:rFonts w:ascii="Times New Roman" w:hAnsi="Times New Roman" w:eastAsia="Times New Roman" w:cs="Times New Roman"/>
        </w:rPr>
      </w:pPr>
    </w:p>
    <w:p w:rsidR="4AD41672" w:rsidP="61EA45C5" w:rsidRDefault="4AD41672" w14:paraId="1DF90023" w14:textId="1A55A545">
      <w:pPr>
        <w:jc w:val="center"/>
        <w:rPr>
          <w:rFonts w:ascii="Times New Roman" w:hAnsi="Times New Roman" w:eastAsia="Times New Roman" w:cs="Times New Roman"/>
          <w:b/>
          <w:bCs/>
          <w:sz w:val="32"/>
          <w:szCs w:val="32"/>
        </w:rPr>
      </w:pPr>
      <w:r w:rsidRPr="61EA45C5">
        <w:rPr>
          <w:rFonts w:ascii="Times New Roman" w:hAnsi="Times New Roman" w:eastAsia="Times New Roman" w:cs="Times New Roman"/>
          <w:b/>
          <w:bCs/>
          <w:sz w:val="32"/>
          <w:szCs w:val="32"/>
        </w:rPr>
        <w:t>REFERENCES</w:t>
      </w:r>
    </w:p>
    <w:p w:rsidR="4F7FB0F0" w:rsidP="4F7FB0F0" w:rsidRDefault="4F7FB0F0" w14:paraId="67C17DC3" w14:textId="0FB7CDD3">
      <w:pPr>
        <w:jc w:val="center"/>
        <w:rPr>
          <w:rFonts w:ascii="Times New Roman" w:hAnsi="Times New Roman" w:eastAsia="Times New Roman" w:cs="Times New Roman"/>
          <w:b/>
          <w:bCs/>
          <w:sz w:val="32"/>
          <w:szCs w:val="32"/>
        </w:rPr>
      </w:pPr>
    </w:p>
    <w:p w:rsidR="09798819" w:rsidP="61EA45C5" w:rsidRDefault="09798819" w14:paraId="65C4C60D" w14:textId="743D98BC">
      <w:pPr>
        <w:pStyle w:val="Heading2"/>
        <w:spacing w:before="280" w:after="160"/>
        <w:rPr>
          <w:rFonts w:ascii="Times New Roman" w:hAnsi="Times New Roman" w:eastAsia="Times New Roman" w:cs="Times New Roman"/>
          <w:b/>
          <w:bCs/>
          <w:color w:val="000000" w:themeColor="text1"/>
          <w:sz w:val="28"/>
          <w:szCs w:val="28"/>
        </w:rPr>
      </w:pPr>
      <w:r w:rsidRPr="61EA45C5">
        <w:rPr>
          <w:rFonts w:ascii="Times New Roman" w:hAnsi="Times New Roman" w:eastAsia="Times New Roman" w:cs="Times New Roman"/>
          <w:b/>
          <w:bCs/>
          <w:color w:val="000000" w:themeColor="text1"/>
          <w:sz w:val="28"/>
          <w:szCs w:val="28"/>
        </w:rPr>
        <w:t>Books</w:t>
      </w:r>
    </w:p>
    <w:p w:rsidR="09798819" w:rsidP="4F7FB0F0" w:rsidRDefault="09798819" w14:paraId="4097B0E6" w14:textId="74BD0D56">
      <w:pPr>
        <w:pStyle w:val="ListParagraph"/>
        <w:numPr>
          <w:ilvl w:val="0"/>
          <w:numId w:val="1"/>
        </w:numPr>
        <w:spacing w:before="80" w:after="80"/>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Whittaker, J. A. (2009). Exploratory Software Testing: Tips, Tricks, Tours, and Techniques to Guide Test Design. Addison-Wesley Professional.</w:t>
      </w:r>
    </w:p>
    <w:p w:rsidR="09798819" w:rsidP="4F7FB0F0" w:rsidRDefault="09798819" w14:paraId="65E84C16" w14:textId="27287B94">
      <w:pPr>
        <w:pStyle w:val="ListParagraph"/>
        <w:numPr>
          <w:ilvl w:val="0"/>
          <w:numId w:val="1"/>
        </w:numPr>
        <w:spacing w:before="80" w:after="80"/>
        <w:rPr>
          <w:rFonts w:ascii="Times New Roman" w:hAnsi="Times New Roman" w:eastAsia="Times New Roman" w:cs="Times New Roman"/>
          <w:color w:val="000000" w:themeColor="text1"/>
        </w:rPr>
      </w:pPr>
      <w:r w:rsidRPr="4F7FB0F0">
        <w:rPr>
          <w:rFonts w:ascii="Times New Roman" w:hAnsi="Times New Roman" w:eastAsia="Times New Roman" w:cs="Times New Roman"/>
          <w:color w:val="000000" w:themeColor="text1"/>
        </w:rPr>
        <w:t>Kaner, C., Falk, J., &amp; Nguyen, H. Q. (1999). Testing Computer Software, 2nd ed. John Wiley &amp; Sons.</w:t>
      </w:r>
    </w:p>
    <w:p w:rsidR="09798819" w:rsidP="4F7FB0F0" w:rsidRDefault="09798819" w14:paraId="2A73D8D6" w14:textId="7597B0BF">
      <w:pPr>
        <w:pStyle w:val="ListParagraph"/>
        <w:numPr>
          <w:ilvl w:val="0"/>
          <w:numId w:val="1"/>
        </w:numPr>
        <w:spacing w:before="80" w:after="80"/>
        <w:rPr>
          <w:rFonts w:ascii="Arial" w:hAnsi="Arial" w:eastAsia="Arial" w:cs="Arial"/>
          <w:color w:val="000000" w:themeColor="text1"/>
        </w:rPr>
      </w:pPr>
      <w:r w:rsidRPr="4F7FB0F0">
        <w:rPr>
          <w:rFonts w:ascii="Arial" w:hAnsi="Arial" w:eastAsia="Arial" w:cs="Arial"/>
          <w:color w:val="000000" w:themeColor="text1"/>
        </w:rPr>
        <w:t>Myers, G. J., Sandler, C., &amp; Badgett, T. (2011). The Art of Software Testing, 3rd ed. John Wiley &amp; Sons.</w:t>
      </w:r>
    </w:p>
    <w:p w:rsidR="09798819" w:rsidP="4F7FB0F0" w:rsidRDefault="09798819" w14:paraId="0A6406F9" w14:textId="1AB46FC9">
      <w:pPr>
        <w:pStyle w:val="ListParagraph"/>
        <w:numPr>
          <w:ilvl w:val="0"/>
          <w:numId w:val="1"/>
        </w:numPr>
        <w:spacing w:before="80" w:after="80"/>
        <w:rPr>
          <w:rFonts w:ascii="Arial" w:hAnsi="Arial" w:eastAsia="Arial" w:cs="Arial"/>
          <w:color w:val="000000" w:themeColor="text1"/>
        </w:rPr>
      </w:pPr>
      <w:r w:rsidRPr="4F7FB0F0">
        <w:rPr>
          <w:rFonts w:ascii="Arial" w:hAnsi="Arial" w:eastAsia="Arial" w:cs="Arial"/>
          <w:color w:val="000000" w:themeColor="text1"/>
        </w:rPr>
        <w:t>Fewster, M. &amp; Graham, D. (1999). Software Test Automation: Effective Use of Test Execution Tools. Addison-Wesley.</w:t>
      </w:r>
    </w:p>
    <w:p w:rsidR="09798819" w:rsidP="4F7FB0F0" w:rsidRDefault="09798819" w14:paraId="180F055B" w14:textId="11C032D3">
      <w:pPr>
        <w:pStyle w:val="ListParagraph"/>
        <w:numPr>
          <w:ilvl w:val="0"/>
          <w:numId w:val="1"/>
        </w:numPr>
        <w:spacing w:before="80" w:after="80"/>
        <w:rPr>
          <w:rFonts w:ascii="Arial" w:hAnsi="Arial" w:eastAsia="Arial" w:cs="Arial"/>
          <w:color w:val="000000" w:themeColor="text1"/>
        </w:rPr>
      </w:pPr>
      <w:r w:rsidRPr="4F7FB0F0">
        <w:rPr>
          <w:rFonts w:ascii="Arial" w:hAnsi="Arial" w:eastAsia="Arial" w:cs="Arial"/>
          <w:color w:val="000000" w:themeColor="text1"/>
        </w:rPr>
        <w:t>Mosley, D. J. &amp; Posey, B. A. (2002). Just Enough Software Test Automation. Prentice Hall PTR.</w:t>
      </w:r>
    </w:p>
    <w:p w:rsidR="4F7FB0F0" w:rsidP="4F7FB0F0" w:rsidRDefault="4F7FB0F0" w14:paraId="36965D03" w14:textId="5A7F9282">
      <w:pPr>
        <w:spacing w:before="60" w:after="60"/>
        <w:rPr>
          <w:rFonts w:ascii="Arial" w:hAnsi="Arial" w:eastAsia="Arial" w:cs="Arial"/>
          <w:color w:val="000000" w:themeColor="text1"/>
        </w:rPr>
      </w:pPr>
    </w:p>
    <w:p w:rsidR="09798819" w:rsidP="61EA45C5" w:rsidRDefault="09798819" w14:paraId="3F7C8447" w14:textId="746EC182">
      <w:pPr>
        <w:pStyle w:val="Heading2"/>
        <w:spacing w:before="280" w:after="160"/>
        <w:rPr>
          <w:rFonts w:ascii="Arial" w:hAnsi="Arial" w:eastAsia="Arial" w:cs="Arial"/>
          <w:b/>
          <w:bCs/>
          <w:color w:val="000000" w:themeColor="text1"/>
          <w:sz w:val="28"/>
          <w:szCs w:val="28"/>
        </w:rPr>
      </w:pPr>
      <w:r w:rsidRPr="61EA45C5">
        <w:rPr>
          <w:rFonts w:ascii="Arial" w:hAnsi="Arial" w:eastAsia="Arial" w:cs="Arial"/>
          <w:b/>
          <w:bCs/>
          <w:color w:val="000000" w:themeColor="text1"/>
          <w:sz w:val="28"/>
          <w:szCs w:val="28"/>
        </w:rPr>
        <w:t>Research Articles</w:t>
      </w:r>
    </w:p>
    <w:p w:rsidR="09798819" w:rsidP="4F7FB0F0" w:rsidRDefault="09798819" w14:paraId="06CE0C77" w14:textId="75B05AF5">
      <w:pPr>
        <w:pStyle w:val="ListParagraph"/>
        <w:numPr>
          <w:ilvl w:val="0"/>
          <w:numId w:val="1"/>
        </w:numPr>
        <w:spacing w:before="80" w:after="80"/>
        <w:rPr>
          <w:rFonts w:ascii="Arial" w:hAnsi="Arial" w:eastAsia="Arial" w:cs="Arial"/>
          <w:color w:val="000000" w:themeColor="text1"/>
        </w:rPr>
      </w:pPr>
      <w:r w:rsidRPr="4F7FB0F0">
        <w:rPr>
          <w:rFonts w:ascii="Arial" w:hAnsi="Arial" w:eastAsia="Arial" w:cs="Arial"/>
          <w:color w:val="000000" w:themeColor="text1"/>
        </w:rPr>
        <w:t>Sharma, A. &amp; Grover, P. S. (2019). Automation Testing Frameworks: A Comparative Analysis. International Journal of Computer Applications, 182(32), 1–8.</w:t>
      </w:r>
    </w:p>
    <w:p w:rsidR="09798819" w:rsidP="4F7FB0F0" w:rsidRDefault="09798819" w14:paraId="67C54A1D" w14:textId="14B39F50">
      <w:pPr>
        <w:pStyle w:val="ListParagraph"/>
        <w:numPr>
          <w:ilvl w:val="0"/>
          <w:numId w:val="1"/>
        </w:numPr>
        <w:spacing w:before="80" w:after="80"/>
        <w:rPr>
          <w:rFonts w:ascii="Arial" w:hAnsi="Arial" w:eastAsia="Arial" w:cs="Arial"/>
          <w:color w:val="000000" w:themeColor="text1"/>
        </w:rPr>
      </w:pPr>
      <w:r w:rsidRPr="4F7FB0F0">
        <w:rPr>
          <w:rFonts w:ascii="Arial" w:hAnsi="Arial" w:eastAsia="Arial" w:cs="Arial"/>
          <w:color w:val="000000" w:themeColor="text1"/>
        </w:rPr>
        <w:t>Garousi, V. &amp; Mäntylä, M. V. (2016). A Systematic Literature Review of Literature Reviews in Software Testing. Information and Software Technology, 80, 195–216.</w:t>
      </w:r>
    </w:p>
    <w:p w:rsidR="09798819" w:rsidP="4F7FB0F0" w:rsidRDefault="09798819" w14:paraId="48DAA6F9" w14:textId="70E88CE9">
      <w:pPr>
        <w:pStyle w:val="ListParagraph"/>
        <w:numPr>
          <w:ilvl w:val="0"/>
          <w:numId w:val="1"/>
        </w:numPr>
        <w:spacing w:before="80" w:after="80"/>
        <w:rPr>
          <w:rFonts w:ascii="Arial" w:hAnsi="Arial" w:eastAsia="Arial" w:cs="Arial"/>
          <w:color w:val="000000" w:themeColor="text1"/>
        </w:rPr>
      </w:pPr>
      <w:r w:rsidRPr="4F7FB0F0">
        <w:rPr>
          <w:rFonts w:ascii="Arial" w:hAnsi="Arial" w:eastAsia="Arial" w:cs="Arial"/>
          <w:color w:val="000000" w:themeColor="text1"/>
        </w:rPr>
        <w:t>Raj, P. &amp; Raman, A. (2020). Mobile Application Testing: Challenges and Best Practices. Journal of Software Engineering and Applications, 13(6), 78–95.</w:t>
      </w:r>
    </w:p>
    <w:p w:rsidR="4F7FB0F0" w:rsidP="4F7FB0F0" w:rsidRDefault="4F7FB0F0" w14:paraId="443BF713" w14:textId="64C9DDE1">
      <w:pPr>
        <w:spacing w:before="60" w:after="60"/>
        <w:rPr>
          <w:rFonts w:ascii="Arial" w:hAnsi="Arial" w:eastAsia="Arial" w:cs="Arial"/>
          <w:color w:val="000000" w:themeColor="text1"/>
        </w:rPr>
      </w:pPr>
    </w:p>
    <w:p w:rsidR="09798819" w:rsidP="61EA45C5" w:rsidRDefault="09798819" w14:paraId="5758E0D3" w14:textId="60C58153">
      <w:pPr>
        <w:pStyle w:val="Heading2"/>
        <w:spacing w:before="280" w:after="160"/>
        <w:rPr>
          <w:rFonts w:ascii="Arial" w:hAnsi="Arial" w:eastAsia="Arial" w:cs="Arial"/>
          <w:b/>
          <w:bCs/>
          <w:color w:val="000000" w:themeColor="text1"/>
          <w:sz w:val="28"/>
          <w:szCs w:val="28"/>
        </w:rPr>
      </w:pPr>
      <w:r w:rsidRPr="61EA45C5">
        <w:rPr>
          <w:rFonts w:ascii="Arial" w:hAnsi="Arial" w:eastAsia="Arial" w:cs="Arial"/>
          <w:b/>
          <w:bCs/>
          <w:color w:val="000000" w:themeColor="text1"/>
          <w:sz w:val="28"/>
          <w:szCs w:val="28"/>
        </w:rPr>
        <w:t>Official Documentation</w:t>
      </w:r>
    </w:p>
    <w:p w:rsidR="09798819" w:rsidP="4F7FB0F0" w:rsidRDefault="09798819" w14:paraId="153148D0" w14:textId="5091CA76">
      <w:pPr>
        <w:pStyle w:val="ListParagraph"/>
        <w:numPr>
          <w:ilvl w:val="0"/>
          <w:numId w:val="1"/>
        </w:numPr>
        <w:spacing w:before="80" w:after="80"/>
        <w:rPr>
          <w:rFonts w:ascii="Arial" w:hAnsi="Arial" w:eastAsia="Arial" w:cs="Arial"/>
          <w:color w:val="000000" w:themeColor="text1"/>
        </w:rPr>
      </w:pPr>
      <w:r w:rsidRPr="4F7FB0F0">
        <w:rPr>
          <w:rFonts w:ascii="Arial" w:hAnsi="Arial" w:eastAsia="Arial" w:cs="Arial"/>
          <w:color w:val="000000" w:themeColor="text1"/>
        </w:rPr>
        <w:t xml:space="preserve">Selenium Documentation. (2024). Selenium WebDriver Official Documentation. </w:t>
      </w:r>
      <w:hyperlink r:id="rId11">
        <w:r w:rsidRPr="4F7FB0F0">
          <w:rPr>
            <w:rStyle w:val="Hyperlink"/>
            <w:rFonts w:ascii="Arial" w:hAnsi="Arial" w:eastAsia="Arial" w:cs="Arial"/>
          </w:rPr>
          <w:t>https://www.selenium.dev/documentation/</w:t>
        </w:r>
      </w:hyperlink>
    </w:p>
    <w:p w:rsidR="09798819" w:rsidP="4F7FB0F0" w:rsidRDefault="09798819" w14:paraId="097566D8" w14:textId="5B3BF7BA">
      <w:pPr>
        <w:pStyle w:val="ListParagraph"/>
        <w:numPr>
          <w:ilvl w:val="0"/>
          <w:numId w:val="1"/>
        </w:numPr>
        <w:spacing w:before="80" w:after="80"/>
        <w:rPr>
          <w:rFonts w:ascii="Arial" w:hAnsi="Arial" w:eastAsia="Arial" w:cs="Arial"/>
          <w:color w:val="000000" w:themeColor="text1"/>
        </w:rPr>
      </w:pPr>
      <w:r w:rsidRPr="4F7FB0F0">
        <w:rPr>
          <w:rFonts w:ascii="Arial" w:hAnsi="Arial" w:eastAsia="Arial" w:cs="Arial"/>
          <w:color w:val="000000" w:themeColor="text1"/>
        </w:rPr>
        <w:t xml:space="preserve">Appium Documentation. (2024). Appium Official Documentation. </w:t>
      </w:r>
      <w:hyperlink r:id="rId12">
        <w:r w:rsidRPr="4F7FB0F0">
          <w:rPr>
            <w:rStyle w:val="Hyperlink"/>
            <w:rFonts w:ascii="Arial" w:hAnsi="Arial" w:eastAsia="Arial" w:cs="Arial"/>
          </w:rPr>
          <w:t>https://appium.io/docs/en/latest/</w:t>
        </w:r>
      </w:hyperlink>
    </w:p>
    <w:p w:rsidR="09798819" w:rsidP="4F7FB0F0" w:rsidRDefault="09798819" w14:paraId="120623CC" w14:textId="603F0059">
      <w:pPr>
        <w:pStyle w:val="ListParagraph"/>
        <w:numPr>
          <w:ilvl w:val="0"/>
          <w:numId w:val="1"/>
        </w:numPr>
        <w:spacing w:before="80" w:after="80"/>
        <w:rPr>
          <w:rFonts w:ascii="Arial" w:hAnsi="Arial" w:eastAsia="Arial" w:cs="Arial"/>
          <w:color w:val="000000" w:themeColor="text1"/>
        </w:rPr>
      </w:pPr>
      <w:r w:rsidRPr="4F7FB0F0">
        <w:rPr>
          <w:rFonts w:ascii="Arial" w:hAnsi="Arial" w:eastAsia="Arial" w:cs="Arial"/>
          <w:color w:val="000000" w:themeColor="text1"/>
        </w:rPr>
        <w:t xml:space="preserve">Postman Documentation. (2024). Postman Learning Center. </w:t>
      </w:r>
      <w:hyperlink r:id="rId13">
        <w:r w:rsidRPr="4F7FB0F0">
          <w:rPr>
            <w:rStyle w:val="Hyperlink"/>
            <w:rFonts w:ascii="Arial" w:hAnsi="Arial" w:eastAsia="Arial" w:cs="Arial"/>
          </w:rPr>
          <w:t>https://learning.postman.com/</w:t>
        </w:r>
      </w:hyperlink>
    </w:p>
    <w:p w:rsidR="09798819" w:rsidP="4F7FB0F0" w:rsidRDefault="09798819" w14:paraId="115819C9" w14:textId="403EBDF4">
      <w:pPr>
        <w:pStyle w:val="ListParagraph"/>
        <w:numPr>
          <w:ilvl w:val="0"/>
          <w:numId w:val="1"/>
        </w:numPr>
        <w:spacing w:before="80" w:after="80"/>
        <w:rPr>
          <w:rFonts w:ascii="Arial" w:hAnsi="Arial" w:eastAsia="Arial" w:cs="Arial"/>
          <w:color w:val="000000" w:themeColor="text1"/>
        </w:rPr>
      </w:pPr>
      <w:r w:rsidRPr="4F7FB0F0">
        <w:rPr>
          <w:rFonts w:ascii="Arial" w:hAnsi="Arial" w:eastAsia="Arial" w:cs="Arial"/>
          <w:color w:val="000000" w:themeColor="text1"/>
        </w:rPr>
        <w:t xml:space="preserve">Apache JMeter Documentation. (2024). Apache JMeter User's Manual. </w:t>
      </w:r>
      <w:hyperlink r:id="rId14">
        <w:r w:rsidRPr="4F7FB0F0">
          <w:rPr>
            <w:rStyle w:val="Hyperlink"/>
            <w:rFonts w:ascii="Arial" w:hAnsi="Arial" w:eastAsia="Arial" w:cs="Arial"/>
          </w:rPr>
          <w:t>https://jmeter.apache.org/usermanual/index.html</w:t>
        </w:r>
      </w:hyperlink>
    </w:p>
    <w:p w:rsidR="09798819" w:rsidP="4F7FB0F0" w:rsidRDefault="09798819" w14:paraId="2F30A129" w14:textId="179D6E3A">
      <w:pPr>
        <w:pStyle w:val="ListParagraph"/>
        <w:numPr>
          <w:ilvl w:val="0"/>
          <w:numId w:val="1"/>
        </w:numPr>
        <w:spacing w:before="80" w:after="80"/>
        <w:rPr>
          <w:rFonts w:ascii="Arial" w:hAnsi="Arial" w:eastAsia="Arial" w:cs="Arial"/>
          <w:color w:val="000000" w:themeColor="text1"/>
        </w:rPr>
      </w:pPr>
      <w:r w:rsidRPr="4F7FB0F0">
        <w:rPr>
          <w:rFonts w:ascii="Arial" w:hAnsi="Arial" w:eastAsia="Arial" w:cs="Arial"/>
          <w:color w:val="000000" w:themeColor="text1"/>
        </w:rPr>
        <w:t xml:space="preserve">Atlassian JIRA Documentation. (2024). Jira Software Documentation. </w:t>
      </w:r>
      <w:hyperlink r:id="rId15">
        <w:r w:rsidRPr="4F7FB0F0">
          <w:rPr>
            <w:rStyle w:val="Hyperlink"/>
            <w:rFonts w:ascii="Arial" w:hAnsi="Arial" w:eastAsia="Arial" w:cs="Arial"/>
          </w:rPr>
          <w:t>https://support.atlassian.com/jira-software-cloud/</w:t>
        </w:r>
      </w:hyperlink>
    </w:p>
    <w:p w:rsidR="09798819" w:rsidP="4F7FB0F0" w:rsidRDefault="09798819" w14:paraId="32F3F844" w14:textId="3C3F0C54">
      <w:pPr>
        <w:pStyle w:val="ListParagraph"/>
        <w:numPr>
          <w:ilvl w:val="0"/>
          <w:numId w:val="1"/>
        </w:numPr>
        <w:spacing w:before="80" w:after="80"/>
        <w:rPr>
          <w:rFonts w:ascii="Arial" w:hAnsi="Arial" w:eastAsia="Arial" w:cs="Arial"/>
          <w:color w:val="000000" w:themeColor="text1"/>
        </w:rPr>
      </w:pPr>
      <w:r w:rsidRPr="4F7FB0F0">
        <w:rPr>
          <w:rFonts w:ascii="Arial" w:hAnsi="Arial" w:eastAsia="Arial" w:cs="Arial"/>
          <w:color w:val="000000" w:themeColor="text1"/>
        </w:rPr>
        <w:t xml:space="preserve">Android Developers. (2024). Android Studio Documentation. </w:t>
      </w:r>
      <w:hyperlink r:id="rId16">
        <w:r w:rsidRPr="4F7FB0F0">
          <w:rPr>
            <w:rStyle w:val="Hyperlink"/>
            <w:rFonts w:ascii="Arial" w:hAnsi="Arial" w:eastAsia="Arial" w:cs="Arial"/>
          </w:rPr>
          <w:t>https://developer.android.com/studio</w:t>
        </w:r>
      </w:hyperlink>
    </w:p>
    <w:p w:rsidR="09798819" w:rsidP="4F7FB0F0" w:rsidRDefault="09798819" w14:paraId="1B313858" w14:textId="64AA6AC4">
      <w:pPr>
        <w:pStyle w:val="ListParagraph"/>
        <w:numPr>
          <w:ilvl w:val="0"/>
          <w:numId w:val="1"/>
        </w:numPr>
        <w:spacing w:before="80" w:after="80"/>
        <w:rPr>
          <w:rFonts w:ascii="Arial" w:hAnsi="Arial" w:eastAsia="Arial" w:cs="Arial"/>
          <w:color w:val="000000" w:themeColor="text1"/>
        </w:rPr>
      </w:pPr>
      <w:r w:rsidRPr="4F7FB0F0">
        <w:rPr>
          <w:rFonts w:ascii="Arial" w:hAnsi="Arial" w:eastAsia="Arial" w:cs="Arial"/>
          <w:color w:val="000000" w:themeColor="text1"/>
        </w:rPr>
        <w:t xml:space="preserve">TestNG Documentation. (2024). TestNG Official Documentation. </w:t>
      </w:r>
      <w:hyperlink r:id="rId17">
        <w:r w:rsidRPr="4F7FB0F0">
          <w:rPr>
            <w:rStyle w:val="Hyperlink"/>
            <w:rFonts w:ascii="Arial" w:hAnsi="Arial" w:eastAsia="Arial" w:cs="Arial"/>
          </w:rPr>
          <w:t>https://testng.org/doc/documentation-main.html</w:t>
        </w:r>
      </w:hyperlink>
    </w:p>
    <w:p w:rsidR="09798819" w:rsidP="4F7FB0F0" w:rsidRDefault="09798819" w14:paraId="6F169AA6" w14:textId="3019AF4A">
      <w:pPr>
        <w:pStyle w:val="ListParagraph"/>
        <w:numPr>
          <w:ilvl w:val="0"/>
          <w:numId w:val="1"/>
        </w:numPr>
        <w:spacing w:before="80" w:after="80"/>
        <w:rPr>
          <w:rFonts w:ascii="Arial" w:hAnsi="Arial" w:eastAsia="Arial" w:cs="Arial"/>
          <w:color w:val="000000" w:themeColor="text1"/>
        </w:rPr>
      </w:pPr>
      <w:r w:rsidRPr="4F7FB0F0">
        <w:rPr>
          <w:rFonts w:ascii="Arial" w:hAnsi="Arial" w:eastAsia="Arial" w:cs="Arial"/>
          <w:color w:val="000000" w:themeColor="text1"/>
        </w:rPr>
        <w:t xml:space="preserve">ISTQB. (2023). ISTQB Certified Tester Foundation Level Syllabus v4.0. International Software Testing Qualifications Board. </w:t>
      </w:r>
      <w:hyperlink r:id="rId18">
        <w:r w:rsidRPr="4F7FB0F0">
          <w:rPr>
            <w:rStyle w:val="Hyperlink"/>
            <w:rFonts w:ascii="Arial" w:hAnsi="Arial" w:eastAsia="Arial" w:cs="Arial"/>
          </w:rPr>
          <w:t>https://www.istqb.org/</w:t>
        </w:r>
      </w:hyperlink>
    </w:p>
    <w:p w:rsidR="09798819" w:rsidP="4F7FB0F0" w:rsidRDefault="09798819" w14:paraId="10023110" w14:textId="2C6BD185">
      <w:pPr>
        <w:pStyle w:val="ListParagraph"/>
        <w:numPr>
          <w:ilvl w:val="0"/>
          <w:numId w:val="1"/>
        </w:numPr>
        <w:spacing w:before="80" w:after="80"/>
        <w:rPr>
          <w:rFonts w:ascii="Arial" w:hAnsi="Arial" w:eastAsia="Arial" w:cs="Arial"/>
          <w:color w:val="000000" w:themeColor="text1"/>
        </w:rPr>
      </w:pPr>
      <w:r w:rsidRPr="4F7FB0F0">
        <w:rPr>
          <w:rFonts w:ascii="Arial" w:hAnsi="Arial" w:eastAsia="Arial" w:cs="Arial"/>
          <w:color w:val="000000" w:themeColor="text1"/>
        </w:rPr>
        <w:t xml:space="preserve">OWASP. (2023). OWASP Testing Guide v4.2. Open Web Application Security Project. </w:t>
      </w:r>
      <w:hyperlink r:id="rId19">
        <w:r w:rsidRPr="4F7FB0F0">
          <w:rPr>
            <w:rStyle w:val="Hyperlink"/>
            <w:rFonts w:ascii="Arial" w:hAnsi="Arial" w:eastAsia="Arial" w:cs="Arial"/>
          </w:rPr>
          <w:t>https://owasp.org/www-project-web-security-testing-guide/</w:t>
        </w:r>
      </w:hyperlink>
    </w:p>
    <w:p w:rsidR="09798819" w:rsidP="4F7FB0F0" w:rsidRDefault="09798819" w14:paraId="2B1F097C" w14:textId="32E65CBD">
      <w:pPr>
        <w:pStyle w:val="ListParagraph"/>
        <w:numPr>
          <w:ilvl w:val="0"/>
          <w:numId w:val="1"/>
        </w:numPr>
        <w:spacing w:before="80" w:after="80"/>
        <w:rPr>
          <w:rFonts w:ascii="Arial" w:hAnsi="Arial" w:eastAsia="Arial" w:cs="Arial"/>
          <w:color w:val="000000" w:themeColor="text1"/>
        </w:rPr>
      </w:pPr>
      <w:r w:rsidRPr="4F7FB0F0">
        <w:rPr>
          <w:rFonts w:ascii="Arial" w:hAnsi="Arial" w:eastAsia="Arial" w:cs="Arial"/>
          <w:color w:val="000000" w:themeColor="text1"/>
        </w:rPr>
        <w:t xml:space="preserve">Coforge Limited. (2024). Coforge Official Website. </w:t>
      </w:r>
      <w:hyperlink r:id="rId20">
        <w:r w:rsidRPr="4F7FB0F0">
          <w:rPr>
            <w:rStyle w:val="Hyperlink"/>
            <w:rFonts w:ascii="Arial" w:hAnsi="Arial" w:eastAsia="Arial" w:cs="Arial"/>
          </w:rPr>
          <w:t>https://www.coforge.com/</w:t>
        </w:r>
      </w:hyperlink>
    </w:p>
    <w:p w:rsidR="4F7FB0F0" w:rsidP="4F7FB0F0" w:rsidRDefault="4F7FB0F0" w14:paraId="7487416E" w14:textId="76CE817A">
      <w:pPr>
        <w:rPr>
          <w:rFonts w:ascii="Times New Roman" w:hAnsi="Times New Roman" w:eastAsia="Times New Roman" w:cs="Times New Roman"/>
        </w:rPr>
      </w:pPr>
    </w:p>
    <w:p w:rsidR="4F7FB0F0" w:rsidP="4F7FB0F0" w:rsidRDefault="4F7FB0F0" w14:paraId="470BCA90" w14:textId="47026F83">
      <w:pPr>
        <w:jc w:val="both"/>
      </w:pPr>
    </w:p>
    <w:p w:rsidR="4F7FB0F0" w:rsidP="4F7FB0F0" w:rsidRDefault="4F7FB0F0" w14:paraId="13D6644E" w14:textId="53F1DA76">
      <w:pPr>
        <w:jc w:val="both"/>
      </w:pPr>
    </w:p>
    <w:p w:rsidR="4F7FB0F0" w:rsidP="4F7FB0F0" w:rsidRDefault="4F7FB0F0" w14:paraId="2EBA18C4" w14:textId="20EE3CD8">
      <w:pPr>
        <w:jc w:val="both"/>
      </w:pPr>
    </w:p>
    <w:p w:rsidR="4F7FB0F0" w:rsidP="4F7FB0F0" w:rsidRDefault="4F7FB0F0" w14:paraId="710BB005" w14:textId="20B6F38A">
      <w:pPr>
        <w:jc w:val="both"/>
      </w:pPr>
    </w:p>
    <w:p w:rsidR="4F7FB0F0" w:rsidP="4F7FB0F0" w:rsidRDefault="4F7FB0F0" w14:paraId="15FA1AAB" w14:textId="3DC6C4EF">
      <w:pPr>
        <w:jc w:val="both"/>
      </w:pPr>
    </w:p>
    <w:p w:rsidR="4F7FB0F0" w:rsidP="4F7FB0F0" w:rsidRDefault="4F7FB0F0" w14:paraId="1C55F499" w14:textId="3D6BB768">
      <w:pPr>
        <w:jc w:val="both"/>
      </w:pPr>
    </w:p>
    <w:p w:rsidR="4F7FB0F0" w:rsidP="4F7FB0F0" w:rsidRDefault="4F7FB0F0" w14:paraId="5BB0EBE9" w14:textId="49BA9866">
      <w:pPr>
        <w:jc w:val="both"/>
      </w:pPr>
    </w:p>
    <w:p w:rsidR="4F7FB0F0" w:rsidP="4F7FB0F0" w:rsidRDefault="4F7FB0F0" w14:paraId="7A2DFCF9" w14:textId="1168F1A3">
      <w:pPr>
        <w:jc w:val="both"/>
      </w:pPr>
    </w:p>
    <w:p w:rsidR="4F7FB0F0" w:rsidP="4F7FB0F0" w:rsidRDefault="4F7FB0F0" w14:paraId="71472C17" w14:textId="18A4751F">
      <w:pPr>
        <w:jc w:val="both"/>
      </w:pPr>
    </w:p>
    <w:p w:rsidR="4F7FB0F0" w:rsidP="4F7FB0F0" w:rsidRDefault="4F7FB0F0" w14:paraId="24B84579" w14:textId="156C2727">
      <w:pPr>
        <w:jc w:val="both"/>
      </w:pPr>
    </w:p>
    <w:p w:rsidR="4F7FB0F0" w:rsidP="4F7FB0F0" w:rsidRDefault="4F7FB0F0" w14:paraId="5B35FA93" w14:textId="0EC5046E">
      <w:pPr>
        <w:jc w:val="both"/>
      </w:pPr>
    </w:p>
    <w:p w:rsidR="4F7FB0F0" w:rsidP="4F7FB0F0" w:rsidRDefault="4F7FB0F0" w14:paraId="314E08BF" w14:textId="08B0B4F2">
      <w:pPr>
        <w:jc w:val="both"/>
      </w:pPr>
    </w:p>
    <w:p w:rsidR="4F7FB0F0" w:rsidP="4F7FB0F0" w:rsidRDefault="4F7FB0F0" w14:paraId="391BC5CA" w14:textId="562C244E">
      <w:pPr>
        <w:jc w:val="both"/>
      </w:pPr>
    </w:p>
    <w:p w:rsidR="4F7FB0F0" w:rsidP="4F7FB0F0" w:rsidRDefault="4F7FB0F0" w14:paraId="4074D0EE" w14:textId="23FC0D04">
      <w:pPr>
        <w:jc w:val="both"/>
      </w:pPr>
    </w:p>
    <w:p w:rsidR="4F7FB0F0" w:rsidP="4F7FB0F0" w:rsidRDefault="4F7FB0F0" w14:paraId="41294E0E" w14:textId="044C59B5">
      <w:pPr>
        <w:jc w:val="both"/>
      </w:pPr>
    </w:p>
    <w:p w:rsidR="4F7FB0F0" w:rsidP="4F7FB0F0" w:rsidRDefault="4F7FB0F0" w14:paraId="6E588B96" w14:textId="0851EC2C">
      <w:pPr>
        <w:jc w:val="both"/>
      </w:pPr>
    </w:p>
    <w:p w:rsidR="4F7FB0F0" w:rsidP="4F7FB0F0" w:rsidRDefault="4F7FB0F0" w14:paraId="7F467C56" w14:textId="0A0FEBCE">
      <w:pPr>
        <w:jc w:val="both"/>
      </w:pPr>
    </w:p>
    <w:p w:rsidR="4F7FB0F0" w:rsidP="4F7FB0F0" w:rsidRDefault="4F7FB0F0" w14:paraId="30D9CB12" w14:textId="166F3BE4">
      <w:pPr>
        <w:jc w:val="both"/>
      </w:pPr>
    </w:p>
    <w:p w:rsidR="4F7FB0F0" w:rsidP="4F7FB0F0" w:rsidRDefault="4F7FB0F0" w14:paraId="2B2EEA97" w14:textId="237C0016">
      <w:pPr>
        <w:jc w:val="both"/>
      </w:pPr>
    </w:p>
    <w:p w:rsidR="00A654A8" w:rsidP="00D71274" w:rsidRDefault="00A654A8" w14:paraId="5692E087" w14:textId="77777777">
      <w:pPr>
        <w:jc w:val="both"/>
      </w:pPr>
    </w:p>
    <w:p w:rsidR="00A654A8" w:rsidP="00D71274" w:rsidRDefault="00A654A8" w14:paraId="689A8B3C" w14:textId="77777777">
      <w:pPr>
        <w:jc w:val="both"/>
      </w:pPr>
    </w:p>
    <w:p w:rsidR="00A654A8" w:rsidP="00D71274" w:rsidRDefault="00A654A8" w14:paraId="241EC166" w14:textId="77777777">
      <w:pPr>
        <w:jc w:val="both"/>
      </w:pPr>
    </w:p>
    <w:p w:rsidR="00A654A8" w:rsidP="00D71274" w:rsidRDefault="00A654A8" w14:paraId="2EA3620F" w14:textId="77777777">
      <w:pPr>
        <w:jc w:val="both"/>
      </w:pPr>
    </w:p>
    <w:p w:rsidR="00A654A8" w:rsidP="00D71274" w:rsidRDefault="00A654A8" w14:paraId="058216E0" w14:textId="77777777">
      <w:pPr>
        <w:jc w:val="both"/>
      </w:pPr>
    </w:p>
    <w:p w:rsidR="00D71274" w:rsidRDefault="00D71274" w14:paraId="307DABE7" w14:textId="2DE17B64">
      <w:pPr>
        <w:spacing w:after="160" w:line="259" w:lineRule="auto"/>
      </w:pPr>
      <w:r>
        <w:br w:type="page"/>
      </w:r>
    </w:p>
    <w:p w:rsidRPr="00D71274" w:rsidR="002C3007" w:rsidP="00D71274" w:rsidRDefault="002C3007" w14:paraId="5F17AD52" w14:textId="6B343DE2">
      <w:pPr>
        <w:spacing w:after="160" w:line="259" w:lineRule="auto"/>
      </w:pPr>
      <w:r w:rsidRPr="00E4416D">
        <w:rPr>
          <w:rFonts w:ascii="Times New Roman" w:hAnsi="Times New Roman" w:cs="Times New Roman"/>
          <w:b/>
          <w:bCs/>
          <w:color w:val="002060"/>
          <w:sz w:val="32"/>
          <w:szCs w:val="32"/>
        </w:rPr>
        <w:t>NOTE:</w:t>
      </w:r>
      <w:r w:rsidRPr="00E4416D">
        <w:rPr>
          <w:rFonts w:ascii="Times New Roman" w:hAnsi="Times New Roman" w:cs="Times New Roman"/>
          <w:sz w:val="32"/>
          <w:szCs w:val="32"/>
        </w:rPr>
        <w:t xml:space="preserve"> </w:t>
      </w:r>
    </w:p>
    <w:p w:rsidR="002C3007" w:rsidP="002C3007" w:rsidRDefault="002C3007" w14:paraId="2A611A74" w14:textId="7F51FE63">
      <w:pPr>
        <w:spacing w:line="360" w:lineRule="auto"/>
        <w:jc w:val="both"/>
        <w:rPr>
          <w:rFonts w:ascii="Times New Roman" w:hAnsi="Times New Roman" w:cs="Times New Roman"/>
          <w:b/>
          <w:bCs/>
          <w:color w:val="002060"/>
          <w:sz w:val="32"/>
          <w:szCs w:val="32"/>
        </w:rPr>
      </w:pPr>
      <w:r>
        <w:rPr>
          <w:rFonts w:ascii="Times New Roman" w:hAnsi="Times New Roman" w:cs="Times New Roman"/>
          <w:b/>
          <w:bCs/>
          <w:color w:val="002060"/>
          <w:sz w:val="32"/>
          <w:szCs w:val="32"/>
        </w:rPr>
        <w:t xml:space="preserve">1. </w:t>
      </w:r>
      <w:r w:rsidRPr="00E4416D">
        <w:rPr>
          <w:rFonts w:ascii="Times New Roman" w:hAnsi="Times New Roman" w:cs="Times New Roman"/>
          <w:b/>
          <w:bCs/>
          <w:color w:val="002060"/>
          <w:sz w:val="32"/>
          <w:szCs w:val="32"/>
        </w:rPr>
        <w:t>Font Family: Times New Roman Font Size: 12</w:t>
      </w:r>
      <w:r>
        <w:rPr>
          <w:rFonts w:ascii="Times New Roman" w:hAnsi="Times New Roman" w:cs="Times New Roman"/>
          <w:b/>
          <w:bCs/>
          <w:color w:val="002060"/>
          <w:sz w:val="32"/>
          <w:szCs w:val="32"/>
        </w:rPr>
        <w:t xml:space="preserve"> for normal text, 14 for Topic Name, 16 for Chapter Name</w:t>
      </w:r>
      <w:r w:rsidRPr="00E4416D">
        <w:rPr>
          <w:rFonts w:ascii="Times New Roman" w:hAnsi="Times New Roman" w:cs="Times New Roman"/>
          <w:b/>
          <w:bCs/>
          <w:color w:val="002060"/>
          <w:sz w:val="32"/>
          <w:szCs w:val="32"/>
        </w:rPr>
        <w:t xml:space="preserve"> </w:t>
      </w:r>
      <w:r>
        <w:rPr>
          <w:rFonts w:ascii="Times New Roman" w:hAnsi="Times New Roman" w:cs="Times New Roman"/>
          <w:b/>
          <w:bCs/>
          <w:color w:val="002060"/>
          <w:sz w:val="32"/>
          <w:szCs w:val="32"/>
        </w:rPr>
        <w:t>(Center Align</w:t>
      </w:r>
      <w:r w:rsidR="0048709D">
        <w:rPr>
          <w:rFonts w:ascii="Times New Roman" w:hAnsi="Times New Roman" w:cs="Times New Roman"/>
          <w:b/>
          <w:bCs/>
          <w:color w:val="002060"/>
          <w:sz w:val="32"/>
          <w:szCs w:val="32"/>
        </w:rPr>
        <w:t>, BOLD, use uppercase letter for</w:t>
      </w:r>
      <w:r>
        <w:rPr>
          <w:rFonts w:ascii="Times New Roman" w:hAnsi="Times New Roman" w:cs="Times New Roman"/>
          <w:b/>
          <w:bCs/>
          <w:color w:val="002060"/>
          <w:sz w:val="32"/>
          <w:szCs w:val="32"/>
        </w:rPr>
        <w:t xml:space="preserve"> Chapter Number and Name)</w:t>
      </w:r>
    </w:p>
    <w:p w:rsidR="002C3007" w:rsidP="002C3007" w:rsidRDefault="002C3007" w14:paraId="6A408AB0" w14:textId="77777777">
      <w:pPr>
        <w:spacing w:line="360" w:lineRule="auto"/>
        <w:jc w:val="both"/>
        <w:rPr>
          <w:rFonts w:ascii="Times New Roman" w:hAnsi="Times New Roman" w:cs="Times New Roman"/>
          <w:b/>
          <w:bCs/>
          <w:color w:val="002060"/>
          <w:sz w:val="32"/>
          <w:szCs w:val="32"/>
        </w:rPr>
      </w:pPr>
      <w:r>
        <w:rPr>
          <w:rFonts w:ascii="Times New Roman" w:hAnsi="Times New Roman" w:cs="Times New Roman"/>
          <w:b/>
          <w:bCs/>
          <w:color w:val="002060"/>
          <w:sz w:val="32"/>
          <w:szCs w:val="32"/>
        </w:rPr>
        <w:t xml:space="preserve">2. Complete Report must be </w:t>
      </w:r>
      <w:r w:rsidRPr="00E4416D">
        <w:rPr>
          <w:rFonts w:ascii="Times New Roman" w:hAnsi="Times New Roman" w:cs="Times New Roman"/>
          <w:b/>
          <w:bCs/>
          <w:color w:val="002060"/>
          <w:sz w:val="32"/>
          <w:szCs w:val="32"/>
        </w:rPr>
        <w:t xml:space="preserve">Justified with 1.5 Line Spacing </w:t>
      </w:r>
    </w:p>
    <w:p w:rsidR="002C3007" w:rsidP="002C3007" w:rsidRDefault="002C3007" w14:paraId="491564C5" w14:textId="77777777">
      <w:pPr>
        <w:spacing w:line="360" w:lineRule="auto"/>
        <w:jc w:val="both"/>
        <w:rPr>
          <w:rFonts w:ascii="Times New Roman" w:hAnsi="Times New Roman" w:cs="Times New Roman"/>
          <w:b/>
          <w:bCs/>
          <w:color w:val="002060"/>
          <w:sz w:val="32"/>
          <w:szCs w:val="32"/>
        </w:rPr>
      </w:pPr>
      <w:r>
        <w:rPr>
          <w:rFonts w:ascii="Times New Roman" w:hAnsi="Times New Roman" w:cs="Times New Roman"/>
          <w:b/>
          <w:bCs/>
          <w:color w:val="002060"/>
          <w:sz w:val="32"/>
          <w:szCs w:val="32"/>
        </w:rPr>
        <w:t xml:space="preserve">3. </w:t>
      </w:r>
      <w:r w:rsidRPr="00E4416D">
        <w:rPr>
          <w:rFonts w:ascii="Times New Roman" w:hAnsi="Times New Roman" w:cs="Times New Roman"/>
          <w:b/>
          <w:bCs/>
          <w:color w:val="002060"/>
          <w:sz w:val="32"/>
          <w:szCs w:val="32"/>
        </w:rPr>
        <w:t>Margin: 1 inch or 2.54 cm from Top, Bottom and right and 1.25 inch or 3.18 cm from Left in Complete Report</w:t>
      </w:r>
      <w:r>
        <w:rPr>
          <w:rFonts w:ascii="Times New Roman" w:hAnsi="Times New Roman" w:cs="Times New Roman"/>
          <w:b/>
          <w:bCs/>
          <w:color w:val="002060"/>
          <w:sz w:val="32"/>
          <w:szCs w:val="32"/>
        </w:rPr>
        <w:t>.</w:t>
      </w:r>
    </w:p>
    <w:p w:rsidRPr="00E4416D" w:rsidR="002C3007" w:rsidP="002C3007" w:rsidRDefault="002C3007" w14:paraId="54C7A372" w14:textId="77777777">
      <w:pPr>
        <w:spacing w:line="360" w:lineRule="auto"/>
        <w:jc w:val="both"/>
        <w:rPr>
          <w:rFonts w:ascii="Times New Roman" w:hAnsi="Times New Roman" w:cs="Times New Roman"/>
          <w:sz w:val="32"/>
          <w:szCs w:val="32"/>
        </w:rPr>
      </w:pPr>
      <w:r>
        <w:rPr>
          <w:rFonts w:ascii="Times New Roman" w:hAnsi="Times New Roman" w:cs="Times New Roman"/>
          <w:b/>
          <w:bCs/>
          <w:color w:val="002060"/>
          <w:sz w:val="32"/>
          <w:szCs w:val="32"/>
        </w:rPr>
        <w:t>4. For Referencing follow IEEE Format for all like books, Research Articles, Web Pages, Book Chapter etc.</w:t>
      </w:r>
    </w:p>
    <w:p w:rsidR="002C3007" w:rsidP="002C3007" w:rsidRDefault="002C3007" w14:paraId="5B18BD01" w14:textId="77777777"/>
    <w:sectPr w:rsidR="002C3007" w:rsidSect="00675D28">
      <w:headerReference w:type="default" r:id="rId21"/>
      <w:footerReference w:type="default" r:id="rId22"/>
      <w:headerReference w:type="first" r:id="rId23"/>
      <w:footerReference w:type="first" r:id="rId24"/>
      <w:pgSz w:w="11906" w:h="16838" w:orient="portrait"/>
      <w:pgMar w:top="1440" w:right="1440" w:bottom="1440" w:left="1440" w:header="708" w:footer="708" w:gutter="0"/>
      <w:pgNumType w:fmt="lowerRoman"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1ADF" w:rsidP="00DB30D9" w:rsidRDefault="00B11ADF" w14:paraId="23F63119" w14:textId="77777777">
      <w:r>
        <w:separator/>
      </w:r>
    </w:p>
  </w:endnote>
  <w:endnote w:type="continuationSeparator" w:id="0">
    <w:p w:rsidR="00B11ADF" w:rsidP="00DB30D9" w:rsidRDefault="00B11ADF" w14:paraId="731E8D7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pitch w:val="variable"/>
    <w:sig w:usb0="00002000" w:usb1="00000000" w:usb2="00000000" w:usb3="00000000" w:csb0="0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51D86DF" w:rsidTr="39D2D633" w14:paraId="6D8937AF" w14:textId="77777777">
      <w:trPr>
        <w:trHeight w:val="300"/>
      </w:trPr>
      <w:tc>
        <w:tcPr>
          <w:tcW w:w="3005" w:type="dxa"/>
          <w:tcMar/>
        </w:tcPr>
        <w:p w:rsidR="451D86DF" w:rsidP="451D86DF" w:rsidRDefault="451D86DF" w14:paraId="03E19C2C" w14:textId="77D9493B">
          <w:pPr>
            <w:pStyle w:val="Header"/>
            <w:ind w:left="-115"/>
          </w:pPr>
        </w:p>
      </w:tc>
      <w:tc>
        <w:tcPr>
          <w:tcW w:w="3005" w:type="dxa"/>
          <w:tcMar/>
        </w:tcPr>
        <w:p w:rsidR="451D86DF" w:rsidP="451D86DF" w:rsidRDefault="451D86DF" w14:paraId="2239A033" w14:textId="08567379">
          <w:pPr>
            <w:pStyle w:val="Header"/>
            <w:jc w:val="center"/>
          </w:pPr>
        </w:p>
      </w:tc>
      <w:tc>
        <w:tcPr>
          <w:tcW w:w="3005" w:type="dxa"/>
          <w:tcMar/>
        </w:tcPr>
        <w:p w:rsidR="451D86DF" w:rsidP="451D86DF" w:rsidRDefault="451D86DF" w14:paraId="2F3E0B91" w14:textId="1825F9BD">
          <w:pPr>
            <w:pStyle w:val="Header"/>
            <w:ind w:right="-115"/>
            <w:jc w:val="right"/>
          </w:pPr>
        </w:p>
      </w:tc>
    </w:tr>
  </w:tbl>
  <w:p w:rsidR="451D86DF" w:rsidP="451D86DF" w:rsidRDefault="451D86DF" w14:paraId="32683D48" w14:textId="1DBA77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51D86DF" w:rsidTr="451D86DF" w14:paraId="7B38E06A" w14:textId="77777777">
      <w:trPr>
        <w:trHeight w:val="300"/>
      </w:trPr>
      <w:tc>
        <w:tcPr>
          <w:tcW w:w="3005" w:type="dxa"/>
        </w:tcPr>
        <w:p w:rsidR="451D86DF" w:rsidP="451D86DF" w:rsidRDefault="451D86DF" w14:paraId="790C6A41" w14:textId="65501A57">
          <w:pPr>
            <w:pStyle w:val="Header"/>
            <w:ind w:left="-115"/>
          </w:pPr>
        </w:p>
      </w:tc>
      <w:tc>
        <w:tcPr>
          <w:tcW w:w="3005" w:type="dxa"/>
        </w:tcPr>
        <w:p w:rsidR="451D86DF" w:rsidP="451D86DF" w:rsidRDefault="451D86DF" w14:paraId="23416A35" w14:textId="0E995275">
          <w:pPr>
            <w:pStyle w:val="Header"/>
            <w:jc w:val="center"/>
          </w:pPr>
        </w:p>
      </w:tc>
      <w:tc>
        <w:tcPr>
          <w:tcW w:w="3005" w:type="dxa"/>
        </w:tcPr>
        <w:p w:rsidR="451D86DF" w:rsidP="451D86DF" w:rsidRDefault="451D86DF" w14:paraId="2AB49A77" w14:textId="6BF3D07E">
          <w:pPr>
            <w:pStyle w:val="Header"/>
            <w:ind w:right="-115"/>
            <w:jc w:val="right"/>
          </w:pPr>
        </w:p>
      </w:tc>
    </w:tr>
  </w:tbl>
  <w:p w:rsidR="451D86DF" w:rsidP="451D86DF" w:rsidRDefault="451D86DF" w14:paraId="0569E374" w14:textId="53CB3C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1ADF" w:rsidP="00DB30D9" w:rsidRDefault="00B11ADF" w14:paraId="008D7A4C" w14:textId="77777777">
      <w:r>
        <w:separator/>
      </w:r>
    </w:p>
  </w:footnote>
  <w:footnote w:type="continuationSeparator" w:id="0">
    <w:p w:rsidR="00B11ADF" w:rsidP="00DB30D9" w:rsidRDefault="00B11ADF" w14:paraId="6FEB10F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51D86DF" w:rsidTr="451D86DF" w14:paraId="1BCC79FA" w14:textId="77777777">
      <w:trPr>
        <w:trHeight w:val="300"/>
      </w:trPr>
      <w:tc>
        <w:tcPr>
          <w:tcW w:w="3005" w:type="dxa"/>
        </w:tcPr>
        <w:p w:rsidR="451D86DF" w:rsidP="451D86DF" w:rsidRDefault="451D86DF" w14:paraId="7DB1FAE5" w14:textId="371C4FD9">
          <w:pPr>
            <w:pStyle w:val="Header"/>
            <w:ind w:left="-115"/>
          </w:pPr>
        </w:p>
      </w:tc>
      <w:tc>
        <w:tcPr>
          <w:tcW w:w="3005" w:type="dxa"/>
        </w:tcPr>
        <w:p w:rsidR="451D86DF" w:rsidP="451D86DF" w:rsidRDefault="451D86DF" w14:paraId="2BA038CB" w14:textId="293C36B2">
          <w:pPr>
            <w:pStyle w:val="Header"/>
            <w:jc w:val="center"/>
          </w:pPr>
        </w:p>
      </w:tc>
      <w:tc>
        <w:tcPr>
          <w:tcW w:w="3005" w:type="dxa"/>
        </w:tcPr>
        <w:p w:rsidR="451D86DF" w:rsidP="451D86DF" w:rsidRDefault="451D86DF" w14:paraId="1C822061" w14:textId="32EBF3A5">
          <w:pPr>
            <w:pStyle w:val="Header"/>
            <w:ind w:right="-115"/>
            <w:jc w:val="right"/>
          </w:pPr>
        </w:p>
      </w:tc>
    </w:tr>
  </w:tbl>
  <w:p w:rsidR="451D86DF" w:rsidP="451D86DF" w:rsidRDefault="451D86DF" w14:paraId="74AE283A" w14:textId="11DC7A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51D86DF" w:rsidTr="451D86DF" w14:paraId="752616F9" w14:textId="77777777">
      <w:trPr>
        <w:trHeight w:val="300"/>
      </w:trPr>
      <w:tc>
        <w:tcPr>
          <w:tcW w:w="3005" w:type="dxa"/>
        </w:tcPr>
        <w:p w:rsidR="451D86DF" w:rsidP="451D86DF" w:rsidRDefault="451D86DF" w14:paraId="03F11DBD" w14:textId="1024570E">
          <w:pPr>
            <w:pStyle w:val="Header"/>
            <w:ind w:left="-115"/>
          </w:pPr>
        </w:p>
      </w:tc>
      <w:tc>
        <w:tcPr>
          <w:tcW w:w="3005" w:type="dxa"/>
        </w:tcPr>
        <w:p w:rsidR="451D86DF" w:rsidP="451D86DF" w:rsidRDefault="451D86DF" w14:paraId="11C3CF79" w14:textId="5E401454">
          <w:pPr>
            <w:pStyle w:val="Header"/>
            <w:jc w:val="center"/>
          </w:pPr>
        </w:p>
      </w:tc>
      <w:tc>
        <w:tcPr>
          <w:tcW w:w="3005" w:type="dxa"/>
        </w:tcPr>
        <w:p w:rsidR="451D86DF" w:rsidP="451D86DF" w:rsidRDefault="451D86DF" w14:paraId="35519BA4" w14:textId="50A79E1F">
          <w:pPr>
            <w:pStyle w:val="Header"/>
            <w:ind w:right="-115"/>
            <w:jc w:val="right"/>
          </w:pPr>
        </w:p>
      </w:tc>
    </w:tr>
  </w:tbl>
  <w:p w:rsidR="451D86DF" w:rsidP="451D86DF" w:rsidRDefault="451D86DF" w14:paraId="73F9AC4D" w14:textId="7ED0AF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F6411"/>
    <w:multiLevelType w:val="hybridMultilevel"/>
    <w:tmpl w:val="FFFFFFFF"/>
    <w:lvl w:ilvl="0" w:tplc="19BA3C06">
      <w:start w:val="1"/>
      <w:numFmt w:val="bullet"/>
      <w:lvlText w:val="•"/>
      <w:lvlJc w:val="left"/>
      <w:pPr>
        <w:ind w:left="720" w:hanging="360"/>
      </w:pPr>
      <w:rPr>
        <w:rFonts w:hint="default" w:ascii="Symbol" w:hAnsi="Symbol"/>
      </w:rPr>
    </w:lvl>
    <w:lvl w:ilvl="1" w:tplc="20B88836">
      <w:start w:val="1"/>
      <w:numFmt w:val="bullet"/>
      <w:lvlText w:val="o"/>
      <w:lvlJc w:val="left"/>
      <w:pPr>
        <w:ind w:left="1440" w:hanging="360"/>
      </w:pPr>
      <w:rPr>
        <w:rFonts w:hint="default" w:ascii="Courier New" w:hAnsi="Courier New"/>
      </w:rPr>
    </w:lvl>
    <w:lvl w:ilvl="2" w:tplc="248459F2">
      <w:start w:val="1"/>
      <w:numFmt w:val="bullet"/>
      <w:lvlText w:val=""/>
      <w:lvlJc w:val="left"/>
      <w:pPr>
        <w:ind w:left="2160" w:hanging="360"/>
      </w:pPr>
      <w:rPr>
        <w:rFonts w:hint="default" w:ascii="Wingdings" w:hAnsi="Wingdings"/>
      </w:rPr>
    </w:lvl>
    <w:lvl w:ilvl="3" w:tplc="0CC66D2E">
      <w:start w:val="1"/>
      <w:numFmt w:val="bullet"/>
      <w:lvlText w:val=""/>
      <w:lvlJc w:val="left"/>
      <w:pPr>
        <w:ind w:left="2880" w:hanging="360"/>
      </w:pPr>
      <w:rPr>
        <w:rFonts w:hint="default" w:ascii="Symbol" w:hAnsi="Symbol"/>
      </w:rPr>
    </w:lvl>
    <w:lvl w:ilvl="4" w:tplc="0EA8C10C">
      <w:start w:val="1"/>
      <w:numFmt w:val="bullet"/>
      <w:lvlText w:val="o"/>
      <w:lvlJc w:val="left"/>
      <w:pPr>
        <w:ind w:left="3600" w:hanging="360"/>
      </w:pPr>
      <w:rPr>
        <w:rFonts w:hint="default" w:ascii="Courier New" w:hAnsi="Courier New"/>
      </w:rPr>
    </w:lvl>
    <w:lvl w:ilvl="5" w:tplc="9244A9D4">
      <w:start w:val="1"/>
      <w:numFmt w:val="bullet"/>
      <w:lvlText w:val=""/>
      <w:lvlJc w:val="left"/>
      <w:pPr>
        <w:ind w:left="4320" w:hanging="360"/>
      </w:pPr>
      <w:rPr>
        <w:rFonts w:hint="default" w:ascii="Wingdings" w:hAnsi="Wingdings"/>
      </w:rPr>
    </w:lvl>
    <w:lvl w:ilvl="6" w:tplc="A94A0C46">
      <w:start w:val="1"/>
      <w:numFmt w:val="bullet"/>
      <w:lvlText w:val=""/>
      <w:lvlJc w:val="left"/>
      <w:pPr>
        <w:ind w:left="5040" w:hanging="360"/>
      </w:pPr>
      <w:rPr>
        <w:rFonts w:hint="default" w:ascii="Symbol" w:hAnsi="Symbol"/>
      </w:rPr>
    </w:lvl>
    <w:lvl w:ilvl="7" w:tplc="4BB84F5E">
      <w:start w:val="1"/>
      <w:numFmt w:val="bullet"/>
      <w:lvlText w:val="o"/>
      <w:lvlJc w:val="left"/>
      <w:pPr>
        <w:ind w:left="5760" w:hanging="360"/>
      </w:pPr>
      <w:rPr>
        <w:rFonts w:hint="default" w:ascii="Courier New" w:hAnsi="Courier New"/>
      </w:rPr>
    </w:lvl>
    <w:lvl w:ilvl="8" w:tplc="2A76412C">
      <w:start w:val="1"/>
      <w:numFmt w:val="bullet"/>
      <w:lvlText w:val=""/>
      <w:lvlJc w:val="left"/>
      <w:pPr>
        <w:ind w:left="6480" w:hanging="360"/>
      </w:pPr>
      <w:rPr>
        <w:rFonts w:hint="default" w:ascii="Wingdings" w:hAnsi="Wingdings"/>
      </w:rPr>
    </w:lvl>
  </w:abstractNum>
  <w:abstractNum w:abstractNumId="1" w15:restartNumberingAfterBreak="0">
    <w:nsid w:val="1D8F2ACE"/>
    <w:multiLevelType w:val="hybridMultilevel"/>
    <w:tmpl w:val="FFFFFFFF"/>
    <w:lvl w:ilvl="0" w:tplc="067AEDB4">
      <w:start w:val="1"/>
      <w:numFmt w:val="bullet"/>
      <w:lvlText w:val="•"/>
      <w:lvlJc w:val="left"/>
      <w:pPr>
        <w:ind w:left="720" w:hanging="360"/>
      </w:pPr>
      <w:rPr>
        <w:rFonts w:hint="default" w:ascii="Symbol" w:hAnsi="Symbol"/>
      </w:rPr>
    </w:lvl>
    <w:lvl w:ilvl="1" w:tplc="D278CD12">
      <w:start w:val="1"/>
      <w:numFmt w:val="bullet"/>
      <w:lvlText w:val="o"/>
      <w:lvlJc w:val="left"/>
      <w:pPr>
        <w:ind w:left="1440" w:hanging="360"/>
      </w:pPr>
      <w:rPr>
        <w:rFonts w:hint="default" w:ascii="Courier New" w:hAnsi="Courier New"/>
      </w:rPr>
    </w:lvl>
    <w:lvl w:ilvl="2" w:tplc="EAC8BBA6">
      <w:start w:val="1"/>
      <w:numFmt w:val="bullet"/>
      <w:lvlText w:val=""/>
      <w:lvlJc w:val="left"/>
      <w:pPr>
        <w:ind w:left="2160" w:hanging="360"/>
      </w:pPr>
      <w:rPr>
        <w:rFonts w:hint="default" w:ascii="Wingdings" w:hAnsi="Wingdings"/>
      </w:rPr>
    </w:lvl>
    <w:lvl w:ilvl="3" w:tplc="64A8EECC">
      <w:start w:val="1"/>
      <w:numFmt w:val="bullet"/>
      <w:lvlText w:val=""/>
      <w:lvlJc w:val="left"/>
      <w:pPr>
        <w:ind w:left="2880" w:hanging="360"/>
      </w:pPr>
      <w:rPr>
        <w:rFonts w:hint="default" w:ascii="Symbol" w:hAnsi="Symbol"/>
      </w:rPr>
    </w:lvl>
    <w:lvl w:ilvl="4" w:tplc="B3403EDC">
      <w:start w:val="1"/>
      <w:numFmt w:val="bullet"/>
      <w:lvlText w:val="o"/>
      <w:lvlJc w:val="left"/>
      <w:pPr>
        <w:ind w:left="3600" w:hanging="360"/>
      </w:pPr>
      <w:rPr>
        <w:rFonts w:hint="default" w:ascii="Courier New" w:hAnsi="Courier New"/>
      </w:rPr>
    </w:lvl>
    <w:lvl w:ilvl="5" w:tplc="CD70DB48">
      <w:start w:val="1"/>
      <w:numFmt w:val="bullet"/>
      <w:lvlText w:val=""/>
      <w:lvlJc w:val="left"/>
      <w:pPr>
        <w:ind w:left="4320" w:hanging="360"/>
      </w:pPr>
      <w:rPr>
        <w:rFonts w:hint="default" w:ascii="Wingdings" w:hAnsi="Wingdings"/>
      </w:rPr>
    </w:lvl>
    <w:lvl w:ilvl="6" w:tplc="E2A2185C">
      <w:start w:val="1"/>
      <w:numFmt w:val="bullet"/>
      <w:lvlText w:val=""/>
      <w:lvlJc w:val="left"/>
      <w:pPr>
        <w:ind w:left="5040" w:hanging="360"/>
      </w:pPr>
      <w:rPr>
        <w:rFonts w:hint="default" w:ascii="Symbol" w:hAnsi="Symbol"/>
      </w:rPr>
    </w:lvl>
    <w:lvl w:ilvl="7" w:tplc="04A6B020">
      <w:start w:val="1"/>
      <w:numFmt w:val="bullet"/>
      <w:lvlText w:val="o"/>
      <w:lvlJc w:val="left"/>
      <w:pPr>
        <w:ind w:left="5760" w:hanging="360"/>
      </w:pPr>
      <w:rPr>
        <w:rFonts w:hint="default" w:ascii="Courier New" w:hAnsi="Courier New"/>
      </w:rPr>
    </w:lvl>
    <w:lvl w:ilvl="8" w:tplc="50BEE518">
      <w:start w:val="1"/>
      <w:numFmt w:val="bullet"/>
      <w:lvlText w:val=""/>
      <w:lvlJc w:val="left"/>
      <w:pPr>
        <w:ind w:left="6480" w:hanging="360"/>
      </w:pPr>
      <w:rPr>
        <w:rFonts w:hint="default" w:ascii="Wingdings" w:hAnsi="Wingdings"/>
      </w:rPr>
    </w:lvl>
  </w:abstractNum>
  <w:abstractNum w:abstractNumId="2" w15:restartNumberingAfterBreak="0">
    <w:nsid w:val="1E6CFFDD"/>
    <w:multiLevelType w:val="hybridMultilevel"/>
    <w:tmpl w:val="FFFFFFFF"/>
    <w:lvl w:ilvl="0" w:tplc="4872AB3C">
      <w:start w:val="1"/>
      <w:numFmt w:val="bullet"/>
      <w:lvlText w:val="•"/>
      <w:lvlJc w:val="left"/>
      <w:pPr>
        <w:ind w:left="720" w:hanging="360"/>
      </w:pPr>
      <w:rPr>
        <w:rFonts w:hint="default" w:ascii="Symbol" w:hAnsi="Symbol"/>
      </w:rPr>
    </w:lvl>
    <w:lvl w:ilvl="1" w:tplc="BB0655D6">
      <w:start w:val="1"/>
      <w:numFmt w:val="bullet"/>
      <w:lvlText w:val="o"/>
      <w:lvlJc w:val="left"/>
      <w:pPr>
        <w:ind w:left="1440" w:hanging="360"/>
      </w:pPr>
      <w:rPr>
        <w:rFonts w:hint="default" w:ascii="Courier New" w:hAnsi="Courier New"/>
      </w:rPr>
    </w:lvl>
    <w:lvl w:ilvl="2" w:tplc="752EE666">
      <w:start w:val="1"/>
      <w:numFmt w:val="bullet"/>
      <w:lvlText w:val=""/>
      <w:lvlJc w:val="left"/>
      <w:pPr>
        <w:ind w:left="2160" w:hanging="360"/>
      </w:pPr>
      <w:rPr>
        <w:rFonts w:hint="default" w:ascii="Wingdings" w:hAnsi="Wingdings"/>
      </w:rPr>
    </w:lvl>
    <w:lvl w:ilvl="3" w:tplc="624A1694">
      <w:start w:val="1"/>
      <w:numFmt w:val="bullet"/>
      <w:lvlText w:val=""/>
      <w:lvlJc w:val="left"/>
      <w:pPr>
        <w:ind w:left="2880" w:hanging="360"/>
      </w:pPr>
      <w:rPr>
        <w:rFonts w:hint="default" w:ascii="Symbol" w:hAnsi="Symbol"/>
      </w:rPr>
    </w:lvl>
    <w:lvl w:ilvl="4" w:tplc="AE547F9C">
      <w:start w:val="1"/>
      <w:numFmt w:val="bullet"/>
      <w:lvlText w:val="o"/>
      <w:lvlJc w:val="left"/>
      <w:pPr>
        <w:ind w:left="3600" w:hanging="360"/>
      </w:pPr>
      <w:rPr>
        <w:rFonts w:hint="default" w:ascii="Courier New" w:hAnsi="Courier New"/>
      </w:rPr>
    </w:lvl>
    <w:lvl w:ilvl="5" w:tplc="E88E414E">
      <w:start w:val="1"/>
      <w:numFmt w:val="bullet"/>
      <w:lvlText w:val=""/>
      <w:lvlJc w:val="left"/>
      <w:pPr>
        <w:ind w:left="4320" w:hanging="360"/>
      </w:pPr>
      <w:rPr>
        <w:rFonts w:hint="default" w:ascii="Wingdings" w:hAnsi="Wingdings"/>
      </w:rPr>
    </w:lvl>
    <w:lvl w:ilvl="6" w:tplc="A5BA7370">
      <w:start w:val="1"/>
      <w:numFmt w:val="bullet"/>
      <w:lvlText w:val=""/>
      <w:lvlJc w:val="left"/>
      <w:pPr>
        <w:ind w:left="5040" w:hanging="360"/>
      </w:pPr>
      <w:rPr>
        <w:rFonts w:hint="default" w:ascii="Symbol" w:hAnsi="Symbol"/>
      </w:rPr>
    </w:lvl>
    <w:lvl w:ilvl="7" w:tplc="276CA258">
      <w:start w:val="1"/>
      <w:numFmt w:val="bullet"/>
      <w:lvlText w:val="o"/>
      <w:lvlJc w:val="left"/>
      <w:pPr>
        <w:ind w:left="5760" w:hanging="360"/>
      </w:pPr>
      <w:rPr>
        <w:rFonts w:hint="default" w:ascii="Courier New" w:hAnsi="Courier New"/>
      </w:rPr>
    </w:lvl>
    <w:lvl w:ilvl="8" w:tplc="75549066">
      <w:start w:val="1"/>
      <w:numFmt w:val="bullet"/>
      <w:lvlText w:val=""/>
      <w:lvlJc w:val="left"/>
      <w:pPr>
        <w:ind w:left="6480" w:hanging="360"/>
      </w:pPr>
      <w:rPr>
        <w:rFonts w:hint="default" w:ascii="Wingdings" w:hAnsi="Wingdings"/>
      </w:rPr>
    </w:lvl>
  </w:abstractNum>
  <w:abstractNum w:abstractNumId="3" w15:restartNumberingAfterBreak="0">
    <w:nsid w:val="1EF0C2E0"/>
    <w:multiLevelType w:val="hybridMultilevel"/>
    <w:tmpl w:val="FFFFFFFF"/>
    <w:lvl w:ilvl="0" w:tplc="D874942A">
      <w:start w:val="1"/>
      <w:numFmt w:val="bullet"/>
      <w:lvlText w:val="•"/>
      <w:lvlJc w:val="left"/>
      <w:pPr>
        <w:ind w:left="720" w:hanging="360"/>
      </w:pPr>
      <w:rPr>
        <w:rFonts w:hint="default" w:ascii="Symbol" w:hAnsi="Symbol"/>
      </w:rPr>
    </w:lvl>
    <w:lvl w:ilvl="1" w:tplc="A17A35A0">
      <w:start w:val="1"/>
      <w:numFmt w:val="bullet"/>
      <w:lvlText w:val="o"/>
      <w:lvlJc w:val="left"/>
      <w:pPr>
        <w:ind w:left="1440" w:hanging="360"/>
      </w:pPr>
      <w:rPr>
        <w:rFonts w:hint="default" w:ascii="Courier New" w:hAnsi="Courier New"/>
      </w:rPr>
    </w:lvl>
    <w:lvl w:ilvl="2" w:tplc="9EB2994E">
      <w:start w:val="1"/>
      <w:numFmt w:val="bullet"/>
      <w:lvlText w:val=""/>
      <w:lvlJc w:val="left"/>
      <w:pPr>
        <w:ind w:left="2160" w:hanging="360"/>
      </w:pPr>
      <w:rPr>
        <w:rFonts w:hint="default" w:ascii="Wingdings" w:hAnsi="Wingdings"/>
      </w:rPr>
    </w:lvl>
    <w:lvl w:ilvl="3" w:tplc="B59C9C50">
      <w:start w:val="1"/>
      <w:numFmt w:val="bullet"/>
      <w:lvlText w:val=""/>
      <w:lvlJc w:val="left"/>
      <w:pPr>
        <w:ind w:left="2880" w:hanging="360"/>
      </w:pPr>
      <w:rPr>
        <w:rFonts w:hint="default" w:ascii="Symbol" w:hAnsi="Symbol"/>
      </w:rPr>
    </w:lvl>
    <w:lvl w:ilvl="4" w:tplc="43A6AC58">
      <w:start w:val="1"/>
      <w:numFmt w:val="bullet"/>
      <w:lvlText w:val="o"/>
      <w:lvlJc w:val="left"/>
      <w:pPr>
        <w:ind w:left="3600" w:hanging="360"/>
      </w:pPr>
      <w:rPr>
        <w:rFonts w:hint="default" w:ascii="Courier New" w:hAnsi="Courier New"/>
      </w:rPr>
    </w:lvl>
    <w:lvl w:ilvl="5" w:tplc="3DC4D5D6">
      <w:start w:val="1"/>
      <w:numFmt w:val="bullet"/>
      <w:lvlText w:val=""/>
      <w:lvlJc w:val="left"/>
      <w:pPr>
        <w:ind w:left="4320" w:hanging="360"/>
      </w:pPr>
      <w:rPr>
        <w:rFonts w:hint="default" w:ascii="Wingdings" w:hAnsi="Wingdings"/>
      </w:rPr>
    </w:lvl>
    <w:lvl w:ilvl="6" w:tplc="21C84442">
      <w:start w:val="1"/>
      <w:numFmt w:val="bullet"/>
      <w:lvlText w:val=""/>
      <w:lvlJc w:val="left"/>
      <w:pPr>
        <w:ind w:left="5040" w:hanging="360"/>
      </w:pPr>
      <w:rPr>
        <w:rFonts w:hint="default" w:ascii="Symbol" w:hAnsi="Symbol"/>
      </w:rPr>
    </w:lvl>
    <w:lvl w:ilvl="7" w:tplc="13781EE0">
      <w:start w:val="1"/>
      <w:numFmt w:val="bullet"/>
      <w:lvlText w:val="o"/>
      <w:lvlJc w:val="left"/>
      <w:pPr>
        <w:ind w:left="5760" w:hanging="360"/>
      </w:pPr>
      <w:rPr>
        <w:rFonts w:hint="default" w:ascii="Courier New" w:hAnsi="Courier New"/>
      </w:rPr>
    </w:lvl>
    <w:lvl w:ilvl="8" w:tplc="D850EF32">
      <w:start w:val="1"/>
      <w:numFmt w:val="bullet"/>
      <w:lvlText w:val=""/>
      <w:lvlJc w:val="left"/>
      <w:pPr>
        <w:ind w:left="6480" w:hanging="360"/>
      </w:pPr>
      <w:rPr>
        <w:rFonts w:hint="default" w:ascii="Wingdings" w:hAnsi="Wingdings"/>
      </w:rPr>
    </w:lvl>
  </w:abstractNum>
  <w:abstractNum w:abstractNumId="4" w15:restartNumberingAfterBreak="0">
    <w:nsid w:val="27461D72"/>
    <w:multiLevelType w:val="hybridMultilevel"/>
    <w:tmpl w:val="FFFFFFFF"/>
    <w:lvl w:ilvl="0" w:tplc="06D8EFB2">
      <w:start w:val="1"/>
      <w:numFmt w:val="bullet"/>
      <w:lvlText w:val="•"/>
      <w:lvlJc w:val="left"/>
      <w:pPr>
        <w:ind w:left="720" w:hanging="360"/>
      </w:pPr>
      <w:rPr>
        <w:rFonts w:hint="default" w:ascii="Symbol" w:hAnsi="Symbol"/>
      </w:rPr>
    </w:lvl>
    <w:lvl w:ilvl="1" w:tplc="02FE28C6">
      <w:start w:val="1"/>
      <w:numFmt w:val="bullet"/>
      <w:lvlText w:val="o"/>
      <w:lvlJc w:val="left"/>
      <w:pPr>
        <w:ind w:left="1440" w:hanging="360"/>
      </w:pPr>
      <w:rPr>
        <w:rFonts w:hint="default" w:ascii="Courier New" w:hAnsi="Courier New"/>
      </w:rPr>
    </w:lvl>
    <w:lvl w:ilvl="2" w:tplc="AC748712">
      <w:start w:val="1"/>
      <w:numFmt w:val="bullet"/>
      <w:lvlText w:val=""/>
      <w:lvlJc w:val="left"/>
      <w:pPr>
        <w:ind w:left="2160" w:hanging="360"/>
      </w:pPr>
      <w:rPr>
        <w:rFonts w:hint="default" w:ascii="Wingdings" w:hAnsi="Wingdings"/>
      </w:rPr>
    </w:lvl>
    <w:lvl w:ilvl="3" w:tplc="300CC9B6">
      <w:start w:val="1"/>
      <w:numFmt w:val="bullet"/>
      <w:lvlText w:val=""/>
      <w:lvlJc w:val="left"/>
      <w:pPr>
        <w:ind w:left="2880" w:hanging="360"/>
      </w:pPr>
      <w:rPr>
        <w:rFonts w:hint="default" w:ascii="Symbol" w:hAnsi="Symbol"/>
      </w:rPr>
    </w:lvl>
    <w:lvl w:ilvl="4" w:tplc="FE34B148">
      <w:start w:val="1"/>
      <w:numFmt w:val="bullet"/>
      <w:lvlText w:val="o"/>
      <w:lvlJc w:val="left"/>
      <w:pPr>
        <w:ind w:left="3600" w:hanging="360"/>
      </w:pPr>
      <w:rPr>
        <w:rFonts w:hint="default" w:ascii="Courier New" w:hAnsi="Courier New"/>
      </w:rPr>
    </w:lvl>
    <w:lvl w:ilvl="5" w:tplc="9048AB7A">
      <w:start w:val="1"/>
      <w:numFmt w:val="bullet"/>
      <w:lvlText w:val=""/>
      <w:lvlJc w:val="left"/>
      <w:pPr>
        <w:ind w:left="4320" w:hanging="360"/>
      </w:pPr>
      <w:rPr>
        <w:rFonts w:hint="default" w:ascii="Wingdings" w:hAnsi="Wingdings"/>
      </w:rPr>
    </w:lvl>
    <w:lvl w:ilvl="6" w:tplc="E9E6C942">
      <w:start w:val="1"/>
      <w:numFmt w:val="bullet"/>
      <w:lvlText w:val=""/>
      <w:lvlJc w:val="left"/>
      <w:pPr>
        <w:ind w:left="5040" w:hanging="360"/>
      </w:pPr>
      <w:rPr>
        <w:rFonts w:hint="default" w:ascii="Symbol" w:hAnsi="Symbol"/>
      </w:rPr>
    </w:lvl>
    <w:lvl w:ilvl="7" w:tplc="9FB2199E">
      <w:start w:val="1"/>
      <w:numFmt w:val="bullet"/>
      <w:lvlText w:val="o"/>
      <w:lvlJc w:val="left"/>
      <w:pPr>
        <w:ind w:left="5760" w:hanging="360"/>
      </w:pPr>
      <w:rPr>
        <w:rFonts w:hint="default" w:ascii="Courier New" w:hAnsi="Courier New"/>
      </w:rPr>
    </w:lvl>
    <w:lvl w:ilvl="8" w:tplc="410E2B2E">
      <w:start w:val="1"/>
      <w:numFmt w:val="bullet"/>
      <w:lvlText w:val=""/>
      <w:lvlJc w:val="left"/>
      <w:pPr>
        <w:ind w:left="6480" w:hanging="360"/>
      </w:pPr>
      <w:rPr>
        <w:rFonts w:hint="default" w:ascii="Wingdings" w:hAnsi="Wingdings"/>
      </w:rPr>
    </w:lvl>
  </w:abstractNum>
  <w:abstractNum w:abstractNumId="5" w15:restartNumberingAfterBreak="0">
    <w:nsid w:val="2C04A945"/>
    <w:multiLevelType w:val="hybridMultilevel"/>
    <w:tmpl w:val="FFFFFFFF"/>
    <w:lvl w:ilvl="0" w:tplc="124E9A00">
      <w:start w:val="17"/>
      <w:numFmt w:val="decimal"/>
      <w:lvlText w:val="%1."/>
      <w:lvlJc w:val="left"/>
      <w:pPr>
        <w:ind w:left="720" w:hanging="360"/>
      </w:pPr>
    </w:lvl>
    <w:lvl w:ilvl="1" w:tplc="7962302E">
      <w:start w:val="1"/>
      <w:numFmt w:val="lowerLetter"/>
      <w:lvlText w:val="%2."/>
      <w:lvlJc w:val="left"/>
      <w:pPr>
        <w:ind w:left="1440" w:hanging="360"/>
      </w:pPr>
    </w:lvl>
    <w:lvl w:ilvl="2" w:tplc="E5B05354">
      <w:start w:val="1"/>
      <w:numFmt w:val="lowerRoman"/>
      <w:lvlText w:val="%3."/>
      <w:lvlJc w:val="right"/>
      <w:pPr>
        <w:ind w:left="2160" w:hanging="180"/>
      </w:pPr>
    </w:lvl>
    <w:lvl w:ilvl="3" w:tplc="4E1871EE">
      <w:start w:val="1"/>
      <w:numFmt w:val="decimal"/>
      <w:lvlText w:val="%4."/>
      <w:lvlJc w:val="left"/>
      <w:pPr>
        <w:ind w:left="2880" w:hanging="360"/>
      </w:pPr>
    </w:lvl>
    <w:lvl w:ilvl="4" w:tplc="43FA3B2A">
      <w:start w:val="1"/>
      <w:numFmt w:val="lowerLetter"/>
      <w:lvlText w:val="%5."/>
      <w:lvlJc w:val="left"/>
      <w:pPr>
        <w:ind w:left="3600" w:hanging="360"/>
      </w:pPr>
    </w:lvl>
    <w:lvl w:ilvl="5" w:tplc="3452AC78">
      <w:start w:val="1"/>
      <w:numFmt w:val="lowerRoman"/>
      <w:lvlText w:val="%6."/>
      <w:lvlJc w:val="right"/>
      <w:pPr>
        <w:ind w:left="4320" w:hanging="180"/>
      </w:pPr>
    </w:lvl>
    <w:lvl w:ilvl="6" w:tplc="FE00EA2A">
      <w:start w:val="1"/>
      <w:numFmt w:val="decimal"/>
      <w:lvlText w:val="%7."/>
      <w:lvlJc w:val="left"/>
      <w:pPr>
        <w:ind w:left="5040" w:hanging="360"/>
      </w:pPr>
    </w:lvl>
    <w:lvl w:ilvl="7" w:tplc="13AAB70C">
      <w:start w:val="1"/>
      <w:numFmt w:val="lowerLetter"/>
      <w:lvlText w:val="%8."/>
      <w:lvlJc w:val="left"/>
      <w:pPr>
        <w:ind w:left="5760" w:hanging="360"/>
      </w:pPr>
    </w:lvl>
    <w:lvl w:ilvl="8" w:tplc="CC707992">
      <w:start w:val="1"/>
      <w:numFmt w:val="lowerRoman"/>
      <w:lvlText w:val="%9."/>
      <w:lvlJc w:val="right"/>
      <w:pPr>
        <w:ind w:left="6480" w:hanging="180"/>
      </w:pPr>
    </w:lvl>
  </w:abstractNum>
  <w:abstractNum w:abstractNumId="6" w15:restartNumberingAfterBreak="0">
    <w:nsid w:val="31D31E93"/>
    <w:multiLevelType w:val="hybridMultilevel"/>
    <w:tmpl w:val="16DE996E"/>
    <w:lvl w:ilvl="0" w:tplc="1C50B2FC">
      <w:start w:val="1"/>
      <w:numFmt w:val="lowerRoman"/>
      <w:lvlText w:val="%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3ABD2FFD"/>
    <w:multiLevelType w:val="hybridMultilevel"/>
    <w:tmpl w:val="69A69A6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DF49257"/>
    <w:multiLevelType w:val="hybridMultilevel"/>
    <w:tmpl w:val="FFFFFFFF"/>
    <w:lvl w:ilvl="0" w:tplc="06BCB8F0">
      <w:start w:val="10"/>
      <w:numFmt w:val="decimal"/>
      <w:lvlText w:val="%1."/>
      <w:lvlJc w:val="left"/>
      <w:pPr>
        <w:ind w:left="720" w:hanging="360"/>
      </w:pPr>
    </w:lvl>
    <w:lvl w:ilvl="1" w:tplc="6FAC8B6C">
      <w:start w:val="1"/>
      <w:numFmt w:val="lowerLetter"/>
      <w:lvlText w:val="%2."/>
      <w:lvlJc w:val="left"/>
      <w:pPr>
        <w:ind w:left="1440" w:hanging="360"/>
      </w:pPr>
    </w:lvl>
    <w:lvl w:ilvl="2" w:tplc="1EEA4B90">
      <w:start w:val="1"/>
      <w:numFmt w:val="lowerRoman"/>
      <w:lvlText w:val="%3."/>
      <w:lvlJc w:val="right"/>
      <w:pPr>
        <w:ind w:left="2160" w:hanging="180"/>
      </w:pPr>
    </w:lvl>
    <w:lvl w:ilvl="3" w:tplc="32D471F0">
      <w:start w:val="1"/>
      <w:numFmt w:val="decimal"/>
      <w:lvlText w:val="%4."/>
      <w:lvlJc w:val="left"/>
      <w:pPr>
        <w:ind w:left="2880" w:hanging="360"/>
      </w:pPr>
    </w:lvl>
    <w:lvl w:ilvl="4" w:tplc="9AD671C4">
      <w:start w:val="1"/>
      <w:numFmt w:val="lowerLetter"/>
      <w:lvlText w:val="%5."/>
      <w:lvlJc w:val="left"/>
      <w:pPr>
        <w:ind w:left="3600" w:hanging="360"/>
      </w:pPr>
    </w:lvl>
    <w:lvl w:ilvl="5" w:tplc="F8F6B0DE">
      <w:start w:val="1"/>
      <w:numFmt w:val="lowerRoman"/>
      <w:lvlText w:val="%6."/>
      <w:lvlJc w:val="right"/>
      <w:pPr>
        <w:ind w:left="4320" w:hanging="180"/>
      </w:pPr>
    </w:lvl>
    <w:lvl w:ilvl="6" w:tplc="CA665B3E">
      <w:start w:val="1"/>
      <w:numFmt w:val="decimal"/>
      <w:lvlText w:val="%7."/>
      <w:lvlJc w:val="left"/>
      <w:pPr>
        <w:ind w:left="5040" w:hanging="360"/>
      </w:pPr>
    </w:lvl>
    <w:lvl w:ilvl="7" w:tplc="B66CE22C">
      <w:start w:val="1"/>
      <w:numFmt w:val="lowerLetter"/>
      <w:lvlText w:val="%8."/>
      <w:lvlJc w:val="left"/>
      <w:pPr>
        <w:ind w:left="5760" w:hanging="360"/>
      </w:pPr>
    </w:lvl>
    <w:lvl w:ilvl="8" w:tplc="2FF2B474">
      <w:start w:val="1"/>
      <w:numFmt w:val="lowerRoman"/>
      <w:lvlText w:val="%9."/>
      <w:lvlJc w:val="right"/>
      <w:pPr>
        <w:ind w:left="6480" w:hanging="180"/>
      </w:pPr>
    </w:lvl>
  </w:abstractNum>
  <w:abstractNum w:abstractNumId="9" w15:restartNumberingAfterBreak="0">
    <w:nsid w:val="4F6A7FA0"/>
    <w:multiLevelType w:val="hybridMultilevel"/>
    <w:tmpl w:val="FFFFFFFF"/>
    <w:lvl w:ilvl="0" w:tplc="C9F202D8">
      <w:start w:val="1"/>
      <w:numFmt w:val="bullet"/>
      <w:lvlText w:val="•"/>
      <w:lvlJc w:val="left"/>
      <w:pPr>
        <w:ind w:left="720" w:hanging="360"/>
      </w:pPr>
      <w:rPr>
        <w:rFonts w:hint="default" w:ascii="Symbol" w:hAnsi="Symbol"/>
      </w:rPr>
    </w:lvl>
    <w:lvl w:ilvl="1" w:tplc="841CA62E">
      <w:start w:val="1"/>
      <w:numFmt w:val="bullet"/>
      <w:lvlText w:val="o"/>
      <w:lvlJc w:val="left"/>
      <w:pPr>
        <w:ind w:left="1440" w:hanging="360"/>
      </w:pPr>
      <w:rPr>
        <w:rFonts w:hint="default" w:ascii="Courier New" w:hAnsi="Courier New"/>
      </w:rPr>
    </w:lvl>
    <w:lvl w:ilvl="2" w:tplc="CECAAD60">
      <w:start w:val="1"/>
      <w:numFmt w:val="bullet"/>
      <w:lvlText w:val=""/>
      <w:lvlJc w:val="left"/>
      <w:pPr>
        <w:ind w:left="2160" w:hanging="360"/>
      </w:pPr>
      <w:rPr>
        <w:rFonts w:hint="default" w:ascii="Wingdings" w:hAnsi="Wingdings"/>
      </w:rPr>
    </w:lvl>
    <w:lvl w:ilvl="3" w:tplc="DBC0D3D6">
      <w:start w:val="1"/>
      <w:numFmt w:val="bullet"/>
      <w:lvlText w:val=""/>
      <w:lvlJc w:val="left"/>
      <w:pPr>
        <w:ind w:left="2880" w:hanging="360"/>
      </w:pPr>
      <w:rPr>
        <w:rFonts w:hint="default" w:ascii="Symbol" w:hAnsi="Symbol"/>
      </w:rPr>
    </w:lvl>
    <w:lvl w:ilvl="4" w:tplc="72D266BC">
      <w:start w:val="1"/>
      <w:numFmt w:val="bullet"/>
      <w:lvlText w:val="o"/>
      <w:lvlJc w:val="left"/>
      <w:pPr>
        <w:ind w:left="3600" w:hanging="360"/>
      </w:pPr>
      <w:rPr>
        <w:rFonts w:hint="default" w:ascii="Courier New" w:hAnsi="Courier New"/>
      </w:rPr>
    </w:lvl>
    <w:lvl w:ilvl="5" w:tplc="C5AAB6E4">
      <w:start w:val="1"/>
      <w:numFmt w:val="bullet"/>
      <w:lvlText w:val=""/>
      <w:lvlJc w:val="left"/>
      <w:pPr>
        <w:ind w:left="4320" w:hanging="360"/>
      </w:pPr>
      <w:rPr>
        <w:rFonts w:hint="default" w:ascii="Wingdings" w:hAnsi="Wingdings"/>
      </w:rPr>
    </w:lvl>
    <w:lvl w:ilvl="6" w:tplc="00F28B56">
      <w:start w:val="1"/>
      <w:numFmt w:val="bullet"/>
      <w:lvlText w:val=""/>
      <w:lvlJc w:val="left"/>
      <w:pPr>
        <w:ind w:left="5040" w:hanging="360"/>
      </w:pPr>
      <w:rPr>
        <w:rFonts w:hint="default" w:ascii="Symbol" w:hAnsi="Symbol"/>
      </w:rPr>
    </w:lvl>
    <w:lvl w:ilvl="7" w:tplc="F5184C14">
      <w:start w:val="1"/>
      <w:numFmt w:val="bullet"/>
      <w:lvlText w:val="o"/>
      <w:lvlJc w:val="left"/>
      <w:pPr>
        <w:ind w:left="5760" w:hanging="360"/>
      </w:pPr>
      <w:rPr>
        <w:rFonts w:hint="default" w:ascii="Courier New" w:hAnsi="Courier New"/>
      </w:rPr>
    </w:lvl>
    <w:lvl w:ilvl="8" w:tplc="FF146888">
      <w:start w:val="1"/>
      <w:numFmt w:val="bullet"/>
      <w:lvlText w:val=""/>
      <w:lvlJc w:val="left"/>
      <w:pPr>
        <w:ind w:left="6480" w:hanging="360"/>
      </w:pPr>
      <w:rPr>
        <w:rFonts w:hint="default" w:ascii="Wingdings" w:hAnsi="Wingdings"/>
      </w:rPr>
    </w:lvl>
  </w:abstractNum>
  <w:abstractNum w:abstractNumId="10" w15:restartNumberingAfterBreak="0">
    <w:nsid w:val="5856FFF2"/>
    <w:multiLevelType w:val="hybridMultilevel"/>
    <w:tmpl w:val="FFFFFFFF"/>
    <w:lvl w:ilvl="0" w:tplc="96CA3E48">
      <w:start w:val="1"/>
      <w:numFmt w:val="bullet"/>
      <w:lvlText w:val="•"/>
      <w:lvlJc w:val="left"/>
      <w:pPr>
        <w:ind w:left="720" w:hanging="360"/>
      </w:pPr>
      <w:rPr>
        <w:rFonts w:hint="default" w:ascii="Symbol" w:hAnsi="Symbol"/>
      </w:rPr>
    </w:lvl>
    <w:lvl w:ilvl="1" w:tplc="C6DC6296">
      <w:start w:val="1"/>
      <w:numFmt w:val="bullet"/>
      <w:lvlText w:val="o"/>
      <w:lvlJc w:val="left"/>
      <w:pPr>
        <w:ind w:left="1440" w:hanging="360"/>
      </w:pPr>
      <w:rPr>
        <w:rFonts w:hint="default" w:ascii="Courier New" w:hAnsi="Courier New"/>
      </w:rPr>
    </w:lvl>
    <w:lvl w:ilvl="2" w:tplc="85AED176">
      <w:start w:val="1"/>
      <w:numFmt w:val="bullet"/>
      <w:lvlText w:val=""/>
      <w:lvlJc w:val="left"/>
      <w:pPr>
        <w:ind w:left="2160" w:hanging="360"/>
      </w:pPr>
      <w:rPr>
        <w:rFonts w:hint="default" w:ascii="Wingdings" w:hAnsi="Wingdings"/>
      </w:rPr>
    </w:lvl>
    <w:lvl w:ilvl="3" w:tplc="3EE08602">
      <w:start w:val="1"/>
      <w:numFmt w:val="bullet"/>
      <w:lvlText w:val=""/>
      <w:lvlJc w:val="left"/>
      <w:pPr>
        <w:ind w:left="2880" w:hanging="360"/>
      </w:pPr>
      <w:rPr>
        <w:rFonts w:hint="default" w:ascii="Symbol" w:hAnsi="Symbol"/>
      </w:rPr>
    </w:lvl>
    <w:lvl w:ilvl="4" w:tplc="A1524254">
      <w:start w:val="1"/>
      <w:numFmt w:val="bullet"/>
      <w:lvlText w:val="o"/>
      <w:lvlJc w:val="left"/>
      <w:pPr>
        <w:ind w:left="3600" w:hanging="360"/>
      </w:pPr>
      <w:rPr>
        <w:rFonts w:hint="default" w:ascii="Courier New" w:hAnsi="Courier New"/>
      </w:rPr>
    </w:lvl>
    <w:lvl w:ilvl="5" w:tplc="FBDE27D6">
      <w:start w:val="1"/>
      <w:numFmt w:val="bullet"/>
      <w:lvlText w:val=""/>
      <w:lvlJc w:val="left"/>
      <w:pPr>
        <w:ind w:left="4320" w:hanging="360"/>
      </w:pPr>
      <w:rPr>
        <w:rFonts w:hint="default" w:ascii="Wingdings" w:hAnsi="Wingdings"/>
      </w:rPr>
    </w:lvl>
    <w:lvl w:ilvl="6" w:tplc="90F20178">
      <w:start w:val="1"/>
      <w:numFmt w:val="bullet"/>
      <w:lvlText w:val=""/>
      <w:lvlJc w:val="left"/>
      <w:pPr>
        <w:ind w:left="5040" w:hanging="360"/>
      </w:pPr>
      <w:rPr>
        <w:rFonts w:hint="default" w:ascii="Symbol" w:hAnsi="Symbol"/>
      </w:rPr>
    </w:lvl>
    <w:lvl w:ilvl="7" w:tplc="BD22708A">
      <w:start w:val="1"/>
      <w:numFmt w:val="bullet"/>
      <w:lvlText w:val="o"/>
      <w:lvlJc w:val="left"/>
      <w:pPr>
        <w:ind w:left="5760" w:hanging="360"/>
      </w:pPr>
      <w:rPr>
        <w:rFonts w:hint="default" w:ascii="Courier New" w:hAnsi="Courier New"/>
      </w:rPr>
    </w:lvl>
    <w:lvl w:ilvl="8" w:tplc="D35A9FB4">
      <w:start w:val="1"/>
      <w:numFmt w:val="bullet"/>
      <w:lvlText w:val=""/>
      <w:lvlJc w:val="left"/>
      <w:pPr>
        <w:ind w:left="6480" w:hanging="360"/>
      </w:pPr>
      <w:rPr>
        <w:rFonts w:hint="default" w:ascii="Wingdings" w:hAnsi="Wingdings"/>
      </w:rPr>
    </w:lvl>
  </w:abstractNum>
  <w:abstractNum w:abstractNumId="11" w15:restartNumberingAfterBreak="0">
    <w:nsid w:val="6670EB2B"/>
    <w:multiLevelType w:val="hybridMultilevel"/>
    <w:tmpl w:val="FFFFFFFF"/>
    <w:lvl w:ilvl="0" w:tplc="73B08272">
      <w:start w:val="1"/>
      <w:numFmt w:val="bullet"/>
      <w:lvlText w:val="•"/>
      <w:lvlJc w:val="left"/>
      <w:pPr>
        <w:ind w:left="720" w:hanging="360"/>
      </w:pPr>
      <w:rPr>
        <w:rFonts w:hint="default" w:ascii="Symbol" w:hAnsi="Symbol"/>
      </w:rPr>
    </w:lvl>
    <w:lvl w:ilvl="1" w:tplc="E710EEB2">
      <w:start w:val="1"/>
      <w:numFmt w:val="bullet"/>
      <w:lvlText w:val="o"/>
      <w:lvlJc w:val="left"/>
      <w:pPr>
        <w:ind w:left="1440" w:hanging="360"/>
      </w:pPr>
      <w:rPr>
        <w:rFonts w:hint="default" w:ascii="Courier New" w:hAnsi="Courier New"/>
      </w:rPr>
    </w:lvl>
    <w:lvl w:ilvl="2" w:tplc="AF1EABA2">
      <w:start w:val="1"/>
      <w:numFmt w:val="bullet"/>
      <w:lvlText w:val=""/>
      <w:lvlJc w:val="left"/>
      <w:pPr>
        <w:ind w:left="2160" w:hanging="360"/>
      </w:pPr>
      <w:rPr>
        <w:rFonts w:hint="default" w:ascii="Wingdings" w:hAnsi="Wingdings"/>
      </w:rPr>
    </w:lvl>
    <w:lvl w:ilvl="3" w:tplc="F7AAEBD8">
      <w:start w:val="1"/>
      <w:numFmt w:val="bullet"/>
      <w:lvlText w:val=""/>
      <w:lvlJc w:val="left"/>
      <w:pPr>
        <w:ind w:left="2880" w:hanging="360"/>
      </w:pPr>
      <w:rPr>
        <w:rFonts w:hint="default" w:ascii="Symbol" w:hAnsi="Symbol"/>
      </w:rPr>
    </w:lvl>
    <w:lvl w:ilvl="4" w:tplc="70668542">
      <w:start w:val="1"/>
      <w:numFmt w:val="bullet"/>
      <w:lvlText w:val="o"/>
      <w:lvlJc w:val="left"/>
      <w:pPr>
        <w:ind w:left="3600" w:hanging="360"/>
      </w:pPr>
      <w:rPr>
        <w:rFonts w:hint="default" w:ascii="Courier New" w:hAnsi="Courier New"/>
      </w:rPr>
    </w:lvl>
    <w:lvl w:ilvl="5" w:tplc="A28C3E68">
      <w:start w:val="1"/>
      <w:numFmt w:val="bullet"/>
      <w:lvlText w:val=""/>
      <w:lvlJc w:val="left"/>
      <w:pPr>
        <w:ind w:left="4320" w:hanging="360"/>
      </w:pPr>
      <w:rPr>
        <w:rFonts w:hint="default" w:ascii="Wingdings" w:hAnsi="Wingdings"/>
      </w:rPr>
    </w:lvl>
    <w:lvl w:ilvl="6" w:tplc="9FA64770">
      <w:start w:val="1"/>
      <w:numFmt w:val="bullet"/>
      <w:lvlText w:val=""/>
      <w:lvlJc w:val="left"/>
      <w:pPr>
        <w:ind w:left="5040" w:hanging="360"/>
      </w:pPr>
      <w:rPr>
        <w:rFonts w:hint="default" w:ascii="Symbol" w:hAnsi="Symbol"/>
      </w:rPr>
    </w:lvl>
    <w:lvl w:ilvl="7" w:tplc="ECB47DF6">
      <w:start w:val="1"/>
      <w:numFmt w:val="bullet"/>
      <w:lvlText w:val="o"/>
      <w:lvlJc w:val="left"/>
      <w:pPr>
        <w:ind w:left="5760" w:hanging="360"/>
      </w:pPr>
      <w:rPr>
        <w:rFonts w:hint="default" w:ascii="Courier New" w:hAnsi="Courier New"/>
      </w:rPr>
    </w:lvl>
    <w:lvl w:ilvl="8" w:tplc="ED3842A2">
      <w:start w:val="1"/>
      <w:numFmt w:val="bullet"/>
      <w:lvlText w:val=""/>
      <w:lvlJc w:val="left"/>
      <w:pPr>
        <w:ind w:left="6480" w:hanging="360"/>
      </w:pPr>
      <w:rPr>
        <w:rFonts w:hint="default" w:ascii="Wingdings" w:hAnsi="Wingdings"/>
      </w:rPr>
    </w:lvl>
  </w:abstractNum>
  <w:abstractNum w:abstractNumId="12" w15:restartNumberingAfterBreak="0">
    <w:nsid w:val="7237BF8F"/>
    <w:multiLevelType w:val="hybridMultilevel"/>
    <w:tmpl w:val="FFFFFFFF"/>
    <w:lvl w:ilvl="0" w:tplc="96D2A4CE">
      <w:start w:val="1"/>
      <w:numFmt w:val="bullet"/>
      <w:lvlText w:val="•"/>
      <w:lvlJc w:val="left"/>
      <w:pPr>
        <w:ind w:left="720" w:hanging="360"/>
      </w:pPr>
      <w:rPr>
        <w:rFonts w:hint="default" w:ascii="Symbol" w:hAnsi="Symbol"/>
      </w:rPr>
    </w:lvl>
    <w:lvl w:ilvl="1" w:tplc="00D2CAC6">
      <w:start w:val="1"/>
      <w:numFmt w:val="bullet"/>
      <w:lvlText w:val="o"/>
      <w:lvlJc w:val="left"/>
      <w:pPr>
        <w:ind w:left="1440" w:hanging="360"/>
      </w:pPr>
      <w:rPr>
        <w:rFonts w:hint="default" w:ascii="Courier New" w:hAnsi="Courier New"/>
      </w:rPr>
    </w:lvl>
    <w:lvl w:ilvl="2" w:tplc="ADBED086">
      <w:start w:val="1"/>
      <w:numFmt w:val="bullet"/>
      <w:lvlText w:val=""/>
      <w:lvlJc w:val="left"/>
      <w:pPr>
        <w:ind w:left="2160" w:hanging="360"/>
      </w:pPr>
      <w:rPr>
        <w:rFonts w:hint="default" w:ascii="Wingdings" w:hAnsi="Wingdings"/>
      </w:rPr>
    </w:lvl>
    <w:lvl w:ilvl="3" w:tplc="4BC2E936">
      <w:start w:val="1"/>
      <w:numFmt w:val="bullet"/>
      <w:lvlText w:val=""/>
      <w:lvlJc w:val="left"/>
      <w:pPr>
        <w:ind w:left="2880" w:hanging="360"/>
      </w:pPr>
      <w:rPr>
        <w:rFonts w:hint="default" w:ascii="Symbol" w:hAnsi="Symbol"/>
      </w:rPr>
    </w:lvl>
    <w:lvl w:ilvl="4" w:tplc="5FE6885C">
      <w:start w:val="1"/>
      <w:numFmt w:val="bullet"/>
      <w:lvlText w:val="o"/>
      <w:lvlJc w:val="left"/>
      <w:pPr>
        <w:ind w:left="3600" w:hanging="360"/>
      </w:pPr>
      <w:rPr>
        <w:rFonts w:hint="default" w:ascii="Courier New" w:hAnsi="Courier New"/>
      </w:rPr>
    </w:lvl>
    <w:lvl w:ilvl="5" w:tplc="C5E8D580">
      <w:start w:val="1"/>
      <w:numFmt w:val="bullet"/>
      <w:lvlText w:val=""/>
      <w:lvlJc w:val="left"/>
      <w:pPr>
        <w:ind w:left="4320" w:hanging="360"/>
      </w:pPr>
      <w:rPr>
        <w:rFonts w:hint="default" w:ascii="Wingdings" w:hAnsi="Wingdings"/>
      </w:rPr>
    </w:lvl>
    <w:lvl w:ilvl="6" w:tplc="2AF20DC0">
      <w:start w:val="1"/>
      <w:numFmt w:val="bullet"/>
      <w:lvlText w:val=""/>
      <w:lvlJc w:val="left"/>
      <w:pPr>
        <w:ind w:left="5040" w:hanging="360"/>
      </w:pPr>
      <w:rPr>
        <w:rFonts w:hint="default" w:ascii="Symbol" w:hAnsi="Symbol"/>
      </w:rPr>
    </w:lvl>
    <w:lvl w:ilvl="7" w:tplc="047A159C">
      <w:start w:val="1"/>
      <w:numFmt w:val="bullet"/>
      <w:lvlText w:val="o"/>
      <w:lvlJc w:val="left"/>
      <w:pPr>
        <w:ind w:left="5760" w:hanging="360"/>
      </w:pPr>
      <w:rPr>
        <w:rFonts w:hint="default" w:ascii="Courier New" w:hAnsi="Courier New"/>
      </w:rPr>
    </w:lvl>
    <w:lvl w:ilvl="8" w:tplc="3F9A445A">
      <w:start w:val="1"/>
      <w:numFmt w:val="bullet"/>
      <w:lvlText w:val=""/>
      <w:lvlJc w:val="left"/>
      <w:pPr>
        <w:ind w:left="6480" w:hanging="360"/>
      </w:pPr>
      <w:rPr>
        <w:rFonts w:hint="default" w:ascii="Wingdings" w:hAnsi="Wingdings"/>
      </w:rPr>
    </w:lvl>
  </w:abstractNum>
  <w:abstractNum w:abstractNumId="13" w15:restartNumberingAfterBreak="0">
    <w:nsid w:val="7470FDE3"/>
    <w:multiLevelType w:val="hybridMultilevel"/>
    <w:tmpl w:val="FFFFFFFF"/>
    <w:lvl w:ilvl="0" w:tplc="2118E896">
      <w:start w:val="1"/>
      <w:numFmt w:val="decimal"/>
      <w:lvlText w:val="%1."/>
      <w:lvlJc w:val="left"/>
      <w:pPr>
        <w:ind w:left="720" w:hanging="360"/>
      </w:pPr>
    </w:lvl>
    <w:lvl w:ilvl="1" w:tplc="76647D3A">
      <w:start w:val="1"/>
      <w:numFmt w:val="lowerLetter"/>
      <w:lvlText w:val="%2."/>
      <w:lvlJc w:val="left"/>
      <w:pPr>
        <w:ind w:left="1440" w:hanging="360"/>
      </w:pPr>
    </w:lvl>
    <w:lvl w:ilvl="2" w:tplc="7B6C5B9C">
      <w:start w:val="1"/>
      <w:numFmt w:val="lowerRoman"/>
      <w:lvlText w:val="%3."/>
      <w:lvlJc w:val="right"/>
      <w:pPr>
        <w:ind w:left="2160" w:hanging="180"/>
      </w:pPr>
    </w:lvl>
    <w:lvl w:ilvl="3" w:tplc="F45AE3F0">
      <w:start w:val="1"/>
      <w:numFmt w:val="decimal"/>
      <w:lvlText w:val="%4."/>
      <w:lvlJc w:val="left"/>
      <w:pPr>
        <w:ind w:left="2880" w:hanging="360"/>
      </w:pPr>
    </w:lvl>
    <w:lvl w:ilvl="4" w:tplc="04547046">
      <w:start w:val="1"/>
      <w:numFmt w:val="lowerLetter"/>
      <w:lvlText w:val="%5."/>
      <w:lvlJc w:val="left"/>
      <w:pPr>
        <w:ind w:left="3600" w:hanging="360"/>
      </w:pPr>
    </w:lvl>
    <w:lvl w:ilvl="5" w:tplc="CD70F70C">
      <w:start w:val="1"/>
      <w:numFmt w:val="lowerRoman"/>
      <w:lvlText w:val="%6."/>
      <w:lvlJc w:val="right"/>
      <w:pPr>
        <w:ind w:left="4320" w:hanging="180"/>
      </w:pPr>
    </w:lvl>
    <w:lvl w:ilvl="6" w:tplc="4D1A62B4">
      <w:start w:val="1"/>
      <w:numFmt w:val="decimal"/>
      <w:lvlText w:val="%7."/>
      <w:lvlJc w:val="left"/>
      <w:pPr>
        <w:ind w:left="5040" w:hanging="360"/>
      </w:pPr>
    </w:lvl>
    <w:lvl w:ilvl="7" w:tplc="25F0D226">
      <w:start w:val="1"/>
      <w:numFmt w:val="lowerLetter"/>
      <w:lvlText w:val="%8."/>
      <w:lvlJc w:val="left"/>
      <w:pPr>
        <w:ind w:left="5760" w:hanging="360"/>
      </w:pPr>
    </w:lvl>
    <w:lvl w:ilvl="8" w:tplc="9AE6E068">
      <w:start w:val="1"/>
      <w:numFmt w:val="lowerRoman"/>
      <w:lvlText w:val="%9."/>
      <w:lvlJc w:val="right"/>
      <w:pPr>
        <w:ind w:left="6480" w:hanging="180"/>
      </w:pPr>
    </w:lvl>
  </w:abstractNum>
  <w:num w:numId="1" w16cid:durableId="2095123276">
    <w:abstractNumId w:val="5"/>
  </w:num>
  <w:num w:numId="2" w16cid:durableId="630214196">
    <w:abstractNumId w:val="8"/>
  </w:num>
  <w:num w:numId="3" w16cid:durableId="1625306273">
    <w:abstractNumId w:val="12"/>
  </w:num>
  <w:num w:numId="4" w16cid:durableId="395935137">
    <w:abstractNumId w:val="9"/>
  </w:num>
  <w:num w:numId="5" w16cid:durableId="284429814">
    <w:abstractNumId w:val="10"/>
  </w:num>
  <w:num w:numId="6" w16cid:durableId="1683820941">
    <w:abstractNumId w:val="2"/>
  </w:num>
  <w:num w:numId="7" w16cid:durableId="2046977078">
    <w:abstractNumId w:val="4"/>
  </w:num>
  <w:num w:numId="8" w16cid:durableId="1203328284">
    <w:abstractNumId w:val="0"/>
  </w:num>
  <w:num w:numId="9" w16cid:durableId="674653343">
    <w:abstractNumId w:val="11"/>
  </w:num>
  <w:num w:numId="10" w16cid:durableId="517238053">
    <w:abstractNumId w:val="3"/>
  </w:num>
  <w:num w:numId="11" w16cid:durableId="1127234640">
    <w:abstractNumId w:val="1"/>
  </w:num>
  <w:num w:numId="12" w16cid:durableId="1837265827">
    <w:abstractNumId w:val="13"/>
  </w:num>
  <w:num w:numId="13" w16cid:durableId="252013963">
    <w:abstractNumId w:val="7"/>
  </w:num>
  <w:num w:numId="14" w16cid:durableId="211430580">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2D9"/>
    <w:rsid w:val="000363CB"/>
    <w:rsid w:val="00065E7E"/>
    <w:rsid w:val="00081AD6"/>
    <w:rsid w:val="000C150A"/>
    <w:rsid w:val="00147156"/>
    <w:rsid w:val="0021480C"/>
    <w:rsid w:val="002814A1"/>
    <w:rsid w:val="002C3007"/>
    <w:rsid w:val="002D0F89"/>
    <w:rsid w:val="002F2084"/>
    <w:rsid w:val="003C50AB"/>
    <w:rsid w:val="0044375E"/>
    <w:rsid w:val="00461450"/>
    <w:rsid w:val="0048709D"/>
    <w:rsid w:val="00585B21"/>
    <w:rsid w:val="005918AC"/>
    <w:rsid w:val="005A5C7C"/>
    <w:rsid w:val="00675D28"/>
    <w:rsid w:val="007844AB"/>
    <w:rsid w:val="009D79AF"/>
    <w:rsid w:val="00A545A5"/>
    <w:rsid w:val="00A654A8"/>
    <w:rsid w:val="00A9200E"/>
    <w:rsid w:val="00AC6ACF"/>
    <w:rsid w:val="00B117F5"/>
    <w:rsid w:val="00B11ADF"/>
    <w:rsid w:val="00C16DB0"/>
    <w:rsid w:val="00C56C24"/>
    <w:rsid w:val="00C602BA"/>
    <w:rsid w:val="00CB38EC"/>
    <w:rsid w:val="00CC6FB7"/>
    <w:rsid w:val="00CD070A"/>
    <w:rsid w:val="00D71274"/>
    <w:rsid w:val="00D95829"/>
    <w:rsid w:val="00DB30D9"/>
    <w:rsid w:val="00DF4360"/>
    <w:rsid w:val="00E61F5D"/>
    <w:rsid w:val="00E627FD"/>
    <w:rsid w:val="00E6751C"/>
    <w:rsid w:val="00E946AC"/>
    <w:rsid w:val="00EE1234"/>
    <w:rsid w:val="00EF6D3B"/>
    <w:rsid w:val="00FC52D9"/>
    <w:rsid w:val="013530C8"/>
    <w:rsid w:val="019B9CB8"/>
    <w:rsid w:val="01CC3A99"/>
    <w:rsid w:val="024EFB67"/>
    <w:rsid w:val="04165968"/>
    <w:rsid w:val="0620A17C"/>
    <w:rsid w:val="063539F0"/>
    <w:rsid w:val="064180FB"/>
    <w:rsid w:val="06D8177D"/>
    <w:rsid w:val="07EDFB5A"/>
    <w:rsid w:val="09798819"/>
    <w:rsid w:val="09DA709C"/>
    <w:rsid w:val="0A13BF1D"/>
    <w:rsid w:val="0B2AB9CF"/>
    <w:rsid w:val="0C7823C9"/>
    <w:rsid w:val="0CBDB79B"/>
    <w:rsid w:val="0EB44336"/>
    <w:rsid w:val="0EBB635A"/>
    <w:rsid w:val="0F04C202"/>
    <w:rsid w:val="0F1CC084"/>
    <w:rsid w:val="1331F2F0"/>
    <w:rsid w:val="13719B7C"/>
    <w:rsid w:val="16F736C4"/>
    <w:rsid w:val="17F00EAF"/>
    <w:rsid w:val="18E41074"/>
    <w:rsid w:val="190DA89E"/>
    <w:rsid w:val="1A0BB418"/>
    <w:rsid w:val="1BAB0E7E"/>
    <w:rsid w:val="1D42B6E5"/>
    <w:rsid w:val="1DBFEA68"/>
    <w:rsid w:val="1E42FB1F"/>
    <w:rsid w:val="1F64E78D"/>
    <w:rsid w:val="1F92754A"/>
    <w:rsid w:val="200EC7E7"/>
    <w:rsid w:val="205236F9"/>
    <w:rsid w:val="2123C623"/>
    <w:rsid w:val="219EA0EB"/>
    <w:rsid w:val="23501093"/>
    <w:rsid w:val="2353829C"/>
    <w:rsid w:val="239E89F4"/>
    <w:rsid w:val="24485605"/>
    <w:rsid w:val="271DD7EC"/>
    <w:rsid w:val="27B334AA"/>
    <w:rsid w:val="2807993C"/>
    <w:rsid w:val="2812AA51"/>
    <w:rsid w:val="298E7571"/>
    <w:rsid w:val="2C581615"/>
    <w:rsid w:val="2C767151"/>
    <w:rsid w:val="2DD6EF27"/>
    <w:rsid w:val="2FB61401"/>
    <w:rsid w:val="30326923"/>
    <w:rsid w:val="30BFEAC2"/>
    <w:rsid w:val="30CA5EF4"/>
    <w:rsid w:val="32F862A6"/>
    <w:rsid w:val="33C4D9A7"/>
    <w:rsid w:val="345DA000"/>
    <w:rsid w:val="356E4981"/>
    <w:rsid w:val="35C4A3B3"/>
    <w:rsid w:val="371154F3"/>
    <w:rsid w:val="37725C7E"/>
    <w:rsid w:val="3864B86E"/>
    <w:rsid w:val="3902726B"/>
    <w:rsid w:val="39D2D633"/>
    <w:rsid w:val="3A0AD1EF"/>
    <w:rsid w:val="3A0AD1EF"/>
    <w:rsid w:val="3C87DA52"/>
    <w:rsid w:val="3FE79B9F"/>
    <w:rsid w:val="4033B488"/>
    <w:rsid w:val="406CBEA4"/>
    <w:rsid w:val="40AAC63C"/>
    <w:rsid w:val="43741566"/>
    <w:rsid w:val="44702EFC"/>
    <w:rsid w:val="44F78A4E"/>
    <w:rsid w:val="451D86DF"/>
    <w:rsid w:val="45AA6651"/>
    <w:rsid w:val="463DC874"/>
    <w:rsid w:val="468EA42B"/>
    <w:rsid w:val="47DDE211"/>
    <w:rsid w:val="4A20F93F"/>
    <w:rsid w:val="4AD41672"/>
    <w:rsid w:val="4CA8ED40"/>
    <w:rsid w:val="4E13BFB3"/>
    <w:rsid w:val="4E197EDE"/>
    <w:rsid w:val="4F7F1F87"/>
    <w:rsid w:val="4F7FB0F0"/>
    <w:rsid w:val="502C478C"/>
    <w:rsid w:val="50BE0109"/>
    <w:rsid w:val="526FCC23"/>
    <w:rsid w:val="5394BB50"/>
    <w:rsid w:val="562866AE"/>
    <w:rsid w:val="56CC00E3"/>
    <w:rsid w:val="585581E7"/>
    <w:rsid w:val="58AF2A45"/>
    <w:rsid w:val="592AAF2F"/>
    <w:rsid w:val="5B4265B7"/>
    <w:rsid w:val="5D909C27"/>
    <w:rsid w:val="5E318B39"/>
    <w:rsid w:val="5E3578A6"/>
    <w:rsid w:val="6018196B"/>
    <w:rsid w:val="608E44AC"/>
    <w:rsid w:val="61EA45C5"/>
    <w:rsid w:val="624C25FF"/>
    <w:rsid w:val="64026BD0"/>
    <w:rsid w:val="64D81CF6"/>
    <w:rsid w:val="664F3575"/>
    <w:rsid w:val="66A8039A"/>
    <w:rsid w:val="673AB658"/>
    <w:rsid w:val="676D7157"/>
    <w:rsid w:val="6A45434B"/>
    <w:rsid w:val="6AEB1FB9"/>
    <w:rsid w:val="6D9A9D7E"/>
    <w:rsid w:val="7034B9AE"/>
    <w:rsid w:val="709D75F3"/>
    <w:rsid w:val="70DCC2B2"/>
    <w:rsid w:val="7108C161"/>
    <w:rsid w:val="72C6A5B5"/>
    <w:rsid w:val="7372E66E"/>
    <w:rsid w:val="74B95CAB"/>
    <w:rsid w:val="7698FC7F"/>
    <w:rsid w:val="784D2E97"/>
    <w:rsid w:val="786B263C"/>
    <w:rsid w:val="788606CA"/>
    <w:rsid w:val="7AF11599"/>
    <w:rsid w:val="7D163B5C"/>
    <w:rsid w:val="7FF504FC"/>
  </w:rsids>
  <m:mathPr>
    <m:mathFont m:val="Cambria Math"/>
    <m:brkBin m:val="before"/>
    <m:brkBinSub m:val="--"/>
    <m:smallFrac/>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BDAE6B"/>
  <w15:chartTrackingRefBased/>
  <w15:docId w15:val="{41E0ECAB-991E-4F79-BE2D-8B045970FB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C3007"/>
    <w:pPr>
      <w:spacing w:after="0" w:line="240" w:lineRule="auto"/>
    </w:pPr>
    <w:rPr>
      <w:rFonts w:eastAsiaTheme="minorEastAsia"/>
      <w:kern w:val="0"/>
      <w:sz w:val="24"/>
      <w:szCs w:val="24"/>
    </w:rPr>
  </w:style>
  <w:style w:type="paragraph" w:styleId="Heading1">
    <w:name w:val="heading 1"/>
    <w:basedOn w:val="Normal"/>
    <w:next w:val="Normal"/>
    <w:link w:val="Heading1Char"/>
    <w:uiPriority w:val="9"/>
    <w:qFormat/>
    <w:rsid w:val="00FC52D9"/>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52D9"/>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C52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52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52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52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2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2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2D9"/>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C52D9"/>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FC52D9"/>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rsid w:val="00FC52D9"/>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FC52D9"/>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FC52D9"/>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FC52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C52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C52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C52D9"/>
    <w:rPr>
      <w:rFonts w:eastAsiaTheme="majorEastAsia" w:cstheme="majorBidi"/>
      <w:color w:val="272727" w:themeColor="text1" w:themeTint="D8"/>
    </w:rPr>
  </w:style>
  <w:style w:type="paragraph" w:styleId="Title">
    <w:name w:val="Title"/>
    <w:basedOn w:val="Normal"/>
    <w:next w:val="Normal"/>
    <w:link w:val="TitleChar"/>
    <w:uiPriority w:val="10"/>
    <w:qFormat/>
    <w:rsid w:val="00FC52D9"/>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C52D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C52D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C5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2D9"/>
    <w:pPr>
      <w:spacing w:before="160"/>
      <w:jc w:val="center"/>
    </w:pPr>
    <w:rPr>
      <w:i/>
      <w:iCs/>
      <w:color w:val="404040" w:themeColor="text1" w:themeTint="BF"/>
    </w:rPr>
  </w:style>
  <w:style w:type="character" w:styleId="QuoteChar" w:customStyle="1">
    <w:name w:val="Quote Char"/>
    <w:basedOn w:val="DefaultParagraphFont"/>
    <w:link w:val="Quote"/>
    <w:uiPriority w:val="29"/>
    <w:rsid w:val="00FC52D9"/>
    <w:rPr>
      <w:i/>
      <w:iCs/>
      <w:color w:val="404040" w:themeColor="text1" w:themeTint="BF"/>
    </w:rPr>
  </w:style>
  <w:style w:type="paragraph" w:styleId="ListParagraph">
    <w:name w:val="List Paragraph"/>
    <w:basedOn w:val="Normal"/>
    <w:uiPriority w:val="34"/>
    <w:qFormat/>
    <w:rsid w:val="00FC52D9"/>
    <w:pPr>
      <w:ind w:left="720"/>
      <w:contextualSpacing/>
    </w:pPr>
  </w:style>
  <w:style w:type="character" w:styleId="IntenseEmphasis">
    <w:name w:val="Intense Emphasis"/>
    <w:basedOn w:val="DefaultParagraphFont"/>
    <w:uiPriority w:val="21"/>
    <w:qFormat/>
    <w:rsid w:val="00FC52D9"/>
    <w:rPr>
      <w:i/>
      <w:iCs/>
      <w:color w:val="2F5496" w:themeColor="accent1" w:themeShade="BF"/>
    </w:rPr>
  </w:style>
  <w:style w:type="paragraph" w:styleId="IntenseQuote">
    <w:name w:val="Intense Quote"/>
    <w:basedOn w:val="Normal"/>
    <w:next w:val="Normal"/>
    <w:link w:val="IntenseQuoteChar"/>
    <w:uiPriority w:val="30"/>
    <w:qFormat/>
    <w:rsid w:val="00FC52D9"/>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FC52D9"/>
    <w:rPr>
      <w:i/>
      <w:iCs/>
      <w:color w:val="2F5496" w:themeColor="accent1" w:themeShade="BF"/>
    </w:rPr>
  </w:style>
  <w:style w:type="character" w:styleId="IntenseReference">
    <w:name w:val="Intense Reference"/>
    <w:basedOn w:val="DefaultParagraphFont"/>
    <w:uiPriority w:val="32"/>
    <w:qFormat/>
    <w:rsid w:val="00FC52D9"/>
    <w:rPr>
      <w:b/>
      <w:bCs/>
      <w:smallCaps/>
      <w:color w:val="2F5496" w:themeColor="accent1" w:themeShade="BF"/>
      <w:spacing w:val="5"/>
    </w:rPr>
  </w:style>
  <w:style w:type="paragraph" w:styleId="NoSpacing">
    <w:name w:val="No Spacing"/>
    <w:uiPriority w:val="1"/>
    <w:qFormat/>
    <w:rsid w:val="002C3007"/>
    <w:pPr>
      <w:spacing w:after="0" w:line="240" w:lineRule="auto"/>
    </w:pPr>
    <w:rPr>
      <w:kern w:val="0"/>
      <w:lang w:val="en-US"/>
    </w:rPr>
  </w:style>
  <w:style w:type="paragraph" w:styleId="Header">
    <w:name w:val="header"/>
    <w:basedOn w:val="Normal"/>
    <w:link w:val="HeaderChar"/>
    <w:uiPriority w:val="99"/>
    <w:unhideWhenUsed/>
    <w:rsid w:val="00DB30D9"/>
    <w:pPr>
      <w:tabs>
        <w:tab w:val="center" w:pos="4513"/>
        <w:tab w:val="right" w:pos="9026"/>
      </w:tabs>
    </w:pPr>
  </w:style>
  <w:style w:type="character" w:styleId="HeaderChar" w:customStyle="1">
    <w:name w:val="Header Char"/>
    <w:basedOn w:val="DefaultParagraphFont"/>
    <w:link w:val="Header"/>
    <w:uiPriority w:val="99"/>
    <w:rsid w:val="00DB30D9"/>
    <w:rPr>
      <w:rFonts w:eastAsiaTheme="minorEastAsia"/>
      <w:kern w:val="0"/>
      <w:sz w:val="24"/>
      <w:szCs w:val="24"/>
    </w:rPr>
  </w:style>
  <w:style w:type="paragraph" w:styleId="Footer">
    <w:name w:val="footer"/>
    <w:basedOn w:val="Normal"/>
    <w:link w:val="FooterChar"/>
    <w:uiPriority w:val="99"/>
    <w:unhideWhenUsed/>
    <w:rsid w:val="00DB30D9"/>
    <w:pPr>
      <w:tabs>
        <w:tab w:val="center" w:pos="4513"/>
        <w:tab w:val="right" w:pos="9026"/>
      </w:tabs>
    </w:pPr>
  </w:style>
  <w:style w:type="character" w:styleId="FooterChar" w:customStyle="1">
    <w:name w:val="Footer Char"/>
    <w:basedOn w:val="DefaultParagraphFont"/>
    <w:link w:val="Footer"/>
    <w:uiPriority w:val="99"/>
    <w:rsid w:val="00DB30D9"/>
    <w:rPr>
      <w:rFonts w:eastAsiaTheme="minorEastAsia"/>
      <w:kern w:val="0"/>
      <w:sz w:val="24"/>
      <w:szCs w:val="24"/>
    </w:rPr>
  </w:style>
  <w:style w:type="character" w:styleId="Hyperlink">
    <w:name w:val="Hyperlink"/>
    <w:basedOn w:val="DefaultParagraphFont"/>
    <w:uiPriority w:val="99"/>
    <w:unhideWhenUsed/>
    <w:rsid w:val="4F7FB0F0"/>
    <w:rPr>
      <w:color w:val="0563C1"/>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jpg" Id="rId8" /><Relationship Type="http://schemas.openxmlformats.org/officeDocument/2006/relationships/hyperlink" Target="https://learning.postman.com/" TargetMode="External" Id="rId13" /><Relationship Type="http://schemas.openxmlformats.org/officeDocument/2006/relationships/hyperlink" Target="https://www.istqb.org/" TargetMode="External" Id="rId18" /><Relationship Type="http://schemas.openxmlformats.org/officeDocument/2006/relationships/theme" Target="theme/theme1.xml" Id="rId26" /><Relationship Type="http://schemas.openxmlformats.org/officeDocument/2006/relationships/styles" Target="styles.xml" Id="rId3" /><Relationship Type="http://schemas.openxmlformats.org/officeDocument/2006/relationships/header" Target="header1.xml" Id="rId21" /><Relationship Type="http://schemas.openxmlformats.org/officeDocument/2006/relationships/endnotes" Target="endnotes.xml" Id="rId7" /><Relationship Type="http://schemas.openxmlformats.org/officeDocument/2006/relationships/hyperlink" Target="https://appium.io/docs/en/latest/" TargetMode="External" Id="rId12" /><Relationship Type="http://schemas.openxmlformats.org/officeDocument/2006/relationships/hyperlink" Target="https://testng.org/doc/documentation-main.html" TargetMode="External" Id="rId17" /><Relationship Type="http://schemas.openxmlformats.org/officeDocument/2006/relationships/fontTable" Target="fontTable.xml" Id="rId25" /><Relationship Type="http://schemas.openxmlformats.org/officeDocument/2006/relationships/numbering" Target="numbering.xml" Id="rId2" /><Relationship Type="http://schemas.openxmlformats.org/officeDocument/2006/relationships/hyperlink" Target="https://developer.android.com/studio" TargetMode="External" Id="rId16" /><Relationship Type="http://schemas.openxmlformats.org/officeDocument/2006/relationships/hyperlink" Target="https://www.coforge.com/" TargetMode="Externa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www.selenium.dev/documentation/" TargetMode="External" Id="rId11" /><Relationship Type="http://schemas.openxmlformats.org/officeDocument/2006/relationships/footer" Target="footer2.xml" Id="rId24" /><Relationship Type="http://schemas.openxmlformats.org/officeDocument/2006/relationships/webSettings" Target="webSettings.xml" Id="rId5" /><Relationship Type="http://schemas.openxmlformats.org/officeDocument/2006/relationships/hyperlink" Target="https://support.atlassian.com/jira-software-cloud/" TargetMode="External" Id="rId15" /><Relationship Type="http://schemas.openxmlformats.org/officeDocument/2006/relationships/header" Target="header2.xml" Id="rId23" /><Relationship Type="http://schemas.openxmlformats.org/officeDocument/2006/relationships/hyperlink" Target="mailto:test@example.com" TargetMode="External" Id="rId10" /><Relationship Type="http://schemas.openxmlformats.org/officeDocument/2006/relationships/hyperlink" Target="https://owasp.org/www-project-web-security-testing-guide/" TargetMode="Externa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yperlink" Target="https://jmeter.apache.org/usermanual/index.html" TargetMode="External" Id="rId14" /><Relationship Type="http://schemas.openxmlformats.org/officeDocument/2006/relationships/footer" Target="footer1.xml"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11D423-87DB-4603-9A4D-4173234364B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HP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Mahesh_Kumar Joshi</dc:creator>
  <keywords/>
  <dc:description/>
  <lastModifiedBy>Mradul Joshi</lastModifiedBy>
  <revision>14</revision>
  <dcterms:created xsi:type="dcterms:W3CDTF">2026-04-14T05:45:00.0000000Z</dcterms:created>
  <dcterms:modified xsi:type="dcterms:W3CDTF">2026-04-16T19:16:10.5965660Z</dcterms:modified>
</coreProperties>
</file>