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B5" w:rsidRDefault="00C408B4">
      <w:pPr>
        <w:spacing w:after="29" w:line="259" w:lineRule="auto"/>
        <w:ind w:left="62" w:right="-12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019419" cy="379247"/>
                <wp:effectExtent l="0" t="0" r="0" b="0"/>
                <wp:docPr id="26557" name="Group 26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419" cy="379247"/>
                          <a:chOff x="0" y="0"/>
                          <a:chExt cx="6019419" cy="379247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482" cy="190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2115185" y="136042"/>
                            <a:ext cx="3904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234">
                                <a:moveTo>
                                  <a:pt x="0" y="0"/>
                                </a:moveTo>
                                <a:lnTo>
                                  <a:pt x="3904234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64890" y="193319"/>
                            <a:ext cx="245211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3565779" y="224186"/>
                            <a:ext cx="3100669" cy="124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14B5" w:rsidRDefault="00C408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7F7F7F"/>
                                  <w:sz w:val="16"/>
                                </w:rPr>
                                <w:t>NUMBERS, FACTS AND TRENDS SHAPING THE 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896356" y="224186"/>
                            <a:ext cx="33951" cy="124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14B5" w:rsidRDefault="00C408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7F7F7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557" o:spid="_x0000_s1026" style="width:473.95pt;height:29.85pt;mso-position-horizontal-relative:char;mso-position-vertical-relative:line" coordsize="60194,3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7" type="#_x0000_t75" style="position:absolute;width:19514;height:1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ZInGAAAA2wAAAA8AAABkcnMvZG93bnJldi54bWxEj0trwzAQhO+F/gexhV5KIqe4IbiWTQkt&#10;lJBL8yA5Ltb6ga2VY6mJ8++jQKHHYWa+YdJ8NJ040+Aaywpm0wgEcWF1w5WC3fZrsgDhPLLGzjIp&#10;uJKDPHt8SDHR9sI/dN74SgQIuwQV1N73iZSuqMmgm9qeOHilHQz6IIdK6gEvAW46+RpFc2mw4bBQ&#10;Y0/Lmop282sUbE8vhzZ+s/tjReVs3n2u1vtmpdTz0/jxDsLT6P/Df+1vrWARw/1L+AEyu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EhkicYAAADbAAAADwAAAAAAAAAAAAAA&#10;AACfAgAAZHJzL2Rvd25yZXYueG1sUEsFBgAAAAAEAAQA9wAAAJIDAAAAAA==&#10;">
                  <v:imagedata r:id="rId9" o:title=""/>
                </v:shape>
                <v:shape id="Shape 85" o:spid="_x0000_s1028" style="position:absolute;left:21151;top:1360;width:39043;height:0;visibility:visible;mso-wrap-style:square;v-text-anchor:top" coordsize="39042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7JZcIA&#10;AADbAAAADwAAAGRycy9kb3ducmV2LnhtbESPQWvCQBSE70L/w/IKvemmQjVGVymBgtdGaT0+s88k&#10;NPs27G5M+u9dQfA4zMw3zGY3mlZcyfnGsoL3WQKCuLS64UrB8fA1TUH4gKyxtUwK/snDbvsy2WCm&#10;7cDfdC1CJSKEfYYK6hC6TEpf1mTQz2xHHL2LdQZDlK6S2uEQ4aaV8yRZSIMNx4UaO8prKv+K3iiY&#10;Ly9FX61Obf474H7srct/+rNSb6/j5xpEoDE8w4/2XitIP+D+Jf4A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sllwgAAANsAAAAPAAAAAAAAAAAAAAAAAJgCAABkcnMvZG93&#10;bnJldi54bWxQSwUGAAAAAAQABAD1AAAAhwMAAAAA&#10;" path="m,l3904234,e" filled="f" strokecolor="#7f7f7f" strokeweight=".25pt">
                  <v:path arrowok="t" textboxrect="0,0,3904234,0"/>
                </v:shape>
                <v:shape id="Picture 86" o:spid="_x0000_s1029" type="#_x0000_t75" style="position:absolute;left:35648;top:1933;width:24522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II1HBAAAA2wAAAA8AAABkcnMvZG93bnJldi54bWxEj0FrwkAQhe9C/8Myhd50oweR6CoiWHrw&#10;Ug1Ub0N2TIKZ2ZCdavrvuwWhx8d773u81Wbg1typj00QB9NJBoakDL6RykFx2o8XYKKieGyDkIMf&#10;irBZv4xWmPvwkE+6H7UyCSIxRwe1apdbG8uaGOMkdCTJu4aeUZPsK+t7fCQ4t3aWZXPL2EhaqLGj&#10;XU3l7fjNDg4zZT5n/K6Ha7Vl6YrLFxXOvb0O2yUYpUH/w8/2h3ewmMPfl/QD7P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aII1HBAAAA2wAAAA8AAAAAAAAAAAAAAAAAnwIA&#10;AGRycy9kb3ducmV2LnhtbFBLBQYAAAAABAAEAPcAAACNAwAAAAA=&#10;">
                  <v:imagedata r:id="rId10" o:title=""/>
                </v:shape>
                <v:rect id="Rectangle 87" o:spid="_x0000_s1030" style="position:absolute;left:35657;top:2241;width:31007;height:1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EB14B5" w:rsidRDefault="00C408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7F7F7F"/>
                            <w:sz w:val="16"/>
                          </w:rPr>
                          <w:t>NUMBERS, FACTS AND TRENDS SHAPING THE WORLD</w:t>
                        </w:r>
                      </w:p>
                    </w:txbxContent>
                  </v:textbox>
                </v:rect>
                <v:rect id="Rectangle 88" o:spid="_x0000_s1031" style="position:absolute;left:58963;top:2241;width:340;height:1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EB14B5" w:rsidRDefault="00C408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7F7F7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14B5" w:rsidRDefault="00C408B4" w:rsidP="00963DE3">
      <w:pPr>
        <w:spacing w:after="182" w:line="259" w:lineRule="auto"/>
        <w:ind w:left="0" w:firstLine="0"/>
      </w:pPr>
      <w:r>
        <w:rPr>
          <w:rFonts w:ascii="Franklin Gothic Book" w:eastAsia="Franklin Gothic Book" w:hAnsi="Franklin Gothic Book" w:cs="Franklin Gothic Book"/>
          <w:color w:val="BD7912"/>
          <w:sz w:val="16"/>
        </w:rPr>
        <w:t xml:space="preserve"> </w:t>
      </w:r>
      <w:r>
        <w:rPr>
          <w:rFonts w:ascii="Franklin Gothic Book" w:eastAsia="Franklin Gothic Book" w:hAnsi="Franklin Gothic Book" w:cs="Franklin Gothic Book"/>
        </w:rPr>
        <w:t>© Pew Research Center 2015</w:t>
      </w:r>
      <w:r>
        <w:t xml:space="preserve"> </w:t>
      </w:r>
    </w:p>
    <w:p w:rsidR="00EB14B5" w:rsidRDefault="00C408B4">
      <w:pPr>
        <w:pStyle w:val="Heading1"/>
        <w:ind w:left="-5"/>
      </w:pPr>
      <w:r>
        <w:t xml:space="preserve">The Demographics of Social Media Users  </w:t>
      </w:r>
    </w:p>
    <w:p w:rsidR="00EB14B5" w:rsidRDefault="00C408B4">
      <w:pPr>
        <w:spacing w:after="0"/>
        <w:ind w:left="-5" w:right="1"/>
      </w:pPr>
      <w:r>
        <w:t xml:space="preserve">The following analysis discusses the demographic characteristics of each of the five social media </w:t>
      </w:r>
    </w:p>
    <w:p w:rsidR="00EB14B5" w:rsidRDefault="00EB14B5">
      <w:pPr>
        <w:sectPr w:rsidR="00EB14B5" w:rsidSect="00F65B3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40" w:right="1440" w:bottom="1440" w:left="2160" w:header="720" w:footer="720" w:gutter="0"/>
          <w:cols w:space="720"/>
        </w:sectPr>
      </w:pPr>
    </w:p>
    <w:p w:rsidR="00EB14B5" w:rsidRDefault="00C408B4">
      <w:pPr>
        <w:ind w:left="-5" w:right="1"/>
      </w:pPr>
      <w:proofErr w:type="gramStart"/>
      <w:r>
        <w:lastRenderedPageBreak/>
        <w:t>platforms</w:t>
      </w:r>
      <w:proofErr w:type="gramEnd"/>
      <w:r>
        <w:t xml:space="preserve"> in the survey. </w:t>
      </w:r>
    </w:p>
    <w:p w:rsidR="00EB14B5" w:rsidRDefault="00C408B4">
      <w:pPr>
        <w:pStyle w:val="Heading2"/>
        <w:spacing w:after="122" w:line="282" w:lineRule="auto"/>
        <w:ind w:left="-5"/>
      </w:pPr>
      <w:proofErr w:type="gramStart"/>
      <w:r>
        <w:rPr>
          <w:sz w:val="24"/>
        </w:rPr>
        <w:t>Facebook  —</w:t>
      </w:r>
      <w:proofErr w:type="gramEnd"/>
      <w:r>
        <w:rPr>
          <w:sz w:val="24"/>
        </w:rPr>
        <w:t xml:space="preserve"> 72% of adult internet users/62% of entire adult population </w:t>
      </w:r>
    </w:p>
    <w:p w:rsidR="00EB14B5" w:rsidRDefault="00C408B4">
      <w:pPr>
        <w:spacing w:after="11"/>
        <w:ind w:left="-5" w:right="1"/>
      </w:pPr>
      <w:r>
        <w:t xml:space="preserve">Fully 72% of online American adults use </w:t>
      </w:r>
    </w:p>
    <w:p w:rsidR="00EB14B5" w:rsidRDefault="00C408B4">
      <w:pPr>
        <w:ind w:left="-5" w:right="1"/>
      </w:pPr>
      <w:r>
        <w:t xml:space="preserve">Facebook, a proportion unchanged from September 2014. Usage continues to be especially popular among online women, 77% of whom are users. In addition, 82% of online adults ages 18 to 29 use Facebook, along with 79% of those ages 30 to 49, 64% of those ages 50 to 64 and 48% of those 65 and older. </w:t>
      </w:r>
    </w:p>
    <w:p w:rsidR="00EB14B5" w:rsidRDefault="00C408B4">
      <w:pPr>
        <w:spacing w:after="0" w:line="259" w:lineRule="auto"/>
        <w:ind w:left="0" w:firstLine="0"/>
      </w:pPr>
      <w:r>
        <w:t xml:space="preserve"> </w:t>
      </w: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EB14B5" w:rsidRDefault="00C408B4">
      <w:pPr>
        <w:spacing w:after="193" w:line="259" w:lineRule="auto"/>
        <w:ind w:left="0" w:right="-343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2940431" cy="2921"/>
                <wp:effectExtent l="0" t="0" r="0" b="0"/>
                <wp:docPr id="34964" name="Group 34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431" cy="2921"/>
                          <a:chOff x="0" y="0"/>
                          <a:chExt cx="2940431" cy="2921"/>
                        </a:xfrm>
                      </wpg:grpSpPr>
                      <wps:wsp>
                        <wps:cNvPr id="46389" name="Shape 46389"/>
                        <wps:cNvSpPr/>
                        <wps:spPr>
                          <a:xfrm>
                            <a:off x="0" y="0"/>
                            <a:ext cx="29267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715" h="9144">
                                <a:moveTo>
                                  <a:pt x="0" y="0"/>
                                </a:moveTo>
                                <a:lnTo>
                                  <a:pt x="2926715" y="0"/>
                                </a:lnTo>
                                <a:lnTo>
                                  <a:pt x="29267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90" name="Shape 46390"/>
                        <wps:cNvSpPr/>
                        <wps:spPr>
                          <a:xfrm>
                            <a:off x="292671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91" name="Shape 46391"/>
                        <wps:cNvSpPr/>
                        <wps:spPr>
                          <a:xfrm>
                            <a:off x="2929763" y="0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C2FE1" id="Group 34964" o:spid="_x0000_s1026" style="width:231.55pt;height:.25pt;mso-position-horizontal-relative:char;mso-position-vertical-relative:line" coordsize="2940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">
                <v:shape id="Shape 46389" o:spid="_x0000_s1027" style="position:absolute;width:29267;height:91;visibility:visible;mso-wrap-style:square;v-text-anchor:top" coordsize="29267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og58UA&#10;AADeAAAADwAAAGRycy9kb3ducmV2LnhtbESPzWrDMBCE74W8g9hAb7WcpgTHjRKSQqCn0jp+gMVa&#10;/1Br5Vjy39tXhUKPw8x8wxxOs2nFSL1rLCvYRDEI4sLqhisF+e36lIBwHllja5kULOTgdFw9HDDV&#10;duIvGjNfiQBhl6KC2vsuldIVNRl0ke2Ig1fa3qAPsq+k7nEKcNPK5zjeSYMNh4UaO3qrqfjOBqPg&#10;4/I5LHmZt6YzS1I2VXIf9oVSj+v5/ArC0+z/w3/td63gZbdN9vB7J1wBe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iDnxQAAAN4AAAAPAAAAAAAAAAAAAAAAAJgCAABkcnMv&#10;ZG93bnJldi54bWxQSwUGAAAAAAQABAD1AAAAigMAAAAA&#10;" path="m,l2926715,r,9144l,9144,,e" fillcolor="black" stroked="f" strokeweight="0">
                  <v:stroke miterlimit="83231f" joinstyle="miter"/>
                  <v:path arrowok="t" textboxrect="0,0,2926715,9144"/>
                </v:shape>
                <v:shape id="Shape 46390" o:spid="_x0000_s1028" style="position:absolute;left:292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wzcQA&#10;AADeAAAADwAAAGRycy9kb3ducmV2LnhtbESPy4rCMBSG9wO+QzjC7MbUC16qUVQYkAHB28LlsTm2&#10;xeakJlE7b28WA7P8+W98s0VjKvEk50vLCrqdBARxZnXJuYLT8ftrDMIHZI2VZVLwSx4W89bHDFNt&#10;X7yn5yHkIo6wT1FBEUKdSumzggz6jq2Jo3e1zmCI0uVSO3zFcVPJXpIMpcGS40OBNa0Lym6Hh1FQ&#10;33N3vnu94stj9zPiZEPNdqDUZ7tZTkEEasJ/+K+90QoGw/4kAkSciAJy/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FsM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6391" o:spid="_x0000_s1029" style="position:absolute;left:29297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KJ8gA&#10;AADeAAAADwAAAGRycy9kb3ducmV2LnhtbESPT2vCQBTE7wW/w/IEb3Xjn4YmZhUVBA8tNFEo3h7Z&#10;1yQ0+zZkV43fvlso9DjMzG+YbDOYVtyod41lBbNpBIK4tLrhSsH5dHh+BeE8ssbWMil4kIPNevSU&#10;YartnXO6Fb4SAcIuRQW1910qpStrMuimtiMO3pftDfog+0rqHu8Bblo5j6JYGmw4LNTY0b6m8ru4&#10;GgWD2RUvbyXrvDl9XN35ksSf+btSk/GwXYHwNPj/8F/7qBUs40Uyg9874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XEonyAAAAN4AAAAPAAAAAAAAAAAAAAAAAJgCAABk&#10;cnMvZG93bnJldi54bWxQSwUGAAAAAAQABAD1AAAAjQMAAAAA&#10;" path="m,l10668,r,9144l,9144,,e" fillcolor="black" stroked="f" strokeweight="0">
                  <v:stroke miterlimit="83231f" joinstyle="miter"/>
                  <v:path arrowok="t" textboxrect="0,0,10668,9144"/>
                </v:shape>
                <w10:anchorlock/>
              </v:group>
            </w:pict>
          </mc:Fallback>
        </mc:AlternateContent>
      </w:r>
    </w:p>
    <w:p w:rsidR="00EB14B5" w:rsidRDefault="00C408B4">
      <w:pPr>
        <w:pStyle w:val="Heading2"/>
        <w:tabs>
          <w:tab w:val="center" w:pos="4611"/>
        </w:tabs>
        <w:ind w:left="-15" w:firstLine="0"/>
      </w:pPr>
      <w:r>
        <w:t xml:space="preserve">Facebook Demographics </w:t>
      </w:r>
      <w:r>
        <w:tab/>
        <w:t xml:space="preserve"> </w:t>
      </w:r>
    </w:p>
    <w:p w:rsidR="00EB14B5" w:rsidRDefault="00C408B4">
      <w:pPr>
        <w:spacing w:after="60" w:line="259" w:lineRule="auto"/>
        <w:ind w:left="-5"/>
      </w:pPr>
      <w:r>
        <w:rPr>
          <w:i/>
          <w:sz w:val="18"/>
        </w:rPr>
        <w:t>Among internet users, the % who use Facebook</w:t>
      </w:r>
      <w:r>
        <w:rPr>
          <w:rFonts w:ascii="Franklin Gothic" w:eastAsia="Franklin Gothic" w:hAnsi="Franklin Gothic" w:cs="Franklin Gothic"/>
          <w:sz w:val="26"/>
        </w:rPr>
        <w:t xml:space="preserve"> </w:t>
      </w:r>
    </w:p>
    <w:p w:rsidR="00EB14B5" w:rsidRDefault="00C408B4">
      <w:pPr>
        <w:tabs>
          <w:tab w:val="center" w:pos="1433"/>
          <w:tab w:val="center" w:pos="373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Franklin Gothic" w:eastAsia="Franklin Gothic" w:hAnsi="Franklin Gothic" w:cs="Franklin Gothic"/>
          <w:sz w:val="28"/>
          <w:vertAlign w:val="superscript"/>
        </w:rPr>
        <w:t xml:space="preserve"> </w:t>
      </w:r>
      <w:r>
        <w:rPr>
          <w:rFonts w:ascii="Franklin Gothic" w:eastAsia="Franklin Gothic" w:hAnsi="Franklin Gothic" w:cs="Franklin Gothic"/>
          <w:sz w:val="28"/>
          <w:vertAlign w:val="superscript"/>
        </w:rPr>
        <w:tab/>
      </w:r>
      <w:r>
        <w:rPr>
          <w:rFonts w:ascii="Franklin Gothic" w:eastAsia="Franklin Gothic" w:hAnsi="Franklin Gothic" w:cs="Franklin Gothic"/>
          <w:sz w:val="18"/>
        </w:rPr>
        <w:t>Internet users</w:t>
      </w:r>
      <w:r>
        <w:rPr>
          <w:rFonts w:ascii="Franklin Gothic" w:eastAsia="Franklin Gothic" w:hAnsi="Franklin Gothic" w:cs="Franklin Gothic"/>
          <w:sz w:val="20"/>
        </w:rPr>
        <w:t xml:space="preserve"> </w:t>
      </w:r>
    </w:p>
    <w:tbl>
      <w:tblPr>
        <w:tblStyle w:val="TableGrid"/>
        <w:tblW w:w="4609" w:type="dxa"/>
        <w:tblInd w:w="0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3563"/>
        <w:gridCol w:w="1046"/>
      </w:tblGrid>
      <w:tr w:rsidR="00EB14B5">
        <w:trPr>
          <w:trHeight w:val="298"/>
        </w:trPr>
        <w:tc>
          <w:tcPr>
            <w:tcW w:w="3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B14B5" w:rsidRDefault="00963DE3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i/>
                <w:sz w:val="18"/>
              </w:rPr>
              <w:t xml:space="preserve">Total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i/>
                <w:sz w:val="18"/>
              </w:rPr>
              <w:t xml:space="preserve">72%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Men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66 </w:t>
            </w:r>
          </w:p>
        </w:tc>
      </w:tr>
      <w:tr w:rsidR="00EB14B5">
        <w:trPr>
          <w:trHeight w:val="286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Women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77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White, Non-Hispanic 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70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Black, Non-Hispanic 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6"/>
              </w:rPr>
              <w:t>(n=85)</w:t>
            </w: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67 </w:t>
            </w:r>
          </w:p>
        </w:tc>
      </w:tr>
      <w:tr w:rsidR="00EB14B5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Hispanic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75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18-29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82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30-49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79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50-64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64 </w:t>
            </w:r>
          </w:p>
        </w:tc>
      </w:tr>
      <w:tr w:rsidR="00EB14B5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65+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48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High school grad or less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71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Some college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72 </w:t>
            </w:r>
          </w:p>
        </w:tc>
      </w:tr>
      <w:tr w:rsidR="00EB14B5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College+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72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>Less than $30,000/</w:t>
            </w:r>
            <w:proofErr w:type="spellStart"/>
            <w:r>
              <w:rPr>
                <w:rFonts w:ascii="Franklin Gothic Book" w:eastAsia="Franklin Gothic Book" w:hAnsi="Franklin Gothic Book" w:cs="Franklin Gothic Book"/>
                <w:sz w:val="18"/>
              </w:rPr>
              <w:t>yr</w:t>
            </w:r>
            <w:proofErr w:type="spellEnd"/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73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$30,000-$49,999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72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$50,000-$74,999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66 </w:t>
            </w:r>
          </w:p>
        </w:tc>
      </w:tr>
      <w:tr w:rsidR="00EB14B5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$75,000+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78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Urban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74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Suburban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72 </w:t>
            </w:r>
          </w:p>
        </w:tc>
      </w:tr>
      <w:tr w:rsidR="00EB14B5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Rural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67 </w:t>
            </w:r>
          </w:p>
        </w:tc>
      </w:tr>
    </w:tbl>
    <w:p w:rsidR="00EB14B5" w:rsidRDefault="00C408B4">
      <w:pPr>
        <w:spacing w:after="122" w:line="261" w:lineRule="auto"/>
        <w:ind w:left="-5"/>
      </w:pPr>
      <w:r>
        <w:rPr>
          <w:rFonts w:ascii="Franklin Gothic Book" w:eastAsia="Franklin Gothic Book" w:hAnsi="Franklin Gothic Book" w:cs="Franklin Gothic Book"/>
          <w:color w:val="7F7F7F"/>
          <w:sz w:val="16"/>
        </w:rPr>
        <w:t xml:space="preserve">Source: Pew Research Center, March 17-April 12, 2015. </w:t>
      </w:r>
    </w:p>
    <w:p w:rsidR="00963DE3" w:rsidRDefault="00963DE3">
      <w:pPr>
        <w:spacing w:after="160" w:line="259" w:lineRule="auto"/>
        <w:ind w:left="0" w:firstLine="0"/>
        <w:rPr>
          <w:rFonts w:ascii="Franklin Gothic Book" w:eastAsia="Franklin Gothic Book" w:hAnsi="Franklin Gothic Book" w:cs="Franklin Gothic Book"/>
          <w:sz w:val="16"/>
        </w:rPr>
      </w:pPr>
      <w:r>
        <w:br w:type="page"/>
      </w:r>
    </w:p>
    <w:p w:rsidR="00EB14B5" w:rsidRDefault="00C408B4">
      <w:pPr>
        <w:pStyle w:val="Heading3"/>
        <w:spacing w:after="122" w:line="282" w:lineRule="auto"/>
        <w:ind w:left="-5"/>
      </w:pPr>
      <w:r>
        <w:rPr>
          <w:rFonts w:ascii="Franklin Gothic" w:eastAsia="Franklin Gothic" w:hAnsi="Franklin Gothic" w:cs="Franklin Gothic"/>
          <w:sz w:val="24"/>
        </w:rPr>
        <w:lastRenderedPageBreak/>
        <w:t xml:space="preserve">Pinterest — 31% of adult internet users/26% of entire adult population </w:t>
      </w:r>
    </w:p>
    <w:p w:rsidR="00EB14B5" w:rsidRDefault="00C408B4">
      <w:pPr>
        <w:ind w:left="-5" w:right="1"/>
      </w:pPr>
      <w:r>
        <w:t xml:space="preserve">Some 31% of online adults use Pinterest, a proportion that is unchanged from the 28% of online adults who did so in September 2014. Women continue to dominate Pinterest – 44% of online women use the site, compared with 16% of online men. Those under the age of 50 are also more likely to be Pinterest users – 37% do so, compared with 22% of those ages 50 and older. </w:t>
      </w:r>
    </w:p>
    <w:p w:rsidR="00EB14B5" w:rsidRDefault="00C408B4">
      <w:pPr>
        <w:spacing w:after="0" w:line="259" w:lineRule="auto"/>
        <w:ind w:left="0" w:firstLine="0"/>
      </w:pPr>
      <w:r>
        <w:t xml:space="preserve"> </w:t>
      </w: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F65B3D" w:rsidRDefault="00F65B3D">
      <w:pPr>
        <w:spacing w:after="0" w:line="259" w:lineRule="auto"/>
        <w:ind w:left="0" w:firstLine="0"/>
      </w:pPr>
    </w:p>
    <w:p w:rsidR="00F65B3D" w:rsidRDefault="00F65B3D">
      <w:pPr>
        <w:spacing w:after="0" w:line="259" w:lineRule="auto"/>
        <w:ind w:left="0" w:firstLine="0"/>
      </w:pPr>
    </w:p>
    <w:p w:rsidR="00F65B3D" w:rsidRDefault="00F65B3D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963DE3" w:rsidRDefault="00963DE3">
      <w:pPr>
        <w:spacing w:after="0" w:line="259" w:lineRule="auto"/>
        <w:ind w:left="0" w:firstLine="0"/>
      </w:pPr>
    </w:p>
    <w:p w:rsidR="00EB14B5" w:rsidRDefault="00EB14B5">
      <w:pPr>
        <w:spacing w:after="196" w:line="259" w:lineRule="auto"/>
        <w:ind w:left="0" w:right="-343" w:firstLine="0"/>
      </w:pPr>
    </w:p>
    <w:p w:rsidR="00F65B3D" w:rsidRDefault="00F65B3D">
      <w:pPr>
        <w:spacing w:after="196" w:line="259" w:lineRule="auto"/>
        <w:ind w:left="0" w:right="-343" w:firstLine="0"/>
      </w:pPr>
    </w:p>
    <w:p w:rsidR="00F65B3D" w:rsidRDefault="00F65B3D">
      <w:pPr>
        <w:spacing w:after="196" w:line="259" w:lineRule="auto"/>
        <w:ind w:left="0" w:right="-343" w:firstLine="0"/>
      </w:pPr>
    </w:p>
    <w:p w:rsidR="00F65B3D" w:rsidRDefault="00F65B3D">
      <w:pPr>
        <w:spacing w:after="196" w:line="259" w:lineRule="auto"/>
        <w:ind w:left="0" w:right="-343" w:firstLine="0"/>
      </w:pPr>
    </w:p>
    <w:p w:rsidR="00F65B3D" w:rsidRDefault="00F65B3D">
      <w:pPr>
        <w:spacing w:after="196" w:line="259" w:lineRule="auto"/>
        <w:ind w:left="0" w:right="-343" w:firstLine="0"/>
      </w:pPr>
    </w:p>
    <w:p w:rsidR="00F65B3D" w:rsidRDefault="00F65B3D">
      <w:pPr>
        <w:spacing w:after="196" w:line="259" w:lineRule="auto"/>
        <w:ind w:left="0" w:right="-343" w:firstLine="0"/>
      </w:pPr>
    </w:p>
    <w:p w:rsidR="00F65B3D" w:rsidRDefault="00F65B3D">
      <w:pPr>
        <w:spacing w:after="196" w:line="259" w:lineRule="auto"/>
        <w:ind w:left="0" w:right="-343" w:firstLine="0"/>
      </w:pPr>
    </w:p>
    <w:p w:rsidR="00EB14B5" w:rsidRDefault="00C408B4">
      <w:pPr>
        <w:pStyle w:val="Heading2"/>
        <w:tabs>
          <w:tab w:val="center" w:pos="4611"/>
        </w:tabs>
        <w:ind w:left="-15" w:firstLine="0"/>
      </w:pPr>
      <w:r>
        <w:lastRenderedPageBreak/>
        <w:t xml:space="preserve">Pinterest Demographics </w:t>
      </w:r>
      <w:r>
        <w:tab/>
        <w:t xml:space="preserve"> </w:t>
      </w:r>
    </w:p>
    <w:p w:rsidR="00EB14B5" w:rsidRDefault="00C408B4">
      <w:pPr>
        <w:spacing w:after="60" w:line="259" w:lineRule="auto"/>
        <w:ind w:left="-5"/>
      </w:pPr>
      <w:r>
        <w:rPr>
          <w:i/>
          <w:sz w:val="18"/>
        </w:rPr>
        <w:t>Among internet users, the % who use Pinterest</w:t>
      </w:r>
      <w:r>
        <w:rPr>
          <w:rFonts w:ascii="Franklin Gothic" w:eastAsia="Franklin Gothic" w:hAnsi="Franklin Gothic" w:cs="Franklin Gothic"/>
          <w:sz w:val="26"/>
        </w:rPr>
        <w:t xml:space="preserve"> </w:t>
      </w:r>
    </w:p>
    <w:p w:rsidR="00EB14B5" w:rsidRDefault="00C408B4">
      <w:pPr>
        <w:tabs>
          <w:tab w:val="center" w:pos="1433"/>
          <w:tab w:val="center" w:pos="373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Franklin Gothic" w:eastAsia="Franklin Gothic" w:hAnsi="Franklin Gothic" w:cs="Franklin Gothic"/>
          <w:sz w:val="28"/>
          <w:vertAlign w:val="superscript"/>
        </w:rPr>
        <w:t xml:space="preserve"> </w:t>
      </w:r>
      <w:r>
        <w:rPr>
          <w:rFonts w:ascii="Franklin Gothic" w:eastAsia="Franklin Gothic" w:hAnsi="Franklin Gothic" w:cs="Franklin Gothic"/>
          <w:sz w:val="28"/>
          <w:vertAlign w:val="superscript"/>
        </w:rPr>
        <w:tab/>
      </w:r>
      <w:r>
        <w:rPr>
          <w:rFonts w:ascii="Franklin Gothic" w:eastAsia="Franklin Gothic" w:hAnsi="Franklin Gothic" w:cs="Franklin Gothic"/>
          <w:sz w:val="18"/>
        </w:rPr>
        <w:t xml:space="preserve">Internet users </w:t>
      </w:r>
    </w:p>
    <w:tbl>
      <w:tblPr>
        <w:tblStyle w:val="TableGrid"/>
        <w:tblW w:w="4609" w:type="dxa"/>
        <w:tblInd w:w="0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3563"/>
        <w:gridCol w:w="1046"/>
      </w:tblGrid>
      <w:tr w:rsidR="00EB14B5">
        <w:trPr>
          <w:trHeight w:val="298"/>
        </w:trPr>
        <w:tc>
          <w:tcPr>
            <w:tcW w:w="3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i/>
                <w:sz w:val="18"/>
              </w:rPr>
              <w:t xml:space="preserve">Total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i/>
                <w:sz w:val="18"/>
              </w:rPr>
              <w:t xml:space="preserve">31%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Men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16 </w:t>
            </w:r>
          </w:p>
        </w:tc>
      </w:tr>
      <w:tr w:rsidR="00EB14B5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Women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44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White, Non-Hispanic 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32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Black, Non-Hispanic 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6"/>
              </w:rPr>
              <w:t>(n=85)</w:t>
            </w: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23 </w:t>
            </w:r>
          </w:p>
        </w:tc>
      </w:tr>
      <w:tr w:rsidR="00EB14B5">
        <w:trPr>
          <w:trHeight w:val="284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Hispanic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32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18-29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37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30-49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36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50-64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24 </w:t>
            </w:r>
          </w:p>
        </w:tc>
      </w:tr>
      <w:tr w:rsidR="00EB14B5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65+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16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High school grad or less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25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Some college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37 </w:t>
            </w:r>
          </w:p>
        </w:tc>
      </w:tr>
      <w:tr w:rsidR="00EB14B5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College+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31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>Less than $30,000/</w:t>
            </w:r>
            <w:proofErr w:type="spellStart"/>
            <w:r>
              <w:rPr>
                <w:rFonts w:ascii="Franklin Gothic Book" w:eastAsia="Franklin Gothic Book" w:hAnsi="Franklin Gothic Book" w:cs="Franklin Gothic Book"/>
                <w:sz w:val="18"/>
              </w:rPr>
              <w:t>yr</w:t>
            </w:r>
            <w:proofErr w:type="spellEnd"/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24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$30,000-$49,999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37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$50,000-$74,999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41 </w:t>
            </w:r>
          </w:p>
        </w:tc>
      </w:tr>
      <w:tr w:rsidR="00EB14B5">
        <w:trPr>
          <w:trHeight w:val="286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$75,000+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30 </w:t>
            </w:r>
          </w:p>
        </w:tc>
      </w:tr>
      <w:tr w:rsidR="00EB14B5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Urban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26 </w:t>
            </w:r>
          </w:p>
        </w:tc>
      </w:tr>
      <w:tr w:rsidR="00EB14B5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Suburban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34 </w:t>
            </w:r>
          </w:p>
        </w:tc>
      </w:tr>
      <w:tr w:rsidR="00EB14B5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Rural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B14B5" w:rsidRDefault="00C408B4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31 </w:t>
            </w:r>
          </w:p>
        </w:tc>
      </w:tr>
    </w:tbl>
    <w:p w:rsidR="00DC2F72" w:rsidRDefault="00C408B4">
      <w:pPr>
        <w:spacing w:after="122" w:line="261" w:lineRule="auto"/>
        <w:ind w:left="-5"/>
        <w:rPr>
          <w:rFonts w:ascii="Franklin Gothic Book" w:eastAsia="Franklin Gothic Book" w:hAnsi="Franklin Gothic Book" w:cs="Franklin Gothic Book"/>
          <w:color w:val="7F7F7F"/>
          <w:sz w:val="16"/>
        </w:rPr>
      </w:pPr>
      <w:r>
        <w:rPr>
          <w:rFonts w:ascii="Franklin Gothic Book" w:eastAsia="Franklin Gothic Book" w:hAnsi="Franklin Gothic Book" w:cs="Franklin Gothic Book"/>
          <w:color w:val="7F7F7F"/>
          <w:sz w:val="16"/>
        </w:rPr>
        <w:t xml:space="preserve">Source: Pew Research Center, March 17-April 12, 2015. </w:t>
      </w:r>
    </w:p>
    <w:p w:rsidR="00DC2F72" w:rsidRDefault="00DC2F72">
      <w:pPr>
        <w:spacing w:after="160" w:line="259" w:lineRule="auto"/>
        <w:ind w:left="0" w:firstLine="0"/>
        <w:rPr>
          <w:rFonts w:ascii="Franklin Gothic Book" w:eastAsia="Franklin Gothic Book" w:hAnsi="Franklin Gothic Book" w:cs="Franklin Gothic Book"/>
          <w:color w:val="7F7F7F"/>
          <w:sz w:val="16"/>
        </w:rPr>
      </w:pPr>
      <w:r>
        <w:rPr>
          <w:rFonts w:ascii="Franklin Gothic Book" w:eastAsia="Franklin Gothic Book" w:hAnsi="Franklin Gothic Book" w:cs="Franklin Gothic Book"/>
          <w:color w:val="7F7F7F"/>
          <w:sz w:val="16"/>
        </w:rPr>
        <w:br w:type="page"/>
      </w:r>
    </w:p>
    <w:p w:rsidR="00DC2F72" w:rsidRDefault="00DC2F72" w:rsidP="00DC2F72">
      <w:pPr>
        <w:pStyle w:val="Heading3"/>
        <w:spacing w:after="122" w:line="282" w:lineRule="auto"/>
      </w:pPr>
      <w:r>
        <w:rPr>
          <w:rFonts w:ascii="Franklin Gothic" w:eastAsia="Franklin Gothic" w:hAnsi="Franklin Gothic" w:cs="Franklin Gothic"/>
          <w:sz w:val="24"/>
        </w:rPr>
        <w:lastRenderedPageBreak/>
        <w:t xml:space="preserve">Instagram — 28% of adult internet users/24% of entire adult population </w:t>
      </w:r>
    </w:p>
    <w:p w:rsidR="00DC2F72" w:rsidRDefault="00DC2F72" w:rsidP="00DC2F72">
      <w:pPr>
        <w:ind w:left="-5" w:right="1"/>
      </w:pPr>
      <w:r>
        <w:t xml:space="preserve">Some 28% of online adults use Instagram, a proportion that is unchanged from the 26% of online adults who did so in September 2014. Instagram continues to be popular with nonwhites and young adults: 55% of online adults ages 18 to 29 use Instagram, as do 47% of African Americans and 38% of Hispanics. Additionally, online women continue to be more likely than online men to be Instagram users (31% vs. 24%).  </w:t>
      </w:r>
    </w:p>
    <w:p w:rsidR="006D1072" w:rsidRDefault="006D1072" w:rsidP="00DC2F72">
      <w:pPr>
        <w:ind w:left="-5" w:right="1"/>
      </w:pPr>
    </w:p>
    <w:p w:rsidR="006D1072" w:rsidRDefault="006D1072" w:rsidP="00DC2F72">
      <w:pPr>
        <w:ind w:left="-5" w:right="1"/>
      </w:pPr>
    </w:p>
    <w:p w:rsidR="006D1072" w:rsidRDefault="006D1072" w:rsidP="00DC2F72">
      <w:pPr>
        <w:ind w:left="-5" w:right="1"/>
      </w:pPr>
    </w:p>
    <w:p w:rsidR="006D1072" w:rsidRDefault="006D1072" w:rsidP="00DC2F72">
      <w:pPr>
        <w:ind w:left="-5" w:right="1"/>
      </w:pPr>
    </w:p>
    <w:p w:rsidR="006D1072" w:rsidRDefault="006D1072" w:rsidP="00DC2F72">
      <w:pPr>
        <w:ind w:left="-5" w:right="1"/>
      </w:pPr>
    </w:p>
    <w:p w:rsidR="006D1072" w:rsidRDefault="006D1072" w:rsidP="00DC2F72">
      <w:pPr>
        <w:ind w:left="-5" w:right="1"/>
      </w:pPr>
    </w:p>
    <w:p w:rsidR="00F65B3D" w:rsidRDefault="00F65B3D">
      <w:pPr>
        <w:spacing w:after="160" w:line="259" w:lineRule="auto"/>
        <w:ind w:left="0" w:firstLine="0"/>
      </w:pPr>
    </w:p>
    <w:p w:rsidR="00F65B3D" w:rsidRDefault="00F65B3D" w:rsidP="00DC2F72">
      <w:pPr>
        <w:ind w:left="-5" w:right="1"/>
      </w:pPr>
    </w:p>
    <w:p w:rsidR="006D1072" w:rsidRDefault="006D1072" w:rsidP="00F65B3D">
      <w:pPr>
        <w:pStyle w:val="Heading2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07297565" wp14:editId="5C896973">
                <wp:extent cx="2878455" cy="24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8455" cy="2487"/>
                          <a:chOff x="0" y="0"/>
                          <a:chExt cx="2940431" cy="2921"/>
                        </a:xfrm>
                      </wpg:grpSpPr>
                      <wps:wsp>
                        <wps:cNvPr id="2" name="Shape 46393"/>
                        <wps:cNvSpPr/>
                        <wps:spPr>
                          <a:xfrm>
                            <a:off x="0" y="0"/>
                            <a:ext cx="29267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715" h="9144">
                                <a:moveTo>
                                  <a:pt x="0" y="0"/>
                                </a:moveTo>
                                <a:lnTo>
                                  <a:pt x="2926715" y="0"/>
                                </a:lnTo>
                                <a:lnTo>
                                  <a:pt x="29267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6394"/>
                        <wps:cNvSpPr/>
                        <wps:spPr>
                          <a:xfrm>
                            <a:off x="292671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46395"/>
                        <wps:cNvSpPr/>
                        <wps:spPr>
                          <a:xfrm>
                            <a:off x="2929763" y="0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99175" id="Group 1" o:spid="_x0000_s1026" style="width:226.65pt;height:.2pt;mso-position-horizontal-relative:char;mso-position-vertical-relative:line" coordsize="2940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">
                <v:shape id="Shape 46393" o:spid="_x0000_s1027" style="position:absolute;width:29267;height:91;visibility:visible;mso-wrap-style:square;v-text-anchor:top" coordsize="29267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HSMIA&#10;AADaAAAADwAAAGRycy9kb3ducmV2LnhtbESPzWrDMBCE74G+g9hCbrHcHILjWAltoZBTaBI/wGKt&#10;f4i1Ui05sd++KhRyHGbmG6Y4TKYXdxp8Z1nBW5KCIK6s7rhRUF6/VhkIH5A19pZJwUweDvuXRYG5&#10;tg8+0/0SGhEh7HNU0Ibgcil91ZJBn1hHHL3aDgZDlEMj9YCPCDe9XKfpRhrsOC606Oizpep2GY2C&#10;08f3OJd12Rtn5qzumuxn3FZKLV+n9x2IQFN4hv/bR61gDX9X4g2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m0dIwgAAANoAAAAPAAAAAAAAAAAAAAAAAJgCAABkcnMvZG93&#10;bnJldi54bWxQSwUGAAAAAAQABAD1AAAAhwMAAAAA&#10;" path="m,l2926715,r,9144l,9144,,e" fillcolor="black" stroked="f" strokeweight="0">
                  <v:stroke miterlimit="83231f" joinstyle="miter"/>
                  <v:path arrowok="t" textboxrect="0,0,2926715,9144"/>
                </v:shape>
                <v:shape id="Shape 46394" o:spid="_x0000_s1028" style="position:absolute;left:292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kWMMA&#10;AADaAAAADwAAAGRycy9kb3ducmV2LnhtbESPQWvCQBSE7wX/w/KE3pqNtrQSXUULhVAQ2ujB4zP7&#10;TILZt3F3Nem/7wqFHoeZ+YZZrAbTihs531hWMElSEMSl1Q1XCva7j6cZCB+QNbaWScEPeVgtRw8L&#10;zLTt+ZtuRahEhLDPUEEdQpdJ6cuaDPrEdsTRO1lnMETpKqkd9hFuWjlN01dpsOG4UGNH7zWV5+Jq&#10;FHSXyh0uXm/4eP36fOM0p2H7otTjeFjPQQQawn/4r51rBc9wvxJv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nkWMMAAADa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6395" o:spid="_x0000_s1029" style="position:absolute;left:29297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PZZsQA&#10;AADaAAAADwAAAGRycy9kb3ducmV2LnhtbESPT2vCQBTE7wW/w/KE3ppNSysaXUULhR4smD9Qentk&#10;n0lo9m3Irkn89t2C4HGYmd8wm91kWjFQ7xrLCp6jGARxaXXDlYIi/3hagnAeWWNrmRRcycFuO3vY&#10;YKLtyCkNma9EgLBLUEHtfZdI6cqaDLrIdsTBO9veoA+yr6TucQxw08qXOF5Igw2HhRo7eq+p/M0u&#10;RsFkDtnbsWSdNvnp4oqf1eI7/VLqcT7t1yA8Tf4evrU/tYJX+L8Sb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T2WbEAAAA2gAAAA8AAAAAAAAAAAAAAAAAmAIAAGRycy9k&#10;b3ducmV2LnhtbFBLBQYAAAAABAAEAPUAAACJAwAAAAA=&#10;" path="m,l10668,r,9144l,9144,,e" fillcolor="black" stroked="f" strokeweight="0">
                  <v:stroke miterlimit="83231f" joinstyle="miter"/>
                  <v:path arrowok="t" textboxrect="0,0,10668,9144"/>
                </v:shape>
                <w10:anchorlock/>
              </v:group>
            </w:pict>
          </mc:Fallback>
        </mc:AlternateContent>
      </w:r>
      <w:r>
        <w:t xml:space="preserve">Instagram Demographics </w:t>
      </w:r>
    </w:p>
    <w:p w:rsidR="006D1072" w:rsidRDefault="006D1072" w:rsidP="006D1072">
      <w:pPr>
        <w:spacing w:after="60" w:line="259" w:lineRule="auto"/>
        <w:ind w:left="-5"/>
      </w:pPr>
      <w:r>
        <w:rPr>
          <w:i/>
          <w:sz w:val="18"/>
        </w:rPr>
        <w:t>Among internet users, the % who use Instagram</w:t>
      </w:r>
      <w:r w:rsidRPr="006D1072">
        <w:t xml:space="preserve"> </w:t>
      </w:r>
    </w:p>
    <w:tbl>
      <w:tblPr>
        <w:tblStyle w:val="TableGrid"/>
        <w:tblpPr w:vertAnchor="text" w:tblpY="222"/>
        <w:tblOverlap w:val="never"/>
        <w:tblW w:w="4609" w:type="dxa"/>
        <w:tblInd w:w="0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3563"/>
        <w:gridCol w:w="1046"/>
      </w:tblGrid>
      <w:tr w:rsidR="006D1072" w:rsidTr="00C132D0">
        <w:trPr>
          <w:trHeight w:val="298"/>
        </w:trPr>
        <w:tc>
          <w:tcPr>
            <w:tcW w:w="3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i/>
                <w:sz w:val="18"/>
              </w:rPr>
              <w:t xml:space="preserve">Total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i/>
                <w:sz w:val="18"/>
              </w:rPr>
              <w:t xml:space="preserve">28% </w:t>
            </w:r>
          </w:p>
        </w:tc>
      </w:tr>
      <w:tr w:rsidR="006D107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Men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24 </w:t>
            </w:r>
          </w:p>
        </w:tc>
      </w:tr>
      <w:tr w:rsidR="006D107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Women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31 </w:t>
            </w:r>
          </w:p>
        </w:tc>
      </w:tr>
      <w:tr w:rsidR="006D107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White, Non-Hispanic 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21 </w:t>
            </w:r>
          </w:p>
        </w:tc>
      </w:tr>
      <w:tr w:rsidR="006D107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Black, Non-Hispanic 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6"/>
              </w:rPr>
              <w:t>(n=85)</w:t>
            </w: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47 </w:t>
            </w:r>
          </w:p>
        </w:tc>
      </w:tr>
      <w:tr w:rsidR="006D1072" w:rsidTr="00C132D0">
        <w:trPr>
          <w:trHeight w:val="286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Hispanic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38 </w:t>
            </w:r>
          </w:p>
        </w:tc>
      </w:tr>
      <w:tr w:rsidR="006D107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18-29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55 </w:t>
            </w:r>
          </w:p>
        </w:tc>
      </w:tr>
      <w:tr w:rsidR="006D107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30-49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28 </w:t>
            </w:r>
          </w:p>
        </w:tc>
      </w:tr>
      <w:tr w:rsidR="006D107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50-64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11 </w:t>
            </w:r>
          </w:p>
        </w:tc>
      </w:tr>
      <w:tr w:rsidR="006D107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65+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122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4 </w:t>
            </w:r>
          </w:p>
        </w:tc>
      </w:tr>
      <w:tr w:rsidR="006D107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High school grad or less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25 </w:t>
            </w:r>
          </w:p>
        </w:tc>
      </w:tr>
      <w:tr w:rsidR="006D107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Some college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32 </w:t>
            </w:r>
          </w:p>
        </w:tc>
      </w:tr>
      <w:tr w:rsidR="006D107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College+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26 </w:t>
            </w:r>
          </w:p>
        </w:tc>
      </w:tr>
      <w:tr w:rsidR="006D107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>Less than $30,000/</w:t>
            </w:r>
            <w:proofErr w:type="spellStart"/>
            <w:r>
              <w:rPr>
                <w:rFonts w:ascii="Franklin Gothic Book" w:eastAsia="Franklin Gothic Book" w:hAnsi="Franklin Gothic Book" w:cs="Franklin Gothic Book"/>
                <w:sz w:val="18"/>
              </w:rPr>
              <w:t>yr</w:t>
            </w:r>
            <w:proofErr w:type="spellEnd"/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26 </w:t>
            </w:r>
          </w:p>
        </w:tc>
      </w:tr>
      <w:tr w:rsidR="006D107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$30,000-$49,999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27 </w:t>
            </w:r>
          </w:p>
        </w:tc>
      </w:tr>
      <w:tr w:rsidR="006D107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$50,000-$74,999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30 </w:t>
            </w:r>
          </w:p>
        </w:tc>
      </w:tr>
      <w:tr w:rsidR="006D1072" w:rsidTr="00C132D0">
        <w:trPr>
          <w:trHeight w:val="284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$75,000+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26 </w:t>
            </w:r>
          </w:p>
        </w:tc>
      </w:tr>
      <w:tr w:rsidR="006D107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Urban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32 </w:t>
            </w:r>
          </w:p>
        </w:tc>
      </w:tr>
      <w:tr w:rsidR="006D107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Suburban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28 </w:t>
            </w:r>
          </w:p>
        </w:tc>
      </w:tr>
      <w:tr w:rsidR="006D107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Rural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D1072" w:rsidRDefault="006D107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18 </w:t>
            </w:r>
          </w:p>
        </w:tc>
      </w:tr>
    </w:tbl>
    <w:p w:rsidR="006D1072" w:rsidRDefault="006D1072" w:rsidP="006D1072">
      <w:pPr>
        <w:tabs>
          <w:tab w:val="center" w:pos="1433"/>
          <w:tab w:val="right" w:pos="4287"/>
        </w:tabs>
        <w:spacing w:after="52" w:line="265" w:lineRule="auto"/>
        <w:ind w:left="0" w:firstLine="0"/>
      </w:pPr>
      <w:r>
        <w:rPr>
          <w:rFonts w:ascii="Franklin Gothic" w:eastAsia="Franklin Gothic" w:hAnsi="Franklin Gothic" w:cs="Franklin Gothic"/>
          <w:sz w:val="28"/>
          <w:vertAlign w:val="superscript"/>
        </w:rPr>
        <w:t xml:space="preserve"> </w:t>
      </w:r>
      <w:r>
        <w:rPr>
          <w:rFonts w:ascii="Franklin Gothic" w:eastAsia="Franklin Gothic" w:hAnsi="Franklin Gothic" w:cs="Franklin Gothic"/>
          <w:sz w:val="28"/>
          <w:vertAlign w:val="superscript"/>
        </w:rPr>
        <w:tab/>
      </w:r>
      <w:r>
        <w:rPr>
          <w:rFonts w:ascii="Franklin Gothic" w:eastAsia="Franklin Gothic" w:hAnsi="Franklin Gothic" w:cs="Franklin Gothic"/>
          <w:sz w:val="28"/>
          <w:vertAlign w:val="superscript"/>
        </w:rPr>
        <w:tab/>
      </w:r>
      <w:r>
        <w:rPr>
          <w:rFonts w:ascii="Franklin Gothic" w:eastAsia="Franklin Gothic" w:hAnsi="Franklin Gothic" w:cs="Franklin Gothic"/>
          <w:sz w:val="18"/>
        </w:rPr>
        <w:t>Internet users</w:t>
      </w:r>
    </w:p>
    <w:p w:rsidR="006D1072" w:rsidRDefault="006D1072" w:rsidP="006D1072">
      <w:pPr>
        <w:ind w:left="-5" w:right="1"/>
      </w:pPr>
    </w:p>
    <w:p w:rsidR="00DC2F72" w:rsidRDefault="00DC2F72" w:rsidP="002242B3">
      <w:pPr>
        <w:ind w:left="0" w:firstLine="0"/>
        <w:sectPr w:rsidR="00DC2F72" w:rsidSect="00F65B3D">
          <w:type w:val="continuous"/>
          <w:pgSz w:w="12240" w:h="15840"/>
          <w:pgMar w:top="1440" w:right="1440" w:bottom="1440" w:left="2160" w:header="720" w:footer="720" w:gutter="0"/>
          <w:cols w:num="2" w:space="168"/>
        </w:sectPr>
      </w:pPr>
    </w:p>
    <w:p w:rsidR="00F65B3D" w:rsidRDefault="00F65B3D">
      <w:pPr>
        <w:spacing w:after="160" w:line="259" w:lineRule="auto"/>
        <w:ind w:left="0" w:firstLine="0"/>
        <w:rPr>
          <w:rFonts w:ascii="Franklin Gothic" w:eastAsia="Franklin Gothic" w:hAnsi="Franklin Gothic" w:cs="Franklin Gothic"/>
          <w:sz w:val="24"/>
        </w:rPr>
      </w:pPr>
      <w:r>
        <w:rPr>
          <w:rFonts w:ascii="Franklin Gothic" w:eastAsia="Franklin Gothic" w:hAnsi="Franklin Gothic" w:cs="Franklin Gothic"/>
          <w:sz w:val="24"/>
        </w:rPr>
        <w:lastRenderedPageBreak/>
        <w:br w:type="page"/>
      </w:r>
    </w:p>
    <w:p w:rsidR="00943782" w:rsidRDefault="00943782" w:rsidP="00943782">
      <w:pPr>
        <w:tabs>
          <w:tab w:val="center" w:pos="1433"/>
          <w:tab w:val="right" w:pos="4365"/>
        </w:tabs>
        <w:spacing w:after="52" w:line="265" w:lineRule="auto"/>
        <w:ind w:left="0" w:firstLine="0"/>
      </w:pPr>
      <w:r>
        <w:rPr>
          <w:rFonts w:ascii="Franklin Gothic" w:eastAsia="Franklin Gothic" w:hAnsi="Franklin Gothic" w:cs="Franklin Gothic"/>
          <w:sz w:val="24"/>
        </w:rPr>
        <w:lastRenderedPageBreak/>
        <w:t xml:space="preserve">Twitter — 23% of all internet users/20% of entire adult population </w:t>
      </w:r>
    </w:p>
    <w:p w:rsidR="00943782" w:rsidRDefault="00943782" w:rsidP="00943782">
      <w:pPr>
        <w:spacing w:after="5"/>
        <w:ind w:left="-5" w:right="1"/>
      </w:pPr>
      <w:r>
        <w:t xml:space="preserve">Some 23% of all online adults use Twitter, a proportion that is identical to the 23% of online adults who did so in September 2014. Internet users living in urban areas are more likely than their suburban or rural counterparts to use Twitter. Three-in-ten online urban residents use the site, compared with 21% of suburbanites and 15% of those living in rural areas. Twitter is more popular among younger adults — 30% of online adults under 50 use Twitter, compared with 11% of online adults ages 50 and older. </w:t>
      </w:r>
    </w:p>
    <w:p w:rsidR="00943782" w:rsidRDefault="00943782" w:rsidP="00943782">
      <w:pPr>
        <w:ind w:left="-5" w:right="1"/>
      </w:pPr>
    </w:p>
    <w:p w:rsidR="00943782" w:rsidRDefault="00943782" w:rsidP="00943782">
      <w:pPr>
        <w:ind w:left="-5" w:right="1"/>
      </w:pPr>
      <w:r>
        <w:br/>
      </w:r>
    </w:p>
    <w:p w:rsidR="00943782" w:rsidRDefault="00943782" w:rsidP="00943782">
      <w:pPr>
        <w:ind w:left="-5" w:right="1"/>
      </w:pPr>
    </w:p>
    <w:p w:rsidR="00943782" w:rsidRDefault="00943782" w:rsidP="00943782">
      <w:pPr>
        <w:ind w:left="-5" w:right="1"/>
      </w:pPr>
    </w:p>
    <w:p w:rsidR="00943782" w:rsidRDefault="00943782" w:rsidP="00943782">
      <w:pPr>
        <w:ind w:left="-5" w:right="1"/>
      </w:pPr>
    </w:p>
    <w:p w:rsidR="00943782" w:rsidRDefault="00943782" w:rsidP="00943782">
      <w:pPr>
        <w:pStyle w:val="Heading2"/>
        <w:ind w:left="-5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47B4711E" wp14:editId="7064595F">
                <wp:extent cx="2878455" cy="2487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8455" cy="2487"/>
                          <a:chOff x="0" y="0"/>
                          <a:chExt cx="2940431" cy="2921"/>
                        </a:xfrm>
                      </wpg:grpSpPr>
                      <wps:wsp>
                        <wps:cNvPr id="6" name="Shape 46393"/>
                        <wps:cNvSpPr/>
                        <wps:spPr>
                          <a:xfrm>
                            <a:off x="0" y="0"/>
                            <a:ext cx="29267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715" h="9144">
                                <a:moveTo>
                                  <a:pt x="0" y="0"/>
                                </a:moveTo>
                                <a:lnTo>
                                  <a:pt x="2926715" y="0"/>
                                </a:lnTo>
                                <a:lnTo>
                                  <a:pt x="29267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46394"/>
                        <wps:cNvSpPr/>
                        <wps:spPr>
                          <a:xfrm>
                            <a:off x="292671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46395"/>
                        <wps:cNvSpPr/>
                        <wps:spPr>
                          <a:xfrm>
                            <a:off x="2929763" y="0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CC20A" id="Group 5" o:spid="_x0000_s1026" style="width:226.65pt;height:.2pt;mso-position-horizontal-relative:char;mso-position-vertical-relative:line" coordsize="2940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">
                <v:shape id="Shape 46393" o:spid="_x0000_s1027" style="position:absolute;width:29267;height:91;visibility:visible;mso-wrap-style:square;v-text-anchor:top" coordsize="29267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BBS8AA&#10;AADaAAAADwAAAGRycy9kb3ducmV2LnhtbESPzarCMBSE94LvEI7gTlNdSO01igqCK7lqH+DQnP5w&#10;m5PapNq+/Y0guBxm5htms+tNLZ7UusqygsU8AkGcWV1xoSC9n2YxCOeRNdaWScFADnbb8WiDibYv&#10;vtLz5gsRIOwSVFB63yRSuqwkg25uG+Lg5bY16INsC6lbfAW4qeUyilbSYMVhocSGjiVlf7fOKLgc&#10;frshzdPaNGaI86qIH906U2o66fc/IDz1/hv+tM9awQreV8IN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6BBS8AAAADaAAAADwAAAAAAAAAAAAAAAACYAgAAZHJzL2Rvd25y&#10;ZXYueG1sUEsFBgAAAAAEAAQA9QAAAIUDAAAAAA==&#10;" path="m,l2926715,r,9144l,9144,,e" fillcolor="black" stroked="f" strokeweight="0">
                  <v:stroke miterlimit="83231f" joinstyle="miter"/>
                  <v:path arrowok="t" textboxrect="0,0,2926715,9144"/>
                </v:shape>
                <v:shape id="Shape 46394" o:spid="_x0000_s1028" style="position:absolute;left:2926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LiW8MA&#10;AADaAAAADwAAAGRycy9kb3ducmV2LnhtbESPT2vCQBTE74LfYXlCb2ajFJXUVapQCIVCtR56fM2+&#10;JqHZt3F386ff3i0IPQ4z8xtmux9NI3pyvrasYJGkIIgLq2suFVw+XuYbED4ga2wsk4Jf8rDfTSdb&#10;zLQd+ET9OZQiQthnqKAKoc2k9EVFBn1iW+LofVtnMETpSqkdDhFuGrlM05U0WHNcqLClY0XFz7kz&#10;Ctpr6T6vXh/4q3t/XXOa0/j2qNTDbHx+AhFoDP/hezvXCtbwdyXeAL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LiW8MAAADa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6395" o:spid="_x0000_s1029" style="position:absolute;left:29297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7TY8EA&#10;AADaAAAADwAAAGRycy9kb3ducmV2LnhtbERPTWuDQBC9F/IflgnkVtcUEhrrGppCIIcWohFCboM7&#10;Vak7K+5G7b/vHgI9Pt53up9NJ0YaXGtZwTqKQRBXVrdcKygvx+dXEM4ja+wsk4JfcrDPFk8pJtpO&#10;nNNY+FqEEHYJKmi87xMpXdWQQRfZnjhw33Yw6AMcaqkHnEK46eRLHG+lwZZDQ4M9fTRU/RR3o2A2&#10;h2LzWbHO28v57srbbnvNv5RaLef3NxCeZv8vfrhPWkHYGq6EGy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e02PBAAAA2gAAAA8AAAAAAAAAAAAAAAAAmAIAAGRycy9kb3du&#10;cmV2LnhtbFBLBQYAAAAABAAEAPUAAACGAwAAAAA=&#10;" path="m,l10668,r,9144l,9144,,e" fillcolor="black" stroked="f" strokeweight="0">
                  <v:stroke miterlimit="83231f" joinstyle="miter"/>
                  <v:path arrowok="t" textboxrect="0,0,10668,9144"/>
                </v:shape>
                <w10:anchorlock/>
              </v:group>
            </w:pict>
          </mc:Fallback>
        </mc:AlternateContent>
      </w:r>
      <w:r w:rsidRPr="00943782">
        <w:t xml:space="preserve"> </w:t>
      </w:r>
      <w:r>
        <w:t xml:space="preserve">Twitter Demographics </w:t>
      </w:r>
    </w:p>
    <w:p w:rsidR="00943782" w:rsidRDefault="00943782" w:rsidP="00943782">
      <w:pPr>
        <w:spacing w:after="60" w:line="259" w:lineRule="auto"/>
        <w:ind w:left="-5"/>
      </w:pPr>
      <w:r>
        <w:rPr>
          <w:i/>
          <w:sz w:val="18"/>
        </w:rPr>
        <w:t>Among internet users, the % who use Twitter</w:t>
      </w:r>
      <w:r>
        <w:rPr>
          <w:rFonts w:ascii="Franklin Gothic" w:eastAsia="Franklin Gothic" w:hAnsi="Franklin Gothic" w:cs="Franklin Gothic"/>
          <w:sz w:val="26"/>
        </w:rPr>
        <w:t xml:space="preserve"> </w:t>
      </w:r>
    </w:p>
    <w:tbl>
      <w:tblPr>
        <w:tblStyle w:val="TableGrid"/>
        <w:tblpPr w:vertAnchor="text" w:tblpY="222"/>
        <w:tblOverlap w:val="never"/>
        <w:tblW w:w="4609" w:type="dxa"/>
        <w:tblInd w:w="0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3563"/>
        <w:gridCol w:w="1046"/>
      </w:tblGrid>
      <w:tr w:rsidR="00943782" w:rsidTr="00C132D0">
        <w:trPr>
          <w:trHeight w:val="298"/>
        </w:trPr>
        <w:tc>
          <w:tcPr>
            <w:tcW w:w="3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i/>
                <w:sz w:val="18"/>
              </w:rPr>
              <w:t xml:space="preserve">Total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i/>
                <w:sz w:val="18"/>
              </w:rPr>
              <w:t xml:space="preserve">23%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Men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25 </w:t>
            </w:r>
          </w:p>
        </w:tc>
      </w:tr>
      <w:tr w:rsidR="0094378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Women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21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White, Non-Hispanic 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20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Black, Non-Hispanic 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6"/>
              </w:rPr>
              <w:t>(n=85)</w:t>
            </w: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28 </w:t>
            </w:r>
          </w:p>
        </w:tc>
      </w:tr>
      <w:tr w:rsidR="00943782" w:rsidTr="00C132D0">
        <w:trPr>
          <w:trHeight w:val="286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Hispanic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28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18-29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32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30-49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29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50-64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13 </w:t>
            </w:r>
          </w:p>
        </w:tc>
      </w:tr>
      <w:tr w:rsidR="0094378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65+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122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High school grad or less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19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Some college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23 </w:t>
            </w:r>
          </w:p>
        </w:tc>
      </w:tr>
      <w:tr w:rsidR="0094378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College+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27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>Less than $30,000/</w:t>
            </w:r>
            <w:proofErr w:type="spellStart"/>
            <w:r>
              <w:rPr>
                <w:rFonts w:ascii="Franklin Gothic Book" w:eastAsia="Franklin Gothic Book" w:hAnsi="Franklin Gothic Book" w:cs="Franklin Gothic Book"/>
                <w:sz w:val="18"/>
              </w:rPr>
              <w:t>yr</w:t>
            </w:r>
            <w:proofErr w:type="spellEnd"/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21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$30,000-$49,999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19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$50,000-$74,999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25 </w:t>
            </w:r>
          </w:p>
        </w:tc>
      </w:tr>
      <w:tr w:rsidR="00943782" w:rsidTr="00C132D0">
        <w:trPr>
          <w:trHeight w:val="284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$75,000+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26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Urban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30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Suburban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21 </w:t>
            </w:r>
          </w:p>
        </w:tc>
      </w:tr>
      <w:tr w:rsidR="0094378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Rural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15 </w:t>
            </w:r>
          </w:p>
        </w:tc>
      </w:tr>
    </w:tbl>
    <w:p w:rsidR="00943782" w:rsidRDefault="00943782" w:rsidP="00943782">
      <w:pPr>
        <w:pStyle w:val="Heading2"/>
        <w:ind w:left="-5"/>
      </w:pPr>
      <w:r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ab/>
      </w:r>
      <w:r>
        <w:rPr>
          <w:sz w:val="28"/>
          <w:vertAlign w:val="superscript"/>
        </w:rPr>
        <w:tab/>
      </w:r>
      <w:r>
        <w:rPr>
          <w:sz w:val="28"/>
          <w:vertAlign w:val="superscript"/>
        </w:rPr>
        <w:tab/>
      </w:r>
      <w:r>
        <w:rPr>
          <w:sz w:val="28"/>
          <w:vertAlign w:val="superscript"/>
        </w:rPr>
        <w:tab/>
      </w:r>
      <w:r>
        <w:rPr>
          <w:sz w:val="18"/>
        </w:rPr>
        <w:t>Internet users</w:t>
      </w:r>
    </w:p>
    <w:p w:rsidR="00943782" w:rsidRDefault="00943782" w:rsidP="00943782">
      <w:pPr>
        <w:ind w:left="-5" w:right="1"/>
      </w:pPr>
    </w:p>
    <w:p w:rsidR="00943782" w:rsidRDefault="00943782" w:rsidP="00943782">
      <w:pPr>
        <w:ind w:left="0" w:firstLine="0"/>
        <w:sectPr w:rsidR="00943782" w:rsidSect="00F65B3D">
          <w:type w:val="continuous"/>
          <w:pgSz w:w="12240" w:h="15840"/>
          <w:pgMar w:top="1440" w:right="1440" w:bottom="1440" w:left="2160" w:header="720" w:footer="720" w:gutter="0"/>
          <w:cols w:num="2" w:space="168"/>
        </w:sectPr>
      </w:pPr>
    </w:p>
    <w:p w:rsidR="00F65B3D" w:rsidRDefault="00F65B3D">
      <w:pPr>
        <w:spacing w:after="160" w:line="259" w:lineRule="auto"/>
        <w:ind w:left="0" w:firstLine="0"/>
        <w:rPr>
          <w:rFonts w:ascii="Franklin Gothic" w:eastAsia="Franklin Gothic" w:hAnsi="Franklin Gothic" w:cs="Franklin Gothic"/>
          <w:sz w:val="24"/>
        </w:rPr>
      </w:pPr>
      <w:r>
        <w:rPr>
          <w:rFonts w:ascii="Franklin Gothic" w:eastAsia="Franklin Gothic" w:hAnsi="Franklin Gothic" w:cs="Franklin Gothic"/>
          <w:sz w:val="24"/>
        </w:rPr>
        <w:lastRenderedPageBreak/>
        <w:br w:type="page"/>
      </w:r>
    </w:p>
    <w:p w:rsidR="00943782" w:rsidRDefault="00943782" w:rsidP="00943782">
      <w:pPr>
        <w:pStyle w:val="Heading3"/>
        <w:spacing w:after="122" w:line="282" w:lineRule="auto"/>
        <w:ind w:left="-5"/>
      </w:pPr>
      <w:r>
        <w:rPr>
          <w:rFonts w:ascii="Franklin Gothic" w:eastAsia="Franklin Gothic" w:hAnsi="Franklin Gothic" w:cs="Franklin Gothic"/>
          <w:sz w:val="24"/>
        </w:rPr>
        <w:lastRenderedPageBreak/>
        <w:t xml:space="preserve">LinkedIn — 25% of adult internet users/22% of entire adult population </w:t>
      </w:r>
    </w:p>
    <w:p w:rsidR="00943782" w:rsidRDefault="00943782" w:rsidP="00943782">
      <w:pPr>
        <w:ind w:left="-5" w:right="1"/>
      </w:pPr>
      <w:r>
        <w:t>A quarter of online adults use LinkedIn, a proportion that is unchanged from the 28% of online adults who did so in September 2014. As was true in previous surveys of LinkedIn usage, the platform is especially popular among working-age adults as well as college graduates and those with relatively high household incomes. LinkedIn is the only major social media platform for which usage rates are higher among 30- to 49-year-olds than among 18- to 29-year-olds. Fully 46% of online adults who have graduated from college are LinkedIn users, compared with just 9% of online adults with a high school diploma or less. The site continues to be popular among the employed – 32% are LinkedIn users, compared with 14% of online adults who are not employed.</w:t>
      </w:r>
    </w:p>
    <w:p w:rsidR="00943782" w:rsidRDefault="00943782" w:rsidP="00943782">
      <w:pPr>
        <w:ind w:left="-5" w:right="1"/>
      </w:pPr>
    </w:p>
    <w:p w:rsidR="00943782" w:rsidRDefault="00943782" w:rsidP="00943782">
      <w:pPr>
        <w:ind w:left="-5" w:right="1"/>
      </w:pPr>
    </w:p>
    <w:p w:rsidR="00943782" w:rsidRDefault="00943782" w:rsidP="00943782">
      <w:pPr>
        <w:ind w:left="-5" w:right="1"/>
      </w:pPr>
    </w:p>
    <w:p w:rsidR="00943782" w:rsidRDefault="00943782" w:rsidP="00943782">
      <w:pPr>
        <w:ind w:left="-5" w:right="1"/>
      </w:pPr>
      <w:r>
        <w:lastRenderedPageBreak/>
        <w:t xml:space="preserve">LinkedIn Demographics </w:t>
      </w:r>
      <w:r>
        <w:br/>
      </w:r>
      <w:r>
        <w:rPr>
          <w:i/>
          <w:sz w:val="18"/>
        </w:rPr>
        <w:t>Among internet users, the % who use LinkedIn</w:t>
      </w:r>
      <w:r>
        <w:rPr>
          <w:rFonts w:ascii="Franklin Gothic" w:eastAsia="Franklin Gothic" w:hAnsi="Franklin Gothic" w:cs="Franklin Gothic"/>
          <w:sz w:val="26"/>
        </w:rPr>
        <w:t xml:space="preserve"> </w:t>
      </w:r>
    </w:p>
    <w:tbl>
      <w:tblPr>
        <w:tblStyle w:val="TableGrid"/>
        <w:tblpPr w:vertAnchor="text" w:tblpY="222"/>
        <w:tblOverlap w:val="never"/>
        <w:tblW w:w="4609" w:type="dxa"/>
        <w:tblInd w:w="0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3563"/>
        <w:gridCol w:w="1046"/>
      </w:tblGrid>
      <w:tr w:rsidR="00943782" w:rsidTr="00C132D0">
        <w:trPr>
          <w:trHeight w:val="298"/>
        </w:trPr>
        <w:tc>
          <w:tcPr>
            <w:tcW w:w="35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i/>
                <w:sz w:val="18"/>
              </w:rPr>
              <w:t xml:space="preserve">Total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i/>
                <w:sz w:val="18"/>
              </w:rPr>
              <w:t xml:space="preserve">25%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Men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26 </w:t>
            </w:r>
          </w:p>
        </w:tc>
      </w:tr>
      <w:tr w:rsidR="0094378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Women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25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White, Non-Hispanic 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26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Black, Non-Hispanic 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6"/>
              </w:rPr>
              <w:t>(n=94)</w:t>
            </w: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22 </w:t>
            </w:r>
          </w:p>
        </w:tc>
      </w:tr>
      <w:tr w:rsidR="00943782" w:rsidTr="00C132D0">
        <w:trPr>
          <w:trHeight w:val="286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Hispanic </w:t>
            </w:r>
            <w:r>
              <w:rPr>
                <w:rFonts w:ascii="Franklin Gothic Book" w:eastAsia="Franklin Gothic Book" w:hAnsi="Franklin Gothic Book" w:cs="Franklin Gothic Book"/>
                <w:color w:val="808080"/>
                <w:sz w:val="16"/>
              </w:rPr>
              <w:t>(n=99)</w:t>
            </w: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22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18-29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22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30-49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32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50-64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26 </w:t>
            </w:r>
          </w:p>
        </w:tc>
      </w:tr>
      <w:tr w:rsidR="0094378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65+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12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High school grad or less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122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9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Some college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25 </w:t>
            </w:r>
          </w:p>
        </w:tc>
      </w:tr>
      <w:tr w:rsidR="0094378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College+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46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>Less than $30,000/</w:t>
            </w:r>
            <w:proofErr w:type="spellStart"/>
            <w:r>
              <w:rPr>
                <w:rFonts w:ascii="Franklin Gothic Book" w:eastAsia="Franklin Gothic Book" w:hAnsi="Franklin Gothic Book" w:cs="Franklin Gothic Book"/>
                <w:sz w:val="18"/>
              </w:rPr>
              <w:t>yr</w:t>
            </w:r>
            <w:proofErr w:type="spellEnd"/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17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$30,000-$49,999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21 </w:t>
            </w:r>
          </w:p>
        </w:tc>
      </w:tr>
      <w:tr w:rsidR="00943782" w:rsidTr="00C132D0">
        <w:trPr>
          <w:trHeight w:val="288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$50,000-$74,999 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32 </w:t>
            </w:r>
          </w:p>
        </w:tc>
      </w:tr>
      <w:tr w:rsidR="00943782" w:rsidTr="00C132D0">
        <w:trPr>
          <w:trHeight w:val="284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$75,000+ 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41 </w:t>
            </w:r>
          </w:p>
        </w:tc>
      </w:tr>
      <w:tr w:rsidR="00943782" w:rsidTr="00C132D0">
        <w:trPr>
          <w:trHeight w:val="302"/>
        </w:trPr>
        <w:tc>
          <w:tcPr>
            <w:tcW w:w="35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Employed </w:t>
            </w:r>
          </w:p>
        </w:tc>
        <w:tc>
          <w:tcPr>
            <w:tcW w:w="10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32 </w:t>
            </w:r>
          </w:p>
        </w:tc>
      </w:tr>
      <w:tr w:rsidR="00943782" w:rsidTr="00C132D0">
        <w:trPr>
          <w:trHeight w:val="283"/>
        </w:trPr>
        <w:tc>
          <w:tcPr>
            <w:tcW w:w="35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Not employed* 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43782" w:rsidRDefault="00943782" w:rsidP="00C132D0">
            <w:pPr>
              <w:spacing w:after="0" w:line="259" w:lineRule="auto"/>
              <w:ind w:left="70" w:firstLine="0"/>
            </w:pPr>
            <w:r>
              <w:rPr>
                <w:rFonts w:ascii="Franklin Gothic Book" w:eastAsia="Franklin Gothic Book" w:hAnsi="Franklin Gothic Book" w:cs="Franklin Gothic Book"/>
                <w:sz w:val="18"/>
              </w:rPr>
              <w:t xml:space="preserve">14 </w:t>
            </w:r>
          </w:p>
        </w:tc>
      </w:tr>
    </w:tbl>
    <w:p w:rsidR="00943782" w:rsidRDefault="00943782" w:rsidP="00943782">
      <w:pPr>
        <w:tabs>
          <w:tab w:val="center" w:pos="1433"/>
          <w:tab w:val="right" w:pos="4365"/>
        </w:tabs>
        <w:spacing w:after="52" w:line="265" w:lineRule="auto"/>
        <w:ind w:left="0" w:firstLine="0"/>
        <w:rPr>
          <w:rFonts w:ascii="Calibri" w:eastAsia="Calibri" w:hAnsi="Calibri" w:cs="Calibri"/>
        </w:rPr>
      </w:pPr>
    </w:p>
    <w:p w:rsidR="00943782" w:rsidRDefault="00943782" w:rsidP="00943782">
      <w:pPr>
        <w:ind w:left="0" w:firstLine="0"/>
        <w:sectPr w:rsidR="00943782" w:rsidSect="00F65B3D">
          <w:type w:val="continuous"/>
          <w:pgSz w:w="12240" w:h="15840"/>
          <w:pgMar w:top="1440" w:right="1440" w:bottom="1440" w:left="2160" w:header="720" w:footer="720" w:gutter="0"/>
          <w:cols w:num="2" w:space="168"/>
        </w:sectPr>
      </w:pPr>
    </w:p>
    <w:p w:rsidR="00B67054" w:rsidRDefault="00B67054">
      <w:pPr>
        <w:spacing w:after="160" w:line="259" w:lineRule="auto"/>
        <w:ind w:left="0" w:firstLine="0"/>
      </w:pPr>
      <w:r>
        <w:lastRenderedPageBreak/>
        <w:br w:type="page"/>
      </w:r>
    </w:p>
    <w:p w:rsidR="00EB14B5" w:rsidRDefault="00B67054" w:rsidP="00943782">
      <w:pPr>
        <w:tabs>
          <w:tab w:val="center" w:pos="1433"/>
          <w:tab w:val="right" w:pos="4287"/>
        </w:tabs>
        <w:spacing w:after="52" w:line="265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419100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cialnewtorkingsit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81475" cy="7362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sInternetFul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372100" cy="788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sInternetFull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14B5" w:rsidSect="00F65B3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286" w:rsidRDefault="00547286">
      <w:pPr>
        <w:spacing w:after="0" w:line="240" w:lineRule="auto"/>
      </w:pPr>
      <w:r>
        <w:separator/>
      </w:r>
    </w:p>
  </w:endnote>
  <w:endnote w:type="continuationSeparator" w:id="0">
    <w:p w:rsidR="00547286" w:rsidRDefault="0054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C408B4">
    <w:pPr>
      <w:spacing w:after="0" w:line="259" w:lineRule="auto"/>
      <w:ind w:left="159" w:firstLine="0"/>
      <w:jc w:val="center"/>
    </w:pPr>
    <w:r>
      <w:rPr>
        <w:rFonts w:ascii="Franklin Gothic Book" w:eastAsia="Franklin Gothic Book" w:hAnsi="Franklin Gothic Book" w:cs="Franklin Gothic Book"/>
        <w:color w:val="595959"/>
        <w:sz w:val="18"/>
      </w:rPr>
      <w:t xml:space="preserve">www.pewresearch.org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C408B4">
    <w:pPr>
      <w:spacing w:after="0" w:line="259" w:lineRule="auto"/>
      <w:ind w:left="159" w:firstLine="0"/>
      <w:jc w:val="center"/>
    </w:pPr>
    <w:r>
      <w:rPr>
        <w:rFonts w:ascii="Franklin Gothic Book" w:eastAsia="Franklin Gothic Book" w:hAnsi="Franklin Gothic Book" w:cs="Franklin Gothic Book"/>
        <w:color w:val="595959"/>
        <w:sz w:val="18"/>
      </w:rPr>
      <w:t xml:space="preserve">www.pewresearch.org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EB14B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C408B4">
    <w:pPr>
      <w:spacing w:after="0" w:line="259" w:lineRule="auto"/>
      <w:ind w:left="244" w:firstLine="0"/>
      <w:jc w:val="center"/>
    </w:pPr>
    <w:r>
      <w:rPr>
        <w:rFonts w:ascii="Franklin Gothic Book" w:eastAsia="Franklin Gothic Book" w:hAnsi="Franklin Gothic Book" w:cs="Franklin Gothic Book"/>
        <w:color w:val="595959"/>
        <w:sz w:val="18"/>
      </w:rPr>
      <w:t xml:space="preserve">www.pewresearch.org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C408B4">
    <w:pPr>
      <w:spacing w:after="0" w:line="259" w:lineRule="auto"/>
      <w:ind w:left="244" w:firstLine="0"/>
      <w:jc w:val="center"/>
    </w:pPr>
    <w:r>
      <w:rPr>
        <w:rFonts w:ascii="Franklin Gothic Book" w:eastAsia="Franklin Gothic Book" w:hAnsi="Franklin Gothic Book" w:cs="Franklin Gothic Book"/>
        <w:color w:val="595959"/>
        <w:sz w:val="18"/>
      </w:rPr>
      <w:t xml:space="preserve">www.pewresearch.org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C408B4">
    <w:pPr>
      <w:spacing w:after="0" w:line="259" w:lineRule="auto"/>
      <w:ind w:left="244" w:firstLine="0"/>
      <w:jc w:val="center"/>
    </w:pPr>
    <w:r>
      <w:rPr>
        <w:rFonts w:ascii="Franklin Gothic Book" w:eastAsia="Franklin Gothic Book" w:hAnsi="Franklin Gothic Book" w:cs="Franklin Gothic Book"/>
        <w:color w:val="595959"/>
        <w:sz w:val="18"/>
      </w:rPr>
      <w:t xml:space="preserve">www.pewresearch.org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286" w:rsidRDefault="00547286">
      <w:pPr>
        <w:spacing w:after="0" w:line="259" w:lineRule="auto"/>
        <w:ind w:left="0" w:firstLine="0"/>
        <w:jc w:val="both"/>
      </w:pPr>
      <w:r>
        <w:separator/>
      </w:r>
    </w:p>
  </w:footnote>
  <w:footnote w:type="continuationSeparator" w:id="0">
    <w:p w:rsidR="00547286" w:rsidRDefault="00547286">
      <w:pPr>
        <w:spacing w:after="0" w:line="259" w:lineRule="auto"/>
        <w:ind w:left="0" w:firstLine="0"/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C408B4">
    <w:pPr>
      <w:spacing w:after="63" w:line="259" w:lineRule="auto"/>
      <w:ind w:left="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Franklin Gothic" w:eastAsia="Franklin Gothic" w:hAnsi="Franklin Gothic" w:cs="Franklin Gothic"/>
        <w:sz w:val="18"/>
      </w:rPr>
      <w:t>2</w:t>
    </w:r>
    <w:r>
      <w:rPr>
        <w:rFonts w:ascii="Franklin Gothic" w:eastAsia="Franklin Gothic" w:hAnsi="Franklin Gothic" w:cs="Franklin Gothic"/>
        <w:sz w:val="18"/>
      </w:rPr>
      <w:fldChar w:fldCharType="end"/>
    </w:r>
    <w:r>
      <w:rPr>
        <w:rFonts w:ascii="Franklin Gothic" w:eastAsia="Franklin Gothic" w:hAnsi="Franklin Gothic" w:cs="Franklin Gothic"/>
        <w:sz w:val="18"/>
      </w:rPr>
      <w:t xml:space="preserve"> </w:t>
    </w:r>
  </w:p>
  <w:p w:rsidR="00EB14B5" w:rsidRDefault="00C408B4">
    <w:pPr>
      <w:spacing w:after="0" w:line="259" w:lineRule="auto"/>
      <w:ind w:left="149" w:firstLine="0"/>
      <w:jc w:val="center"/>
    </w:pPr>
    <w:r>
      <w:rPr>
        <w:rFonts w:ascii="Franklin Gothic Book" w:eastAsia="Franklin Gothic Book" w:hAnsi="Franklin Gothic Book" w:cs="Franklin Gothic Book"/>
        <w:color w:val="7F7F7F"/>
        <w:sz w:val="18"/>
      </w:rPr>
      <w:t xml:space="preserve">PEW RESEARCH CENTER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C408B4">
    <w:pPr>
      <w:spacing w:after="63" w:line="259" w:lineRule="auto"/>
      <w:ind w:left="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67054" w:rsidRPr="00B67054">
      <w:rPr>
        <w:rFonts w:ascii="Franklin Gothic" w:eastAsia="Franklin Gothic" w:hAnsi="Franklin Gothic" w:cs="Franklin Gothic"/>
        <w:noProof/>
        <w:sz w:val="18"/>
      </w:rPr>
      <w:t>5</w:t>
    </w:r>
    <w:r>
      <w:rPr>
        <w:rFonts w:ascii="Franklin Gothic" w:eastAsia="Franklin Gothic" w:hAnsi="Franklin Gothic" w:cs="Franklin Gothic"/>
        <w:sz w:val="18"/>
      </w:rPr>
      <w:fldChar w:fldCharType="end"/>
    </w:r>
    <w:r>
      <w:rPr>
        <w:rFonts w:ascii="Franklin Gothic" w:eastAsia="Franklin Gothic" w:hAnsi="Franklin Gothic" w:cs="Franklin Gothic"/>
        <w:sz w:val="18"/>
      </w:rPr>
      <w:t xml:space="preserve"> </w:t>
    </w:r>
  </w:p>
  <w:p w:rsidR="00EB14B5" w:rsidRDefault="00C408B4">
    <w:pPr>
      <w:spacing w:after="0" w:line="259" w:lineRule="auto"/>
      <w:ind w:left="149" w:firstLine="0"/>
      <w:jc w:val="center"/>
    </w:pPr>
    <w:r>
      <w:rPr>
        <w:rFonts w:ascii="Franklin Gothic Book" w:eastAsia="Franklin Gothic Book" w:hAnsi="Franklin Gothic Book" w:cs="Franklin Gothic Book"/>
        <w:color w:val="7F7F7F"/>
        <w:sz w:val="18"/>
      </w:rPr>
      <w:t xml:space="preserve">PEW RESEARCH CENTER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EB14B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C408B4">
    <w:pPr>
      <w:spacing w:after="63" w:line="259" w:lineRule="auto"/>
      <w:ind w:left="24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Franklin Gothic" w:eastAsia="Franklin Gothic" w:hAnsi="Franklin Gothic" w:cs="Franklin Gothic"/>
        <w:sz w:val="18"/>
      </w:rPr>
      <w:t>2</w:t>
    </w:r>
    <w:r>
      <w:rPr>
        <w:rFonts w:ascii="Franklin Gothic" w:eastAsia="Franklin Gothic" w:hAnsi="Franklin Gothic" w:cs="Franklin Gothic"/>
        <w:sz w:val="18"/>
      </w:rPr>
      <w:fldChar w:fldCharType="end"/>
    </w:r>
    <w:r>
      <w:rPr>
        <w:rFonts w:ascii="Franklin Gothic" w:eastAsia="Franklin Gothic" w:hAnsi="Franklin Gothic" w:cs="Franklin Gothic"/>
        <w:sz w:val="18"/>
      </w:rPr>
      <w:t xml:space="preserve"> </w:t>
    </w:r>
  </w:p>
  <w:p w:rsidR="00EB14B5" w:rsidRDefault="00C408B4">
    <w:pPr>
      <w:spacing w:after="0" w:line="259" w:lineRule="auto"/>
      <w:ind w:left="234" w:firstLine="0"/>
      <w:jc w:val="center"/>
    </w:pPr>
    <w:r>
      <w:rPr>
        <w:rFonts w:ascii="Franklin Gothic Book" w:eastAsia="Franklin Gothic Book" w:hAnsi="Franklin Gothic Book" w:cs="Franklin Gothic Book"/>
        <w:color w:val="7F7F7F"/>
        <w:sz w:val="18"/>
      </w:rPr>
      <w:t xml:space="preserve">PEW RESEARCH CENTER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C408B4">
    <w:pPr>
      <w:spacing w:after="63" w:line="259" w:lineRule="auto"/>
      <w:ind w:left="24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67054" w:rsidRPr="00B67054">
      <w:rPr>
        <w:rFonts w:ascii="Franklin Gothic" w:eastAsia="Franklin Gothic" w:hAnsi="Franklin Gothic" w:cs="Franklin Gothic"/>
        <w:noProof/>
        <w:sz w:val="18"/>
      </w:rPr>
      <w:t>8</w:t>
    </w:r>
    <w:r>
      <w:rPr>
        <w:rFonts w:ascii="Franklin Gothic" w:eastAsia="Franklin Gothic" w:hAnsi="Franklin Gothic" w:cs="Franklin Gothic"/>
        <w:sz w:val="18"/>
      </w:rPr>
      <w:fldChar w:fldCharType="end"/>
    </w:r>
    <w:r>
      <w:rPr>
        <w:rFonts w:ascii="Franklin Gothic" w:eastAsia="Franklin Gothic" w:hAnsi="Franklin Gothic" w:cs="Franklin Gothic"/>
        <w:sz w:val="18"/>
      </w:rPr>
      <w:t xml:space="preserve"> </w:t>
    </w:r>
  </w:p>
  <w:p w:rsidR="00EB14B5" w:rsidRDefault="00C408B4">
    <w:pPr>
      <w:spacing w:after="0" w:line="259" w:lineRule="auto"/>
      <w:ind w:left="234" w:firstLine="0"/>
      <w:jc w:val="center"/>
    </w:pPr>
    <w:r>
      <w:rPr>
        <w:rFonts w:ascii="Franklin Gothic Book" w:eastAsia="Franklin Gothic Book" w:hAnsi="Franklin Gothic Book" w:cs="Franklin Gothic Book"/>
        <w:color w:val="7F7F7F"/>
        <w:sz w:val="18"/>
      </w:rPr>
      <w:t xml:space="preserve">PEW RESEARCH CENTER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B5" w:rsidRDefault="00C408B4">
    <w:pPr>
      <w:spacing w:after="63" w:line="259" w:lineRule="auto"/>
      <w:ind w:left="24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Franklin Gothic" w:eastAsia="Franklin Gothic" w:hAnsi="Franklin Gothic" w:cs="Franklin Gothic"/>
        <w:sz w:val="18"/>
      </w:rPr>
      <w:t>2</w:t>
    </w:r>
    <w:r>
      <w:rPr>
        <w:rFonts w:ascii="Franklin Gothic" w:eastAsia="Franklin Gothic" w:hAnsi="Franklin Gothic" w:cs="Franklin Gothic"/>
        <w:sz w:val="18"/>
      </w:rPr>
      <w:fldChar w:fldCharType="end"/>
    </w:r>
    <w:r>
      <w:rPr>
        <w:rFonts w:ascii="Franklin Gothic" w:eastAsia="Franklin Gothic" w:hAnsi="Franklin Gothic" w:cs="Franklin Gothic"/>
        <w:sz w:val="18"/>
      </w:rPr>
      <w:t xml:space="preserve"> </w:t>
    </w:r>
  </w:p>
  <w:p w:rsidR="00EB14B5" w:rsidRDefault="00C408B4">
    <w:pPr>
      <w:spacing w:after="0" w:line="259" w:lineRule="auto"/>
      <w:ind w:left="234" w:firstLine="0"/>
      <w:jc w:val="center"/>
    </w:pPr>
    <w:r>
      <w:rPr>
        <w:rFonts w:ascii="Franklin Gothic Book" w:eastAsia="Franklin Gothic Book" w:hAnsi="Franklin Gothic Book" w:cs="Franklin Gothic Book"/>
        <w:color w:val="7F7F7F"/>
        <w:sz w:val="18"/>
      </w:rPr>
      <w:t xml:space="preserve">PEW RESEARCH CENTER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63F8E"/>
    <w:multiLevelType w:val="hybridMultilevel"/>
    <w:tmpl w:val="FC5285F4"/>
    <w:lvl w:ilvl="0" w:tplc="4E92BE02">
      <w:start w:val="1"/>
      <w:numFmt w:val="lowerRoman"/>
      <w:lvlText w:val="%1"/>
      <w:lvlJc w:val="left"/>
      <w:pPr>
        <w:ind w:left="1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1" w:tplc="E95E7A76">
      <w:start w:val="1"/>
      <w:numFmt w:val="lowerLetter"/>
      <w:lvlText w:val="%2"/>
      <w:lvlJc w:val="left"/>
      <w:pPr>
        <w:ind w:left="10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2" w:tplc="68FE4498">
      <w:start w:val="1"/>
      <w:numFmt w:val="lowerRoman"/>
      <w:lvlText w:val="%3"/>
      <w:lvlJc w:val="left"/>
      <w:pPr>
        <w:ind w:left="18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3" w:tplc="F2263B28">
      <w:start w:val="1"/>
      <w:numFmt w:val="decimal"/>
      <w:lvlText w:val="%4"/>
      <w:lvlJc w:val="left"/>
      <w:pPr>
        <w:ind w:left="25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4" w:tplc="D842EDC0">
      <w:start w:val="1"/>
      <w:numFmt w:val="lowerLetter"/>
      <w:lvlText w:val="%5"/>
      <w:lvlJc w:val="left"/>
      <w:pPr>
        <w:ind w:left="32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5" w:tplc="9ACE4BAC">
      <w:start w:val="1"/>
      <w:numFmt w:val="lowerRoman"/>
      <w:lvlText w:val="%6"/>
      <w:lvlJc w:val="left"/>
      <w:pPr>
        <w:ind w:left="39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6" w:tplc="93E65384">
      <w:start w:val="1"/>
      <w:numFmt w:val="decimal"/>
      <w:lvlText w:val="%7"/>
      <w:lvlJc w:val="left"/>
      <w:pPr>
        <w:ind w:left="46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7" w:tplc="58A8C236">
      <w:start w:val="1"/>
      <w:numFmt w:val="lowerLetter"/>
      <w:lvlText w:val="%8"/>
      <w:lvlJc w:val="left"/>
      <w:pPr>
        <w:ind w:left="54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8" w:tplc="1222E476">
      <w:start w:val="1"/>
      <w:numFmt w:val="lowerRoman"/>
      <w:lvlText w:val="%9"/>
      <w:lvlJc w:val="left"/>
      <w:pPr>
        <w:ind w:left="61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5AD320DF"/>
    <w:multiLevelType w:val="hybridMultilevel"/>
    <w:tmpl w:val="77883B28"/>
    <w:lvl w:ilvl="0" w:tplc="CA466508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EA63E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2E6D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205B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C0909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2595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1AA73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4BDA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27FF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B5"/>
    <w:rsid w:val="000545E7"/>
    <w:rsid w:val="000C4AFC"/>
    <w:rsid w:val="002242B3"/>
    <w:rsid w:val="00547286"/>
    <w:rsid w:val="006D1072"/>
    <w:rsid w:val="00790510"/>
    <w:rsid w:val="00943782"/>
    <w:rsid w:val="00963DE3"/>
    <w:rsid w:val="00B67054"/>
    <w:rsid w:val="00C408B4"/>
    <w:rsid w:val="00D140C0"/>
    <w:rsid w:val="00DC2F72"/>
    <w:rsid w:val="00EB14B5"/>
    <w:rsid w:val="00F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47226-F30E-4B7C-9D69-9127D10F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8" w:line="298" w:lineRule="auto"/>
      <w:ind w:left="10" w:hanging="10"/>
    </w:pPr>
    <w:rPr>
      <w:rFonts w:ascii="Georgia" w:eastAsia="Georgia" w:hAnsi="Georgia" w:cs="Georg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5"/>
      <w:ind w:left="10" w:hanging="10"/>
      <w:outlineLvl w:val="0"/>
    </w:pPr>
    <w:rPr>
      <w:rFonts w:ascii="Franklin Gothic" w:eastAsia="Franklin Gothic" w:hAnsi="Franklin Gothic" w:cs="Franklin Gothic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" w:line="252" w:lineRule="auto"/>
      <w:ind w:left="10" w:hanging="10"/>
      <w:outlineLvl w:val="1"/>
    </w:pPr>
    <w:rPr>
      <w:rFonts w:ascii="Franklin Gothic" w:eastAsia="Franklin Gothic" w:hAnsi="Franklin Gothic" w:cs="Franklin Gothic"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Franklin Gothic Book" w:eastAsia="Franklin Gothic Book" w:hAnsi="Franklin Gothic Book" w:cs="Franklin Gothic Book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Franklin Gothic Book" w:eastAsia="Franklin Gothic Book" w:hAnsi="Franklin Gothic Book" w:cs="Franklin Gothic Book"/>
      <w:color w:val="000000"/>
      <w:sz w:val="16"/>
    </w:rPr>
  </w:style>
  <w:style w:type="character" w:customStyle="1" w:styleId="Heading2Char">
    <w:name w:val="Heading 2 Char"/>
    <w:link w:val="Heading2"/>
    <w:rPr>
      <w:rFonts w:ascii="Franklin Gothic" w:eastAsia="Franklin Gothic" w:hAnsi="Franklin Gothic" w:cs="Franklin Gothic"/>
      <w:color w:val="000000"/>
      <w:sz w:val="26"/>
    </w:rPr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Franklin Gothic Book" w:eastAsia="Franklin Gothic Book" w:hAnsi="Franklin Gothic Book" w:cs="Franklin Gothic Book"/>
      <w:color w:val="595959"/>
      <w:sz w:val="16"/>
    </w:rPr>
  </w:style>
  <w:style w:type="character" w:customStyle="1" w:styleId="footnotedescriptionChar">
    <w:name w:val="footnote description Char"/>
    <w:link w:val="footnotedescription"/>
    <w:rPr>
      <w:rFonts w:ascii="Franklin Gothic Book" w:eastAsia="Franklin Gothic Book" w:hAnsi="Franklin Gothic Book" w:cs="Franklin Gothic Book"/>
      <w:color w:val="595959"/>
      <w:sz w:val="16"/>
    </w:rPr>
  </w:style>
  <w:style w:type="character" w:customStyle="1" w:styleId="footnotemark">
    <w:name w:val="footnote mark"/>
    <w:hidden/>
    <w:rPr>
      <w:rFonts w:ascii="Franklin Gothic Book" w:eastAsia="Franklin Gothic Book" w:hAnsi="Franklin Gothic Book" w:cs="Franklin Gothic Book"/>
      <w:color w:val="595959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6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mduggan</dc:creator>
  <cp:keywords/>
  <cp:lastModifiedBy>BONNEFOY-A-L ANNE Bastien</cp:lastModifiedBy>
  <cp:revision>11</cp:revision>
  <cp:lastPrinted>2016-02-04T19:01:00Z</cp:lastPrinted>
  <dcterms:created xsi:type="dcterms:W3CDTF">2016-02-02T23:27:00Z</dcterms:created>
  <dcterms:modified xsi:type="dcterms:W3CDTF">2016-02-08T05:00:00Z</dcterms:modified>
</cp:coreProperties>
</file>