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0B71" w14:textId="27AD3EA0" w:rsidR="002965CC" w:rsidRPr="003C3201" w:rsidRDefault="002965CC" w:rsidP="002965C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C3201">
        <w:rPr>
          <w:sz w:val="21"/>
          <w:szCs w:val="21"/>
        </w:rPr>
        <w:t>First column: comparison between logdists measured using magnitude limit of 14.0 and logdists measured using various magnitude limits.</w:t>
      </w:r>
    </w:p>
    <w:p w14:paraId="3BD04B83" w14:textId="5D6E9FC0" w:rsidR="002965CC" w:rsidRPr="003C3201" w:rsidRDefault="002965CC" w:rsidP="002965C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3C3201">
        <w:rPr>
          <w:sz w:val="21"/>
          <w:szCs w:val="21"/>
        </w:rPr>
        <w:t>Second column:</w:t>
      </w:r>
    </w:p>
    <w:p w14:paraId="52084AC6" w14:textId="111793C8" w:rsidR="00E774AA" w:rsidRPr="003C3201" w:rsidRDefault="00E774AA" w:rsidP="00E774AA">
      <w:pPr>
        <w:pStyle w:val="ListParagraph"/>
        <w:numPr>
          <w:ilvl w:val="1"/>
          <w:numId w:val="1"/>
        </w:numPr>
        <w:rPr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logdist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14.0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14.0</m:t>
            </m: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-</m:t>
        </m:r>
        <m:sSubSup>
          <m:sSubSupPr>
            <m:ctrlPr>
              <w:rPr>
                <w:rFonts w:ascii="Cambria Math" w:eastAsiaTheme="minorEastAsia" w:hAnsi="Cambria Math"/>
                <w:iCs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14.0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p>
        </m:sSubSup>
      </m:oMath>
    </w:p>
    <w:p w14:paraId="711620F1" w14:textId="48740BE8" w:rsidR="00E774AA" w:rsidRPr="003C3201" w:rsidRDefault="00E774AA" w:rsidP="00E774AA">
      <w:pPr>
        <w:pStyle w:val="ListParagraph"/>
        <w:numPr>
          <w:ilvl w:val="1"/>
          <w:numId w:val="1"/>
        </w:numPr>
        <w:rPr>
          <w:rFonts w:eastAsiaTheme="minorEastAsia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logdist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-</m:t>
        </m:r>
        <m:sSubSup>
          <m:sSubSupPr>
            <m:ctrlPr>
              <w:rPr>
                <w:rFonts w:ascii="Cambria Math" w:eastAsiaTheme="minorEastAsia" w:hAnsi="Cambria Math"/>
                <w:iCs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p>
        </m:sSubSup>
      </m:oMath>
    </w:p>
    <w:p w14:paraId="6805E845" w14:textId="12A7516D" w:rsidR="00E774AA" w:rsidRPr="003C3201" w:rsidRDefault="003C3201" w:rsidP="00E774AA">
      <w:pPr>
        <w:pStyle w:val="ListParagraph"/>
        <w:rPr>
          <w:rFonts w:eastAsiaTheme="minorEastAsia"/>
          <w:sz w:val="21"/>
          <w:szCs w:val="21"/>
        </w:rPr>
      </w:pPr>
      <w:r w:rsidRPr="003C3201">
        <w:rPr>
          <w:rFonts w:eastAsiaTheme="minorEastAsia"/>
          <w:sz w:val="21"/>
          <w:szCs w:val="21"/>
        </w:rPr>
        <w:t>Where</w:t>
      </w:r>
    </w:p>
    <w:p w14:paraId="266B75F3" w14:textId="54ACE917" w:rsidR="003C3201" w:rsidRPr="003C3201" w:rsidRDefault="003C3201" w:rsidP="003C3201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m:oMath>
        <m:sSubSup>
          <m:sSub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14.0</m:t>
            </m: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p>
        </m:sSubSup>
      </m:oMath>
      <w:r w:rsidRPr="003C3201">
        <w:rPr>
          <w:rFonts w:eastAsiaTheme="minorEastAsia"/>
          <w:sz w:val="21"/>
          <w:szCs w:val="21"/>
        </w:rPr>
        <w:t xml:space="preserve">: </w:t>
      </w:r>
      <w:proofErr w:type="spellStart"/>
      <w:r w:rsidRPr="003C3201">
        <w:rPr>
          <w:rFonts w:eastAsiaTheme="minorEastAsia"/>
          <w:sz w:val="21"/>
          <w:szCs w:val="21"/>
        </w:rPr>
        <w:t>logdist</w:t>
      </w:r>
      <w:proofErr w:type="spellEnd"/>
      <w:r w:rsidRPr="003C3201">
        <w:rPr>
          <w:rFonts w:eastAsiaTheme="minorEastAsia"/>
          <w:sz w:val="21"/>
          <w:szCs w:val="21"/>
        </w:rPr>
        <w:t xml:space="preserve"> of galaxy </w:t>
      </w:r>
      <m:oMath>
        <m:r>
          <w:rPr>
            <w:rFonts w:ascii="Cambria Math" w:eastAsiaTheme="minorEastAsia" w:hAnsi="Cambria Math"/>
            <w:sz w:val="21"/>
            <w:szCs w:val="21"/>
          </w:rPr>
          <m:t>i</m:t>
        </m:r>
      </m:oMath>
      <w:r w:rsidRPr="003C3201">
        <w:rPr>
          <w:rFonts w:eastAsiaTheme="minorEastAsia"/>
          <w:sz w:val="21"/>
          <w:szCs w:val="21"/>
        </w:rPr>
        <w:t xml:space="preserve"> measured with magnitude limit of 14.0.</w:t>
      </w:r>
    </w:p>
    <w:p w14:paraId="7A3B8D95" w14:textId="1C27FE33" w:rsidR="003C3201" w:rsidRPr="003C3201" w:rsidRDefault="003C3201" w:rsidP="003C3201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m:oMath>
        <m:sSubSup>
          <m:sSubSupPr>
            <m:ctrlPr>
              <w:rPr>
                <w:rFonts w:ascii="Cambria Math" w:eastAsiaTheme="minorEastAsia" w:hAnsi="Cambria Math"/>
                <w:iCs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14.0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p>
        </m:sSubSup>
      </m:oMath>
      <w:r w:rsidRPr="003C3201">
        <w:rPr>
          <w:rFonts w:eastAsiaTheme="minorEastAsia"/>
          <w:iCs/>
          <w:sz w:val="21"/>
          <w:szCs w:val="21"/>
        </w:rPr>
        <w:t xml:space="preserve">: </w:t>
      </w:r>
      <w:proofErr w:type="spellStart"/>
      <w:r w:rsidRPr="003C3201">
        <w:rPr>
          <w:rFonts w:eastAsiaTheme="minorEastAsia"/>
          <w:iCs/>
          <w:sz w:val="21"/>
          <w:szCs w:val="21"/>
        </w:rPr>
        <w:t>logdist</w:t>
      </w:r>
      <w:proofErr w:type="spellEnd"/>
      <w:r w:rsidRPr="003C3201">
        <w:rPr>
          <w:rFonts w:eastAsiaTheme="minorEastAsia"/>
          <w:iCs/>
          <w:sz w:val="21"/>
          <w:szCs w:val="21"/>
        </w:rPr>
        <w:t xml:space="preserve"> of the fiducial galaxy measured with magnitude limit of 14.0.</w:t>
      </w:r>
    </w:p>
    <w:p w14:paraId="249A490E" w14:textId="05CE4154" w:rsidR="003C3201" w:rsidRPr="003C3201" w:rsidRDefault="003C3201" w:rsidP="003C3201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m:oMath>
        <m:sSubSup>
          <m:sSub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sup>
        </m:sSubSup>
      </m:oMath>
      <w:r w:rsidRPr="003C3201">
        <w:rPr>
          <w:rFonts w:eastAsiaTheme="minorEastAsia"/>
          <w:sz w:val="21"/>
          <w:szCs w:val="21"/>
        </w:rPr>
        <w:t xml:space="preserve">: </w:t>
      </w:r>
      <w:proofErr w:type="spellStart"/>
      <w:r w:rsidRPr="003C3201">
        <w:rPr>
          <w:rFonts w:eastAsiaTheme="minorEastAsia"/>
          <w:sz w:val="21"/>
          <w:szCs w:val="21"/>
        </w:rPr>
        <w:t>logdist</w:t>
      </w:r>
      <w:proofErr w:type="spellEnd"/>
      <w:r w:rsidRPr="003C3201">
        <w:rPr>
          <w:rFonts w:eastAsiaTheme="minorEastAsia"/>
          <w:sz w:val="21"/>
          <w:szCs w:val="21"/>
        </w:rPr>
        <w:t xml:space="preserve"> of galaxy </w:t>
      </w:r>
      <m:oMath>
        <m:r>
          <w:rPr>
            <w:rFonts w:ascii="Cambria Math" w:eastAsiaTheme="minorEastAsia" w:hAnsi="Cambria Math"/>
            <w:sz w:val="21"/>
            <w:szCs w:val="21"/>
          </w:rPr>
          <m:t>i</m:t>
        </m:r>
      </m:oMath>
      <w:r w:rsidRPr="003C3201">
        <w:rPr>
          <w:rFonts w:eastAsiaTheme="minorEastAsia"/>
          <w:sz w:val="21"/>
          <w:szCs w:val="21"/>
        </w:rPr>
        <w:t xml:space="preserve"> measured with magnitude limit of </w:t>
      </w:r>
      <m:oMath>
        <m:r>
          <w:rPr>
            <w:rFonts w:ascii="Cambria Math" w:eastAsiaTheme="minorEastAsia" w:hAnsi="Cambria Math"/>
            <w:sz w:val="21"/>
            <w:szCs w:val="21"/>
          </w:rPr>
          <m:t>x</m:t>
        </m:r>
      </m:oMath>
      <w:r w:rsidRPr="003C3201">
        <w:rPr>
          <w:rFonts w:eastAsiaTheme="minorEastAsia"/>
          <w:sz w:val="21"/>
          <w:szCs w:val="21"/>
        </w:rPr>
        <w:t>.</w:t>
      </w:r>
    </w:p>
    <w:p w14:paraId="3AC4A466" w14:textId="78BF9A04" w:rsidR="003C3201" w:rsidRPr="003C3201" w:rsidRDefault="003C3201" w:rsidP="003C3201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</w:rPr>
      </w:pPr>
      <m:oMath>
        <m:sSubSup>
          <m:sSubSup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logdist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p>
        </m:sSubSup>
      </m:oMath>
      <w:r w:rsidRPr="003C3201">
        <w:rPr>
          <w:rFonts w:eastAsiaTheme="minorEastAsia"/>
          <w:sz w:val="21"/>
          <w:szCs w:val="21"/>
        </w:rPr>
        <w:t xml:space="preserve">: </w:t>
      </w:r>
      <w:proofErr w:type="spellStart"/>
      <w:r w:rsidRPr="003C3201">
        <w:rPr>
          <w:rFonts w:eastAsiaTheme="minorEastAsia"/>
          <w:sz w:val="21"/>
          <w:szCs w:val="21"/>
        </w:rPr>
        <w:t>logdist</w:t>
      </w:r>
      <w:proofErr w:type="spellEnd"/>
      <w:r w:rsidRPr="003C3201">
        <w:rPr>
          <w:rFonts w:eastAsiaTheme="minorEastAsia"/>
          <w:sz w:val="21"/>
          <w:szCs w:val="21"/>
        </w:rPr>
        <w:t xml:space="preserve"> of </w:t>
      </w:r>
      <w:r w:rsidRPr="003C3201">
        <w:rPr>
          <w:rFonts w:eastAsiaTheme="minorEastAsia"/>
          <w:sz w:val="21"/>
          <w:szCs w:val="21"/>
        </w:rPr>
        <w:t>the fiducial galaxy</w:t>
      </w:r>
      <w:r w:rsidRPr="003C3201">
        <w:rPr>
          <w:rFonts w:eastAsiaTheme="minorEastAsia"/>
          <w:sz w:val="21"/>
          <w:szCs w:val="21"/>
        </w:rPr>
        <w:t xml:space="preserve"> measured with magnitude limit of </w:t>
      </w:r>
      <m:oMath>
        <m:r>
          <w:rPr>
            <w:rFonts w:ascii="Cambria Math" w:eastAsiaTheme="minorEastAsia" w:hAnsi="Cambria Math"/>
            <w:sz w:val="21"/>
            <w:szCs w:val="21"/>
          </w:rPr>
          <m:t>x</m:t>
        </m:r>
      </m:oMath>
      <w:r w:rsidRPr="003C3201">
        <w:rPr>
          <w:rFonts w:eastAsiaTheme="minorEastAsia"/>
          <w:sz w:val="21"/>
          <w:szCs w:val="21"/>
        </w:rPr>
        <w:t>.</w:t>
      </w:r>
    </w:p>
    <w:p w14:paraId="7A707025" w14:textId="4DF16784" w:rsidR="00E774AA" w:rsidRPr="003C3201" w:rsidRDefault="00E774AA" w:rsidP="00E774AA">
      <w:pPr>
        <w:pStyle w:val="ListParagraph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003C3201">
        <w:rPr>
          <w:rFonts w:eastAsiaTheme="minorEastAsia"/>
          <w:sz w:val="21"/>
          <w:szCs w:val="21"/>
        </w:rPr>
        <w:t xml:space="preserve">Third column: distribution of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logdist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14.0</m:t>
            </m:r>
          </m:sub>
        </m:sSub>
      </m:oMath>
      <w:r w:rsidRPr="003C3201">
        <w:rPr>
          <w:rFonts w:eastAsiaTheme="minorEastAsia"/>
          <w:iCs/>
          <w:sz w:val="21"/>
          <w:szCs w:val="21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logdist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</m:oMath>
      <w:r w:rsidRPr="003C3201">
        <w:rPr>
          <w:rFonts w:eastAsiaTheme="minorEastAsia"/>
          <w:iCs/>
          <w:sz w:val="21"/>
          <w:szCs w:val="21"/>
        </w:rPr>
        <w:t>.</w:t>
      </w:r>
    </w:p>
    <w:p w14:paraId="7B0E3407" w14:textId="77777777" w:rsidR="002965CC" w:rsidRDefault="002965CC"/>
    <w:p w14:paraId="26B37D7F" w14:textId="32CCFB2F" w:rsidR="009D2333" w:rsidRDefault="002965CC">
      <w:r>
        <w:rPr>
          <w:noProof/>
        </w:rPr>
        <w:drawing>
          <wp:inline distT="0" distB="0" distL="0" distR="0" wp14:anchorId="7200E2FE" wp14:editId="069B0BE5">
            <wp:extent cx="5943600" cy="1450340"/>
            <wp:effectExtent l="0" t="0" r="0" b="0"/>
            <wp:docPr id="789148411" name="Picture 1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48411" name="Picture 1" descr="A blue line graph with numb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195BF" wp14:editId="08F6FED6">
            <wp:extent cx="5943600" cy="1450340"/>
            <wp:effectExtent l="0" t="0" r="0" b="0"/>
            <wp:docPr id="499595954" name="Picture 2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5954" name="Picture 2" descr="A blue line graph with numb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7A2BE" wp14:editId="6597BB3D">
            <wp:extent cx="5943600" cy="1450340"/>
            <wp:effectExtent l="0" t="0" r="0" b="0"/>
            <wp:docPr id="811138675" name="Picture 3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38675" name="Picture 3" descr="A blue line graph with numbe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BD00D" wp14:editId="11FE588C">
            <wp:extent cx="5943600" cy="1450340"/>
            <wp:effectExtent l="0" t="0" r="0" b="0"/>
            <wp:docPr id="253130014" name="Picture 4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0014" name="Picture 4" descr="A blue line graph with number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33" w:rsidSect="003C3201">
      <w:pgSz w:w="12240" w:h="15840"/>
      <w:pgMar w:top="5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9C41B" w14:textId="77777777" w:rsidR="00264A85" w:rsidRDefault="00264A85" w:rsidP="003C3201">
      <w:pPr>
        <w:spacing w:after="0" w:line="240" w:lineRule="auto"/>
      </w:pPr>
      <w:r>
        <w:separator/>
      </w:r>
    </w:p>
  </w:endnote>
  <w:endnote w:type="continuationSeparator" w:id="0">
    <w:p w14:paraId="3DB3A9F4" w14:textId="77777777" w:rsidR="00264A85" w:rsidRDefault="00264A85" w:rsidP="003C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D4CB7" w14:textId="77777777" w:rsidR="00264A85" w:rsidRDefault="00264A85" w:rsidP="003C3201">
      <w:pPr>
        <w:spacing w:after="0" w:line="240" w:lineRule="auto"/>
      </w:pPr>
      <w:r>
        <w:separator/>
      </w:r>
    </w:p>
  </w:footnote>
  <w:footnote w:type="continuationSeparator" w:id="0">
    <w:p w14:paraId="7C8A7EEA" w14:textId="77777777" w:rsidR="00264A85" w:rsidRDefault="00264A85" w:rsidP="003C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4DDC"/>
    <w:multiLevelType w:val="hybridMultilevel"/>
    <w:tmpl w:val="5A003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A8738A"/>
    <w:multiLevelType w:val="hybridMultilevel"/>
    <w:tmpl w:val="8F7E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5076">
    <w:abstractNumId w:val="1"/>
  </w:num>
  <w:num w:numId="2" w16cid:durableId="3102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CC"/>
    <w:rsid w:val="00192D4E"/>
    <w:rsid w:val="00264A85"/>
    <w:rsid w:val="002965CC"/>
    <w:rsid w:val="003B792D"/>
    <w:rsid w:val="003C3201"/>
    <w:rsid w:val="006256D6"/>
    <w:rsid w:val="00851968"/>
    <w:rsid w:val="009D2333"/>
    <w:rsid w:val="00AC390E"/>
    <w:rsid w:val="00B50D4E"/>
    <w:rsid w:val="00B61972"/>
    <w:rsid w:val="00E774AA"/>
    <w:rsid w:val="00E82E53"/>
    <w:rsid w:val="00EC0876"/>
    <w:rsid w:val="00E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CCEB5"/>
  <w15:chartTrackingRefBased/>
  <w15:docId w15:val="{60E698B3-5612-5544-9E3F-4134B9F5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774A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C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01"/>
  </w:style>
  <w:style w:type="paragraph" w:styleId="Footer">
    <w:name w:val="footer"/>
    <w:basedOn w:val="Normal"/>
    <w:link w:val="FooterChar"/>
    <w:uiPriority w:val="99"/>
    <w:unhideWhenUsed/>
    <w:rsid w:val="003C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1</cp:revision>
  <cp:lastPrinted>2025-03-24T13:51:00Z</cp:lastPrinted>
  <dcterms:created xsi:type="dcterms:W3CDTF">2025-03-24T13:08:00Z</dcterms:created>
  <dcterms:modified xsi:type="dcterms:W3CDTF">2025-03-24T15:35:00Z</dcterms:modified>
</cp:coreProperties>
</file>