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0A" w:rsidRPr="00EB5E0A" w:rsidRDefault="00EB5E0A" w:rsidP="00EB5E0A">
      <w:pPr>
        <w:rPr>
          <w:rFonts w:ascii="Times New Roman" w:hAnsi="Times New Roman" w:cs="Times New Roman"/>
          <w:b/>
          <w:sz w:val="28"/>
          <w:szCs w:val="24"/>
        </w:rPr>
      </w:pPr>
      <w:r w:rsidRPr="00EB5E0A">
        <w:rPr>
          <w:rFonts w:ascii="Times New Roman" w:hAnsi="Times New Roman" w:cs="Times New Roman"/>
          <w:b/>
          <w:sz w:val="28"/>
          <w:szCs w:val="24"/>
        </w:rPr>
        <w:t>Game</w:t>
      </w:r>
      <w:r w:rsidR="0000006B" w:rsidRPr="00EB5E0A">
        <w:rPr>
          <w:rFonts w:ascii="Times New Roman" w:hAnsi="Times New Roman" w:cs="Times New Roman"/>
          <w:b/>
          <w:sz w:val="28"/>
          <w:szCs w:val="24"/>
        </w:rPr>
        <w:t xml:space="preserve"> Walkthro</w:t>
      </w:r>
      <w:bookmarkStart w:id="0" w:name="_GoBack"/>
      <w:bookmarkEnd w:id="0"/>
      <w:r w:rsidR="0000006B" w:rsidRPr="00EB5E0A">
        <w:rPr>
          <w:rFonts w:ascii="Times New Roman" w:hAnsi="Times New Roman" w:cs="Times New Roman"/>
          <w:b/>
          <w:sz w:val="28"/>
          <w:szCs w:val="24"/>
        </w:rPr>
        <w:t>ugh</w:t>
      </w:r>
      <w:r w:rsidRPr="00EB5E0A">
        <w:rPr>
          <w:rFonts w:ascii="Times New Roman" w:hAnsi="Times New Roman" w:cs="Times New Roman"/>
          <w:b/>
          <w:sz w:val="28"/>
          <w:szCs w:val="24"/>
        </w:rPr>
        <w:br/>
      </w:r>
    </w:p>
    <w:p w:rsidR="00EB5E0A" w:rsidRPr="00EB5E0A" w:rsidRDefault="00EB5E0A">
      <w:pPr>
        <w:rPr>
          <w:rFonts w:ascii="Times New Roman" w:hAnsi="Times New Roman" w:cs="Times New Roman"/>
          <w:sz w:val="24"/>
          <w:szCs w:val="24"/>
        </w:rPr>
      </w:pPr>
      <w:r w:rsidRPr="00EB5E0A">
        <w:rPr>
          <w:rFonts w:ascii="Times New Roman" w:hAnsi="Times New Roman" w:cs="Times New Roman"/>
          <w:sz w:val="28"/>
          <w:szCs w:val="24"/>
        </w:rPr>
        <w:t>Game Objective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game objective</w:t>
      </w:r>
      <w:r w:rsidRPr="00EB5E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to discover a code which has been randomly created by the computer.</w:t>
      </w:r>
      <w:r w:rsidRPr="00EB5E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B5E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crack the code,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EB5E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EB5E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guesses and the computer responds with clues.</w:t>
      </w:r>
      <w:r w:rsidRPr="00EB5E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</w:t>
      </w:r>
      <w:r w:rsidRPr="00EB5E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EB5E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maximum 10 guesses.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Once the game started, user is prompted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MainMenu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shown in the figure below.</w:t>
      </w:r>
    </w:p>
    <w:p w:rsidR="00491427" w:rsidRPr="00EB5E0A" w:rsidRDefault="00EB5E0A" w:rsidP="00EB5E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B5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8793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52" cy="47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6C" w:rsidRPr="00EB5E0A" w:rsidRDefault="00EB5E0A" w:rsidP="00491427">
      <w:pPr>
        <w:pStyle w:val="NormalWeb"/>
        <w:spacing w:before="0" w:beforeAutospacing="0" w:after="0" w:afterAutospacing="0" w:line="317" w:lineRule="atLeast"/>
        <w:rPr>
          <w:color w:val="183B30"/>
        </w:rPr>
      </w:pPr>
      <w:r>
        <w:rPr>
          <w:color w:val="183B30"/>
        </w:rPr>
        <w:t>On the Main Menu</w:t>
      </w:r>
      <w:r w:rsidR="00491427" w:rsidRPr="00EB5E0A">
        <w:rPr>
          <w:color w:val="183B30"/>
        </w:rPr>
        <w:t>, there are three button</w:t>
      </w:r>
      <w:r w:rsidR="00335DE5" w:rsidRPr="00EB5E0A">
        <w:rPr>
          <w:color w:val="183B30"/>
        </w:rPr>
        <w:t>s</w:t>
      </w:r>
      <w:r w:rsidR="002F556C" w:rsidRPr="00EB5E0A">
        <w:rPr>
          <w:color w:val="183B30"/>
        </w:rPr>
        <w:t xml:space="preserve"> to choose:</w:t>
      </w:r>
    </w:p>
    <w:p w:rsidR="002F556C" w:rsidRPr="00EB5E0A" w:rsidRDefault="00491427" w:rsidP="002F556C">
      <w:pPr>
        <w:pStyle w:val="NormalWeb"/>
        <w:numPr>
          <w:ilvl w:val="0"/>
          <w:numId w:val="4"/>
        </w:numPr>
        <w:spacing w:before="0" w:beforeAutospacing="0" w:after="0" w:afterAutospacing="0" w:line="317" w:lineRule="atLeast"/>
        <w:rPr>
          <w:color w:val="183B30"/>
        </w:rPr>
      </w:pPr>
      <w:r w:rsidRPr="00EB5E0A">
        <w:rPr>
          <w:color w:val="183B30"/>
        </w:rPr>
        <w:t>Play</w:t>
      </w:r>
      <w:r w:rsidR="002F556C" w:rsidRPr="00EB5E0A">
        <w:rPr>
          <w:color w:val="183B30"/>
        </w:rPr>
        <w:t xml:space="preserve"> button</w:t>
      </w:r>
      <w:r w:rsidRPr="00EB5E0A">
        <w:rPr>
          <w:color w:val="183B30"/>
        </w:rPr>
        <w:t xml:space="preserve"> </w:t>
      </w:r>
    </w:p>
    <w:p w:rsidR="002F556C" w:rsidRPr="00EB5E0A" w:rsidRDefault="00491427" w:rsidP="002F556C">
      <w:pPr>
        <w:pStyle w:val="NormalWeb"/>
        <w:numPr>
          <w:ilvl w:val="0"/>
          <w:numId w:val="4"/>
        </w:numPr>
        <w:spacing w:before="0" w:beforeAutospacing="0" w:after="0" w:afterAutospacing="0" w:line="317" w:lineRule="atLeast"/>
        <w:rPr>
          <w:color w:val="183B30"/>
        </w:rPr>
      </w:pPr>
      <w:r w:rsidRPr="00EB5E0A">
        <w:rPr>
          <w:color w:val="183B30"/>
        </w:rPr>
        <w:t>How</w:t>
      </w:r>
      <w:r w:rsidR="00335DE5" w:rsidRPr="00EB5E0A">
        <w:rPr>
          <w:color w:val="183B30"/>
        </w:rPr>
        <w:t xml:space="preserve"> </w:t>
      </w:r>
      <w:r w:rsidRPr="00EB5E0A">
        <w:rPr>
          <w:color w:val="183B30"/>
        </w:rPr>
        <w:t xml:space="preserve">to </w:t>
      </w:r>
      <w:r w:rsidR="00335DE5" w:rsidRPr="00EB5E0A">
        <w:rPr>
          <w:color w:val="183B30"/>
        </w:rPr>
        <w:t xml:space="preserve">Play </w:t>
      </w:r>
      <w:r w:rsidR="002F556C" w:rsidRPr="00EB5E0A">
        <w:rPr>
          <w:color w:val="183B30"/>
        </w:rPr>
        <w:t>button</w:t>
      </w:r>
    </w:p>
    <w:p w:rsidR="00491427" w:rsidRPr="00EB5E0A" w:rsidRDefault="00EB5E0A" w:rsidP="002F556C">
      <w:pPr>
        <w:pStyle w:val="NormalWeb"/>
        <w:numPr>
          <w:ilvl w:val="0"/>
          <w:numId w:val="4"/>
        </w:numPr>
        <w:spacing w:before="0" w:beforeAutospacing="0" w:after="0" w:afterAutospacing="0" w:line="317" w:lineRule="atLeast"/>
        <w:rPr>
          <w:color w:val="183B30"/>
        </w:rPr>
      </w:pPr>
      <w:proofErr w:type="spellStart"/>
      <w:r>
        <w:rPr>
          <w:color w:val="183B30"/>
        </w:rPr>
        <w:t>High</w:t>
      </w:r>
      <w:r w:rsidR="00335DE5" w:rsidRPr="00EB5E0A">
        <w:rPr>
          <w:color w:val="183B30"/>
        </w:rPr>
        <w:t>Score</w:t>
      </w:r>
      <w:proofErr w:type="spellEnd"/>
      <w:r w:rsidR="00335DE5" w:rsidRPr="00EB5E0A">
        <w:rPr>
          <w:color w:val="183B30"/>
        </w:rPr>
        <w:t xml:space="preserve"> button. </w:t>
      </w:r>
    </w:p>
    <w:p w:rsidR="00335DE5" w:rsidRPr="00EB5E0A" w:rsidRDefault="00335DE5" w:rsidP="00491427">
      <w:pPr>
        <w:pStyle w:val="NormalWeb"/>
        <w:spacing w:before="0" w:beforeAutospacing="0" w:after="0" w:afterAutospacing="0" w:line="317" w:lineRule="atLeast"/>
        <w:rPr>
          <w:color w:val="183B30"/>
        </w:rPr>
      </w:pPr>
    </w:p>
    <w:p w:rsidR="00423EA4" w:rsidRPr="00EB5E0A" w:rsidRDefault="00EB5E0A" w:rsidP="00EB5E0A">
      <w:pPr>
        <w:pStyle w:val="NormalWeb"/>
        <w:numPr>
          <w:ilvl w:val="0"/>
          <w:numId w:val="5"/>
        </w:numPr>
        <w:spacing w:before="0" w:beforeAutospacing="0" w:after="0" w:afterAutospacing="0" w:line="317" w:lineRule="atLeast"/>
        <w:rPr>
          <w:color w:val="183B30"/>
        </w:rPr>
      </w:pPr>
      <w:r>
        <w:rPr>
          <w:color w:val="183B30"/>
        </w:rPr>
        <w:lastRenderedPageBreak/>
        <w:t>Play button</w:t>
      </w:r>
      <w:r>
        <w:rPr>
          <w:color w:val="183B30"/>
        </w:rPr>
        <w:br/>
      </w:r>
    </w:p>
    <w:p w:rsidR="00360AD6" w:rsidRPr="00EB5E0A" w:rsidRDefault="00EB5E0A" w:rsidP="00423EA4">
      <w:pPr>
        <w:rPr>
          <w:rFonts w:ascii="Times New Roman" w:hAnsi="Times New Roman" w:cs="Times New Roman"/>
          <w:color w:val="183B30"/>
          <w:sz w:val="24"/>
          <w:szCs w:val="24"/>
        </w:rPr>
      </w:pPr>
      <w:r>
        <w:rPr>
          <w:rFonts w:ascii="Times New Roman" w:hAnsi="Times New Roman" w:cs="Times New Roman"/>
          <w:color w:val="183B30"/>
          <w:sz w:val="24"/>
          <w:szCs w:val="24"/>
        </w:rPr>
        <w:t xml:space="preserve">Clicking the Play button, the </w:t>
      </w:r>
      <w:proofErr w:type="spellStart"/>
      <w:r>
        <w:rPr>
          <w:rFonts w:ascii="Times New Roman" w:hAnsi="Times New Roman" w:cs="Times New Roman"/>
          <w:color w:val="183B30"/>
          <w:sz w:val="24"/>
          <w:szCs w:val="24"/>
        </w:rPr>
        <w:t>MasterMind</w:t>
      </w:r>
      <w:proofErr w:type="spellEnd"/>
      <w:r>
        <w:rPr>
          <w:rFonts w:ascii="Times New Roman" w:hAnsi="Times New Roman" w:cs="Times New Roman"/>
          <w:color w:val="183B30"/>
          <w:sz w:val="24"/>
          <w:szCs w:val="24"/>
        </w:rPr>
        <w:t xml:space="preserve"> game window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would</w:t>
      </w:r>
      <w:r w:rsidR="00335DE5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be 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>appeared</w:t>
      </w:r>
      <w:r w:rsidR="00335DE5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. 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>T</w:t>
      </w:r>
      <w:r w:rsidR="00335DE5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he 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>objective of Mastermind is</w:t>
      </w:r>
      <w:r w:rsidR="00335DE5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to guess a</w:t>
      </w:r>
      <w:r w:rsidR="00335DE5" w:rsidRPr="00EB5E0A">
        <w:rPr>
          <w:rStyle w:val="apple-converted-space"/>
          <w:rFonts w:ascii="Times New Roman" w:hAnsi="Times New Roman" w:cs="Times New Roman"/>
          <w:color w:val="183B30"/>
          <w:sz w:val="24"/>
          <w:szCs w:val="24"/>
        </w:rPr>
        <w:t> </w:t>
      </w:r>
      <w:r w:rsidR="00335DE5" w:rsidRPr="00EB5E0A">
        <w:rPr>
          <w:rFonts w:ascii="Times New Roman" w:hAnsi="Times New Roman" w:cs="Times New Roman"/>
          <w:i/>
          <w:iCs/>
          <w:color w:val="183B30"/>
          <w:sz w:val="24"/>
          <w:szCs w:val="24"/>
        </w:rPr>
        <w:t>secret code</w:t>
      </w:r>
      <w:r w:rsidR="00335DE5" w:rsidRPr="00EB5E0A">
        <w:rPr>
          <w:rStyle w:val="apple-converted-space"/>
          <w:rFonts w:ascii="Times New Roman" w:hAnsi="Times New Roman" w:cs="Times New Roman"/>
          <w:color w:val="183B30"/>
          <w:sz w:val="24"/>
          <w:szCs w:val="24"/>
        </w:rPr>
        <w:t> </w:t>
      </w:r>
      <w:r w:rsidR="00335DE5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that the program has chosen.  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The computer randomly picks </w:t>
      </w:r>
      <w:r w:rsidR="00423EA4" w:rsidRPr="00EB5E0A">
        <w:rPr>
          <w:rFonts w:ascii="Times New Roman" w:hAnsi="Times New Roman" w:cs="Times New Roman"/>
          <w:color w:val="183B30"/>
          <w:sz w:val="24"/>
          <w:szCs w:val="24"/>
        </w:rPr>
        <w:t>four colors from a pallet of ten.</w:t>
      </w:r>
      <w:r w:rsidR="00491427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>In this version o</w:t>
      </w:r>
      <w:r w:rsidR="001C21FC" w:rsidRPr="00EB5E0A">
        <w:rPr>
          <w:rFonts w:ascii="Times New Roman" w:hAnsi="Times New Roman" w:cs="Times New Roman"/>
          <w:color w:val="183B30"/>
          <w:sz w:val="24"/>
          <w:szCs w:val="24"/>
        </w:rPr>
        <w:t>f Mastermind, the player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is allowe</w:t>
      </w:r>
      <w:r>
        <w:rPr>
          <w:rFonts w:ascii="Times New Roman" w:hAnsi="Times New Roman" w:cs="Times New Roman"/>
          <w:color w:val="183B30"/>
          <w:sz w:val="24"/>
          <w:szCs w:val="24"/>
        </w:rPr>
        <w:t>d to choose only four 4 of 8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colors by clicking on the </w:t>
      </w:r>
      <w:r>
        <w:rPr>
          <w:rFonts w:ascii="Times New Roman" w:hAnsi="Times New Roman" w:cs="Times New Roman"/>
          <w:color w:val="183B30"/>
          <w:sz w:val="24"/>
          <w:szCs w:val="24"/>
        </w:rPr>
        <w:t>round button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. 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>The pop up win</w:t>
      </w:r>
      <w:r w:rsidR="001C21FC" w:rsidRPr="00EB5E0A">
        <w:rPr>
          <w:rFonts w:ascii="Times New Roman" w:hAnsi="Times New Roman" w:cs="Times New Roman"/>
          <w:color w:val="183B30"/>
          <w:sz w:val="24"/>
          <w:szCs w:val="24"/>
        </w:rPr>
        <w:t>dow will be appeared to ask player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to enter the chosen color code </w:t>
      </w:r>
      <w:r w:rsidR="00500A54">
        <w:rPr>
          <w:rFonts w:ascii="Times New Roman" w:hAnsi="Times New Roman" w:cs="Times New Roman"/>
          <w:color w:val="183B30"/>
          <w:sz w:val="24"/>
          <w:szCs w:val="24"/>
        </w:rPr>
        <w:t xml:space="preserve">for that particular round button 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by typing the full name or the first letter </w:t>
      </w:r>
      <w:r w:rsidR="00500A54">
        <w:rPr>
          <w:rFonts w:ascii="Times New Roman" w:hAnsi="Times New Roman" w:cs="Times New Roman"/>
          <w:color w:val="183B30"/>
          <w:sz w:val="24"/>
          <w:szCs w:val="24"/>
        </w:rPr>
        <w:t xml:space="preserve">(e.g. ‘green’ or ‘g’) 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>of the color on the text field. There are several colors</w:t>
      </w:r>
      <w:r w:rsidR="001C21FC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for player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to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choose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from the right column: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green</w:t>
      </w:r>
      <w:r w:rsidR="00335DE5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, yellow, blue, white, red, pink, cyan or orange. Note that </w:t>
      </w:r>
      <w:r w:rsidR="00491427" w:rsidRPr="00EB5E0A">
        <w:rPr>
          <w:rFonts w:ascii="Times New Roman" w:hAnsi="Times New Roman" w:cs="Times New Roman"/>
          <w:color w:val="183B30"/>
          <w:sz w:val="24"/>
          <w:szCs w:val="24"/>
        </w:rPr>
        <w:t>duplicate color</w:t>
      </w:r>
      <w:r w:rsidR="00ED01CB" w:rsidRPr="00EB5E0A">
        <w:rPr>
          <w:rFonts w:ascii="Times New Roman" w:hAnsi="Times New Roman" w:cs="Times New Roman"/>
          <w:color w:val="183B30"/>
          <w:sz w:val="24"/>
          <w:szCs w:val="24"/>
        </w:rPr>
        <w:t>s are allowed in the color</w:t>
      </w:r>
      <w:r w:rsidR="00491427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code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>. After fil</w:t>
      </w:r>
      <w:r w:rsidR="001C21FC" w:rsidRPr="00EB5E0A">
        <w:rPr>
          <w:rFonts w:ascii="Times New Roman" w:hAnsi="Times New Roman" w:cs="Times New Roman"/>
          <w:color w:val="183B30"/>
          <w:sz w:val="24"/>
          <w:szCs w:val="24"/>
        </w:rPr>
        <w:t>led in all four color code, player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can check their guessed color by pressing ‘Check’ button or else, the pop up windo</w:t>
      </w:r>
      <w:r w:rsidR="001C21FC" w:rsidRPr="00EB5E0A">
        <w:rPr>
          <w:rFonts w:ascii="Times New Roman" w:hAnsi="Times New Roman" w:cs="Times New Roman"/>
          <w:color w:val="183B30"/>
          <w:sz w:val="24"/>
          <w:szCs w:val="24"/>
        </w:rPr>
        <w:t>w will be appeared to tell player</w:t>
      </w:r>
      <w:r w:rsidR="00C21B92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to enter their guessed colors.</w:t>
      </w:r>
      <w:r w:rsidR="00423EA4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</w:t>
      </w:r>
    </w:p>
    <w:p w:rsidR="00423EA4" w:rsidRPr="00EB5E0A" w:rsidRDefault="00EB5E0A" w:rsidP="003570F2">
      <w:pPr>
        <w:jc w:val="center"/>
        <w:rPr>
          <w:rFonts w:ascii="Times New Roman" w:hAnsi="Times New Roman" w:cs="Times New Roman"/>
          <w:color w:val="183B30"/>
          <w:sz w:val="24"/>
          <w:szCs w:val="24"/>
        </w:rPr>
      </w:pPr>
      <w:r w:rsidRPr="00EB5E0A">
        <w:rPr>
          <w:rFonts w:ascii="Times New Roman" w:hAnsi="Times New Roman" w:cs="Times New Roman"/>
          <w:noProof/>
          <w:color w:val="183B30"/>
          <w:sz w:val="24"/>
          <w:szCs w:val="24"/>
        </w:rPr>
        <w:drawing>
          <wp:inline distT="0" distB="0" distL="0" distR="0">
            <wp:extent cx="2710819" cy="48767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31" cy="48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27" w:rsidRPr="00EB5E0A" w:rsidRDefault="00423EA4" w:rsidP="00423EA4">
      <w:pPr>
        <w:rPr>
          <w:rFonts w:ascii="Times New Roman" w:hAnsi="Times New Roman" w:cs="Times New Roman"/>
          <w:color w:val="183B30"/>
          <w:sz w:val="24"/>
          <w:szCs w:val="24"/>
        </w:rPr>
      </w:pPr>
      <w:r w:rsidRPr="00EB5E0A">
        <w:rPr>
          <w:rFonts w:ascii="Times New Roman" w:hAnsi="Times New Roman" w:cs="Times New Roman"/>
          <w:color w:val="183B30"/>
          <w:sz w:val="24"/>
          <w:szCs w:val="24"/>
        </w:rPr>
        <w:t>The ‘Check</w:t>
      </w:r>
      <w:r w:rsidR="001C21FC" w:rsidRPr="00EB5E0A">
        <w:rPr>
          <w:rFonts w:ascii="Times New Roman" w:hAnsi="Times New Roman" w:cs="Times New Roman"/>
          <w:color w:val="183B30"/>
          <w:sz w:val="24"/>
          <w:szCs w:val="24"/>
        </w:rPr>
        <w:t>’ button will compare player</w:t>
      </w:r>
      <w:r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’s guessed colors with computer’s randomly picked colors. </w:t>
      </w:r>
    </w:p>
    <w:p w:rsidR="00A82354" w:rsidRPr="003570F2" w:rsidRDefault="00423EA4" w:rsidP="003570F2">
      <w:pP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  <w:r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lastRenderedPageBreak/>
        <w:t>If the guess is correct, the overall score is displayed.  Otherwise, two hints are given as feedback:</w:t>
      </w:r>
      <w:r w:rsid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</w:t>
      </w:r>
      <w:r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t>the number of co</w:t>
      </w:r>
      <w:r w:rsidR="00360AD6"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t>rrect choices in the guess –‘</w:t>
      </w:r>
      <w:r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t>black</w:t>
      </w:r>
      <w:r w:rsidR="00360AD6"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t>’ color appears on pegs</w:t>
      </w:r>
      <w:r w:rsid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>, t</w:t>
      </w:r>
      <w:r w:rsidR="003570F2"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t>he</w:t>
      </w:r>
      <w:r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number of choices that are a correct color, but are not in the proper p</w:t>
      </w:r>
      <w:r w:rsidR="00360AD6"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t>osition in the sequence –‘white’ color appears on pegs.</w:t>
      </w:r>
      <w:r w:rsid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</w:t>
      </w:r>
      <w:r w:rsidR="00A82354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If </w:t>
      </w:r>
      <w:r w:rsidR="003570F2">
        <w:rPr>
          <w:rFonts w:ascii="Times New Roman" w:hAnsi="Times New Roman" w:cs="Times New Roman"/>
          <w:color w:val="183B30"/>
          <w:sz w:val="24"/>
          <w:szCs w:val="24"/>
        </w:rPr>
        <w:t>the guess is not the same as the color code the game generated previously</w:t>
      </w:r>
      <w:r w:rsidR="00A82354" w:rsidRPr="00EB5E0A">
        <w:rPr>
          <w:rFonts w:ascii="Times New Roman" w:hAnsi="Times New Roman" w:cs="Times New Roman"/>
          <w:color w:val="183B30"/>
          <w:sz w:val="24"/>
          <w:szCs w:val="24"/>
        </w:rPr>
        <w:t>, user needs to fill with their next guesses on the next row of empty color code.</w:t>
      </w:r>
      <w:r w:rsidR="001C21FC" w:rsidRPr="00EB5E0A">
        <w:rPr>
          <w:rFonts w:ascii="Times New Roman" w:hAnsi="Times New Roman" w:cs="Times New Roman"/>
          <w:color w:val="183B30"/>
          <w:sz w:val="24"/>
          <w:szCs w:val="24"/>
        </w:rPr>
        <w:t xml:space="preserve"> Note that the timer on the top right hand panel indicates the time taken by a player to make a correct guessed</w:t>
      </w:r>
      <w:r w:rsidR="003570F2">
        <w:rPr>
          <w:rFonts w:ascii="Times New Roman" w:hAnsi="Times New Roman" w:cs="Times New Roman"/>
          <w:color w:val="183B30"/>
          <w:sz w:val="24"/>
          <w:szCs w:val="24"/>
        </w:rPr>
        <w:t>, which will keep running until the correct guess is guessed or the number of guesses reaches 10</w:t>
      </w:r>
      <w:r w:rsidR="001C21FC" w:rsidRPr="00EB5E0A">
        <w:rPr>
          <w:rFonts w:ascii="Times New Roman" w:hAnsi="Times New Roman" w:cs="Times New Roman"/>
          <w:color w:val="183B30"/>
          <w:sz w:val="24"/>
          <w:szCs w:val="24"/>
        </w:rPr>
        <w:t>. The total time taken and no of rows may affect your score.</w:t>
      </w:r>
    </w:p>
    <w:p w:rsidR="00A82354" w:rsidRPr="00EB5E0A" w:rsidRDefault="00A82354" w:rsidP="00A82354">
      <w:p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</w:p>
    <w:p w:rsidR="003570F2" w:rsidRDefault="003570F2" w:rsidP="003570F2">
      <w:pPr>
        <w:pStyle w:val="ListParagraph"/>
        <w:numPr>
          <w:ilvl w:val="0"/>
          <w:numId w:val="5"/>
        </w:num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  <w:r>
        <w:rPr>
          <w:rFonts w:ascii="Times New Roman" w:eastAsia="Times New Roman" w:hAnsi="Times New Roman" w:cs="Times New Roman"/>
          <w:color w:val="183B30"/>
          <w:sz w:val="24"/>
          <w:szCs w:val="24"/>
        </w:rPr>
        <w:t>How To Play button</w:t>
      </w:r>
    </w:p>
    <w:p w:rsidR="003570F2" w:rsidRDefault="003570F2" w:rsidP="003570F2">
      <w:p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</w:p>
    <w:p w:rsidR="003570F2" w:rsidRDefault="003570F2" w:rsidP="003570F2">
      <w:p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Clicking the </w:t>
      </w:r>
      <w:r w:rsidR="00A82354"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How to Play </w:t>
      </w:r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button would open up the How </w:t>
      </w:r>
      <w:proofErr w:type="gramStart"/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>To</w:t>
      </w:r>
      <w:proofErr w:type="gramEnd"/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Play page as in the figure blow which provides some info on how to play the game</w:t>
      </w:r>
      <w:r w:rsidR="004A398F"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. </w:t>
      </w:r>
      <w:r w:rsidR="00143FC9"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>Some brief explanation on the game objective, how to make a guess and button clues</w:t>
      </w:r>
      <w:r w:rsidR="00BA1E9B"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function</w:t>
      </w:r>
      <w:r w:rsidR="00143FC9"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are displayed. </w:t>
      </w:r>
    </w:p>
    <w:p w:rsidR="003570F2" w:rsidRPr="003570F2" w:rsidRDefault="003570F2" w:rsidP="003570F2">
      <w:p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</w:p>
    <w:p w:rsidR="003570F2" w:rsidRPr="00EB5E0A" w:rsidRDefault="003570F2" w:rsidP="003570F2">
      <w:pPr>
        <w:pStyle w:val="ListParagraph"/>
        <w:pBdr>
          <w:bottom w:val="single" w:sz="6" w:space="4" w:color="E3E3E3"/>
        </w:pBdr>
        <w:spacing w:after="0" w:line="317" w:lineRule="atLeast"/>
        <w:jc w:val="center"/>
        <w:rPr>
          <w:rFonts w:ascii="Times New Roman" w:eastAsia="Times New Roman" w:hAnsi="Times New Roman" w:cs="Times New Roman"/>
          <w:color w:val="183B3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83B30"/>
          <w:sz w:val="24"/>
          <w:szCs w:val="24"/>
        </w:rPr>
        <w:drawing>
          <wp:inline distT="0" distB="0" distL="0" distR="0" wp14:anchorId="705496E0" wp14:editId="782CFC05">
            <wp:extent cx="2598902" cy="46372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76" cy="46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8F" w:rsidRPr="00EB5E0A" w:rsidRDefault="004A398F" w:rsidP="00A82354">
      <w:pPr>
        <w:pStyle w:val="ListParagraph"/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</w:p>
    <w:p w:rsidR="003570F2" w:rsidRDefault="004A398F" w:rsidP="003570F2">
      <w:pPr>
        <w:pStyle w:val="ListParagraph"/>
        <w:numPr>
          <w:ilvl w:val="0"/>
          <w:numId w:val="5"/>
        </w:num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  <w:r w:rsidRPr="00EB5E0A">
        <w:rPr>
          <w:rFonts w:ascii="Times New Roman" w:eastAsia="Times New Roman" w:hAnsi="Times New Roman" w:cs="Times New Roman"/>
          <w:color w:val="183B30"/>
          <w:sz w:val="24"/>
          <w:szCs w:val="24"/>
        </w:rPr>
        <w:lastRenderedPageBreak/>
        <w:t>High Score</w:t>
      </w:r>
      <w:r w:rsid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button</w:t>
      </w:r>
    </w:p>
    <w:p w:rsidR="003570F2" w:rsidRDefault="003570F2" w:rsidP="003570F2">
      <w:p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</w:p>
    <w:p w:rsidR="0010487D" w:rsidRDefault="003570F2" w:rsidP="0010487D">
      <w:p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Clicking the </w:t>
      </w:r>
      <w:proofErr w:type="spellStart"/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>HighScore</w:t>
      </w:r>
      <w:proofErr w:type="spellEnd"/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button would open up the </w:t>
      </w:r>
      <w:proofErr w:type="spellStart"/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>HighScore</w:t>
      </w:r>
      <w:proofErr w:type="spellEnd"/>
      <w:r w:rsidRPr="003570F2">
        <w:rPr>
          <w:rFonts w:ascii="Times New Roman" w:eastAsia="Times New Roman" w:hAnsi="Times New Roman" w:cs="Times New Roman"/>
          <w:color w:val="183B30"/>
          <w:sz w:val="24"/>
          <w:szCs w:val="24"/>
        </w:rPr>
        <w:t xml:space="preserve"> page. The highest scored and the user’s name are displayed on this page.</w:t>
      </w:r>
    </w:p>
    <w:p w:rsidR="0010487D" w:rsidRDefault="0010487D" w:rsidP="0010487D">
      <w:pPr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</w:p>
    <w:p w:rsidR="004A398F" w:rsidRPr="0010487D" w:rsidRDefault="0010487D" w:rsidP="0010487D">
      <w:pPr>
        <w:pBdr>
          <w:bottom w:val="single" w:sz="6" w:space="4" w:color="E3E3E3"/>
        </w:pBdr>
        <w:spacing w:after="0" w:line="317" w:lineRule="atLeast"/>
        <w:jc w:val="center"/>
        <w:rPr>
          <w:rFonts w:ascii="Times New Roman" w:eastAsia="Times New Roman" w:hAnsi="Times New Roman" w:cs="Times New Roman"/>
          <w:color w:val="183B3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83B30"/>
          <w:sz w:val="24"/>
          <w:szCs w:val="24"/>
        </w:rPr>
        <w:drawing>
          <wp:inline distT="0" distB="0" distL="0" distR="0">
            <wp:extent cx="3095940" cy="55911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4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8F" w:rsidRPr="00EB5E0A" w:rsidRDefault="004A398F" w:rsidP="00A82354">
      <w:pPr>
        <w:pStyle w:val="ListParagraph"/>
        <w:pBdr>
          <w:bottom w:val="single" w:sz="6" w:space="4" w:color="E3E3E3"/>
        </w:pBdr>
        <w:spacing w:after="0" w:line="317" w:lineRule="atLeast"/>
        <w:rPr>
          <w:rFonts w:ascii="Times New Roman" w:eastAsia="Times New Roman" w:hAnsi="Times New Roman" w:cs="Times New Roman"/>
          <w:color w:val="183B30"/>
          <w:sz w:val="24"/>
          <w:szCs w:val="24"/>
        </w:rPr>
      </w:pPr>
    </w:p>
    <w:p w:rsidR="00491427" w:rsidRPr="00EB5E0A" w:rsidRDefault="00491427" w:rsidP="00491427">
      <w:pPr>
        <w:rPr>
          <w:rFonts w:ascii="Times New Roman" w:hAnsi="Times New Roman" w:cs="Times New Roman"/>
          <w:sz w:val="24"/>
          <w:szCs w:val="24"/>
        </w:rPr>
      </w:pPr>
    </w:p>
    <w:sectPr w:rsidR="00491427" w:rsidRPr="00EB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973BA"/>
    <w:multiLevelType w:val="multilevel"/>
    <w:tmpl w:val="D3BE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D0FC0"/>
    <w:multiLevelType w:val="hybridMultilevel"/>
    <w:tmpl w:val="1CA2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35974"/>
    <w:multiLevelType w:val="hybridMultilevel"/>
    <w:tmpl w:val="4C78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5F6C"/>
    <w:multiLevelType w:val="multilevel"/>
    <w:tmpl w:val="001A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CC262E"/>
    <w:multiLevelType w:val="hybridMultilevel"/>
    <w:tmpl w:val="2BD4D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427"/>
    <w:rsid w:val="0000006B"/>
    <w:rsid w:val="0010487D"/>
    <w:rsid w:val="00143FC9"/>
    <w:rsid w:val="001C21FC"/>
    <w:rsid w:val="002F556C"/>
    <w:rsid w:val="00335DE5"/>
    <w:rsid w:val="003570F2"/>
    <w:rsid w:val="00360AD6"/>
    <w:rsid w:val="00423EA4"/>
    <w:rsid w:val="00491427"/>
    <w:rsid w:val="004A398F"/>
    <w:rsid w:val="00500A54"/>
    <w:rsid w:val="005930F5"/>
    <w:rsid w:val="005A6723"/>
    <w:rsid w:val="00A82354"/>
    <w:rsid w:val="00B72C40"/>
    <w:rsid w:val="00BA1E9B"/>
    <w:rsid w:val="00C21B92"/>
    <w:rsid w:val="00EB5E0A"/>
    <w:rsid w:val="00ED01CB"/>
    <w:rsid w:val="00F7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DA145-8F15-4FE5-9F6C-E5E44E9D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1427"/>
  </w:style>
  <w:style w:type="paragraph" w:styleId="ListParagraph">
    <w:name w:val="List Paragraph"/>
    <w:basedOn w:val="Normal"/>
    <w:uiPriority w:val="34"/>
    <w:qFormat/>
    <w:rsid w:val="00A8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Ipish</dc:creator>
  <cp:lastModifiedBy>Rafsyam Serilanang</cp:lastModifiedBy>
  <cp:revision>2</cp:revision>
  <dcterms:created xsi:type="dcterms:W3CDTF">2014-09-08T06:53:00Z</dcterms:created>
  <dcterms:modified xsi:type="dcterms:W3CDTF">2014-09-08T06:53:00Z</dcterms:modified>
</cp:coreProperties>
</file>