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t2xn99d5dtc" w:id="0"/>
      <w:bookmarkEnd w:id="0"/>
      <w:r w:rsidDel="00000000" w:rsidR="00000000" w:rsidRPr="00000000">
        <w:rPr>
          <w:rtl w:val="0"/>
        </w:rPr>
        <w:t xml:space="preserve">SCD Type 3 in Azure Data Factory — Step-by-Step (CSV file source)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SCD Type 3 = </w:t>
      </w:r>
      <w:r w:rsidDel="00000000" w:rsidR="00000000" w:rsidRPr="00000000">
        <w:rPr>
          <w:b w:val="1"/>
          <w:bCs w:val="1"/>
          <w:rtl w:val="0"/>
        </w:rPr>
        <w:t xml:space="preserve">limited history in columns</w:t>
      </w:r>
      <w:r w:rsidDel="00000000" w:rsidR="00000000" w:rsidRPr="00000000">
        <w:rPr>
          <w:rtl w:val="0"/>
        </w:rPr>
        <w:t xml:space="preserve">. When a tracked value changes, the old value </w:t>
      </w:r>
      <w:r w:rsidDel="00000000" w:rsidR="00000000" w:rsidRPr="00000000">
        <w:rPr>
          <w:i w:val="1"/>
          <w:iCs w:val="1"/>
          <w:rtl w:val="0"/>
        </w:rPr>
        <w:t xml:space="preserve">shifts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</w:t>
      </w:r>
      <w:r w:rsidDel="00000000" w:rsidR="00000000" w:rsidRPr="00000000">
        <w:rPr>
          <w:rtl w:val="0"/>
        </w:rPr>
        <w:t xml:space="preserve"> column and the new value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</w:t>
      </w:r>
      <w:r w:rsidDel="00000000" w:rsidR="00000000" w:rsidRPr="00000000">
        <w:rPr>
          <w:rtl w:val="0"/>
        </w:rPr>
        <w:t xml:space="preserve">. One row per customer, one step of history.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 skill in this build: the source is a </w:t>
      </w:r>
      <w:r w:rsidDel="00000000" w:rsidR="00000000" w:rsidRPr="00000000">
        <w:rPr>
          <w:b w:val="1"/>
          <w:bCs w:val="1"/>
          <w:rtl w:val="0"/>
        </w:rPr>
        <w:t xml:space="preserve">CSV file in Blob Storage / ADLS</w:t>
      </w:r>
      <w:r w:rsidDel="00000000" w:rsidR="00000000" w:rsidRPr="00000000">
        <w:rPr>
          <w:rtl w:val="0"/>
        </w:rPr>
        <w:t xml:space="preserve">, not a table. That adds 4 file-specific things interviewers love to probe: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File-specific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it 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Blob/ADLS linked service + DelimitedText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2–3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columns arrive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strings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Cast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5.3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Wildcard paths</w:t>
            </w:r>
            <w:r w:rsidDel="00000000" w:rsidR="00000000" w:rsidRPr="00000000">
              <w:rPr>
                <w:rtl w:val="0"/>
              </w:rPr>
              <w:t xml:space="preserve"> + capture the file name per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5.2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 the file after processing</w:t>
            </w:r>
            <w:r w:rsidDel="00000000" w:rsidR="00000000" w:rsidRPr="00000000">
              <w:rPr>
                <w:rtl w:val="0"/>
              </w:rPr>
              <w:t xml:space="preserve"> (move to processed/)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5.2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flow: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srcCsv → castTypes → winRank → fltLatest → lkpDim → drvAction → splitAction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↑                                ├─ INSERT → drvInit  → alterIns → sinkIns (order 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dimT3 (table source) ──────────────┘                                ├─ SHIFT  → drvShift → alterUpd → sinkUpd (order 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└─ NOCHANGE → (dropped)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84ij3lt6gx9" w:id="1"/>
      <w:bookmarkEnd w:id="1"/>
      <w:r w:rsidDel="00000000" w:rsidR="00000000" w:rsidRPr="00000000">
        <w:rPr>
          <w:rtl w:val="0"/>
        </w:rPr>
        <w:t xml:space="preserve">STEP 1 — SQL: target table only (source is now a file!)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dim_customer3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customer_sk      INT IDENTITY(1,1) PRIMARY KEY,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customer_id      INT NOT NULL UNIQUE,        -- one row per customer (Type 3!)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customer_name    VARCHAR(100),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email            VARCHAR(100),               -- plain Type 1 column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current_city     VARCHAR(50),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previous_city    VARCHAR(50),                -- the Type-3 "extra column"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city_change_date DATE,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source_file      VARCHAR(200),               -- lineage: which file loaded this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dw_update_dt     DATETIME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fnpkbt71pyy" w:id="2"/>
      <w:bookmarkEnd w:id="2"/>
      <w:r w:rsidDel="00000000" w:rsidR="00000000" w:rsidRPr="00000000">
        <w:rPr>
          <w:rtl w:val="0"/>
        </w:rPr>
        <w:t xml:space="preserve">STEP 2 — Create the sample CSV files (save these on your laptop)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customers_20260701.csv</w:t>
      </w:r>
      <w:r w:rsidDel="00000000" w:rsidR="00000000" w:rsidRPr="00000000">
        <w:rPr>
          <w:rtl w:val="0"/>
        </w:rPr>
        <w:t xml:space="preserve"> (Day 1 — initial load)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customer_id,customer_name,email,city,updated_at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101,Ravi Kumar,ravi@gmail.com,Pune,2026-07-01 09:00:00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102,Anita Shah,anita@yahoo.com,Mumbai,2026-07-01 09:00:00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103,John Dsouza,john@gmail.com,Goa,2026-07-01 09:00:00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customers_20260718.csv</w:t>
      </w:r>
      <w:r w:rsidDel="00000000" w:rsidR="00000000" w:rsidRPr="00000000">
        <w:rPr>
          <w:rtl w:val="0"/>
        </w:rPr>
        <w:t xml:space="preserve"> (Day 2 — city change + new customer + email fix)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customer_id,customer_name,email,city,updated_at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101,Ravi Kumar,ravi@gmail.com,Bangalore,2026-07-18 10:00:00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102,Anita Shah,anita.shah@yahoo.com,Mumbai,2026-07-18 10:05:00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104,Priya Nair,priya@gmail.com,Chennai,2026-07-18 10:10:00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File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customers_20260719.csv</w:t>
      </w:r>
      <w:r w:rsidDel="00000000" w:rsidR="00000000" w:rsidRPr="00000000">
        <w:rPr>
          <w:rtl w:val="0"/>
        </w:rPr>
        <w:t xml:space="preserve"> (Day 3 — second move for 101: proves old history is lost)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customer_id,customer_name,email,city,updated_at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101,Ravi Kumar,ravi@gmail.com,Delhi,2026-07-19 11:00:00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Note: Day-2/Day-3 files contain </w:t>
      </w:r>
      <w:r w:rsidDel="00000000" w:rsidR="00000000" w:rsidRPr="00000000">
        <w:rPr>
          <w:b w:val="1"/>
          <w:bCs w:val="1"/>
          <w:rtl w:val="0"/>
        </w:rPr>
        <w:t xml:space="preserve">only changed/new rows</w:t>
      </w:r>
      <w:r w:rsidDel="00000000" w:rsidR="00000000" w:rsidRPr="00000000">
        <w:rPr>
          <w:rtl w:val="0"/>
        </w:rPr>
        <w:t xml:space="preserve"> (a delta file). Files replace the watermark pattern — "which rows are new" becomes "which files haven't been processed."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76qzsxkqubnn" w:id="3"/>
      <w:bookmarkEnd w:id="3"/>
      <w:r w:rsidDel="00000000" w:rsidR="00000000" w:rsidRPr="00000000">
        <w:rPr>
          <w:rtl w:val="0"/>
        </w:rPr>
        <w:t xml:space="preserve">STEP 3 — Storage setup + upload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Azure Portal → your </w:t>
      </w:r>
      <w:r w:rsidDel="00000000" w:rsidR="00000000" w:rsidRPr="00000000">
        <w:rPr>
          <w:b w:val="1"/>
          <w:bCs w:val="1"/>
          <w:rtl w:val="0"/>
        </w:rPr>
        <w:t xml:space="preserve">Storage account</w:t>
      </w:r>
      <w:r w:rsidDel="00000000" w:rsidR="00000000" w:rsidRPr="00000000">
        <w:rPr>
          <w:rtl w:val="0"/>
        </w:rPr>
        <w:t xml:space="preserve"> (create one if needed; enable </w:t>
      </w:r>
      <w:r w:rsidDel="00000000" w:rsidR="00000000" w:rsidRPr="00000000">
        <w:rPr>
          <w:i w:val="1"/>
          <w:iCs w:val="1"/>
          <w:rtl w:val="0"/>
        </w:rPr>
        <w:t xml:space="preserve">hierarchical namespace</w:t>
      </w:r>
      <w:r w:rsidDel="00000000" w:rsidR="00000000" w:rsidRPr="00000000">
        <w:rPr>
          <w:rtl w:val="0"/>
        </w:rPr>
        <w:t xml:space="preserve"> = ADLS Gen2, or plain Blob works too)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container: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scd-input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Inside it create two folders: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incoming/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customers_20260701.csv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incoming/</w:t>
      </w:r>
      <w:r w:rsidDel="00000000" w:rsidR="00000000" w:rsidRPr="00000000">
        <w:rPr>
          <w:rtl w:val="0"/>
        </w:rPr>
        <w:t xml:space="preserve"> (keep files 2 &amp; 3 for later runs)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s4slhyi8sgb7" w:id="4"/>
      <w:bookmarkEnd w:id="4"/>
      <w:r w:rsidDel="00000000" w:rsidR="00000000" w:rsidRPr="00000000">
        <w:rPr>
          <w:rtl w:val="0"/>
        </w:rPr>
        <w:t xml:space="preserve">STEP 4 — ADF: linked service + datasets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go2xz4e2526o" w:id="5"/>
      <w:bookmarkEnd w:id="5"/>
      <w:r w:rsidDel="00000000" w:rsidR="00000000" w:rsidRPr="00000000">
        <w:rPr>
          <w:rtl w:val="0"/>
        </w:rPr>
        <w:t xml:space="preserve">4.1 Linked service to storage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→ Linked services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New → Azure Blob Storage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i w:val="1"/>
          <w:iCs w:val="1"/>
          <w:rtl w:val="0"/>
        </w:rPr>
        <w:t xml:space="preserve">Azure Data Lake Storage Gen2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LS_Blob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Authentication: </w:t>
      </w:r>
      <w:r w:rsidDel="00000000" w:rsidR="00000000" w:rsidRPr="00000000">
        <w:rPr>
          <w:b w:val="1"/>
          <w:bCs w:val="1"/>
          <w:rtl w:val="0"/>
        </w:rPr>
        <w:t xml:space="preserve">Account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(simplest for practice) → pick your storage account → Test → Create.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xp6qcfs20bdz" w:id="6"/>
      <w:bookmarkEnd w:id="6"/>
      <w:r w:rsidDel="00000000" w:rsidR="00000000" w:rsidRPr="00000000">
        <w:rPr>
          <w:rtl w:val="0"/>
        </w:rPr>
        <w:t xml:space="preserve">4.2 CSV dataset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 → Datasets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New → Azure Blob Storage → DelimitedText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DS_csv_customers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Linked service: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LS_Blob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path: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scd-input</w:t>
      </w:r>
      <w:r w:rsidDel="00000000" w:rsidR="00000000" w:rsidRPr="00000000">
        <w:rPr>
          <w:rtl w:val="0"/>
        </w:rPr>
        <w:t xml:space="preserve">,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</w:t>
      </w:r>
      <w:r w:rsidDel="00000000" w:rsidR="00000000" w:rsidRPr="00000000">
        <w:rPr>
          <w:rtl w:val="0"/>
        </w:rPr>
        <w:t xml:space="preserve"> — leave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empty (we'll wildcard)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First row as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schema: </w:t>
      </w:r>
      <w:r w:rsidDel="00000000" w:rsidR="00000000" w:rsidRPr="00000000">
        <w:rPr>
          <w:b w:val="1"/>
          <w:bCs w:val="1"/>
          <w:rtl w:val="0"/>
        </w:rPr>
        <w:t xml:space="preserve">From connection/store</w:t>
      </w:r>
      <w:r w:rsidDel="00000000" w:rsidR="00000000" w:rsidRPr="00000000">
        <w:rPr>
          <w:rtl w:val="0"/>
        </w:rPr>
        <w:t xml:space="preserve"> (needs the Day-1 file already uploaded)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"DelimitedText datasets have no real data types — check the imported schema: every column is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 Typing happens inside the data flow with a Cast; that's a fundamental difference between file and database sources."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moz04g8o5qw9" w:id="7"/>
      <w:bookmarkEnd w:id="7"/>
      <w:r w:rsidDel="00000000" w:rsidR="00000000" w:rsidRPr="00000000">
        <w:rPr>
          <w:rtl w:val="0"/>
        </w:rPr>
        <w:t xml:space="preserve">4.3 Dimension dataset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Azure SQL →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dbo.dim_customer3</w:t>
      </w:r>
      <w:r w:rsidDel="00000000" w:rsidR="00000000" w:rsidRPr="00000000">
        <w:rPr>
          <w:rtl w:val="0"/>
        </w:rPr>
        <w:t xml:space="preserve"> (reuse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LS_AzureSQL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4hjgr41fhlk9" w:id="8"/>
      <w:bookmarkEnd w:id="8"/>
      <w:r w:rsidDel="00000000" w:rsidR="00000000" w:rsidRPr="00000000">
        <w:rPr>
          <w:rtl w:val="0"/>
        </w:rPr>
        <w:t xml:space="preserve">STEP 5 — Build data 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DF_SCD3_CSV</w:t>
      </w:r>
      <w:r w:rsidDel="00000000" w:rsidR="00000000" w:rsidRPr="00000000">
        <w:rPr>
          <w:rtl w:val="0"/>
        </w:rPr>
        <w:t xml:space="preserve"> (debug ON)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c3eq78awmlyg" w:id="9"/>
      <w:bookmarkEnd w:id="9"/>
      <w:r w:rsidDel="00000000" w:rsidR="00000000" w:rsidRPr="00000000">
        <w:rPr>
          <w:rtl w:val="0"/>
        </w:rPr>
        <w:t xml:space="preserve">5.1 Source 1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Source →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DS_csv_customers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schema drift</w:t>
      </w:r>
      <w:r w:rsidDel="00000000" w:rsidR="00000000" w:rsidRPr="00000000">
        <w:rPr>
          <w:rtl w:val="0"/>
        </w:rPr>
        <w:t xml:space="preserve">: ON (files can gain/lose columns over time — say this in interviews)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i5fn5p4dbdyj" w:id="10"/>
      <w:bookmarkEnd w:id="10"/>
      <w:r w:rsidDel="00000000" w:rsidR="00000000" w:rsidRPr="00000000">
        <w:rPr>
          <w:rtl w:val="0"/>
        </w:rPr>
        <w:t xml:space="preserve">5.2 Source options (the file-handling magic — all on the </w:t>
      </w:r>
      <w:r w:rsidDel="00000000" w:rsidR="00000000" w:rsidRPr="00000000">
        <w:rPr>
          <w:i w:val="1"/>
          <w:iCs w:val="1"/>
          <w:rtl w:val="0"/>
        </w:rPr>
        <w:t xml:space="preserve">Source options</w:t>
      </w:r>
      <w:r w:rsidDel="00000000" w:rsidR="00000000" w:rsidRPr="00000000">
        <w:rPr>
          <w:rtl w:val="0"/>
        </w:rPr>
        <w:t xml:space="preserve"> tab)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paths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incoming/customers_*.csv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← picks up every unprocessed file, any date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to store file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← lineage: every row remembers which file it came from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completion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scd-input/incoming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scd-input/processed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"Wildcard + </w:t>
      </w:r>
      <w:r w:rsidDel="00000000" w:rsidR="00000000" w:rsidRPr="00000000">
        <w:rPr>
          <w:i w:val="1"/>
          <w:iCs w:val="1"/>
          <w:rtl w:val="0"/>
        </w:rPr>
        <w:t xml:space="preserve">move after completion</w:t>
      </w:r>
      <w:r w:rsidDel="00000000" w:rsidR="00000000" w:rsidRPr="00000000">
        <w:rPr>
          <w:rtl w:val="0"/>
        </w:rPr>
        <w:t xml:space="preserve"> is the file equivalent of a watermark: each pipeline run consumes whatever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tl w:val="0"/>
        </w:rPr>
        <w:t xml:space="preserve"> and archives it, so a rerun can't double-load the same file. For stricter auditing you'd move to a run-id subfolder or use Storage Event triggers — the pipeline fires the moment a file lands."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ttikv1gqh92m" w:id="11"/>
      <w:bookmarkEnd w:id="11"/>
      <w:r w:rsidDel="00000000" w:rsidR="00000000" w:rsidRPr="00000000">
        <w:rPr>
          <w:rtl w:val="0"/>
        </w:rPr>
        <w:t xml:space="preserve">5.3 Cast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castTypes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(strings → real types)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Cast</w:t>
      </w:r>
      <w:r w:rsidDel="00000000" w:rsidR="00000000" w:rsidRPr="00000000">
        <w:rPr>
          <w:rtl w:val="0"/>
        </w:rPr>
        <w:t xml:space="preserve"> (under Schema modifier). Set: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 HH:mm:ss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Assert type check</w:t>
      </w:r>
      <w:r w:rsidDel="00000000" w:rsidR="00000000" w:rsidRPr="00000000">
        <w:rPr>
          <w:rtl w:val="0"/>
        </w:rPr>
        <w:t xml:space="preserve"> if offered — rows that fail casting can be caught instead of silently becoming NULL.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"A bad row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= 'ABC'</w:t>
      </w:r>
      <w:r w:rsidDel="00000000" w:rsidR="00000000" w:rsidRPr="00000000">
        <w:rPr>
          <w:rtl w:val="0"/>
        </w:rPr>
        <w:t xml:space="preserve"> in a CSV becomes NULL after casting. In production I pair Cast with an </w:t>
      </w: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transformation or a Conditional Split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isNull(customer_id)</w:t>
      </w:r>
      <w:r w:rsidDel="00000000" w:rsidR="00000000" w:rsidRPr="00000000">
        <w:rPr>
          <w:rtl w:val="0"/>
        </w:rPr>
        <w:t xml:space="preserve"> routing rejects to an error sink — the data-quality answer."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kmf6el7ofd55" w:id="12"/>
      <w:bookmarkEnd w:id="12"/>
      <w:r w:rsidDel="00000000" w:rsidR="00000000" w:rsidRPr="00000000">
        <w:rPr>
          <w:rtl w:val="0"/>
        </w:rPr>
        <w:t xml:space="preserve">5.4 Window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winRank</w:t>
      </w:r>
      <w:r w:rsidDel="00000000" w:rsidR="00000000" w:rsidRPr="00000000">
        <w:rPr>
          <w:rtl w:val="0"/>
        </w:rPr>
        <w:t xml:space="preserve"> +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fltLatest</w:t>
      </w:r>
      <w:r w:rsidDel="00000000" w:rsidR="00000000" w:rsidRPr="00000000">
        <w:rPr>
          <w:rtl w:val="0"/>
        </w:rPr>
        <w:t xml:space="preserve"> (dedupe across/within files)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Window: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Sort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desc,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 = rowNumber()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 ==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Why here it matters even MORE: the wildcard might pick up </w:t>
      </w:r>
      <w:r w:rsidDel="00000000" w:rsidR="00000000" w:rsidRPr="00000000">
        <w:rPr>
          <w:b w:val="1"/>
          <w:bCs w:val="1"/>
          <w:rtl w:val="0"/>
        </w:rPr>
        <w:t xml:space="preserve">two files at once</w:t>
      </w:r>
      <w:r w:rsidDel="00000000" w:rsidR="00000000" w:rsidRPr="00000000">
        <w:rPr>
          <w:rtl w:val="0"/>
        </w:rPr>
        <w:t xml:space="preserve"> (e.g. you forgot to run yesterday) — the same customer can appear in both. Keep the latest only.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xx70ihiujtm" w:id="13"/>
      <w:bookmarkEnd w:id="13"/>
      <w:r w:rsidDel="00000000" w:rsidR="00000000" w:rsidRPr="00000000">
        <w:rPr>
          <w:rtl w:val="0"/>
        </w:rPr>
        <w:t xml:space="preserve">5.5 Source 2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dimT3</w:t>
      </w:r>
      <w:r w:rsidDel="00000000" w:rsidR="00000000" w:rsidRPr="00000000">
        <w:rPr>
          <w:rtl w:val="0"/>
        </w:rPr>
        <w:t xml:space="preserve"> + rename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Source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selDimRename</w:t>
      </w:r>
      <w:r w:rsidDel="00000000" w:rsidR="00000000" w:rsidRPr="00000000">
        <w:rPr>
          <w:rtl w:val="0"/>
        </w:rPr>
        <w:t xml:space="preserve">: keep only, renamed: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customer_id → dim_customer_id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current_city → dim_current_city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email → dim_email</w:t>
      </w:r>
      <w:r w:rsidDel="00000000" w:rsidR="00000000" w:rsidRPr="00000000">
        <w:rPr>
          <w:rtl w:val="0"/>
        </w:rPr>
        <w:t xml:space="preserve"> (avoids every ambiguous-column problem you hit in the Type-2 build)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58vnga7oefj" w:id="14"/>
      <w:bookmarkEnd w:id="14"/>
      <w:r w:rsidDel="00000000" w:rsidR="00000000" w:rsidRPr="00000000">
        <w:rPr>
          <w:rtl w:val="0"/>
        </w:rPr>
        <w:t xml:space="preserve">5.6 Lookup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lkpDim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fltLatest</w:t>
      </w:r>
      <w:r w:rsidDel="00000000" w:rsidR="00000000" w:rsidRPr="00000000">
        <w:rPr>
          <w:rtl w:val="0"/>
        </w:rPr>
        <w:t xml:space="preserve">, right: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selDimRename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Condition: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== dim_customer_id</w:t>
      </w:r>
      <w:r w:rsidDel="00000000" w:rsidR="00000000" w:rsidRPr="00000000">
        <w:rPr>
          <w:rtl w:val="0"/>
        </w:rPr>
        <w:t xml:space="preserve">, match Any row.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6jld0unv63oa" w:id="15"/>
      <w:bookmarkEnd w:id="15"/>
      <w:r w:rsidDel="00000000" w:rsidR="00000000" w:rsidRPr="00000000">
        <w:rPr>
          <w:rtl w:val="0"/>
        </w:rPr>
        <w:t xml:space="preserve">5.7 Derived Column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drvAction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iif(isNull(dim_customer_id), 'INSERT', iif(dim_current_city != city, 'SHIFT', iif(dim_email != email, 'T1', 'NOCHANGE')))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 change classes: new member, tracked change (city → shift), untracked change (email → plain overwrite).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exejujgm71xi" w:id="16"/>
      <w:bookmarkEnd w:id="16"/>
      <w:r w:rsidDel="00000000" w:rsidR="00000000" w:rsidRPr="00000000">
        <w:rPr>
          <w:rtl w:val="0"/>
        </w:rPr>
        <w:t xml:space="preserve">5.8 Conditional Split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streamInsert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== 'INSERT'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streamShift</w:t>
      </w:r>
      <w:r w:rsidDel="00000000" w:rsidR="00000000" w:rsidRPr="00000000">
        <w:rPr>
          <w:rtl w:val="0"/>
        </w:rPr>
        <w:t xml:space="preserve"> 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== 'SHIFT'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streamT1</w:t>
      </w:r>
      <w:r w:rsidDel="00000000" w:rsidR="00000000" w:rsidRPr="00000000">
        <w:rPr>
          <w:rtl w:val="0"/>
        </w:rPr>
        <w:t xml:space="preserve">    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== 'T1'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streamNoChange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unconnected.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emrl2a4f4y5w" w:id="17"/>
      <w:bookmarkEnd w:id="17"/>
      <w:r w:rsidDel="00000000" w:rsidR="00000000" w:rsidRPr="00000000">
        <w:rPr>
          <w:rtl w:val="0"/>
        </w:rPr>
        <w:t xml:space="preserve">5.9 INSERT path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drvInit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current_city = 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previous_city = toString(null())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dw_update_dt = currentTimestamp()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selIns</w:t>
      </w:r>
      <w:r w:rsidDel="00000000" w:rsidR="00000000" w:rsidRPr="00000000">
        <w:rPr>
          <w:rtl w:val="0"/>
        </w:rPr>
        <w:t xml:space="preserve">: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</w:t>
      </w:r>
      <w:r w:rsidDel="00000000" w:rsidR="00000000" w:rsidRPr="00000000">
        <w:rPr>
          <w:rtl w:val="0"/>
        </w:rPr>
        <w:t xml:space="preserve">!)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 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alterIns</w:t>
      </w:r>
      <w:r w:rsidDel="00000000" w:rsidR="00000000" w:rsidRPr="00000000">
        <w:rPr>
          <w:rtl w:val="0"/>
        </w:rPr>
        <w:t xml:space="preserve">: Insert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Allow insert; unmap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customer_sk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Custom order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bqeigmcruvi6" w:id="18"/>
      <w:bookmarkEnd w:id="18"/>
      <w:r w:rsidDel="00000000" w:rsidR="00000000" w:rsidRPr="00000000">
        <w:rPr>
          <w:rtl w:val="0"/>
        </w:rPr>
        <w:t xml:space="preserve">5.10 SHIFT path — the signature Type-3 move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drvShift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previous_city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dim_current_city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old current → previous (the shift)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value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city_change_date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currentDate()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dw_update_dt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currentTimestamp()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"The shift MUST read the old value from the </w:t>
      </w:r>
      <w:r w:rsidDel="00000000" w:rsidR="00000000" w:rsidRPr="00000000">
        <w:rPr>
          <w:b w:val="1"/>
          <w:bCs w:val="1"/>
          <w:rtl w:val="0"/>
        </w:rPr>
        <w:t xml:space="preserve">dimension side</w:t>
      </w:r>
      <w:r w:rsidDel="00000000" w:rsidR="00000000" w:rsidRPr="00000000">
        <w:rPr>
          <w:rtl w:val="0"/>
        </w:rPr>
        <w:t xml:space="preserve"> of the lookup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dim_current_city</w:t>
      </w:r>
      <w:r w:rsidDel="00000000" w:rsidR="00000000" w:rsidRPr="00000000">
        <w:rPr>
          <w:rtl w:val="0"/>
        </w:rPr>
        <w:t xml:space="preserve">), not from the file — the file only knows the new value. That's why Type 3 needs a Lookup even though it's a single-row-per-key pattern."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selShift</w:t>
      </w:r>
      <w:r w:rsidDel="00000000" w:rsidR="00000000" w:rsidRPr="00000000">
        <w:rPr>
          <w:rtl w:val="0"/>
        </w:rPr>
        <w:t xml:space="preserve">: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city_change_date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dw_update_dt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 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alterUpd</w:t>
      </w:r>
      <w:r w:rsidDel="00000000" w:rsidR="00000000" w:rsidRPr="00000000">
        <w:rPr>
          <w:rtl w:val="0"/>
        </w:rPr>
        <w:t xml:space="preserve">: Update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sinkUpd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Allow update; </w:t>
      </w:r>
      <w:r w:rsidDel="00000000" w:rsidR="00000000" w:rsidRPr="00000000">
        <w:rPr>
          <w:b w:val="1"/>
          <w:bCs w:val="1"/>
          <w:rtl w:val="0"/>
        </w:rPr>
        <w:t xml:space="preserve">Key columns: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Custom order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8vl107eruk9y" w:id="19"/>
      <w:bookmarkEnd w:id="19"/>
      <w:r w:rsidDel="00000000" w:rsidR="00000000" w:rsidRPr="00000000">
        <w:rPr>
          <w:rtl w:val="0"/>
        </w:rPr>
        <w:t xml:space="preserve">5.11 T1 path (email-only fix, no shift)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selT1</w:t>
      </w:r>
      <w:r w:rsidDel="00000000" w:rsidR="00000000" w:rsidRPr="00000000">
        <w:rPr>
          <w:rtl w:val="0"/>
        </w:rPr>
        <w:t xml:space="preserve">: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dw_update_dt</w:t>
      </w:r>
      <w:r w:rsidDel="00000000" w:rsidR="00000000" w:rsidRPr="00000000">
        <w:rPr>
          <w:rtl w:val="0"/>
        </w:rPr>
        <w:t xml:space="preserve"> via a small Derived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currentTimestamp()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 Row</w:t>
      </w:r>
      <w:r w:rsidDel="00000000" w:rsidR="00000000" w:rsidRPr="00000000">
        <w:rPr>
          <w:rtl w:val="0"/>
        </w:rPr>
        <w:t xml:space="preserve">: Update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sinkT1</w:t>
      </w:r>
      <w:r w:rsidDel="00000000" w:rsidR="00000000" w:rsidRPr="00000000">
        <w:rPr>
          <w:rtl w:val="0"/>
        </w:rPr>
        <w:t xml:space="preserve">: Allow update,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map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dw_update_dt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Custom order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"Mapping only the changed columns in the update sink means the UPDATE statement doesn't touch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previous_city</w:t>
      </w:r>
      <w:r w:rsidDel="00000000" w:rsidR="00000000" w:rsidRPr="00000000">
        <w:rPr>
          <w:rtl w:val="0"/>
        </w:rPr>
        <w:t xml:space="preserve"> — narrow update payloads are both safer and faster."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wuqmx17wl7vq" w:id="20"/>
      <w:bookmarkEnd w:id="20"/>
      <w:r w:rsidDel="00000000" w:rsidR="00000000" w:rsidRPr="00000000">
        <w:rPr>
          <w:rtl w:val="0"/>
        </w:rPr>
        <w:t xml:space="preserve">STEP 6 — Pipeline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PL_SCD3_CSV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Simplest version: one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activity → publish → Trigger now. (No watermark Lookup needed — the </w:t>
      </w:r>
      <w:r w:rsidDel="00000000" w:rsidR="00000000" w:rsidRPr="00000000">
        <w:rPr>
          <w:i w:val="1"/>
          <w:iCs w:val="1"/>
          <w:rtl w:val="0"/>
        </w:rPr>
        <w:t xml:space="preserve">move after completion</w:t>
      </w:r>
      <w:r w:rsidDel="00000000" w:rsidR="00000000" w:rsidRPr="00000000">
        <w:rPr>
          <w:rtl w:val="0"/>
        </w:rPr>
        <w:t xml:space="preserve"> handles incremental behavior.)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upgrade (mention in interviews):</w:t>
      </w:r>
      <w:r w:rsidDel="00000000" w:rsidR="00000000" w:rsidRPr="00000000">
        <w:rPr>
          <w:rtl w:val="0"/>
        </w:rPr>
        <w:t xml:space="preserve"> replace the manual trigger with a </w:t>
      </w:r>
      <w:r w:rsidDel="00000000" w:rsidR="00000000" w:rsidRPr="00000000">
        <w:rPr>
          <w:b w:val="1"/>
          <w:bCs w:val="1"/>
          <w:rtl w:val="0"/>
        </w:rPr>
        <w:t xml:space="preserve">Storage Event trigger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(Manage → Triggers → + New → Storage events →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scd-input</w:t>
      </w:r>
      <w:r w:rsidDel="00000000" w:rsidR="00000000" w:rsidRPr="00000000">
        <w:rPr>
          <w:rtl w:val="0"/>
        </w:rPr>
        <w:t xml:space="preserve">, blob path begins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incoming/customers_</w:t>
      </w:r>
      <w:r w:rsidDel="00000000" w:rsidR="00000000" w:rsidRPr="00000000">
        <w:rPr>
          <w:rtl w:val="0"/>
        </w:rPr>
        <w:t xml:space="preserve">, event </w:t>
      </w:r>
      <w:r w:rsidDel="00000000" w:rsidR="00000000" w:rsidRPr="00000000">
        <w:rPr>
          <w:i w:val="1"/>
          <w:iCs w:val="1"/>
          <w:rtl w:val="0"/>
        </w:rPr>
        <w:t xml:space="preserve">Blob 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the pipeline now runs automatically the second a file is dropped. That's event-driven ingestion.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dwm4sjsbz7g3" w:id="21"/>
      <w:bookmarkEnd w:id="21"/>
      <w:r w:rsidDel="00000000" w:rsidR="00000000" w:rsidRPr="00000000">
        <w:rPr>
          <w:rtl w:val="0"/>
        </w:rPr>
        <w:t xml:space="preserve">STEP 7 — Run &amp; verify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Run 1</w:t>
      </w:r>
      <w:r w:rsidDel="00000000" w:rsidR="00000000" w:rsidRPr="00000000">
        <w:rPr>
          <w:rtl w:val="0"/>
        </w:rPr>
        <w:t xml:space="preserve"> (file 1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): trigger →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SELECT customer_id, current_city, previous_city, city_change_date, source_file FROM dim_customer3;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source_file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customers_20260701.csv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customers_20260701.csv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customers_20260701.csv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Also check storage: the file has </w:t>
      </w:r>
      <w:r w:rsidDel="00000000" w:rsidR="00000000" w:rsidRPr="00000000">
        <w:rPr>
          <w:b w:val="1"/>
          <w:bCs w:val="1"/>
          <w:rtl w:val="0"/>
        </w:rPr>
        <w:t xml:space="preserve">moved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Run 2</w:t>
      </w:r>
      <w:r w:rsidDel="00000000" w:rsidR="00000000" w:rsidRPr="00000000">
        <w:rPr>
          <w:rtl w:val="0"/>
        </w:rPr>
        <w:t xml:space="preserve">: upload file 2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→ | id | current | previous | note | |---|---|---|---| | 101 | </w:t>
      </w:r>
      <w:r w:rsidDel="00000000" w:rsidR="00000000" w:rsidRPr="00000000">
        <w:rPr>
          <w:b w:val="1"/>
          <w:bCs w:val="1"/>
          <w:rtl w:val="0"/>
        </w:rPr>
        <w:t xml:space="preserve">Bangalore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Pune</w:t>
      </w:r>
      <w:r w:rsidDel="00000000" w:rsidR="00000000" w:rsidRPr="00000000">
        <w:rPr>
          <w:rtl w:val="0"/>
        </w:rPr>
        <w:t xml:space="preserve"> | the shift! | | 102 | Mumbai | NULL | email fixed via T1 path, no shift | | 104 | Chennai | NULL | new insert |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Run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upload file 3 → trigger → | id | current | previous | |---|---|---| | 101 | </w:t>
      </w:r>
      <w:r w:rsidDel="00000000" w:rsidR="00000000" w:rsidRPr="00000000">
        <w:rPr>
          <w:b w:val="1"/>
          <w:bCs w:val="1"/>
          <w:rtl w:val="0"/>
        </w:rPr>
        <w:t xml:space="preserve">Delhi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Bangalore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Pune is gone forever</w:t>
      </w:r>
      <w:r w:rsidDel="00000000" w:rsidR="00000000" w:rsidRPr="00000000">
        <w:rPr>
          <w:rtl w:val="0"/>
        </w:rPr>
        <w:t xml:space="preserve"> — that's the Type-3 limitation demonstrated live: exactly one step of history. (If the business later asks "who lived in Pune in July?", only Type 2 could answer — the standard closing line for this topic.)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Idempotency check:</w:t>
      </w:r>
      <w:r w:rsidDel="00000000" w:rsidR="00000000" w:rsidRPr="00000000">
        <w:rPr>
          <w:rtl w:val="0"/>
        </w:rPr>
        <w:t xml:space="preserve"> trigger the pipeline again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empty → 0 rows read, dimension untouched. The move-after-read gives you rerun safety for free.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b2qb0ctax2bq" w:id="22"/>
      <w:bookmarkEnd w:id="22"/>
      <w:r w:rsidDel="00000000" w:rsidR="00000000" w:rsidRPr="00000000">
        <w:rPr>
          <w:rtl w:val="0"/>
        </w:rPr>
        <w:t xml:space="preserve">Interview pack for this build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"CSV vs table source — what changes?"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Types (all strings → Cast), no pushdown query (filtering happens in the flow), incremental = file lifecycle (wildcard + archive or event trigger) instead of watermark columns, schema drift handling, and per-row file lineage via </w:t>
      </w:r>
      <w:r w:rsidDel="00000000" w:rsidR="00000000" w:rsidRPr="00000000">
        <w:rPr>
          <w:i w:val="1"/>
          <w:iCs w:val="1"/>
          <w:rtl w:val="0"/>
        </w:rPr>
        <w:t xml:space="preserve">column to store file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Lookup in Type 3 if there's only one row per key?"</w:t>
      </w:r>
      <w:r w:rsidDel="00000000" w:rsidR="00000000" w:rsidRPr="00000000">
        <w:rPr>
          <w:rtl w:val="0"/>
        </w:rPr>
        <w:t xml:space="preserve"> The shift needs the OLD value — only the dimension knows it; the delta file carries only new values.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"When would you choose Type 3?"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Simultaneous, organization-wide changes where reports must compare old vs new grouping for a transition period (territory realignment). Per-customer drifting history → Type 2.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if two files arrive with the same customer?"</w:t>
      </w:r>
      <w:r w:rsidDel="00000000" w:rsidR="00000000" w:rsidRPr="00000000">
        <w:rPr>
          <w:rtl w:val="0"/>
        </w:rPr>
        <w:t xml:space="preserve"> Window + Filter keeps the latest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— dedupe is mandatory with wildcards.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do you prevent reprocessing a file?"</w:t>
      </w:r>
      <w:r w:rsidDel="00000000" w:rsidR="00000000" w:rsidRPr="00000000">
        <w:rPr>
          <w:rtl w:val="0"/>
        </w:rPr>
        <w:t xml:space="preserve"> Move-after-completion (built into the source), or event trigger + move, or a file-audit table checked by a Lookup activity — three tiers of rigor.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"Bad rows in the CSV?"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Cast + Assert (or split on null-after-cast) → route to an error sink/folder; never let them silently become NULLs in the dimension.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