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63C4"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4E0B63AB"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25FB6E90"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9CD632E"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7629F86" w14:textId="7127CF8F" w:rsidR="009B1D2D" w:rsidRPr="007B748E" w:rsidRDefault="009B1D2D" w:rsidP="007B748E">
      <w:pPr>
        <w:ind w:left="450"/>
        <w:jc w:val="center"/>
        <w:rPr>
          <w:sz w:val="28"/>
          <w:szCs w:val="28"/>
        </w:rPr>
      </w:pPr>
    </w:p>
    <w:p w14:paraId="1F5285A8" w14:textId="0F84A149" w:rsidR="00D70E54" w:rsidRPr="0096729A" w:rsidRDefault="00D70E54" w:rsidP="007B748E">
      <w:pPr>
        <w:ind w:left="450"/>
        <w:jc w:val="center"/>
        <w:rPr>
          <w:b/>
          <w:sz w:val="28"/>
          <w:szCs w:val="28"/>
        </w:rPr>
      </w:pPr>
      <w:bookmarkStart w:id="0" w:name="_Toc504138770"/>
      <w:r w:rsidRPr="0096729A">
        <w:rPr>
          <w:b/>
          <w:sz w:val="28"/>
          <w:szCs w:val="28"/>
        </w:rPr>
        <w:t>Data Mining Project</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2050"/>
        <w:gridCol w:w="2520"/>
        <w:gridCol w:w="2520"/>
      </w:tblGrid>
      <w:tr w:rsidR="009B1D2D" w14:paraId="0E76BE0D" w14:textId="77777777" w:rsidTr="00835417">
        <w:trPr>
          <w:trHeight w:val="576"/>
          <w:jc w:val="center"/>
        </w:trPr>
        <w:tc>
          <w:tcPr>
            <w:tcW w:w="1838" w:type="dxa"/>
            <w:tcBorders>
              <w:bottom w:val="single" w:sz="4" w:space="0" w:color="auto"/>
            </w:tcBorders>
            <w:shd w:val="clear" w:color="auto" w:fill="E6E6E6"/>
            <w:vAlign w:val="center"/>
          </w:tcPr>
          <w:p w14:paraId="3D8E99EB" w14:textId="77777777" w:rsidR="009B1D2D" w:rsidRPr="00A548A7" w:rsidRDefault="009B1D2D" w:rsidP="000154F2">
            <w:pPr>
              <w:spacing w:after="0" w:line="240" w:lineRule="auto"/>
              <w:jc w:val="center"/>
              <w:rPr>
                <w:rFonts w:cs="Arial"/>
              </w:rPr>
            </w:pPr>
          </w:p>
        </w:tc>
        <w:tc>
          <w:tcPr>
            <w:tcW w:w="2050" w:type="dxa"/>
            <w:shd w:val="clear" w:color="auto" w:fill="E6E6E6"/>
            <w:vAlign w:val="center"/>
          </w:tcPr>
          <w:p w14:paraId="22B395BA" w14:textId="77777777" w:rsidR="009B1D2D" w:rsidRPr="00A548A7" w:rsidRDefault="009B1D2D" w:rsidP="009B1D2D">
            <w:pPr>
              <w:spacing w:after="0" w:line="240" w:lineRule="auto"/>
              <w:ind w:left="115"/>
              <w:jc w:val="center"/>
              <w:rPr>
                <w:rFonts w:cs="Arial"/>
                <w:b/>
              </w:rPr>
            </w:pPr>
            <w:r w:rsidRPr="00A548A7">
              <w:rPr>
                <w:rFonts w:cs="Arial"/>
                <w:b/>
              </w:rPr>
              <w:t xml:space="preserve">Prepared By </w:t>
            </w:r>
          </w:p>
        </w:tc>
        <w:tc>
          <w:tcPr>
            <w:tcW w:w="2520" w:type="dxa"/>
            <w:shd w:val="clear" w:color="auto" w:fill="E6E6E6"/>
            <w:vAlign w:val="center"/>
          </w:tcPr>
          <w:p w14:paraId="5E83D3BD" w14:textId="3AC4F954" w:rsidR="009B1D2D" w:rsidRPr="00A548A7" w:rsidRDefault="00756EF0" w:rsidP="000154F2">
            <w:pPr>
              <w:spacing w:after="0" w:line="240" w:lineRule="auto"/>
              <w:jc w:val="center"/>
              <w:rPr>
                <w:rFonts w:cs="Arial"/>
                <w:b/>
              </w:rPr>
            </w:pPr>
            <w:r w:rsidRPr="00756EF0">
              <w:rPr>
                <w:rFonts w:cs="Arial"/>
                <w:b/>
              </w:rPr>
              <w:t>SID</w:t>
            </w:r>
          </w:p>
        </w:tc>
        <w:tc>
          <w:tcPr>
            <w:tcW w:w="2520" w:type="dxa"/>
            <w:shd w:val="clear" w:color="auto" w:fill="E6E6E6"/>
            <w:vAlign w:val="center"/>
          </w:tcPr>
          <w:p w14:paraId="025EEB55" w14:textId="77777777" w:rsidR="009B1D2D" w:rsidRPr="00A548A7" w:rsidRDefault="009B1D2D" w:rsidP="000154F2">
            <w:pPr>
              <w:spacing w:after="0" w:line="240" w:lineRule="auto"/>
              <w:jc w:val="center"/>
              <w:rPr>
                <w:rFonts w:cs="Arial"/>
                <w:b/>
              </w:rPr>
            </w:pPr>
            <w:r>
              <w:rPr>
                <w:rFonts w:cs="Arial"/>
                <w:b/>
              </w:rPr>
              <w:t>TAID</w:t>
            </w:r>
          </w:p>
        </w:tc>
      </w:tr>
      <w:tr w:rsidR="009B1D2D" w14:paraId="1AFEF901" w14:textId="77777777" w:rsidTr="00835417">
        <w:trPr>
          <w:trHeight w:val="576"/>
          <w:jc w:val="center"/>
        </w:trPr>
        <w:tc>
          <w:tcPr>
            <w:tcW w:w="1838" w:type="dxa"/>
            <w:shd w:val="clear" w:color="auto" w:fill="E6E6E6"/>
            <w:vAlign w:val="center"/>
          </w:tcPr>
          <w:p w14:paraId="7C65A59B" w14:textId="77777777" w:rsidR="009B1D2D" w:rsidRPr="00A548A7" w:rsidRDefault="009B1D2D" w:rsidP="000154F2">
            <w:pPr>
              <w:spacing w:after="0" w:line="240" w:lineRule="auto"/>
              <w:jc w:val="center"/>
              <w:rPr>
                <w:rFonts w:cs="Arial"/>
                <w:b/>
              </w:rPr>
            </w:pPr>
            <w:r w:rsidRPr="00A548A7">
              <w:rPr>
                <w:rFonts w:cs="Arial"/>
                <w:b/>
              </w:rPr>
              <w:t>Name</w:t>
            </w:r>
          </w:p>
        </w:tc>
        <w:tc>
          <w:tcPr>
            <w:tcW w:w="2050" w:type="dxa"/>
            <w:vAlign w:val="center"/>
          </w:tcPr>
          <w:p w14:paraId="628F1495" w14:textId="77777777" w:rsidR="009B1D2D" w:rsidRPr="00A548A7" w:rsidRDefault="009B1D2D" w:rsidP="000154F2">
            <w:pPr>
              <w:spacing w:after="0" w:line="240" w:lineRule="auto"/>
              <w:jc w:val="center"/>
              <w:rPr>
                <w:rFonts w:cs="Arial"/>
              </w:rPr>
            </w:pPr>
            <w:proofErr w:type="spellStart"/>
            <w:r>
              <w:rPr>
                <w:rFonts w:cs="Arial"/>
              </w:rPr>
              <w:t>Rajib</w:t>
            </w:r>
            <w:proofErr w:type="spellEnd"/>
            <w:r>
              <w:rPr>
                <w:rFonts w:cs="Arial"/>
              </w:rPr>
              <w:t xml:space="preserve"> Mandal</w:t>
            </w:r>
          </w:p>
        </w:tc>
        <w:tc>
          <w:tcPr>
            <w:tcW w:w="2520" w:type="dxa"/>
            <w:vAlign w:val="center"/>
          </w:tcPr>
          <w:p w14:paraId="261579EA" w14:textId="02C0BBD8" w:rsidR="009B1D2D" w:rsidRPr="00A548A7" w:rsidRDefault="00D70E54" w:rsidP="000154F2">
            <w:pPr>
              <w:spacing w:after="0" w:line="240" w:lineRule="auto"/>
              <w:jc w:val="center"/>
              <w:rPr>
                <w:rFonts w:cs="Arial"/>
              </w:rPr>
            </w:pPr>
            <w:r>
              <w:rPr>
                <w:rFonts w:cs="Arial"/>
              </w:rPr>
              <w:t>118310</w:t>
            </w:r>
          </w:p>
        </w:tc>
        <w:tc>
          <w:tcPr>
            <w:tcW w:w="2520" w:type="dxa"/>
            <w:vAlign w:val="center"/>
          </w:tcPr>
          <w:p w14:paraId="20F2BB0F" w14:textId="77777777" w:rsidR="009B1D2D" w:rsidRPr="00A548A7" w:rsidRDefault="009B1D2D" w:rsidP="000154F2">
            <w:pPr>
              <w:spacing w:after="0" w:line="240" w:lineRule="auto"/>
              <w:jc w:val="center"/>
              <w:rPr>
                <w:rFonts w:cs="Arial"/>
              </w:rPr>
            </w:pPr>
            <w:r w:rsidRPr="00D70E54">
              <w:rPr>
                <w:rFonts w:cs="Arial"/>
              </w:rPr>
              <w:t>TA17002</w:t>
            </w:r>
          </w:p>
        </w:tc>
      </w:tr>
      <w:tr w:rsidR="00835417" w14:paraId="605BA899" w14:textId="77777777" w:rsidTr="00835417">
        <w:trPr>
          <w:trHeight w:val="576"/>
          <w:jc w:val="center"/>
        </w:trPr>
        <w:tc>
          <w:tcPr>
            <w:tcW w:w="1838" w:type="dxa"/>
            <w:shd w:val="clear" w:color="auto" w:fill="E6E6E6"/>
            <w:vAlign w:val="center"/>
          </w:tcPr>
          <w:p w14:paraId="42A36AF0" w14:textId="0CC18EFD" w:rsidR="00835417" w:rsidRPr="00A548A7" w:rsidRDefault="00835417" w:rsidP="000154F2">
            <w:pPr>
              <w:spacing w:after="0" w:line="240" w:lineRule="auto"/>
              <w:jc w:val="center"/>
              <w:rPr>
                <w:rFonts w:cs="Arial"/>
                <w:b/>
              </w:rPr>
            </w:pPr>
            <w:r>
              <w:rPr>
                <w:rFonts w:cs="Arial"/>
                <w:b/>
              </w:rPr>
              <w:t xml:space="preserve">Submitted </w:t>
            </w:r>
            <w:r w:rsidRPr="00A548A7">
              <w:rPr>
                <w:rFonts w:cs="Arial"/>
                <w:b/>
              </w:rPr>
              <w:t>Date</w:t>
            </w:r>
          </w:p>
        </w:tc>
        <w:tc>
          <w:tcPr>
            <w:tcW w:w="7090" w:type="dxa"/>
            <w:gridSpan w:val="3"/>
            <w:vAlign w:val="center"/>
          </w:tcPr>
          <w:p w14:paraId="1CF439D7" w14:textId="3DCF58C0" w:rsidR="00835417" w:rsidRPr="00A548A7" w:rsidRDefault="00835417" w:rsidP="00835417">
            <w:pPr>
              <w:spacing w:after="0" w:line="240" w:lineRule="auto"/>
              <w:jc w:val="center"/>
              <w:rPr>
                <w:rFonts w:cs="Arial"/>
              </w:rPr>
            </w:pPr>
            <w:r>
              <w:rPr>
                <w:rFonts w:cs="Arial"/>
              </w:rPr>
              <w:t>20-JAN-2018</w:t>
            </w:r>
          </w:p>
        </w:tc>
      </w:tr>
    </w:tbl>
    <w:p w14:paraId="375FD7F7"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72ECE529"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05204C3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43185FE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923E1CF"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09A8138"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25BEB9B"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6B6A5DDE"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6A9FEF34"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4A88AE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20E5F180"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06E81B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A72DE2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43C1A9D4"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779D092C"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68E1A122" w14:textId="77777777" w:rsidR="009B1D2D" w:rsidRPr="0096729A" w:rsidRDefault="009B1D2D" w:rsidP="0096729A">
      <w:pPr>
        <w:pStyle w:val="TOC9"/>
      </w:pPr>
      <w:r w:rsidRPr="0096729A">
        <w:lastRenderedPageBreak/>
        <w:t>Table of Contents</w:t>
      </w:r>
    </w:p>
    <w:p w14:paraId="32EF8525" w14:textId="77777777" w:rsidR="009B1D2D" w:rsidRDefault="009B1D2D" w:rsidP="0096729A">
      <w:pPr>
        <w:pStyle w:val="TOC9"/>
      </w:pPr>
    </w:p>
    <w:sdt>
      <w:sdtPr>
        <w:rPr>
          <w:rFonts w:eastAsiaTheme="minorHAnsi"/>
          <w:lang w:val="en-IN"/>
        </w:rPr>
        <w:id w:val="-1242475921"/>
        <w:docPartObj>
          <w:docPartGallery w:val="Table of Contents"/>
          <w:docPartUnique/>
        </w:docPartObj>
      </w:sdtPr>
      <w:sdtEndPr>
        <w:rPr>
          <w:b/>
          <w:bCs/>
          <w:noProof/>
        </w:rPr>
      </w:sdtEndPr>
      <w:sdtContent>
        <w:p w14:paraId="67D4081A" w14:textId="572086E3" w:rsidR="00A410E7" w:rsidRDefault="00C73170">
          <w:pPr>
            <w:pStyle w:val="TOC1"/>
            <w:rPr>
              <w:noProof/>
              <w:lang w:val="en-IN" w:eastAsia="en-IN"/>
            </w:rPr>
          </w:pPr>
          <w:r>
            <w:fldChar w:fldCharType="begin"/>
          </w:r>
          <w:r>
            <w:instrText xml:space="preserve"> TOC \o "1-3" \h \z \u </w:instrText>
          </w:r>
          <w:r>
            <w:fldChar w:fldCharType="separate"/>
          </w:r>
          <w:hyperlink w:anchor="_Toc504223681" w:history="1">
            <w:r w:rsidR="00A410E7" w:rsidRPr="005C009F">
              <w:rPr>
                <w:rStyle w:val="Hyperlink"/>
                <w:noProof/>
              </w:rPr>
              <w:t>1.</w:t>
            </w:r>
            <w:r w:rsidR="00A410E7">
              <w:rPr>
                <w:noProof/>
                <w:lang w:val="en-IN" w:eastAsia="en-IN"/>
              </w:rPr>
              <w:tab/>
            </w:r>
            <w:r w:rsidR="00A410E7" w:rsidRPr="005C009F">
              <w:rPr>
                <w:rStyle w:val="Hyperlink"/>
                <w:noProof/>
              </w:rPr>
              <w:t>Data Set Information</w:t>
            </w:r>
            <w:r w:rsidR="00A410E7">
              <w:rPr>
                <w:noProof/>
                <w:webHidden/>
              </w:rPr>
              <w:tab/>
            </w:r>
            <w:r w:rsidR="00A410E7">
              <w:rPr>
                <w:noProof/>
                <w:webHidden/>
              </w:rPr>
              <w:fldChar w:fldCharType="begin"/>
            </w:r>
            <w:r w:rsidR="00A410E7">
              <w:rPr>
                <w:noProof/>
                <w:webHidden/>
              </w:rPr>
              <w:instrText xml:space="preserve"> PAGEREF _Toc504223681 \h </w:instrText>
            </w:r>
            <w:r w:rsidR="00A410E7">
              <w:rPr>
                <w:noProof/>
                <w:webHidden/>
              </w:rPr>
            </w:r>
            <w:r w:rsidR="00A410E7">
              <w:rPr>
                <w:noProof/>
                <w:webHidden/>
              </w:rPr>
              <w:fldChar w:fldCharType="separate"/>
            </w:r>
            <w:r w:rsidR="00A410E7">
              <w:rPr>
                <w:noProof/>
                <w:webHidden/>
              </w:rPr>
              <w:t>3</w:t>
            </w:r>
            <w:r w:rsidR="00A410E7">
              <w:rPr>
                <w:noProof/>
                <w:webHidden/>
              </w:rPr>
              <w:fldChar w:fldCharType="end"/>
            </w:r>
          </w:hyperlink>
        </w:p>
        <w:p w14:paraId="4C47B286" w14:textId="05312172" w:rsidR="00A410E7" w:rsidRDefault="00A410E7">
          <w:pPr>
            <w:pStyle w:val="TOC1"/>
            <w:rPr>
              <w:noProof/>
              <w:lang w:val="en-IN" w:eastAsia="en-IN"/>
            </w:rPr>
          </w:pPr>
          <w:hyperlink w:anchor="_Toc504223682" w:history="1">
            <w:r w:rsidRPr="005C009F">
              <w:rPr>
                <w:rStyle w:val="Hyperlink"/>
                <w:noProof/>
              </w:rPr>
              <w:t>2.</w:t>
            </w:r>
            <w:r>
              <w:rPr>
                <w:noProof/>
                <w:lang w:val="en-IN" w:eastAsia="en-IN"/>
              </w:rPr>
              <w:tab/>
            </w:r>
            <w:r w:rsidRPr="005C009F">
              <w:rPr>
                <w:rStyle w:val="Hyperlink"/>
                <w:noProof/>
              </w:rPr>
              <w:t>Attribute Information</w:t>
            </w:r>
            <w:r>
              <w:rPr>
                <w:noProof/>
                <w:webHidden/>
              </w:rPr>
              <w:tab/>
            </w:r>
            <w:r>
              <w:rPr>
                <w:noProof/>
                <w:webHidden/>
              </w:rPr>
              <w:fldChar w:fldCharType="begin"/>
            </w:r>
            <w:r>
              <w:rPr>
                <w:noProof/>
                <w:webHidden/>
              </w:rPr>
              <w:instrText xml:space="preserve"> PAGEREF _Toc504223682 \h </w:instrText>
            </w:r>
            <w:r>
              <w:rPr>
                <w:noProof/>
                <w:webHidden/>
              </w:rPr>
            </w:r>
            <w:r>
              <w:rPr>
                <w:noProof/>
                <w:webHidden/>
              </w:rPr>
              <w:fldChar w:fldCharType="separate"/>
            </w:r>
            <w:r>
              <w:rPr>
                <w:noProof/>
                <w:webHidden/>
              </w:rPr>
              <w:t>3</w:t>
            </w:r>
            <w:r>
              <w:rPr>
                <w:noProof/>
                <w:webHidden/>
              </w:rPr>
              <w:fldChar w:fldCharType="end"/>
            </w:r>
          </w:hyperlink>
        </w:p>
        <w:p w14:paraId="759899CA" w14:textId="06F0A9CC" w:rsidR="00A410E7" w:rsidRDefault="00A410E7">
          <w:pPr>
            <w:pStyle w:val="TOC1"/>
            <w:rPr>
              <w:noProof/>
              <w:lang w:val="en-IN" w:eastAsia="en-IN"/>
            </w:rPr>
          </w:pPr>
          <w:hyperlink w:anchor="_Toc504223683" w:history="1">
            <w:r w:rsidRPr="005C009F">
              <w:rPr>
                <w:rStyle w:val="Hyperlink"/>
                <w:noProof/>
              </w:rPr>
              <w:t>3.</w:t>
            </w:r>
            <w:r>
              <w:rPr>
                <w:noProof/>
                <w:lang w:val="en-IN" w:eastAsia="en-IN"/>
              </w:rPr>
              <w:tab/>
            </w:r>
            <w:r w:rsidRPr="005C009F">
              <w:rPr>
                <w:rStyle w:val="Hyperlink"/>
                <w:noProof/>
              </w:rPr>
              <w:t>Project Objective</w:t>
            </w:r>
            <w:r>
              <w:rPr>
                <w:noProof/>
                <w:webHidden/>
              </w:rPr>
              <w:tab/>
            </w:r>
            <w:r>
              <w:rPr>
                <w:noProof/>
                <w:webHidden/>
              </w:rPr>
              <w:fldChar w:fldCharType="begin"/>
            </w:r>
            <w:r>
              <w:rPr>
                <w:noProof/>
                <w:webHidden/>
              </w:rPr>
              <w:instrText xml:space="preserve"> PAGEREF _Toc504223683 \h </w:instrText>
            </w:r>
            <w:r>
              <w:rPr>
                <w:noProof/>
                <w:webHidden/>
              </w:rPr>
            </w:r>
            <w:r>
              <w:rPr>
                <w:noProof/>
                <w:webHidden/>
              </w:rPr>
              <w:fldChar w:fldCharType="separate"/>
            </w:r>
            <w:r>
              <w:rPr>
                <w:noProof/>
                <w:webHidden/>
              </w:rPr>
              <w:t>4</w:t>
            </w:r>
            <w:r>
              <w:rPr>
                <w:noProof/>
                <w:webHidden/>
              </w:rPr>
              <w:fldChar w:fldCharType="end"/>
            </w:r>
          </w:hyperlink>
        </w:p>
        <w:p w14:paraId="7A50D5C9" w14:textId="61F5A0DF" w:rsidR="00A410E7" w:rsidRDefault="00A410E7">
          <w:pPr>
            <w:pStyle w:val="TOC1"/>
            <w:rPr>
              <w:noProof/>
              <w:lang w:val="en-IN" w:eastAsia="en-IN"/>
            </w:rPr>
          </w:pPr>
          <w:hyperlink w:anchor="_Toc504223684" w:history="1">
            <w:r w:rsidRPr="005C009F">
              <w:rPr>
                <w:rStyle w:val="Hyperlink"/>
                <w:noProof/>
              </w:rPr>
              <w:t>4.</w:t>
            </w:r>
            <w:r>
              <w:rPr>
                <w:noProof/>
                <w:lang w:val="en-IN" w:eastAsia="en-IN"/>
              </w:rPr>
              <w:tab/>
            </w:r>
            <w:r w:rsidRPr="005C009F">
              <w:rPr>
                <w:rStyle w:val="Hyperlink"/>
                <w:noProof/>
              </w:rPr>
              <w:t>Abstract</w:t>
            </w:r>
            <w:r>
              <w:rPr>
                <w:noProof/>
                <w:webHidden/>
              </w:rPr>
              <w:tab/>
            </w:r>
            <w:r>
              <w:rPr>
                <w:noProof/>
                <w:webHidden/>
              </w:rPr>
              <w:fldChar w:fldCharType="begin"/>
            </w:r>
            <w:r>
              <w:rPr>
                <w:noProof/>
                <w:webHidden/>
              </w:rPr>
              <w:instrText xml:space="preserve"> PAGEREF _Toc504223684 \h </w:instrText>
            </w:r>
            <w:r>
              <w:rPr>
                <w:noProof/>
                <w:webHidden/>
              </w:rPr>
            </w:r>
            <w:r>
              <w:rPr>
                <w:noProof/>
                <w:webHidden/>
              </w:rPr>
              <w:fldChar w:fldCharType="separate"/>
            </w:r>
            <w:r>
              <w:rPr>
                <w:noProof/>
                <w:webHidden/>
              </w:rPr>
              <w:t>4</w:t>
            </w:r>
            <w:r>
              <w:rPr>
                <w:noProof/>
                <w:webHidden/>
              </w:rPr>
              <w:fldChar w:fldCharType="end"/>
            </w:r>
          </w:hyperlink>
        </w:p>
        <w:p w14:paraId="0A268685" w14:textId="436A4383" w:rsidR="00A410E7" w:rsidRDefault="00A410E7">
          <w:pPr>
            <w:pStyle w:val="TOC1"/>
            <w:rPr>
              <w:noProof/>
              <w:lang w:val="en-IN" w:eastAsia="en-IN"/>
            </w:rPr>
          </w:pPr>
          <w:hyperlink w:anchor="_Toc504223685" w:history="1">
            <w:r w:rsidRPr="005C009F">
              <w:rPr>
                <w:rStyle w:val="Hyperlink"/>
                <w:noProof/>
              </w:rPr>
              <w:t>5.</w:t>
            </w:r>
            <w:r>
              <w:rPr>
                <w:noProof/>
                <w:lang w:val="en-IN" w:eastAsia="en-IN"/>
              </w:rPr>
              <w:tab/>
            </w:r>
            <w:r w:rsidRPr="005C009F">
              <w:rPr>
                <w:rStyle w:val="Hyperlink"/>
                <w:noProof/>
              </w:rPr>
              <w:t>Data Analysis</w:t>
            </w:r>
            <w:r>
              <w:rPr>
                <w:noProof/>
                <w:webHidden/>
              </w:rPr>
              <w:tab/>
            </w:r>
            <w:r>
              <w:rPr>
                <w:noProof/>
                <w:webHidden/>
              </w:rPr>
              <w:fldChar w:fldCharType="begin"/>
            </w:r>
            <w:r>
              <w:rPr>
                <w:noProof/>
                <w:webHidden/>
              </w:rPr>
              <w:instrText xml:space="preserve"> PAGEREF _Toc504223685 \h </w:instrText>
            </w:r>
            <w:r>
              <w:rPr>
                <w:noProof/>
                <w:webHidden/>
              </w:rPr>
            </w:r>
            <w:r>
              <w:rPr>
                <w:noProof/>
                <w:webHidden/>
              </w:rPr>
              <w:fldChar w:fldCharType="separate"/>
            </w:r>
            <w:r>
              <w:rPr>
                <w:noProof/>
                <w:webHidden/>
              </w:rPr>
              <w:t>4</w:t>
            </w:r>
            <w:r>
              <w:rPr>
                <w:noProof/>
                <w:webHidden/>
              </w:rPr>
              <w:fldChar w:fldCharType="end"/>
            </w:r>
          </w:hyperlink>
        </w:p>
        <w:p w14:paraId="03035198" w14:textId="58E5B129" w:rsidR="00A410E7" w:rsidRDefault="00A410E7">
          <w:pPr>
            <w:pStyle w:val="TOC2"/>
            <w:tabs>
              <w:tab w:val="left" w:pos="880"/>
              <w:tab w:val="right" w:leader="dot" w:pos="9016"/>
            </w:tabs>
            <w:rPr>
              <w:rFonts w:eastAsiaTheme="minorEastAsia"/>
              <w:noProof/>
              <w:lang w:eastAsia="en-IN"/>
            </w:rPr>
          </w:pPr>
          <w:hyperlink w:anchor="_Toc504223686" w:history="1">
            <w:r w:rsidRPr="005C009F">
              <w:rPr>
                <w:rStyle w:val="Hyperlink"/>
                <w:rFonts w:asciiTheme="majorHAnsi" w:eastAsiaTheme="majorEastAsia" w:hAnsiTheme="majorHAnsi" w:cstheme="majorBidi"/>
                <w:smallCaps/>
                <w:noProof/>
              </w:rPr>
              <w:t>5.1</w:t>
            </w:r>
            <w:r>
              <w:rPr>
                <w:rFonts w:eastAsiaTheme="minorEastAsia"/>
                <w:noProof/>
                <w:lang w:eastAsia="en-IN"/>
              </w:rPr>
              <w:tab/>
            </w:r>
            <w:r w:rsidRPr="005C009F">
              <w:rPr>
                <w:rStyle w:val="Hyperlink"/>
                <w:rFonts w:asciiTheme="majorHAnsi" w:eastAsiaTheme="majorEastAsia" w:hAnsiTheme="majorHAnsi" w:cstheme="majorBidi"/>
                <w:smallCaps/>
                <w:noProof/>
              </w:rPr>
              <w:t>Check the structure of the Data Set</w:t>
            </w:r>
            <w:r>
              <w:rPr>
                <w:noProof/>
                <w:webHidden/>
              </w:rPr>
              <w:tab/>
            </w:r>
            <w:r>
              <w:rPr>
                <w:noProof/>
                <w:webHidden/>
              </w:rPr>
              <w:fldChar w:fldCharType="begin"/>
            </w:r>
            <w:r>
              <w:rPr>
                <w:noProof/>
                <w:webHidden/>
              </w:rPr>
              <w:instrText xml:space="preserve"> PAGEREF _Toc504223686 \h </w:instrText>
            </w:r>
            <w:r>
              <w:rPr>
                <w:noProof/>
                <w:webHidden/>
              </w:rPr>
            </w:r>
            <w:r>
              <w:rPr>
                <w:noProof/>
                <w:webHidden/>
              </w:rPr>
              <w:fldChar w:fldCharType="separate"/>
            </w:r>
            <w:r>
              <w:rPr>
                <w:noProof/>
                <w:webHidden/>
              </w:rPr>
              <w:t>4</w:t>
            </w:r>
            <w:r>
              <w:rPr>
                <w:noProof/>
                <w:webHidden/>
              </w:rPr>
              <w:fldChar w:fldCharType="end"/>
            </w:r>
          </w:hyperlink>
        </w:p>
        <w:p w14:paraId="315DED51" w14:textId="75719840" w:rsidR="00A410E7" w:rsidRDefault="00A410E7">
          <w:pPr>
            <w:pStyle w:val="TOC2"/>
            <w:tabs>
              <w:tab w:val="left" w:pos="880"/>
              <w:tab w:val="right" w:leader="dot" w:pos="9016"/>
            </w:tabs>
            <w:rPr>
              <w:rFonts w:eastAsiaTheme="minorEastAsia"/>
              <w:noProof/>
              <w:lang w:eastAsia="en-IN"/>
            </w:rPr>
          </w:pPr>
          <w:hyperlink w:anchor="_Toc504223687" w:history="1">
            <w:r w:rsidRPr="005C009F">
              <w:rPr>
                <w:rStyle w:val="Hyperlink"/>
                <w:rFonts w:asciiTheme="majorHAnsi" w:eastAsiaTheme="majorEastAsia" w:hAnsiTheme="majorHAnsi" w:cstheme="majorBidi"/>
                <w:smallCaps/>
                <w:noProof/>
              </w:rPr>
              <w:t>5.2</w:t>
            </w:r>
            <w:r>
              <w:rPr>
                <w:rFonts w:eastAsiaTheme="minorEastAsia"/>
                <w:noProof/>
                <w:lang w:eastAsia="en-IN"/>
              </w:rPr>
              <w:tab/>
            </w:r>
            <w:r w:rsidRPr="005C009F">
              <w:rPr>
                <w:rStyle w:val="Hyperlink"/>
                <w:rFonts w:asciiTheme="majorHAnsi" w:eastAsiaTheme="majorEastAsia" w:hAnsiTheme="majorHAnsi" w:cstheme="majorBidi"/>
                <w:smallCaps/>
                <w:noProof/>
              </w:rPr>
              <w:t>VISUALIZATION OF Data</w:t>
            </w:r>
            <w:r>
              <w:rPr>
                <w:noProof/>
                <w:webHidden/>
              </w:rPr>
              <w:tab/>
            </w:r>
            <w:r>
              <w:rPr>
                <w:noProof/>
                <w:webHidden/>
              </w:rPr>
              <w:fldChar w:fldCharType="begin"/>
            </w:r>
            <w:r>
              <w:rPr>
                <w:noProof/>
                <w:webHidden/>
              </w:rPr>
              <w:instrText xml:space="preserve"> PAGEREF _Toc504223687 \h </w:instrText>
            </w:r>
            <w:r>
              <w:rPr>
                <w:noProof/>
                <w:webHidden/>
              </w:rPr>
            </w:r>
            <w:r>
              <w:rPr>
                <w:noProof/>
                <w:webHidden/>
              </w:rPr>
              <w:fldChar w:fldCharType="separate"/>
            </w:r>
            <w:r>
              <w:rPr>
                <w:noProof/>
                <w:webHidden/>
              </w:rPr>
              <w:t>5</w:t>
            </w:r>
            <w:r>
              <w:rPr>
                <w:noProof/>
                <w:webHidden/>
              </w:rPr>
              <w:fldChar w:fldCharType="end"/>
            </w:r>
          </w:hyperlink>
        </w:p>
        <w:p w14:paraId="7B65FFA3" w14:textId="720B524A" w:rsidR="00A410E7" w:rsidRDefault="00A410E7">
          <w:pPr>
            <w:pStyle w:val="TOC2"/>
            <w:tabs>
              <w:tab w:val="left" w:pos="880"/>
              <w:tab w:val="right" w:leader="dot" w:pos="9016"/>
            </w:tabs>
            <w:rPr>
              <w:rFonts w:eastAsiaTheme="minorEastAsia"/>
              <w:noProof/>
              <w:lang w:eastAsia="en-IN"/>
            </w:rPr>
          </w:pPr>
          <w:hyperlink w:anchor="_Toc504223688" w:history="1">
            <w:r w:rsidRPr="005C009F">
              <w:rPr>
                <w:rStyle w:val="Hyperlink"/>
                <w:rFonts w:asciiTheme="majorHAnsi" w:eastAsiaTheme="majorEastAsia" w:hAnsiTheme="majorHAnsi" w:cstheme="majorBidi"/>
                <w:smallCaps/>
                <w:noProof/>
              </w:rPr>
              <w:t>5.3</w:t>
            </w:r>
            <w:r>
              <w:rPr>
                <w:rFonts w:eastAsiaTheme="minorEastAsia"/>
                <w:noProof/>
                <w:lang w:eastAsia="en-IN"/>
              </w:rPr>
              <w:tab/>
            </w:r>
            <w:r w:rsidRPr="005C009F">
              <w:rPr>
                <w:rStyle w:val="Hyperlink"/>
                <w:rFonts w:asciiTheme="majorHAnsi" w:eastAsiaTheme="majorEastAsia" w:hAnsiTheme="majorHAnsi" w:cstheme="majorBidi"/>
                <w:smallCaps/>
                <w:noProof/>
              </w:rPr>
              <w:t>Data Cleaning and preparation</w:t>
            </w:r>
            <w:r>
              <w:rPr>
                <w:noProof/>
                <w:webHidden/>
              </w:rPr>
              <w:tab/>
            </w:r>
            <w:r>
              <w:rPr>
                <w:noProof/>
                <w:webHidden/>
              </w:rPr>
              <w:fldChar w:fldCharType="begin"/>
            </w:r>
            <w:r>
              <w:rPr>
                <w:noProof/>
                <w:webHidden/>
              </w:rPr>
              <w:instrText xml:space="preserve"> PAGEREF _Toc504223688 \h </w:instrText>
            </w:r>
            <w:r>
              <w:rPr>
                <w:noProof/>
                <w:webHidden/>
              </w:rPr>
            </w:r>
            <w:r>
              <w:rPr>
                <w:noProof/>
                <w:webHidden/>
              </w:rPr>
              <w:fldChar w:fldCharType="separate"/>
            </w:r>
            <w:r>
              <w:rPr>
                <w:noProof/>
                <w:webHidden/>
              </w:rPr>
              <w:t>6</w:t>
            </w:r>
            <w:r>
              <w:rPr>
                <w:noProof/>
                <w:webHidden/>
              </w:rPr>
              <w:fldChar w:fldCharType="end"/>
            </w:r>
          </w:hyperlink>
        </w:p>
        <w:p w14:paraId="130CFE70" w14:textId="6AB3FB0C" w:rsidR="00A410E7" w:rsidRDefault="00A410E7">
          <w:pPr>
            <w:pStyle w:val="TOC2"/>
            <w:tabs>
              <w:tab w:val="left" w:pos="880"/>
              <w:tab w:val="right" w:leader="dot" w:pos="9016"/>
            </w:tabs>
            <w:rPr>
              <w:rFonts w:eastAsiaTheme="minorEastAsia"/>
              <w:noProof/>
              <w:lang w:eastAsia="en-IN"/>
            </w:rPr>
          </w:pPr>
          <w:hyperlink w:anchor="_Toc504223689" w:history="1">
            <w:r w:rsidRPr="005C009F">
              <w:rPr>
                <w:rStyle w:val="Hyperlink"/>
                <w:rFonts w:asciiTheme="majorHAnsi" w:eastAsiaTheme="majorEastAsia" w:hAnsiTheme="majorHAnsi" w:cstheme="majorBidi"/>
                <w:smallCaps/>
                <w:noProof/>
              </w:rPr>
              <w:t>5.4</w:t>
            </w:r>
            <w:r>
              <w:rPr>
                <w:rFonts w:eastAsiaTheme="minorEastAsia"/>
                <w:noProof/>
                <w:lang w:eastAsia="en-IN"/>
              </w:rPr>
              <w:tab/>
            </w:r>
            <w:r w:rsidRPr="005C009F">
              <w:rPr>
                <w:rStyle w:val="Hyperlink"/>
                <w:rFonts w:asciiTheme="majorHAnsi" w:eastAsiaTheme="majorEastAsia" w:hAnsiTheme="majorHAnsi" w:cstheme="majorBidi"/>
                <w:smallCaps/>
                <w:noProof/>
              </w:rPr>
              <w:t>Calculate mode for all categorical field and replace unknown value with mode</w:t>
            </w:r>
            <w:r>
              <w:rPr>
                <w:noProof/>
                <w:webHidden/>
              </w:rPr>
              <w:tab/>
            </w:r>
            <w:r>
              <w:rPr>
                <w:noProof/>
                <w:webHidden/>
              </w:rPr>
              <w:fldChar w:fldCharType="begin"/>
            </w:r>
            <w:r>
              <w:rPr>
                <w:noProof/>
                <w:webHidden/>
              </w:rPr>
              <w:instrText xml:space="preserve"> PAGEREF _Toc504223689 \h </w:instrText>
            </w:r>
            <w:r>
              <w:rPr>
                <w:noProof/>
                <w:webHidden/>
              </w:rPr>
            </w:r>
            <w:r>
              <w:rPr>
                <w:noProof/>
                <w:webHidden/>
              </w:rPr>
              <w:fldChar w:fldCharType="separate"/>
            </w:r>
            <w:r>
              <w:rPr>
                <w:noProof/>
                <w:webHidden/>
              </w:rPr>
              <w:t>6</w:t>
            </w:r>
            <w:r>
              <w:rPr>
                <w:noProof/>
                <w:webHidden/>
              </w:rPr>
              <w:fldChar w:fldCharType="end"/>
            </w:r>
          </w:hyperlink>
        </w:p>
        <w:p w14:paraId="7489C9A7" w14:textId="0185BAF1" w:rsidR="00A410E7" w:rsidRDefault="00A410E7">
          <w:pPr>
            <w:pStyle w:val="TOC2"/>
            <w:tabs>
              <w:tab w:val="left" w:pos="880"/>
              <w:tab w:val="right" w:leader="dot" w:pos="9016"/>
            </w:tabs>
            <w:rPr>
              <w:rFonts w:eastAsiaTheme="minorEastAsia"/>
              <w:noProof/>
              <w:lang w:eastAsia="en-IN"/>
            </w:rPr>
          </w:pPr>
          <w:hyperlink w:anchor="_Toc504223690" w:history="1">
            <w:r w:rsidRPr="005C009F">
              <w:rPr>
                <w:rStyle w:val="Hyperlink"/>
                <w:rFonts w:asciiTheme="majorHAnsi" w:eastAsiaTheme="majorEastAsia" w:hAnsiTheme="majorHAnsi" w:cstheme="majorBidi"/>
                <w:smallCaps/>
                <w:noProof/>
              </w:rPr>
              <w:t>5.5</w:t>
            </w:r>
            <w:r>
              <w:rPr>
                <w:rFonts w:eastAsiaTheme="minorEastAsia"/>
                <w:noProof/>
                <w:lang w:eastAsia="en-IN"/>
              </w:rPr>
              <w:tab/>
            </w:r>
            <w:r w:rsidRPr="005C009F">
              <w:rPr>
                <w:rStyle w:val="Hyperlink"/>
                <w:rFonts w:asciiTheme="majorHAnsi" w:eastAsiaTheme="majorEastAsia" w:hAnsiTheme="majorHAnsi" w:cstheme="majorBidi"/>
                <w:smallCaps/>
                <w:noProof/>
              </w:rPr>
              <w:t>TRANSFORM FOLLOWING categorical variables into dummy variables</w:t>
            </w:r>
            <w:r>
              <w:rPr>
                <w:noProof/>
                <w:webHidden/>
              </w:rPr>
              <w:tab/>
            </w:r>
            <w:r>
              <w:rPr>
                <w:noProof/>
                <w:webHidden/>
              </w:rPr>
              <w:fldChar w:fldCharType="begin"/>
            </w:r>
            <w:r>
              <w:rPr>
                <w:noProof/>
                <w:webHidden/>
              </w:rPr>
              <w:instrText xml:space="preserve"> PAGEREF _Toc504223690 \h </w:instrText>
            </w:r>
            <w:r>
              <w:rPr>
                <w:noProof/>
                <w:webHidden/>
              </w:rPr>
            </w:r>
            <w:r>
              <w:rPr>
                <w:noProof/>
                <w:webHidden/>
              </w:rPr>
              <w:fldChar w:fldCharType="separate"/>
            </w:r>
            <w:r>
              <w:rPr>
                <w:noProof/>
                <w:webHidden/>
              </w:rPr>
              <w:t>7</w:t>
            </w:r>
            <w:r>
              <w:rPr>
                <w:noProof/>
                <w:webHidden/>
              </w:rPr>
              <w:fldChar w:fldCharType="end"/>
            </w:r>
          </w:hyperlink>
        </w:p>
        <w:p w14:paraId="650A09FF" w14:textId="3E927289" w:rsidR="00A410E7" w:rsidRDefault="00A410E7">
          <w:pPr>
            <w:pStyle w:val="TOC2"/>
            <w:tabs>
              <w:tab w:val="left" w:pos="880"/>
              <w:tab w:val="right" w:leader="dot" w:pos="9016"/>
            </w:tabs>
            <w:rPr>
              <w:rFonts w:eastAsiaTheme="minorEastAsia"/>
              <w:noProof/>
              <w:lang w:eastAsia="en-IN"/>
            </w:rPr>
          </w:pPr>
          <w:hyperlink w:anchor="_Toc504223691" w:history="1">
            <w:r w:rsidRPr="005C009F">
              <w:rPr>
                <w:rStyle w:val="Hyperlink"/>
                <w:rFonts w:asciiTheme="majorHAnsi" w:eastAsiaTheme="majorEastAsia" w:hAnsiTheme="majorHAnsi" w:cstheme="majorBidi"/>
                <w:smallCaps/>
                <w:noProof/>
              </w:rPr>
              <w:t>5.6</w:t>
            </w:r>
            <w:r>
              <w:rPr>
                <w:rFonts w:eastAsiaTheme="minorEastAsia"/>
                <w:noProof/>
                <w:lang w:eastAsia="en-IN"/>
              </w:rPr>
              <w:tab/>
            </w:r>
            <w:r w:rsidRPr="005C009F">
              <w:rPr>
                <w:rStyle w:val="Hyperlink"/>
                <w:rFonts w:asciiTheme="majorHAnsi" w:eastAsiaTheme="majorEastAsia" w:hAnsiTheme="majorHAnsi" w:cstheme="majorBidi"/>
                <w:smallCaps/>
                <w:noProof/>
              </w:rPr>
              <w:t>Remove unwanted fields from  the dataset</w:t>
            </w:r>
            <w:r>
              <w:rPr>
                <w:noProof/>
                <w:webHidden/>
              </w:rPr>
              <w:tab/>
            </w:r>
            <w:r>
              <w:rPr>
                <w:noProof/>
                <w:webHidden/>
              </w:rPr>
              <w:fldChar w:fldCharType="begin"/>
            </w:r>
            <w:r>
              <w:rPr>
                <w:noProof/>
                <w:webHidden/>
              </w:rPr>
              <w:instrText xml:space="preserve"> PAGEREF _Toc504223691 \h </w:instrText>
            </w:r>
            <w:r>
              <w:rPr>
                <w:noProof/>
                <w:webHidden/>
              </w:rPr>
            </w:r>
            <w:r>
              <w:rPr>
                <w:noProof/>
                <w:webHidden/>
              </w:rPr>
              <w:fldChar w:fldCharType="separate"/>
            </w:r>
            <w:r>
              <w:rPr>
                <w:noProof/>
                <w:webHidden/>
              </w:rPr>
              <w:t>8</w:t>
            </w:r>
            <w:r>
              <w:rPr>
                <w:noProof/>
                <w:webHidden/>
              </w:rPr>
              <w:fldChar w:fldCharType="end"/>
            </w:r>
          </w:hyperlink>
        </w:p>
        <w:p w14:paraId="4D2E5F11" w14:textId="5304C636" w:rsidR="00A410E7" w:rsidRDefault="00A410E7">
          <w:pPr>
            <w:pStyle w:val="TOC1"/>
            <w:rPr>
              <w:noProof/>
              <w:lang w:val="en-IN" w:eastAsia="en-IN"/>
            </w:rPr>
          </w:pPr>
          <w:hyperlink w:anchor="_Toc504223692" w:history="1">
            <w:r w:rsidRPr="005C009F">
              <w:rPr>
                <w:rStyle w:val="Hyperlink"/>
                <w:noProof/>
              </w:rPr>
              <w:t>6.</w:t>
            </w:r>
            <w:r>
              <w:rPr>
                <w:noProof/>
                <w:lang w:val="en-IN" w:eastAsia="en-IN"/>
              </w:rPr>
              <w:tab/>
            </w:r>
            <w:r w:rsidRPr="005C009F">
              <w:rPr>
                <w:rStyle w:val="Hyperlink"/>
                <w:noProof/>
              </w:rPr>
              <w:t>Modelling the Data</w:t>
            </w:r>
            <w:r>
              <w:rPr>
                <w:noProof/>
                <w:webHidden/>
              </w:rPr>
              <w:tab/>
            </w:r>
            <w:r>
              <w:rPr>
                <w:noProof/>
                <w:webHidden/>
              </w:rPr>
              <w:fldChar w:fldCharType="begin"/>
            </w:r>
            <w:r>
              <w:rPr>
                <w:noProof/>
                <w:webHidden/>
              </w:rPr>
              <w:instrText xml:space="preserve"> PAGEREF _Toc504223692 \h </w:instrText>
            </w:r>
            <w:r>
              <w:rPr>
                <w:noProof/>
                <w:webHidden/>
              </w:rPr>
            </w:r>
            <w:r>
              <w:rPr>
                <w:noProof/>
                <w:webHidden/>
              </w:rPr>
              <w:fldChar w:fldCharType="separate"/>
            </w:r>
            <w:r>
              <w:rPr>
                <w:noProof/>
                <w:webHidden/>
              </w:rPr>
              <w:t>8</w:t>
            </w:r>
            <w:r>
              <w:rPr>
                <w:noProof/>
                <w:webHidden/>
              </w:rPr>
              <w:fldChar w:fldCharType="end"/>
            </w:r>
          </w:hyperlink>
        </w:p>
        <w:p w14:paraId="0701EA71" w14:textId="3CB18F97" w:rsidR="00A410E7" w:rsidRDefault="00A410E7">
          <w:pPr>
            <w:pStyle w:val="TOC1"/>
            <w:rPr>
              <w:noProof/>
              <w:lang w:val="en-IN" w:eastAsia="en-IN"/>
            </w:rPr>
          </w:pPr>
          <w:hyperlink w:anchor="_Toc504223693" w:history="1">
            <w:r w:rsidRPr="005C009F">
              <w:rPr>
                <w:rStyle w:val="Hyperlink"/>
                <w:noProof/>
              </w:rPr>
              <w:t>7.</w:t>
            </w:r>
            <w:r>
              <w:rPr>
                <w:noProof/>
                <w:lang w:val="en-IN" w:eastAsia="en-IN"/>
              </w:rPr>
              <w:tab/>
            </w:r>
            <w:r w:rsidRPr="005C009F">
              <w:rPr>
                <w:rStyle w:val="Hyperlink"/>
                <w:noProof/>
              </w:rPr>
              <w:t>Logistic Regression</w:t>
            </w:r>
            <w:r>
              <w:rPr>
                <w:noProof/>
                <w:webHidden/>
              </w:rPr>
              <w:tab/>
            </w:r>
            <w:r>
              <w:rPr>
                <w:noProof/>
                <w:webHidden/>
              </w:rPr>
              <w:fldChar w:fldCharType="begin"/>
            </w:r>
            <w:r>
              <w:rPr>
                <w:noProof/>
                <w:webHidden/>
              </w:rPr>
              <w:instrText xml:space="preserve"> PAGEREF _Toc504223693 \h </w:instrText>
            </w:r>
            <w:r>
              <w:rPr>
                <w:noProof/>
                <w:webHidden/>
              </w:rPr>
            </w:r>
            <w:r>
              <w:rPr>
                <w:noProof/>
                <w:webHidden/>
              </w:rPr>
              <w:fldChar w:fldCharType="separate"/>
            </w:r>
            <w:r>
              <w:rPr>
                <w:noProof/>
                <w:webHidden/>
              </w:rPr>
              <w:t>8</w:t>
            </w:r>
            <w:r>
              <w:rPr>
                <w:noProof/>
                <w:webHidden/>
              </w:rPr>
              <w:fldChar w:fldCharType="end"/>
            </w:r>
          </w:hyperlink>
        </w:p>
        <w:p w14:paraId="6F8BADAA" w14:textId="4602A221" w:rsidR="00A410E7" w:rsidRDefault="00A410E7">
          <w:pPr>
            <w:pStyle w:val="TOC2"/>
            <w:tabs>
              <w:tab w:val="left" w:pos="880"/>
              <w:tab w:val="right" w:leader="dot" w:pos="9016"/>
            </w:tabs>
            <w:rPr>
              <w:rFonts w:eastAsiaTheme="minorEastAsia"/>
              <w:noProof/>
              <w:lang w:eastAsia="en-IN"/>
            </w:rPr>
          </w:pPr>
          <w:hyperlink w:anchor="_Toc504223694" w:history="1">
            <w:r w:rsidRPr="005C009F">
              <w:rPr>
                <w:rStyle w:val="Hyperlink"/>
                <w:rFonts w:asciiTheme="majorHAnsi" w:eastAsiaTheme="majorEastAsia" w:hAnsiTheme="majorHAnsi" w:cstheme="majorBidi"/>
                <w:smallCaps/>
                <w:noProof/>
              </w:rPr>
              <w:t>7.1</w:t>
            </w:r>
            <w:r>
              <w:rPr>
                <w:rFonts w:eastAsiaTheme="minorEastAsia"/>
                <w:noProof/>
                <w:lang w:eastAsia="en-IN"/>
              </w:rPr>
              <w:tab/>
            </w:r>
            <w:r w:rsidRPr="005C009F">
              <w:rPr>
                <w:rStyle w:val="Hyperlink"/>
                <w:rFonts w:asciiTheme="majorHAnsi" w:eastAsiaTheme="majorEastAsia" w:hAnsiTheme="majorHAnsi" w:cstheme="majorBidi"/>
                <w:smallCaps/>
                <w:noProof/>
              </w:rPr>
              <w:t>Check for multicollinearity</w:t>
            </w:r>
            <w:r>
              <w:rPr>
                <w:noProof/>
                <w:webHidden/>
              </w:rPr>
              <w:tab/>
            </w:r>
            <w:r>
              <w:rPr>
                <w:noProof/>
                <w:webHidden/>
              </w:rPr>
              <w:fldChar w:fldCharType="begin"/>
            </w:r>
            <w:r>
              <w:rPr>
                <w:noProof/>
                <w:webHidden/>
              </w:rPr>
              <w:instrText xml:space="preserve"> PAGEREF _Toc504223694 \h </w:instrText>
            </w:r>
            <w:r>
              <w:rPr>
                <w:noProof/>
                <w:webHidden/>
              </w:rPr>
            </w:r>
            <w:r>
              <w:rPr>
                <w:noProof/>
                <w:webHidden/>
              </w:rPr>
              <w:fldChar w:fldCharType="separate"/>
            </w:r>
            <w:r>
              <w:rPr>
                <w:noProof/>
                <w:webHidden/>
              </w:rPr>
              <w:t>8</w:t>
            </w:r>
            <w:r>
              <w:rPr>
                <w:noProof/>
                <w:webHidden/>
              </w:rPr>
              <w:fldChar w:fldCharType="end"/>
            </w:r>
          </w:hyperlink>
        </w:p>
        <w:p w14:paraId="5C9250F0" w14:textId="74A2B73B" w:rsidR="00A410E7" w:rsidRDefault="00A410E7">
          <w:pPr>
            <w:pStyle w:val="TOC2"/>
            <w:tabs>
              <w:tab w:val="left" w:pos="880"/>
              <w:tab w:val="right" w:leader="dot" w:pos="9016"/>
            </w:tabs>
            <w:rPr>
              <w:rFonts w:eastAsiaTheme="minorEastAsia"/>
              <w:noProof/>
              <w:lang w:eastAsia="en-IN"/>
            </w:rPr>
          </w:pPr>
          <w:hyperlink w:anchor="_Toc504223695" w:history="1">
            <w:r w:rsidRPr="005C009F">
              <w:rPr>
                <w:rStyle w:val="Hyperlink"/>
                <w:rFonts w:asciiTheme="majorHAnsi" w:eastAsiaTheme="majorEastAsia" w:hAnsiTheme="majorHAnsi" w:cstheme="majorBidi"/>
                <w:smallCaps/>
                <w:noProof/>
              </w:rPr>
              <w:t>7.2</w:t>
            </w:r>
            <w:r>
              <w:rPr>
                <w:rFonts w:eastAsiaTheme="minorEastAsia"/>
                <w:noProof/>
                <w:lang w:eastAsia="en-IN"/>
              </w:rPr>
              <w:tab/>
            </w:r>
            <w:r w:rsidRPr="005C009F">
              <w:rPr>
                <w:rStyle w:val="Hyperlink"/>
                <w:rFonts w:asciiTheme="majorHAnsi" w:eastAsiaTheme="majorEastAsia" w:hAnsiTheme="majorHAnsi" w:cstheme="majorBidi"/>
                <w:smallCaps/>
                <w:noProof/>
              </w:rPr>
              <w:t>Building best fitted model on training data</w:t>
            </w:r>
            <w:r>
              <w:rPr>
                <w:noProof/>
                <w:webHidden/>
              </w:rPr>
              <w:tab/>
            </w:r>
            <w:r>
              <w:rPr>
                <w:noProof/>
                <w:webHidden/>
              </w:rPr>
              <w:fldChar w:fldCharType="begin"/>
            </w:r>
            <w:r>
              <w:rPr>
                <w:noProof/>
                <w:webHidden/>
              </w:rPr>
              <w:instrText xml:space="preserve"> PAGEREF _Toc504223695 \h </w:instrText>
            </w:r>
            <w:r>
              <w:rPr>
                <w:noProof/>
                <w:webHidden/>
              </w:rPr>
            </w:r>
            <w:r>
              <w:rPr>
                <w:noProof/>
                <w:webHidden/>
              </w:rPr>
              <w:fldChar w:fldCharType="separate"/>
            </w:r>
            <w:r>
              <w:rPr>
                <w:noProof/>
                <w:webHidden/>
              </w:rPr>
              <w:t>9</w:t>
            </w:r>
            <w:r>
              <w:rPr>
                <w:noProof/>
                <w:webHidden/>
              </w:rPr>
              <w:fldChar w:fldCharType="end"/>
            </w:r>
          </w:hyperlink>
        </w:p>
        <w:p w14:paraId="7437DC87" w14:textId="2B80ACD6" w:rsidR="00A410E7" w:rsidRDefault="00A410E7">
          <w:pPr>
            <w:pStyle w:val="TOC2"/>
            <w:tabs>
              <w:tab w:val="left" w:pos="880"/>
              <w:tab w:val="right" w:leader="dot" w:pos="9016"/>
            </w:tabs>
            <w:rPr>
              <w:rFonts w:eastAsiaTheme="minorEastAsia"/>
              <w:noProof/>
              <w:lang w:eastAsia="en-IN"/>
            </w:rPr>
          </w:pPr>
          <w:hyperlink w:anchor="_Toc504223696" w:history="1">
            <w:r w:rsidRPr="005C009F">
              <w:rPr>
                <w:rStyle w:val="Hyperlink"/>
                <w:rFonts w:asciiTheme="majorHAnsi" w:eastAsiaTheme="majorEastAsia" w:hAnsiTheme="majorHAnsi" w:cstheme="majorBidi"/>
                <w:smallCaps/>
                <w:noProof/>
              </w:rPr>
              <w:t>7.3</w:t>
            </w:r>
            <w:r>
              <w:rPr>
                <w:rFonts w:eastAsiaTheme="minorEastAsia"/>
                <w:noProof/>
                <w:lang w:eastAsia="en-IN"/>
              </w:rPr>
              <w:tab/>
            </w:r>
            <w:r w:rsidRPr="005C009F">
              <w:rPr>
                <w:rStyle w:val="Hyperlink"/>
                <w:rFonts w:asciiTheme="majorHAnsi" w:eastAsiaTheme="majorEastAsia" w:hAnsiTheme="majorHAnsi" w:cstheme="majorBidi"/>
                <w:smallCaps/>
                <w:noProof/>
              </w:rPr>
              <w:t>Deviance  Analysis</w:t>
            </w:r>
            <w:r>
              <w:rPr>
                <w:noProof/>
                <w:webHidden/>
              </w:rPr>
              <w:tab/>
            </w:r>
            <w:r>
              <w:rPr>
                <w:noProof/>
                <w:webHidden/>
              </w:rPr>
              <w:fldChar w:fldCharType="begin"/>
            </w:r>
            <w:r>
              <w:rPr>
                <w:noProof/>
                <w:webHidden/>
              </w:rPr>
              <w:instrText xml:space="preserve"> PAGEREF _Toc504223696 \h </w:instrText>
            </w:r>
            <w:r>
              <w:rPr>
                <w:noProof/>
                <w:webHidden/>
              </w:rPr>
            </w:r>
            <w:r>
              <w:rPr>
                <w:noProof/>
                <w:webHidden/>
              </w:rPr>
              <w:fldChar w:fldCharType="separate"/>
            </w:r>
            <w:r>
              <w:rPr>
                <w:noProof/>
                <w:webHidden/>
              </w:rPr>
              <w:t>9</w:t>
            </w:r>
            <w:r>
              <w:rPr>
                <w:noProof/>
                <w:webHidden/>
              </w:rPr>
              <w:fldChar w:fldCharType="end"/>
            </w:r>
          </w:hyperlink>
        </w:p>
        <w:p w14:paraId="1E1422FA" w14:textId="651C4DE3" w:rsidR="00A410E7" w:rsidRDefault="00A410E7">
          <w:pPr>
            <w:pStyle w:val="TOC2"/>
            <w:tabs>
              <w:tab w:val="left" w:pos="880"/>
              <w:tab w:val="right" w:leader="dot" w:pos="9016"/>
            </w:tabs>
            <w:rPr>
              <w:rFonts w:eastAsiaTheme="minorEastAsia"/>
              <w:noProof/>
              <w:lang w:eastAsia="en-IN"/>
            </w:rPr>
          </w:pPr>
          <w:hyperlink w:anchor="_Toc504223697" w:history="1">
            <w:r w:rsidRPr="005C009F">
              <w:rPr>
                <w:rStyle w:val="Hyperlink"/>
                <w:rFonts w:asciiTheme="majorHAnsi" w:eastAsiaTheme="majorEastAsia" w:hAnsiTheme="majorHAnsi" w:cstheme="majorBidi"/>
                <w:smallCaps/>
                <w:noProof/>
              </w:rPr>
              <w:t>7.4</w:t>
            </w:r>
            <w:r>
              <w:rPr>
                <w:rFonts w:eastAsiaTheme="minorEastAsia"/>
                <w:noProof/>
                <w:lang w:eastAsia="en-IN"/>
              </w:rPr>
              <w:tab/>
            </w:r>
            <w:r w:rsidRPr="005C009F">
              <w:rPr>
                <w:rStyle w:val="Hyperlink"/>
                <w:rFonts w:asciiTheme="majorHAnsi" w:eastAsiaTheme="majorEastAsia" w:hAnsiTheme="majorHAnsi" w:cstheme="majorBidi"/>
                <w:smallCaps/>
                <w:noProof/>
              </w:rPr>
              <w:t>Apply Logistic regression on test data</w:t>
            </w:r>
            <w:r>
              <w:rPr>
                <w:noProof/>
                <w:webHidden/>
              </w:rPr>
              <w:tab/>
            </w:r>
            <w:r>
              <w:rPr>
                <w:noProof/>
                <w:webHidden/>
              </w:rPr>
              <w:fldChar w:fldCharType="begin"/>
            </w:r>
            <w:r>
              <w:rPr>
                <w:noProof/>
                <w:webHidden/>
              </w:rPr>
              <w:instrText xml:space="preserve"> PAGEREF _Toc504223697 \h </w:instrText>
            </w:r>
            <w:r>
              <w:rPr>
                <w:noProof/>
                <w:webHidden/>
              </w:rPr>
            </w:r>
            <w:r>
              <w:rPr>
                <w:noProof/>
                <w:webHidden/>
              </w:rPr>
              <w:fldChar w:fldCharType="separate"/>
            </w:r>
            <w:r>
              <w:rPr>
                <w:noProof/>
                <w:webHidden/>
              </w:rPr>
              <w:t>10</w:t>
            </w:r>
            <w:r>
              <w:rPr>
                <w:noProof/>
                <w:webHidden/>
              </w:rPr>
              <w:fldChar w:fldCharType="end"/>
            </w:r>
          </w:hyperlink>
        </w:p>
        <w:p w14:paraId="058E9515" w14:textId="2D6BACF7" w:rsidR="00A410E7" w:rsidRDefault="00A410E7">
          <w:pPr>
            <w:pStyle w:val="TOC2"/>
            <w:tabs>
              <w:tab w:val="left" w:pos="880"/>
              <w:tab w:val="right" w:leader="dot" w:pos="9016"/>
            </w:tabs>
            <w:rPr>
              <w:rFonts w:eastAsiaTheme="minorEastAsia"/>
              <w:noProof/>
              <w:lang w:eastAsia="en-IN"/>
            </w:rPr>
          </w:pPr>
          <w:hyperlink w:anchor="_Toc504223698" w:history="1">
            <w:r w:rsidRPr="005C009F">
              <w:rPr>
                <w:rStyle w:val="Hyperlink"/>
                <w:rFonts w:asciiTheme="majorHAnsi" w:eastAsiaTheme="majorEastAsia" w:hAnsiTheme="majorHAnsi" w:cstheme="majorBidi"/>
                <w:smallCaps/>
                <w:noProof/>
              </w:rPr>
              <w:t>7.5</w:t>
            </w:r>
            <w:r>
              <w:rPr>
                <w:rFonts w:eastAsiaTheme="minorEastAsia"/>
                <w:noProof/>
                <w:lang w:eastAsia="en-IN"/>
              </w:rPr>
              <w:tab/>
            </w:r>
            <w:r w:rsidRPr="005C009F">
              <w:rPr>
                <w:rStyle w:val="Hyperlink"/>
                <w:rFonts w:asciiTheme="majorHAnsi" w:eastAsiaTheme="majorEastAsia" w:hAnsiTheme="majorHAnsi" w:cstheme="majorBidi"/>
                <w:smallCaps/>
                <w:noProof/>
              </w:rPr>
              <w:t>ROC CURVE &amp; performance of the model</w:t>
            </w:r>
            <w:r>
              <w:rPr>
                <w:noProof/>
                <w:webHidden/>
              </w:rPr>
              <w:tab/>
            </w:r>
            <w:r>
              <w:rPr>
                <w:noProof/>
                <w:webHidden/>
              </w:rPr>
              <w:fldChar w:fldCharType="begin"/>
            </w:r>
            <w:r>
              <w:rPr>
                <w:noProof/>
                <w:webHidden/>
              </w:rPr>
              <w:instrText xml:space="preserve"> PAGEREF _Toc504223698 \h </w:instrText>
            </w:r>
            <w:r>
              <w:rPr>
                <w:noProof/>
                <w:webHidden/>
              </w:rPr>
            </w:r>
            <w:r>
              <w:rPr>
                <w:noProof/>
                <w:webHidden/>
              </w:rPr>
              <w:fldChar w:fldCharType="separate"/>
            </w:r>
            <w:r>
              <w:rPr>
                <w:noProof/>
                <w:webHidden/>
              </w:rPr>
              <w:t>10</w:t>
            </w:r>
            <w:r>
              <w:rPr>
                <w:noProof/>
                <w:webHidden/>
              </w:rPr>
              <w:fldChar w:fldCharType="end"/>
            </w:r>
          </w:hyperlink>
        </w:p>
        <w:p w14:paraId="49FA0C50" w14:textId="2EBD915D" w:rsidR="00A410E7" w:rsidRDefault="00A410E7">
          <w:pPr>
            <w:pStyle w:val="TOC1"/>
            <w:rPr>
              <w:noProof/>
              <w:lang w:val="en-IN" w:eastAsia="en-IN"/>
            </w:rPr>
          </w:pPr>
          <w:hyperlink w:anchor="_Toc504223699" w:history="1">
            <w:r w:rsidRPr="005C009F">
              <w:rPr>
                <w:rStyle w:val="Hyperlink"/>
                <w:noProof/>
              </w:rPr>
              <w:t>8.</w:t>
            </w:r>
            <w:r>
              <w:rPr>
                <w:noProof/>
                <w:lang w:val="en-IN" w:eastAsia="en-IN"/>
              </w:rPr>
              <w:tab/>
            </w:r>
            <w:r w:rsidRPr="005C009F">
              <w:rPr>
                <w:rStyle w:val="Hyperlink"/>
                <w:noProof/>
              </w:rPr>
              <w:t>Decision Tree</w:t>
            </w:r>
            <w:r>
              <w:rPr>
                <w:noProof/>
                <w:webHidden/>
              </w:rPr>
              <w:tab/>
            </w:r>
            <w:r>
              <w:rPr>
                <w:noProof/>
                <w:webHidden/>
              </w:rPr>
              <w:fldChar w:fldCharType="begin"/>
            </w:r>
            <w:r>
              <w:rPr>
                <w:noProof/>
                <w:webHidden/>
              </w:rPr>
              <w:instrText xml:space="preserve"> PAGEREF _Toc504223699 \h </w:instrText>
            </w:r>
            <w:r>
              <w:rPr>
                <w:noProof/>
                <w:webHidden/>
              </w:rPr>
            </w:r>
            <w:r>
              <w:rPr>
                <w:noProof/>
                <w:webHidden/>
              </w:rPr>
              <w:fldChar w:fldCharType="separate"/>
            </w:r>
            <w:r>
              <w:rPr>
                <w:noProof/>
                <w:webHidden/>
              </w:rPr>
              <w:t>11</w:t>
            </w:r>
            <w:r>
              <w:rPr>
                <w:noProof/>
                <w:webHidden/>
              </w:rPr>
              <w:fldChar w:fldCharType="end"/>
            </w:r>
          </w:hyperlink>
        </w:p>
        <w:p w14:paraId="18B7300F" w14:textId="202F7F40" w:rsidR="00A410E7" w:rsidRDefault="00A410E7">
          <w:pPr>
            <w:pStyle w:val="TOC2"/>
            <w:tabs>
              <w:tab w:val="left" w:pos="880"/>
              <w:tab w:val="right" w:leader="dot" w:pos="9016"/>
            </w:tabs>
            <w:rPr>
              <w:rFonts w:eastAsiaTheme="minorEastAsia"/>
              <w:noProof/>
              <w:lang w:eastAsia="en-IN"/>
            </w:rPr>
          </w:pPr>
          <w:hyperlink w:anchor="_Toc504223700" w:history="1">
            <w:r w:rsidRPr="005C009F">
              <w:rPr>
                <w:rStyle w:val="Hyperlink"/>
                <w:rFonts w:asciiTheme="majorHAnsi" w:eastAsiaTheme="majorEastAsia" w:hAnsiTheme="majorHAnsi" w:cstheme="majorBidi"/>
                <w:smallCaps/>
                <w:noProof/>
              </w:rPr>
              <w:t>8.1</w:t>
            </w:r>
            <w:r>
              <w:rPr>
                <w:rFonts w:eastAsiaTheme="minorEastAsia"/>
                <w:noProof/>
                <w:lang w:eastAsia="en-IN"/>
              </w:rPr>
              <w:tab/>
            </w:r>
            <w:r w:rsidRPr="005C009F">
              <w:rPr>
                <w:rStyle w:val="Hyperlink"/>
                <w:rFonts w:asciiTheme="majorHAnsi" w:eastAsiaTheme="majorEastAsia" w:hAnsiTheme="majorHAnsi" w:cstheme="majorBidi"/>
                <w:smallCaps/>
                <w:noProof/>
              </w:rPr>
              <w:t>Build a model of recursive partitioning &amp; regression tree</w:t>
            </w:r>
            <w:r>
              <w:rPr>
                <w:noProof/>
                <w:webHidden/>
              </w:rPr>
              <w:tab/>
            </w:r>
            <w:r>
              <w:rPr>
                <w:noProof/>
                <w:webHidden/>
              </w:rPr>
              <w:fldChar w:fldCharType="begin"/>
            </w:r>
            <w:r>
              <w:rPr>
                <w:noProof/>
                <w:webHidden/>
              </w:rPr>
              <w:instrText xml:space="preserve"> PAGEREF _Toc504223700 \h </w:instrText>
            </w:r>
            <w:r>
              <w:rPr>
                <w:noProof/>
                <w:webHidden/>
              </w:rPr>
            </w:r>
            <w:r>
              <w:rPr>
                <w:noProof/>
                <w:webHidden/>
              </w:rPr>
              <w:fldChar w:fldCharType="separate"/>
            </w:r>
            <w:r>
              <w:rPr>
                <w:noProof/>
                <w:webHidden/>
              </w:rPr>
              <w:t>11</w:t>
            </w:r>
            <w:r>
              <w:rPr>
                <w:noProof/>
                <w:webHidden/>
              </w:rPr>
              <w:fldChar w:fldCharType="end"/>
            </w:r>
          </w:hyperlink>
        </w:p>
        <w:p w14:paraId="46BB5E81" w14:textId="0FDEA21D" w:rsidR="00A410E7" w:rsidRDefault="00A410E7">
          <w:pPr>
            <w:pStyle w:val="TOC2"/>
            <w:tabs>
              <w:tab w:val="left" w:pos="880"/>
              <w:tab w:val="right" w:leader="dot" w:pos="9016"/>
            </w:tabs>
            <w:rPr>
              <w:rFonts w:eastAsiaTheme="minorEastAsia"/>
              <w:noProof/>
              <w:lang w:eastAsia="en-IN"/>
            </w:rPr>
          </w:pPr>
          <w:hyperlink w:anchor="_Toc504223701" w:history="1">
            <w:r w:rsidRPr="005C009F">
              <w:rPr>
                <w:rStyle w:val="Hyperlink"/>
                <w:rFonts w:asciiTheme="majorHAnsi" w:eastAsiaTheme="majorEastAsia" w:hAnsiTheme="majorHAnsi" w:cstheme="majorBidi"/>
                <w:smallCaps/>
                <w:noProof/>
              </w:rPr>
              <w:t>8.2</w:t>
            </w:r>
            <w:r>
              <w:rPr>
                <w:rFonts w:eastAsiaTheme="minorEastAsia"/>
                <w:noProof/>
                <w:lang w:eastAsia="en-IN"/>
              </w:rPr>
              <w:tab/>
            </w:r>
            <w:r w:rsidRPr="005C009F">
              <w:rPr>
                <w:rStyle w:val="Hyperlink"/>
                <w:rFonts w:asciiTheme="majorHAnsi" w:eastAsiaTheme="majorEastAsia" w:hAnsiTheme="majorHAnsi" w:cstheme="majorBidi"/>
                <w:smallCaps/>
                <w:noProof/>
              </w:rPr>
              <w:t>ROC CURVE &amp; performance of the model</w:t>
            </w:r>
            <w:r>
              <w:rPr>
                <w:noProof/>
                <w:webHidden/>
              </w:rPr>
              <w:tab/>
            </w:r>
            <w:r>
              <w:rPr>
                <w:noProof/>
                <w:webHidden/>
              </w:rPr>
              <w:fldChar w:fldCharType="begin"/>
            </w:r>
            <w:r>
              <w:rPr>
                <w:noProof/>
                <w:webHidden/>
              </w:rPr>
              <w:instrText xml:space="preserve"> PAGEREF _Toc504223701 \h </w:instrText>
            </w:r>
            <w:r>
              <w:rPr>
                <w:noProof/>
                <w:webHidden/>
              </w:rPr>
            </w:r>
            <w:r>
              <w:rPr>
                <w:noProof/>
                <w:webHidden/>
              </w:rPr>
              <w:fldChar w:fldCharType="separate"/>
            </w:r>
            <w:r>
              <w:rPr>
                <w:noProof/>
                <w:webHidden/>
              </w:rPr>
              <w:t>12</w:t>
            </w:r>
            <w:r>
              <w:rPr>
                <w:noProof/>
                <w:webHidden/>
              </w:rPr>
              <w:fldChar w:fldCharType="end"/>
            </w:r>
          </w:hyperlink>
        </w:p>
        <w:p w14:paraId="1D255767" w14:textId="0222B5C0" w:rsidR="00A410E7" w:rsidRDefault="00A410E7">
          <w:pPr>
            <w:pStyle w:val="TOC1"/>
            <w:rPr>
              <w:noProof/>
              <w:lang w:val="en-IN" w:eastAsia="en-IN"/>
            </w:rPr>
          </w:pPr>
          <w:hyperlink w:anchor="_Toc504223702" w:history="1">
            <w:r w:rsidRPr="005C009F">
              <w:rPr>
                <w:rStyle w:val="Hyperlink"/>
                <w:noProof/>
              </w:rPr>
              <w:t>9.</w:t>
            </w:r>
            <w:r>
              <w:rPr>
                <w:noProof/>
                <w:lang w:val="en-IN" w:eastAsia="en-IN"/>
              </w:rPr>
              <w:tab/>
            </w:r>
            <w:r w:rsidRPr="005C009F">
              <w:rPr>
                <w:rStyle w:val="Hyperlink"/>
                <w:noProof/>
              </w:rPr>
              <w:t>Random Forest</w:t>
            </w:r>
            <w:r>
              <w:rPr>
                <w:noProof/>
                <w:webHidden/>
              </w:rPr>
              <w:tab/>
            </w:r>
            <w:r>
              <w:rPr>
                <w:noProof/>
                <w:webHidden/>
              </w:rPr>
              <w:fldChar w:fldCharType="begin"/>
            </w:r>
            <w:r>
              <w:rPr>
                <w:noProof/>
                <w:webHidden/>
              </w:rPr>
              <w:instrText xml:space="preserve"> PAGEREF _Toc504223702 \h </w:instrText>
            </w:r>
            <w:r>
              <w:rPr>
                <w:noProof/>
                <w:webHidden/>
              </w:rPr>
            </w:r>
            <w:r>
              <w:rPr>
                <w:noProof/>
                <w:webHidden/>
              </w:rPr>
              <w:fldChar w:fldCharType="separate"/>
            </w:r>
            <w:r>
              <w:rPr>
                <w:noProof/>
                <w:webHidden/>
              </w:rPr>
              <w:t>13</w:t>
            </w:r>
            <w:r>
              <w:rPr>
                <w:noProof/>
                <w:webHidden/>
              </w:rPr>
              <w:fldChar w:fldCharType="end"/>
            </w:r>
          </w:hyperlink>
        </w:p>
        <w:p w14:paraId="3C96CA68" w14:textId="760F2072" w:rsidR="00A410E7" w:rsidRDefault="00A410E7">
          <w:pPr>
            <w:pStyle w:val="TOC2"/>
            <w:tabs>
              <w:tab w:val="left" w:pos="880"/>
              <w:tab w:val="right" w:leader="dot" w:pos="9016"/>
            </w:tabs>
            <w:rPr>
              <w:rFonts w:eastAsiaTheme="minorEastAsia"/>
              <w:noProof/>
              <w:lang w:eastAsia="en-IN"/>
            </w:rPr>
          </w:pPr>
          <w:hyperlink w:anchor="_Toc504223703" w:history="1">
            <w:r w:rsidRPr="005C009F">
              <w:rPr>
                <w:rStyle w:val="Hyperlink"/>
                <w:rFonts w:asciiTheme="majorHAnsi" w:eastAsiaTheme="majorEastAsia" w:hAnsiTheme="majorHAnsi" w:cstheme="majorBidi"/>
                <w:smallCaps/>
                <w:noProof/>
              </w:rPr>
              <w:t>9.1</w:t>
            </w:r>
            <w:r>
              <w:rPr>
                <w:rFonts w:eastAsiaTheme="minorEastAsia"/>
                <w:noProof/>
                <w:lang w:eastAsia="en-IN"/>
              </w:rPr>
              <w:tab/>
            </w:r>
            <w:r w:rsidRPr="005C009F">
              <w:rPr>
                <w:rStyle w:val="Hyperlink"/>
                <w:rFonts w:asciiTheme="majorHAnsi" w:eastAsiaTheme="majorEastAsia" w:hAnsiTheme="majorHAnsi" w:cstheme="majorBidi"/>
                <w:smallCaps/>
                <w:noProof/>
              </w:rPr>
              <w:t>Random Forest Initial Model</w:t>
            </w:r>
            <w:r>
              <w:rPr>
                <w:noProof/>
                <w:webHidden/>
              </w:rPr>
              <w:tab/>
            </w:r>
            <w:r>
              <w:rPr>
                <w:noProof/>
                <w:webHidden/>
              </w:rPr>
              <w:fldChar w:fldCharType="begin"/>
            </w:r>
            <w:r>
              <w:rPr>
                <w:noProof/>
                <w:webHidden/>
              </w:rPr>
              <w:instrText xml:space="preserve"> PAGEREF _Toc504223703 \h </w:instrText>
            </w:r>
            <w:r>
              <w:rPr>
                <w:noProof/>
                <w:webHidden/>
              </w:rPr>
            </w:r>
            <w:r>
              <w:rPr>
                <w:noProof/>
                <w:webHidden/>
              </w:rPr>
              <w:fldChar w:fldCharType="separate"/>
            </w:r>
            <w:r>
              <w:rPr>
                <w:noProof/>
                <w:webHidden/>
              </w:rPr>
              <w:t>13</w:t>
            </w:r>
            <w:r>
              <w:rPr>
                <w:noProof/>
                <w:webHidden/>
              </w:rPr>
              <w:fldChar w:fldCharType="end"/>
            </w:r>
          </w:hyperlink>
        </w:p>
        <w:p w14:paraId="7FDFD643" w14:textId="5A604949" w:rsidR="00A410E7" w:rsidRDefault="00A410E7">
          <w:pPr>
            <w:pStyle w:val="TOC2"/>
            <w:tabs>
              <w:tab w:val="left" w:pos="880"/>
              <w:tab w:val="right" w:leader="dot" w:pos="9016"/>
            </w:tabs>
            <w:rPr>
              <w:rFonts w:eastAsiaTheme="minorEastAsia"/>
              <w:noProof/>
              <w:lang w:eastAsia="en-IN"/>
            </w:rPr>
          </w:pPr>
          <w:hyperlink w:anchor="_Toc504223704" w:history="1">
            <w:r w:rsidRPr="005C009F">
              <w:rPr>
                <w:rStyle w:val="Hyperlink"/>
                <w:rFonts w:asciiTheme="majorHAnsi" w:eastAsiaTheme="majorEastAsia" w:hAnsiTheme="majorHAnsi" w:cstheme="majorBidi"/>
                <w:smallCaps/>
                <w:noProof/>
              </w:rPr>
              <w:t>9.2</w:t>
            </w:r>
            <w:r>
              <w:rPr>
                <w:rFonts w:eastAsiaTheme="minorEastAsia"/>
                <w:noProof/>
                <w:lang w:eastAsia="en-IN"/>
              </w:rPr>
              <w:tab/>
            </w:r>
            <w:r w:rsidRPr="005C009F">
              <w:rPr>
                <w:rStyle w:val="Hyperlink"/>
                <w:rFonts w:asciiTheme="majorHAnsi" w:eastAsiaTheme="majorEastAsia" w:hAnsiTheme="majorHAnsi" w:cstheme="majorBidi"/>
                <w:smallCaps/>
                <w:noProof/>
              </w:rPr>
              <w:t>Random Forest Error Rate</w:t>
            </w:r>
            <w:r>
              <w:rPr>
                <w:noProof/>
                <w:webHidden/>
              </w:rPr>
              <w:tab/>
            </w:r>
            <w:r>
              <w:rPr>
                <w:noProof/>
                <w:webHidden/>
              </w:rPr>
              <w:fldChar w:fldCharType="begin"/>
            </w:r>
            <w:r>
              <w:rPr>
                <w:noProof/>
                <w:webHidden/>
              </w:rPr>
              <w:instrText xml:space="preserve"> PAGEREF _Toc504223704 \h </w:instrText>
            </w:r>
            <w:r>
              <w:rPr>
                <w:noProof/>
                <w:webHidden/>
              </w:rPr>
            </w:r>
            <w:r>
              <w:rPr>
                <w:noProof/>
                <w:webHidden/>
              </w:rPr>
              <w:fldChar w:fldCharType="separate"/>
            </w:r>
            <w:r>
              <w:rPr>
                <w:noProof/>
                <w:webHidden/>
              </w:rPr>
              <w:t>14</w:t>
            </w:r>
            <w:r>
              <w:rPr>
                <w:noProof/>
                <w:webHidden/>
              </w:rPr>
              <w:fldChar w:fldCharType="end"/>
            </w:r>
          </w:hyperlink>
        </w:p>
        <w:p w14:paraId="492BCA6A" w14:textId="74501917" w:rsidR="00A410E7" w:rsidRDefault="00A410E7">
          <w:pPr>
            <w:pStyle w:val="TOC2"/>
            <w:tabs>
              <w:tab w:val="left" w:pos="880"/>
              <w:tab w:val="right" w:leader="dot" w:pos="9016"/>
            </w:tabs>
            <w:rPr>
              <w:rFonts w:eastAsiaTheme="minorEastAsia"/>
              <w:noProof/>
              <w:lang w:eastAsia="en-IN"/>
            </w:rPr>
          </w:pPr>
          <w:hyperlink w:anchor="_Toc504223705" w:history="1">
            <w:r w:rsidRPr="005C009F">
              <w:rPr>
                <w:rStyle w:val="Hyperlink"/>
                <w:rFonts w:asciiTheme="majorHAnsi" w:eastAsiaTheme="majorEastAsia" w:hAnsiTheme="majorHAnsi" w:cstheme="majorBidi"/>
                <w:smallCaps/>
                <w:noProof/>
              </w:rPr>
              <w:t>9.3</w:t>
            </w:r>
            <w:r>
              <w:rPr>
                <w:rFonts w:eastAsiaTheme="minorEastAsia"/>
                <w:noProof/>
                <w:lang w:eastAsia="en-IN"/>
              </w:rPr>
              <w:tab/>
            </w:r>
            <w:r w:rsidRPr="005C009F">
              <w:rPr>
                <w:rStyle w:val="Hyperlink"/>
                <w:rFonts w:asciiTheme="majorHAnsi" w:eastAsiaTheme="majorEastAsia" w:hAnsiTheme="majorHAnsi" w:cstheme="majorBidi"/>
                <w:smallCaps/>
                <w:noProof/>
              </w:rPr>
              <w:t>Tune Random Forest Model</w:t>
            </w:r>
            <w:r>
              <w:rPr>
                <w:noProof/>
                <w:webHidden/>
              </w:rPr>
              <w:tab/>
            </w:r>
            <w:r>
              <w:rPr>
                <w:noProof/>
                <w:webHidden/>
              </w:rPr>
              <w:fldChar w:fldCharType="begin"/>
            </w:r>
            <w:r>
              <w:rPr>
                <w:noProof/>
                <w:webHidden/>
              </w:rPr>
              <w:instrText xml:space="preserve"> PAGEREF _Toc504223705 \h </w:instrText>
            </w:r>
            <w:r>
              <w:rPr>
                <w:noProof/>
                <w:webHidden/>
              </w:rPr>
            </w:r>
            <w:r>
              <w:rPr>
                <w:noProof/>
                <w:webHidden/>
              </w:rPr>
              <w:fldChar w:fldCharType="separate"/>
            </w:r>
            <w:r>
              <w:rPr>
                <w:noProof/>
                <w:webHidden/>
              </w:rPr>
              <w:t>14</w:t>
            </w:r>
            <w:r>
              <w:rPr>
                <w:noProof/>
                <w:webHidden/>
              </w:rPr>
              <w:fldChar w:fldCharType="end"/>
            </w:r>
          </w:hyperlink>
        </w:p>
        <w:p w14:paraId="30012AF0" w14:textId="084AC237" w:rsidR="00A410E7" w:rsidRDefault="00A410E7">
          <w:pPr>
            <w:pStyle w:val="TOC2"/>
            <w:tabs>
              <w:tab w:val="left" w:pos="880"/>
              <w:tab w:val="right" w:leader="dot" w:pos="9016"/>
            </w:tabs>
            <w:rPr>
              <w:rFonts w:eastAsiaTheme="minorEastAsia"/>
              <w:noProof/>
              <w:lang w:eastAsia="en-IN"/>
            </w:rPr>
          </w:pPr>
          <w:hyperlink w:anchor="_Toc504223706" w:history="1">
            <w:r w:rsidRPr="005C009F">
              <w:rPr>
                <w:rStyle w:val="Hyperlink"/>
                <w:rFonts w:asciiTheme="majorHAnsi" w:eastAsiaTheme="majorEastAsia" w:hAnsiTheme="majorHAnsi" w:cstheme="majorBidi"/>
                <w:smallCaps/>
                <w:noProof/>
              </w:rPr>
              <w:t>9.4</w:t>
            </w:r>
            <w:r>
              <w:rPr>
                <w:rFonts w:eastAsiaTheme="minorEastAsia"/>
                <w:noProof/>
                <w:lang w:eastAsia="en-IN"/>
              </w:rPr>
              <w:tab/>
            </w:r>
            <w:r w:rsidRPr="005C009F">
              <w:rPr>
                <w:rStyle w:val="Hyperlink"/>
                <w:rFonts w:asciiTheme="majorHAnsi" w:eastAsiaTheme="majorEastAsia" w:hAnsiTheme="majorHAnsi" w:cstheme="majorBidi"/>
                <w:smallCaps/>
                <w:noProof/>
              </w:rPr>
              <w:t>Fit the Random Forest Model After Tuning</w:t>
            </w:r>
            <w:r>
              <w:rPr>
                <w:noProof/>
                <w:webHidden/>
              </w:rPr>
              <w:tab/>
            </w:r>
            <w:r>
              <w:rPr>
                <w:noProof/>
                <w:webHidden/>
              </w:rPr>
              <w:fldChar w:fldCharType="begin"/>
            </w:r>
            <w:r>
              <w:rPr>
                <w:noProof/>
                <w:webHidden/>
              </w:rPr>
              <w:instrText xml:space="preserve"> PAGEREF _Toc504223706 \h </w:instrText>
            </w:r>
            <w:r>
              <w:rPr>
                <w:noProof/>
                <w:webHidden/>
              </w:rPr>
            </w:r>
            <w:r>
              <w:rPr>
                <w:noProof/>
                <w:webHidden/>
              </w:rPr>
              <w:fldChar w:fldCharType="separate"/>
            </w:r>
            <w:r>
              <w:rPr>
                <w:noProof/>
                <w:webHidden/>
              </w:rPr>
              <w:t>15</w:t>
            </w:r>
            <w:r>
              <w:rPr>
                <w:noProof/>
                <w:webHidden/>
              </w:rPr>
              <w:fldChar w:fldCharType="end"/>
            </w:r>
          </w:hyperlink>
        </w:p>
        <w:p w14:paraId="37D8F847" w14:textId="3739FB98" w:rsidR="00A410E7" w:rsidRDefault="00A410E7">
          <w:pPr>
            <w:pStyle w:val="TOC2"/>
            <w:tabs>
              <w:tab w:val="left" w:pos="880"/>
              <w:tab w:val="right" w:leader="dot" w:pos="9016"/>
            </w:tabs>
            <w:rPr>
              <w:rFonts w:eastAsiaTheme="minorEastAsia"/>
              <w:noProof/>
              <w:lang w:eastAsia="en-IN"/>
            </w:rPr>
          </w:pPr>
          <w:hyperlink w:anchor="_Toc504223707" w:history="1">
            <w:r w:rsidRPr="005C009F">
              <w:rPr>
                <w:rStyle w:val="Hyperlink"/>
                <w:rFonts w:asciiTheme="majorHAnsi" w:eastAsiaTheme="majorEastAsia" w:hAnsiTheme="majorHAnsi" w:cstheme="majorBidi"/>
                <w:smallCaps/>
                <w:noProof/>
              </w:rPr>
              <w:t>9.5</w:t>
            </w:r>
            <w:r>
              <w:rPr>
                <w:rFonts w:eastAsiaTheme="minorEastAsia"/>
                <w:noProof/>
                <w:lang w:eastAsia="en-IN"/>
              </w:rPr>
              <w:tab/>
            </w:r>
            <w:r w:rsidRPr="005C009F">
              <w:rPr>
                <w:rStyle w:val="Hyperlink"/>
                <w:rFonts w:asciiTheme="majorHAnsi" w:eastAsiaTheme="majorEastAsia" w:hAnsiTheme="majorHAnsi" w:cstheme="majorBidi"/>
                <w:smallCaps/>
                <w:noProof/>
              </w:rPr>
              <w:t>ROC CURVE &amp; performance of the model</w:t>
            </w:r>
            <w:r>
              <w:rPr>
                <w:noProof/>
                <w:webHidden/>
              </w:rPr>
              <w:tab/>
            </w:r>
            <w:r>
              <w:rPr>
                <w:noProof/>
                <w:webHidden/>
              </w:rPr>
              <w:fldChar w:fldCharType="begin"/>
            </w:r>
            <w:r>
              <w:rPr>
                <w:noProof/>
                <w:webHidden/>
              </w:rPr>
              <w:instrText xml:space="preserve"> PAGEREF _Toc504223707 \h </w:instrText>
            </w:r>
            <w:r>
              <w:rPr>
                <w:noProof/>
                <w:webHidden/>
              </w:rPr>
            </w:r>
            <w:r>
              <w:rPr>
                <w:noProof/>
                <w:webHidden/>
              </w:rPr>
              <w:fldChar w:fldCharType="separate"/>
            </w:r>
            <w:r>
              <w:rPr>
                <w:noProof/>
                <w:webHidden/>
              </w:rPr>
              <w:t>16</w:t>
            </w:r>
            <w:r>
              <w:rPr>
                <w:noProof/>
                <w:webHidden/>
              </w:rPr>
              <w:fldChar w:fldCharType="end"/>
            </w:r>
          </w:hyperlink>
        </w:p>
        <w:p w14:paraId="19B99363" w14:textId="3D32610F" w:rsidR="00A410E7" w:rsidRDefault="00A410E7">
          <w:pPr>
            <w:pStyle w:val="TOC2"/>
            <w:tabs>
              <w:tab w:val="left" w:pos="880"/>
              <w:tab w:val="right" w:leader="dot" w:pos="9016"/>
            </w:tabs>
            <w:rPr>
              <w:rFonts w:eastAsiaTheme="minorEastAsia"/>
              <w:noProof/>
              <w:lang w:eastAsia="en-IN"/>
            </w:rPr>
          </w:pPr>
          <w:hyperlink w:anchor="_Toc504223708" w:history="1">
            <w:r w:rsidRPr="005C009F">
              <w:rPr>
                <w:rStyle w:val="Hyperlink"/>
                <w:rFonts w:asciiTheme="majorHAnsi" w:eastAsiaTheme="majorEastAsia" w:hAnsiTheme="majorHAnsi" w:cstheme="majorBidi"/>
                <w:smallCaps/>
                <w:noProof/>
              </w:rPr>
              <w:t>9.6</w:t>
            </w:r>
            <w:r>
              <w:rPr>
                <w:rFonts w:eastAsiaTheme="minorEastAsia"/>
                <w:noProof/>
                <w:lang w:eastAsia="en-IN"/>
              </w:rPr>
              <w:tab/>
            </w:r>
            <w:r w:rsidRPr="005C009F">
              <w:rPr>
                <w:rStyle w:val="Hyperlink"/>
                <w:rFonts w:asciiTheme="majorHAnsi" w:eastAsiaTheme="majorEastAsia" w:hAnsiTheme="majorHAnsi" w:cstheme="majorBidi"/>
                <w:smallCaps/>
                <w:noProof/>
              </w:rPr>
              <w:t>Calculate FPR  &amp; TPR</w:t>
            </w:r>
            <w:r>
              <w:rPr>
                <w:noProof/>
                <w:webHidden/>
              </w:rPr>
              <w:tab/>
            </w:r>
            <w:r>
              <w:rPr>
                <w:noProof/>
                <w:webHidden/>
              </w:rPr>
              <w:fldChar w:fldCharType="begin"/>
            </w:r>
            <w:r>
              <w:rPr>
                <w:noProof/>
                <w:webHidden/>
              </w:rPr>
              <w:instrText xml:space="preserve"> PAGEREF _Toc504223708 \h </w:instrText>
            </w:r>
            <w:r>
              <w:rPr>
                <w:noProof/>
                <w:webHidden/>
              </w:rPr>
            </w:r>
            <w:r>
              <w:rPr>
                <w:noProof/>
                <w:webHidden/>
              </w:rPr>
              <w:fldChar w:fldCharType="separate"/>
            </w:r>
            <w:r>
              <w:rPr>
                <w:noProof/>
                <w:webHidden/>
              </w:rPr>
              <w:t>17</w:t>
            </w:r>
            <w:r>
              <w:rPr>
                <w:noProof/>
                <w:webHidden/>
              </w:rPr>
              <w:fldChar w:fldCharType="end"/>
            </w:r>
          </w:hyperlink>
        </w:p>
        <w:p w14:paraId="7F57FD66" w14:textId="35157E78" w:rsidR="00A410E7" w:rsidRDefault="00A410E7">
          <w:pPr>
            <w:pStyle w:val="TOC1"/>
            <w:rPr>
              <w:noProof/>
              <w:lang w:val="en-IN" w:eastAsia="en-IN"/>
            </w:rPr>
          </w:pPr>
          <w:hyperlink w:anchor="_Toc504223709" w:history="1">
            <w:r w:rsidRPr="005C009F">
              <w:rPr>
                <w:rStyle w:val="Hyperlink"/>
                <w:noProof/>
              </w:rPr>
              <w:t>1.</w:t>
            </w:r>
            <w:r>
              <w:rPr>
                <w:noProof/>
                <w:lang w:val="en-IN" w:eastAsia="en-IN"/>
              </w:rPr>
              <w:tab/>
            </w:r>
            <w:r w:rsidRPr="005C009F">
              <w:rPr>
                <w:rStyle w:val="Hyperlink"/>
                <w:noProof/>
              </w:rPr>
              <w:t>Conclusion</w:t>
            </w:r>
            <w:r>
              <w:rPr>
                <w:noProof/>
                <w:webHidden/>
              </w:rPr>
              <w:tab/>
            </w:r>
            <w:r>
              <w:rPr>
                <w:noProof/>
                <w:webHidden/>
              </w:rPr>
              <w:fldChar w:fldCharType="begin"/>
            </w:r>
            <w:r>
              <w:rPr>
                <w:noProof/>
                <w:webHidden/>
              </w:rPr>
              <w:instrText xml:space="preserve"> PAGEREF _Toc504223709 \h </w:instrText>
            </w:r>
            <w:r>
              <w:rPr>
                <w:noProof/>
                <w:webHidden/>
              </w:rPr>
            </w:r>
            <w:r>
              <w:rPr>
                <w:noProof/>
                <w:webHidden/>
              </w:rPr>
              <w:fldChar w:fldCharType="separate"/>
            </w:r>
            <w:r>
              <w:rPr>
                <w:noProof/>
                <w:webHidden/>
              </w:rPr>
              <w:t>17</w:t>
            </w:r>
            <w:r>
              <w:rPr>
                <w:noProof/>
                <w:webHidden/>
              </w:rPr>
              <w:fldChar w:fldCharType="end"/>
            </w:r>
          </w:hyperlink>
        </w:p>
        <w:p w14:paraId="6DA13A59" w14:textId="08AD0DEF" w:rsidR="00A410E7" w:rsidRDefault="00A410E7">
          <w:pPr>
            <w:pStyle w:val="TOC1"/>
            <w:rPr>
              <w:noProof/>
              <w:lang w:val="en-IN" w:eastAsia="en-IN"/>
            </w:rPr>
          </w:pPr>
          <w:hyperlink w:anchor="_Toc504223710" w:history="1">
            <w:r w:rsidRPr="005C009F">
              <w:rPr>
                <w:rStyle w:val="Hyperlink"/>
                <w:noProof/>
              </w:rPr>
              <w:t>2.</w:t>
            </w:r>
            <w:r>
              <w:rPr>
                <w:noProof/>
                <w:lang w:val="en-IN" w:eastAsia="en-IN"/>
              </w:rPr>
              <w:tab/>
            </w:r>
            <w:r w:rsidRPr="005C009F">
              <w:rPr>
                <w:rStyle w:val="Hyperlink"/>
                <w:noProof/>
              </w:rPr>
              <w:t>ANNEXTURE</w:t>
            </w:r>
            <w:r>
              <w:rPr>
                <w:noProof/>
                <w:webHidden/>
              </w:rPr>
              <w:tab/>
            </w:r>
            <w:r>
              <w:rPr>
                <w:noProof/>
                <w:webHidden/>
              </w:rPr>
              <w:fldChar w:fldCharType="begin"/>
            </w:r>
            <w:r>
              <w:rPr>
                <w:noProof/>
                <w:webHidden/>
              </w:rPr>
              <w:instrText xml:space="preserve"> PAGEREF _Toc504223710 \h </w:instrText>
            </w:r>
            <w:r>
              <w:rPr>
                <w:noProof/>
                <w:webHidden/>
              </w:rPr>
            </w:r>
            <w:r>
              <w:rPr>
                <w:noProof/>
                <w:webHidden/>
              </w:rPr>
              <w:fldChar w:fldCharType="separate"/>
            </w:r>
            <w:r>
              <w:rPr>
                <w:noProof/>
                <w:webHidden/>
              </w:rPr>
              <w:t>17</w:t>
            </w:r>
            <w:r>
              <w:rPr>
                <w:noProof/>
                <w:webHidden/>
              </w:rPr>
              <w:fldChar w:fldCharType="end"/>
            </w:r>
          </w:hyperlink>
        </w:p>
        <w:p w14:paraId="68BA884E" w14:textId="62E0DEE6" w:rsidR="00C73170" w:rsidRDefault="00C73170">
          <w:r>
            <w:rPr>
              <w:b/>
              <w:bCs/>
              <w:noProof/>
            </w:rPr>
            <w:fldChar w:fldCharType="end"/>
          </w:r>
        </w:p>
      </w:sdtContent>
    </w:sdt>
    <w:p w14:paraId="570C19BC" w14:textId="77777777" w:rsidR="009B1D2D" w:rsidRDefault="009B1D2D" w:rsidP="009B1D2D">
      <w:pPr>
        <w:shd w:val="clear" w:color="auto" w:fill="FFFFFF"/>
        <w:spacing w:before="300" w:after="150" w:line="240" w:lineRule="auto"/>
        <w:outlineLvl w:val="1"/>
        <w:rPr>
          <w:rFonts w:eastAsia="Times New Roman" w:cstheme="minorHAnsi"/>
          <w:b/>
          <w:color w:val="333333"/>
          <w:u w:val="single"/>
          <w:lang w:eastAsia="en-IN"/>
        </w:rPr>
      </w:pPr>
    </w:p>
    <w:p w14:paraId="3F615345"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3C44A46" w14:textId="5E5A916B" w:rsidR="005D5841" w:rsidRPr="009B1D2D" w:rsidRDefault="00B3457F" w:rsidP="002833A1">
      <w:pPr>
        <w:pStyle w:val="Heading1"/>
        <w:numPr>
          <w:ilvl w:val="0"/>
          <w:numId w:val="1"/>
        </w:numPr>
      </w:pPr>
      <w:bookmarkStart w:id="1" w:name="_Toc504033332"/>
      <w:bookmarkStart w:id="2" w:name="_Toc504223681"/>
      <w:r w:rsidRPr="009B1D2D">
        <w:t>Data Set Information</w:t>
      </w:r>
      <w:bookmarkEnd w:id="1"/>
      <w:bookmarkEnd w:id="2"/>
      <w:r w:rsidR="005D5841" w:rsidRPr="009B1D2D">
        <w:t xml:space="preserve"> </w:t>
      </w:r>
    </w:p>
    <w:p w14:paraId="728BE370" w14:textId="6A827AE1" w:rsidR="00E20EBB" w:rsidRDefault="00A047CD" w:rsidP="00FC7EB1">
      <w:pPr>
        <w:ind w:left="450"/>
        <w:rPr>
          <w:rFonts w:cstheme="minorHAnsi"/>
          <w:color w:val="333333"/>
        </w:rPr>
      </w:pPr>
      <w:bookmarkStart w:id="3" w:name="_Toc504033333"/>
      <w:r w:rsidRPr="00B53DC2">
        <w:t xml:space="preserve">The Consumer Complaint Database contains complaints </w:t>
      </w:r>
      <w:r w:rsidR="00C00C08" w:rsidRPr="00B53DC2">
        <w:t>CFPB</w:t>
      </w:r>
      <w:r w:rsidR="00A410E7">
        <w:t xml:space="preserve"> </w:t>
      </w:r>
      <w:r w:rsidR="00C00C08" w:rsidRPr="00B53DC2">
        <w:t>(Consumer Financial Protection Bureau)</w:t>
      </w:r>
      <w:r w:rsidR="00D526BB">
        <w:t xml:space="preserve"> have </w:t>
      </w:r>
      <w:r w:rsidRPr="00B53DC2">
        <w:t xml:space="preserve">received about consumer financial products and services. The Consumer Complaint Database shows the consumer’s original product, sub-product, issue, and sub-issue selections consistent with the options available on the form at the time the consumer submitted the </w:t>
      </w:r>
      <w:r w:rsidRPr="00A047CD">
        <w:rPr>
          <w:rFonts w:cstheme="minorHAnsi"/>
          <w:color w:val="333333"/>
        </w:rPr>
        <w:t>complaint.</w:t>
      </w:r>
      <w:bookmarkEnd w:id="3"/>
    </w:p>
    <w:p w14:paraId="6C62087D" w14:textId="36F1BA7B" w:rsidR="00A047CD" w:rsidRDefault="00EE270E" w:rsidP="00FC7EB1">
      <w:pPr>
        <w:ind w:left="450"/>
        <w:rPr>
          <w:rFonts w:cstheme="minorHAnsi"/>
          <w:color w:val="333333"/>
        </w:rPr>
      </w:pPr>
      <w:r>
        <w:rPr>
          <w:rFonts w:cstheme="minorHAnsi"/>
          <w:color w:val="333333"/>
        </w:rPr>
        <w:t>The source of the data is(</w:t>
      </w:r>
      <w:r w:rsidRPr="00E20EBB">
        <w:rPr>
          <w:rFonts w:cstheme="minorHAnsi"/>
          <w:b/>
          <w:color w:val="333333"/>
        </w:rPr>
        <w:t>https://catalog.data.gov/dataset/consumer-complaint-database</w:t>
      </w:r>
      <w:r w:rsidR="003E1615">
        <w:rPr>
          <w:rFonts w:cstheme="minorHAnsi"/>
          <w:color w:val="333333"/>
        </w:rPr>
        <w:t>)</w:t>
      </w:r>
    </w:p>
    <w:p w14:paraId="07EC91EF" w14:textId="4F57100E" w:rsidR="00E37C98" w:rsidRPr="009B1D2D" w:rsidRDefault="00E37C98" w:rsidP="002833A1">
      <w:pPr>
        <w:pStyle w:val="Heading1"/>
        <w:numPr>
          <w:ilvl w:val="0"/>
          <w:numId w:val="1"/>
        </w:numPr>
      </w:pPr>
      <w:bookmarkStart w:id="4" w:name="_Toc504033334"/>
      <w:bookmarkStart w:id="5" w:name="_Toc504223682"/>
      <w:r w:rsidRPr="009B1D2D">
        <w:t xml:space="preserve">Attribute </w:t>
      </w:r>
      <w:r w:rsidR="009B1D2D">
        <w:t>Information</w:t>
      </w:r>
      <w:bookmarkEnd w:id="4"/>
      <w:bookmarkEnd w:id="5"/>
    </w:p>
    <w:tbl>
      <w:tblPr>
        <w:tblStyle w:val="TableGrid"/>
        <w:tblpPr w:leftFromText="180" w:rightFromText="180" w:vertAnchor="text" w:horzAnchor="margin" w:tblpXSpec="center" w:tblpY="729"/>
        <w:tblW w:w="9535" w:type="dxa"/>
        <w:tblLook w:val="04A0" w:firstRow="1" w:lastRow="0" w:firstColumn="1" w:lastColumn="0" w:noHBand="0" w:noVBand="1"/>
      </w:tblPr>
      <w:tblGrid>
        <w:gridCol w:w="1615"/>
        <w:gridCol w:w="3817"/>
        <w:gridCol w:w="2573"/>
        <w:gridCol w:w="1530"/>
      </w:tblGrid>
      <w:tr w:rsidR="006D5ACE" w14:paraId="55A7E2CD" w14:textId="77777777" w:rsidTr="00EA61D6">
        <w:trPr>
          <w:trHeight w:val="356"/>
        </w:trPr>
        <w:tc>
          <w:tcPr>
            <w:tcW w:w="1615" w:type="dxa"/>
            <w:shd w:val="clear" w:color="auto" w:fill="BFBFBF" w:themeFill="background1" w:themeFillShade="BF"/>
          </w:tcPr>
          <w:p w14:paraId="19A72E4E" w14:textId="77777777" w:rsidR="006D5ACE" w:rsidRDefault="006D5ACE" w:rsidP="00B53DC2">
            <w:bookmarkStart w:id="6" w:name="_Toc504033335"/>
            <w:r>
              <w:t>Name</w:t>
            </w:r>
            <w:bookmarkEnd w:id="6"/>
          </w:p>
        </w:tc>
        <w:tc>
          <w:tcPr>
            <w:tcW w:w="3817" w:type="dxa"/>
            <w:shd w:val="clear" w:color="auto" w:fill="BFBFBF" w:themeFill="background1" w:themeFillShade="BF"/>
          </w:tcPr>
          <w:p w14:paraId="3DA82DD1" w14:textId="77777777" w:rsidR="006D5ACE" w:rsidRDefault="006D5ACE" w:rsidP="00B53DC2">
            <w:bookmarkStart w:id="7" w:name="_Toc504033336"/>
            <w:r>
              <w:t>Description</w:t>
            </w:r>
            <w:bookmarkEnd w:id="7"/>
          </w:p>
        </w:tc>
        <w:tc>
          <w:tcPr>
            <w:tcW w:w="2573" w:type="dxa"/>
            <w:shd w:val="clear" w:color="auto" w:fill="BFBFBF" w:themeFill="background1" w:themeFillShade="BF"/>
          </w:tcPr>
          <w:p w14:paraId="77F28FB4" w14:textId="77777777" w:rsidR="006D5ACE" w:rsidRDefault="006D5ACE" w:rsidP="00B53DC2">
            <w:bookmarkStart w:id="8" w:name="_Toc504033337"/>
            <w:r>
              <w:t>Type</w:t>
            </w:r>
            <w:bookmarkEnd w:id="8"/>
          </w:p>
        </w:tc>
        <w:tc>
          <w:tcPr>
            <w:tcW w:w="1530" w:type="dxa"/>
            <w:shd w:val="clear" w:color="auto" w:fill="BFBFBF" w:themeFill="background1" w:themeFillShade="BF"/>
          </w:tcPr>
          <w:p w14:paraId="2F7FD1FF" w14:textId="77777777" w:rsidR="006D5ACE" w:rsidRDefault="006D5ACE" w:rsidP="00B53DC2">
            <w:bookmarkStart w:id="9" w:name="_Toc504033338"/>
            <w:r>
              <w:t>Data Type</w:t>
            </w:r>
            <w:bookmarkEnd w:id="9"/>
          </w:p>
        </w:tc>
      </w:tr>
      <w:tr w:rsidR="006D5ACE" w14:paraId="1CBE2C42" w14:textId="77777777" w:rsidTr="00EA61D6">
        <w:trPr>
          <w:trHeight w:val="373"/>
        </w:trPr>
        <w:tc>
          <w:tcPr>
            <w:tcW w:w="1615" w:type="dxa"/>
          </w:tcPr>
          <w:p w14:paraId="24B4B109" w14:textId="77777777" w:rsidR="006D5ACE" w:rsidRPr="009B1D2D" w:rsidRDefault="006D5ACE" w:rsidP="00B53DC2">
            <w:pPr>
              <w:rPr>
                <w:sz w:val="20"/>
                <w:szCs w:val="20"/>
              </w:rPr>
            </w:pPr>
            <w:bookmarkStart w:id="10" w:name="_Toc504033339"/>
            <w:r w:rsidRPr="009B1D2D">
              <w:rPr>
                <w:sz w:val="20"/>
                <w:szCs w:val="20"/>
              </w:rPr>
              <w:t>Date received</w:t>
            </w:r>
            <w:bookmarkEnd w:id="10"/>
          </w:p>
        </w:tc>
        <w:tc>
          <w:tcPr>
            <w:tcW w:w="3817" w:type="dxa"/>
          </w:tcPr>
          <w:p w14:paraId="42F86296" w14:textId="17697A58" w:rsidR="006D5ACE" w:rsidRPr="009B1D2D" w:rsidRDefault="006D5ACE" w:rsidP="00B53DC2">
            <w:pPr>
              <w:rPr>
                <w:sz w:val="20"/>
                <w:szCs w:val="20"/>
              </w:rPr>
            </w:pPr>
            <w:bookmarkStart w:id="11" w:name="_Toc504033340"/>
            <w:r w:rsidRPr="009B1D2D">
              <w:rPr>
                <w:sz w:val="20"/>
                <w:szCs w:val="20"/>
              </w:rPr>
              <w:t xml:space="preserve">Complaint receive date by the </w:t>
            </w:r>
            <w:bookmarkEnd w:id="11"/>
            <w:r w:rsidR="00A410E7" w:rsidRPr="009B1D2D">
              <w:rPr>
                <w:sz w:val="20"/>
                <w:szCs w:val="20"/>
              </w:rPr>
              <w:t>agency</w:t>
            </w:r>
            <w:r w:rsidR="00A410E7">
              <w:rPr>
                <w:sz w:val="20"/>
                <w:szCs w:val="20"/>
              </w:rPr>
              <w:t>(</w:t>
            </w:r>
            <w:r w:rsidR="00A410E7" w:rsidRPr="00B53DC2">
              <w:t>CFPB</w:t>
            </w:r>
            <w:r w:rsidR="00286E55">
              <w:t>)</w:t>
            </w:r>
          </w:p>
        </w:tc>
        <w:tc>
          <w:tcPr>
            <w:tcW w:w="2573" w:type="dxa"/>
          </w:tcPr>
          <w:p w14:paraId="4DEAF6CC" w14:textId="77777777" w:rsidR="006D5ACE" w:rsidRPr="009B1D2D" w:rsidRDefault="006D5ACE" w:rsidP="00B53DC2">
            <w:pPr>
              <w:rPr>
                <w:sz w:val="20"/>
                <w:szCs w:val="20"/>
              </w:rPr>
            </w:pPr>
            <w:bookmarkStart w:id="12" w:name="_Toc504033341"/>
            <w:r w:rsidRPr="009B1D2D">
              <w:rPr>
                <w:sz w:val="20"/>
                <w:szCs w:val="20"/>
              </w:rPr>
              <w:t>Categorical</w:t>
            </w:r>
            <w:bookmarkEnd w:id="12"/>
          </w:p>
        </w:tc>
        <w:tc>
          <w:tcPr>
            <w:tcW w:w="1530" w:type="dxa"/>
          </w:tcPr>
          <w:p w14:paraId="4A0AD5F0" w14:textId="77777777" w:rsidR="006D5ACE" w:rsidRPr="009B1D2D" w:rsidRDefault="006D5ACE" w:rsidP="00B53DC2">
            <w:pPr>
              <w:rPr>
                <w:sz w:val="20"/>
                <w:szCs w:val="20"/>
              </w:rPr>
            </w:pPr>
            <w:bookmarkStart w:id="13" w:name="_Toc504033342"/>
            <w:r w:rsidRPr="009B1D2D">
              <w:rPr>
                <w:sz w:val="20"/>
                <w:szCs w:val="20"/>
              </w:rPr>
              <w:t>Date Time</w:t>
            </w:r>
            <w:bookmarkEnd w:id="13"/>
          </w:p>
        </w:tc>
      </w:tr>
      <w:tr w:rsidR="006D5ACE" w14:paraId="0F70CF0A" w14:textId="77777777" w:rsidTr="00EA61D6">
        <w:trPr>
          <w:trHeight w:val="365"/>
        </w:trPr>
        <w:tc>
          <w:tcPr>
            <w:tcW w:w="1615" w:type="dxa"/>
          </w:tcPr>
          <w:p w14:paraId="46B4B22C" w14:textId="77777777" w:rsidR="006D5ACE" w:rsidRPr="009B1D2D" w:rsidRDefault="006D5ACE" w:rsidP="00B53DC2">
            <w:pPr>
              <w:rPr>
                <w:sz w:val="20"/>
                <w:szCs w:val="20"/>
              </w:rPr>
            </w:pPr>
            <w:bookmarkStart w:id="14" w:name="_Toc504033343"/>
            <w:r w:rsidRPr="009B1D2D">
              <w:rPr>
                <w:sz w:val="20"/>
                <w:szCs w:val="20"/>
              </w:rPr>
              <w:t>Product</w:t>
            </w:r>
            <w:bookmarkEnd w:id="14"/>
          </w:p>
        </w:tc>
        <w:tc>
          <w:tcPr>
            <w:tcW w:w="3817" w:type="dxa"/>
          </w:tcPr>
          <w:p w14:paraId="1D2425CB" w14:textId="77777777" w:rsidR="006D5ACE" w:rsidRPr="009B1D2D" w:rsidRDefault="006D5ACE" w:rsidP="00B53DC2">
            <w:pPr>
              <w:rPr>
                <w:sz w:val="20"/>
                <w:szCs w:val="20"/>
              </w:rPr>
            </w:pPr>
            <w:bookmarkStart w:id="15" w:name="_Toc504033344"/>
            <w:r w:rsidRPr="009B1D2D">
              <w:rPr>
                <w:sz w:val="20"/>
                <w:szCs w:val="20"/>
              </w:rPr>
              <w:t>The type of product the consumer identified in the complaint</w:t>
            </w:r>
            <w:bookmarkEnd w:id="15"/>
          </w:p>
          <w:p w14:paraId="0ECA8E21" w14:textId="77777777" w:rsidR="006D5ACE" w:rsidRPr="009B1D2D" w:rsidRDefault="006D5ACE" w:rsidP="00B53DC2">
            <w:pPr>
              <w:rPr>
                <w:sz w:val="20"/>
                <w:szCs w:val="20"/>
              </w:rPr>
            </w:pPr>
          </w:p>
        </w:tc>
        <w:tc>
          <w:tcPr>
            <w:tcW w:w="2573" w:type="dxa"/>
          </w:tcPr>
          <w:p w14:paraId="0BBB3001" w14:textId="77777777" w:rsidR="006D5ACE" w:rsidRPr="009B1D2D" w:rsidRDefault="006D5ACE" w:rsidP="00B53DC2">
            <w:pPr>
              <w:rPr>
                <w:sz w:val="20"/>
                <w:szCs w:val="20"/>
              </w:rPr>
            </w:pPr>
            <w:bookmarkStart w:id="16" w:name="_Toc504033345"/>
            <w:r w:rsidRPr="009B1D2D">
              <w:rPr>
                <w:sz w:val="20"/>
                <w:szCs w:val="20"/>
              </w:rPr>
              <w:t>Categorical</w:t>
            </w:r>
            <w:bookmarkEnd w:id="16"/>
          </w:p>
        </w:tc>
        <w:tc>
          <w:tcPr>
            <w:tcW w:w="1530" w:type="dxa"/>
          </w:tcPr>
          <w:p w14:paraId="272D49B1" w14:textId="77777777" w:rsidR="006D5ACE" w:rsidRPr="009B1D2D" w:rsidRDefault="006D5ACE" w:rsidP="00B53DC2">
            <w:pPr>
              <w:rPr>
                <w:sz w:val="20"/>
                <w:szCs w:val="20"/>
              </w:rPr>
            </w:pPr>
            <w:bookmarkStart w:id="17" w:name="_Toc504033346"/>
            <w:r w:rsidRPr="009B1D2D">
              <w:rPr>
                <w:sz w:val="20"/>
                <w:szCs w:val="20"/>
              </w:rPr>
              <w:t>Text</w:t>
            </w:r>
            <w:bookmarkEnd w:id="17"/>
          </w:p>
        </w:tc>
      </w:tr>
      <w:tr w:rsidR="006D5ACE" w14:paraId="625441B6" w14:textId="77777777" w:rsidTr="00EA61D6">
        <w:trPr>
          <w:trHeight w:val="371"/>
        </w:trPr>
        <w:tc>
          <w:tcPr>
            <w:tcW w:w="1615" w:type="dxa"/>
          </w:tcPr>
          <w:p w14:paraId="75C36DE6" w14:textId="77777777" w:rsidR="006D5ACE" w:rsidRPr="009B1D2D" w:rsidRDefault="006D5ACE" w:rsidP="00B53DC2">
            <w:pPr>
              <w:rPr>
                <w:sz w:val="20"/>
                <w:szCs w:val="20"/>
              </w:rPr>
            </w:pPr>
            <w:bookmarkStart w:id="18" w:name="_Toc504033347"/>
            <w:r w:rsidRPr="009B1D2D">
              <w:rPr>
                <w:sz w:val="20"/>
                <w:szCs w:val="20"/>
              </w:rPr>
              <w:t>Sub-product</w:t>
            </w:r>
            <w:bookmarkEnd w:id="18"/>
          </w:p>
        </w:tc>
        <w:tc>
          <w:tcPr>
            <w:tcW w:w="3817" w:type="dxa"/>
          </w:tcPr>
          <w:p w14:paraId="655C0464" w14:textId="77777777" w:rsidR="006D5ACE" w:rsidRPr="009B1D2D" w:rsidRDefault="006D5ACE" w:rsidP="00B53DC2">
            <w:pPr>
              <w:rPr>
                <w:sz w:val="20"/>
                <w:szCs w:val="20"/>
              </w:rPr>
            </w:pPr>
            <w:bookmarkStart w:id="19" w:name="_Toc504033348"/>
            <w:r w:rsidRPr="009B1D2D">
              <w:rPr>
                <w:sz w:val="20"/>
                <w:szCs w:val="20"/>
              </w:rPr>
              <w:t>The type of sub-product the consumer identified in the complaint</w:t>
            </w:r>
            <w:bookmarkEnd w:id="19"/>
          </w:p>
        </w:tc>
        <w:tc>
          <w:tcPr>
            <w:tcW w:w="2573" w:type="dxa"/>
          </w:tcPr>
          <w:p w14:paraId="162169A4" w14:textId="77777777" w:rsidR="006D5ACE" w:rsidRPr="009B1D2D" w:rsidRDefault="006D5ACE" w:rsidP="00B53DC2">
            <w:pPr>
              <w:rPr>
                <w:sz w:val="20"/>
                <w:szCs w:val="20"/>
              </w:rPr>
            </w:pPr>
            <w:bookmarkStart w:id="20" w:name="_Toc504033349"/>
            <w:r w:rsidRPr="009B1D2D">
              <w:rPr>
                <w:sz w:val="20"/>
                <w:szCs w:val="20"/>
              </w:rPr>
              <w:t>Categorical</w:t>
            </w:r>
            <w:bookmarkEnd w:id="20"/>
          </w:p>
        </w:tc>
        <w:tc>
          <w:tcPr>
            <w:tcW w:w="1530" w:type="dxa"/>
          </w:tcPr>
          <w:p w14:paraId="1ADE6EFB" w14:textId="77777777" w:rsidR="006D5ACE" w:rsidRPr="009B1D2D" w:rsidRDefault="006D5ACE" w:rsidP="00B53DC2">
            <w:pPr>
              <w:rPr>
                <w:sz w:val="20"/>
                <w:szCs w:val="20"/>
              </w:rPr>
            </w:pPr>
            <w:r w:rsidRPr="009B1D2D">
              <w:rPr>
                <w:sz w:val="20"/>
                <w:szCs w:val="20"/>
              </w:rPr>
              <w:t>Text</w:t>
            </w:r>
          </w:p>
        </w:tc>
      </w:tr>
      <w:tr w:rsidR="006D5ACE" w14:paraId="65EAB48E" w14:textId="77777777" w:rsidTr="00EA61D6">
        <w:trPr>
          <w:trHeight w:val="416"/>
        </w:trPr>
        <w:tc>
          <w:tcPr>
            <w:tcW w:w="1615" w:type="dxa"/>
          </w:tcPr>
          <w:p w14:paraId="5569DB9A" w14:textId="77777777" w:rsidR="006D5ACE" w:rsidRPr="009B1D2D" w:rsidRDefault="006D5ACE" w:rsidP="00B53DC2">
            <w:pPr>
              <w:rPr>
                <w:sz w:val="20"/>
                <w:szCs w:val="20"/>
              </w:rPr>
            </w:pPr>
            <w:bookmarkStart w:id="21" w:name="_Toc504033350"/>
            <w:r w:rsidRPr="009B1D2D">
              <w:rPr>
                <w:sz w:val="20"/>
                <w:szCs w:val="20"/>
              </w:rPr>
              <w:t>Issue</w:t>
            </w:r>
            <w:bookmarkEnd w:id="21"/>
          </w:p>
        </w:tc>
        <w:tc>
          <w:tcPr>
            <w:tcW w:w="3817" w:type="dxa"/>
          </w:tcPr>
          <w:p w14:paraId="591A7FC8" w14:textId="77777777" w:rsidR="006D5ACE" w:rsidRPr="009B1D2D" w:rsidRDefault="006D5ACE" w:rsidP="00B53DC2">
            <w:pPr>
              <w:rPr>
                <w:sz w:val="20"/>
                <w:szCs w:val="20"/>
              </w:rPr>
            </w:pPr>
            <w:r w:rsidRPr="009B1D2D">
              <w:rPr>
                <w:sz w:val="20"/>
                <w:szCs w:val="20"/>
              </w:rPr>
              <w:t>The issue the consumer identified in the complaint</w:t>
            </w:r>
          </w:p>
          <w:p w14:paraId="68A4F784" w14:textId="77777777" w:rsidR="006D5ACE" w:rsidRPr="009B1D2D" w:rsidRDefault="006D5ACE" w:rsidP="00B53DC2">
            <w:pPr>
              <w:rPr>
                <w:sz w:val="20"/>
                <w:szCs w:val="20"/>
              </w:rPr>
            </w:pPr>
          </w:p>
        </w:tc>
        <w:tc>
          <w:tcPr>
            <w:tcW w:w="2573" w:type="dxa"/>
          </w:tcPr>
          <w:p w14:paraId="1BB87752" w14:textId="77777777" w:rsidR="006D5ACE" w:rsidRPr="009B1D2D" w:rsidRDefault="006D5ACE" w:rsidP="00B53DC2">
            <w:pPr>
              <w:rPr>
                <w:sz w:val="20"/>
                <w:szCs w:val="20"/>
              </w:rPr>
            </w:pPr>
            <w:bookmarkStart w:id="22" w:name="_Toc504033351"/>
            <w:r w:rsidRPr="009B1D2D">
              <w:rPr>
                <w:sz w:val="20"/>
                <w:szCs w:val="20"/>
              </w:rPr>
              <w:t>Categorical</w:t>
            </w:r>
            <w:bookmarkEnd w:id="22"/>
          </w:p>
        </w:tc>
        <w:tc>
          <w:tcPr>
            <w:tcW w:w="1530" w:type="dxa"/>
          </w:tcPr>
          <w:p w14:paraId="0EC63BA4" w14:textId="77777777" w:rsidR="006D5ACE" w:rsidRPr="009B1D2D" w:rsidRDefault="006D5ACE" w:rsidP="00B53DC2">
            <w:pPr>
              <w:rPr>
                <w:sz w:val="20"/>
                <w:szCs w:val="20"/>
              </w:rPr>
            </w:pPr>
            <w:r w:rsidRPr="009B1D2D">
              <w:rPr>
                <w:sz w:val="20"/>
                <w:szCs w:val="20"/>
              </w:rPr>
              <w:t>Text</w:t>
            </w:r>
          </w:p>
        </w:tc>
      </w:tr>
      <w:tr w:rsidR="006D5ACE" w14:paraId="12C6C377" w14:textId="77777777" w:rsidTr="00EA61D6">
        <w:trPr>
          <w:trHeight w:val="332"/>
        </w:trPr>
        <w:tc>
          <w:tcPr>
            <w:tcW w:w="1615" w:type="dxa"/>
          </w:tcPr>
          <w:p w14:paraId="781D8B57" w14:textId="77777777" w:rsidR="006D5ACE" w:rsidRPr="009B1D2D" w:rsidRDefault="006D5ACE" w:rsidP="00B53DC2">
            <w:pPr>
              <w:rPr>
                <w:sz w:val="20"/>
                <w:szCs w:val="20"/>
              </w:rPr>
            </w:pPr>
            <w:bookmarkStart w:id="23" w:name="_Toc504033352"/>
            <w:r w:rsidRPr="009B1D2D">
              <w:rPr>
                <w:sz w:val="20"/>
                <w:szCs w:val="20"/>
              </w:rPr>
              <w:t>Sub-issue</w:t>
            </w:r>
            <w:bookmarkEnd w:id="23"/>
          </w:p>
        </w:tc>
        <w:tc>
          <w:tcPr>
            <w:tcW w:w="3817" w:type="dxa"/>
          </w:tcPr>
          <w:tbl>
            <w:tblPr>
              <w:tblW w:w="2684" w:type="dxa"/>
              <w:tblCellSpacing w:w="15" w:type="dxa"/>
              <w:tblCellMar>
                <w:top w:w="15" w:type="dxa"/>
                <w:left w:w="15" w:type="dxa"/>
                <w:bottom w:w="15" w:type="dxa"/>
                <w:right w:w="15" w:type="dxa"/>
              </w:tblCellMar>
              <w:tblLook w:val="04A0" w:firstRow="1" w:lastRow="0" w:firstColumn="1" w:lastColumn="0" w:noHBand="0" w:noVBand="1"/>
            </w:tblPr>
            <w:tblGrid>
              <w:gridCol w:w="2684"/>
            </w:tblGrid>
            <w:tr w:rsidR="009B1D2D" w:rsidRPr="009B1D2D" w14:paraId="259175E5" w14:textId="77777777" w:rsidTr="00C00C08">
              <w:trPr>
                <w:trHeight w:val="441"/>
                <w:tblCellSpacing w:w="15" w:type="dxa"/>
              </w:trPr>
              <w:tc>
                <w:tcPr>
                  <w:tcW w:w="0" w:type="auto"/>
                  <w:vAlign w:val="center"/>
                  <w:hideMark/>
                </w:tcPr>
                <w:p w14:paraId="20778E0E" w14:textId="77777777" w:rsidR="006D5ACE" w:rsidRPr="009B1D2D" w:rsidRDefault="006D5ACE" w:rsidP="00491469">
                  <w:pPr>
                    <w:framePr w:hSpace="180" w:wrap="around" w:vAnchor="text" w:hAnchor="margin" w:xAlign="center" w:y="729"/>
                    <w:rPr>
                      <w:sz w:val="20"/>
                      <w:szCs w:val="20"/>
                    </w:rPr>
                  </w:pPr>
                  <w:r w:rsidRPr="009B1D2D">
                    <w:rPr>
                      <w:sz w:val="20"/>
                      <w:szCs w:val="20"/>
                    </w:rPr>
                    <w:t>The sub-issue the consumer identified in the complaint</w:t>
                  </w:r>
                </w:p>
              </w:tc>
            </w:tr>
          </w:tbl>
          <w:p w14:paraId="58649E9E" w14:textId="77777777" w:rsidR="006D5ACE" w:rsidRPr="009B1D2D" w:rsidRDefault="006D5ACE" w:rsidP="00B53DC2">
            <w:pPr>
              <w:rPr>
                <w:sz w:val="20"/>
                <w:szCs w:val="20"/>
              </w:rPr>
            </w:pPr>
          </w:p>
        </w:tc>
        <w:tc>
          <w:tcPr>
            <w:tcW w:w="2573" w:type="dxa"/>
          </w:tcPr>
          <w:p w14:paraId="2725F7BB" w14:textId="77777777" w:rsidR="006D5ACE" w:rsidRPr="009B1D2D" w:rsidRDefault="006D5ACE" w:rsidP="00B53DC2">
            <w:pPr>
              <w:rPr>
                <w:sz w:val="20"/>
                <w:szCs w:val="20"/>
              </w:rPr>
            </w:pPr>
            <w:bookmarkStart w:id="24" w:name="_Toc504033353"/>
            <w:r w:rsidRPr="009B1D2D">
              <w:rPr>
                <w:sz w:val="20"/>
                <w:szCs w:val="20"/>
              </w:rPr>
              <w:t>Categorical</w:t>
            </w:r>
            <w:bookmarkEnd w:id="24"/>
          </w:p>
        </w:tc>
        <w:tc>
          <w:tcPr>
            <w:tcW w:w="1530" w:type="dxa"/>
          </w:tcPr>
          <w:p w14:paraId="769D7CB9" w14:textId="77777777" w:rsidR="006D5ACE" w:rsidRPr="009B1D2D" w:rsidRDefault="006D5ACE" w:rsidP="00B53DC2">
            <w:pPr>
              <w:rPr>
                <w:sz w:val="20"/>
                <w:szCs w:val="20"/>
              </w:rPr>
            </w:pPr>
            <w:r w:rsidRPr="009B1D2D">
              <w:rPr>
                <w:sz w:val="20"/>
                <w:szCs w:val="20"/>
              </w:rPr>
              <w:t>Text</w:t>
            </w:r>
          </w:p>
        </w:tc>
      </w:tr>
      <w:tr w:rsidR="006D5ACE" w14:paraId="3AF8BEE2" w14:textId="77777777" w:rsidTr="00EA61D6">
        <w:trPr>
          <w:trHeight w:val="361"/>
        </w:trPr>
        <w:tc>
          <w:tcPr>
            <w:tcW w:w="1615" w:type="dxa"/>
          </w:tcPr>
          <w:p w14:paraId="6E456240" w14:textId="77777777" w:rsidR="006D5ACE" w:rsidRPr="009B1D2D" w:rsidRDefault="006D5ACE" w:rsidP="00B53DC2">
            <w:pPr>
              <w:rPr>
                <w:sz w:val="20"/>
                <w:szCs w:val="20"/>
              </w:rPr>
            </w:pPr>
            <w:bookmarkStart w:id="25" w:name="_Toc504033354"/>
            <w:r w:rsidRPr="009B1D2D">
              <w:rPr>
                <w:sz w:val="20"/>
                <w:szCs w:val="20"/>
              </w:rPr>
              <w:t>Consumer complaint narrative</w:t>
            </w:r>
            <w:bookmarkEnd w:id="25"/>
          </w:p>
        </w:tc>
        <w:tc>
          <w:tcPr>
            <w:tcW w:w="3817" w:type="dxa"/>
          </w:tcPr>
          <w:p w14:paraId="76D73007" w14:textId="77777777" w:rsidR="006D5ACE" w:rsidRPr="009B1D2D" w:rsidRDefault="006D5ACE" w:rsidP="00B53DC2">
            <w:pPr>
              <w:rPr>
                <w:sz w:val="20"/>
                <w:szCs w:val="20"/>
              </w:rPr>
            </w:pPr>
            <w:bookmarkStart w:id="26" w:name="_Toc504033355"/>
            <w:r w:rsidRPr="009B1D2D">
              <w:rPr>
                <w:sz w:val="20"/>
                <w:szCs w:val="20"/>
              </w:rPr>
              <w:t>Consumer complaint detail about product</w:t>
            </w:r>
            <w:bookmarkEnd w:id="26"/>
          </w:p>
        </w:tc>
        <w:tc>
          <w:tcPr>
            <w:tcW w:w="2573" w:type="dxa"/>
          </w:tcPr>
          <w:p w14:paraId="385A6345" w14:textId="77777777" w:rsidR="006D5ACE" w:rsidRPr="009B1D2D" w:rsidRDefault="006D5ACE" w:rsidP="00B53DC2">
            <w:pPr>
              <w:rPr>
                <w:sz w:val="20"/>
                <w:szCs w:val="20"/>
              </w:rPr>
            </w:pPr>
            <w:bookmarkStart w:id="27" w:name="_Toc504033356"/>
            <w:r w:rsidRPr="009B1D2D">
              <w:rPr>
                <w:sz w:val="20"/>
                <w:szCs w:val="20"/>
              </w:rPr>
              <w:t>Categorical</w:t>
            </w:r>
            <w:bookmarkEnd w:id="27"/>
          </w:p>
        </w:tc>
        <w:tc>
          <w:tcPr>
            <w:tcW w:w="1530" w:type="dxa"/>
          </w:tcPr>
          <w:p w14:paraId="7E9F291A" w14:textId="77777777" w:rsidR="006D5ACE" w:rsidRPr="009B1D2D" w:rsidRDefault="006D5ACE" w:rsidP="00B53DC2">
            <w:pPr>
              <w:rPr>
                <w:sz w:val="20"/>
                <w:szCs w:val="20"/>
              </w:rPr>
            </w:pPr>
            <w:r w:rsidRPr="009B1D2D">
              <w:rPr>
                <w:sz w:val="20"/>
                <w:szCs w:val="20"/>
              </w:rPr>
              <w:t>Text</w:t>
            </w:r>
          </w:p>
        </w:tc>
      </w:tr>
      <w:tr w:rsidR="006D5ACE" w14:paraId="106CF2E6" w14:textId="77777777" w:rsidTr="00EA61D6">
        <w:trPr>
          <w:trHeight w:val="380"/>
        </w:trPr>
        <w:tc>
          <w:tcPr>
            <w:tcW w:w="1615" w:type="dxa"/>
          </w:tcPr>
          <w:p w14:paraId="73BFC86D" w14:textId="77777777" w:rsidR="006D5ACE" w:rsidRPr="009B1D2D" w:rsidRDefault="006D5ACE" w:rsidP="00B53DC2">
            <w:pPr>
              <w:rPr>
                <w:sz w:val="20"/>
                <w:szCs w:val="20"/>
              </w:rPr>
            </w:pPr>
            <w:bookmarkStart w:id="28" w:name="_Toc504033357"/>
            <w:r w:rsidRPr="009B1D2D">
              <w:rPr>
                <w:sz w:val="20"/>
                <w:szCs w:val="20"/>
              </w:rPr>
              <w:t>Company public response</w:t>
            </w:r>
            <w:bookmarkEnd w:id="28"/>
          </w:p>
        </w:tc>
        <w:tc>
          <w:tcPr>
            <w:tcW w:w="3817" w:type="dxa"/>
          </w:tcPr>
          <w:p w14:paraId="1F79061F" w14:textId="77777777" w:rsidR="006D5ACE" w:rsidRPr="009B1D2D" w:rsidRDefault="006D5ACE" w:rsidP="00B53DC2">
            <w:pPr>
              <w:rPr>
                <w:sz w:val="20"/>
                <w:szCs w:val="20"/>
              </w:rPr>
            </w:pPr>
            <w:r w:rsidRPr="009B1D2D">
              <w:rPr>
                <w:sz w:val="20"/>
                <w:szCs w:val="20"/>
              </w:rPr>
              <w:t>The company's optional, public-facing response to a consumer's complaint</w:t>
            </w:r>
          </w:p>
        </w:tc>
        <w:tc>
          <w:tcPr>
            <w:tcW w:w="2573" w:type="dxa"/>
          </w:tcPr>
          <w:p w14:paraId="00EC84F1" w14:textId="77777777" w:rsidR="006D5ACE" w:rsidRPr="009B1D2D" w:rsidRDefault="006D5ACE" w:rsidP="00B53DC2">
            <w:pPr>
              <w:rPr>
                <w:sz w:val="20"/>
                <w:szCs w:val="20"/>
              </w:rPr>
            </w:pPr>
            <w:bookmarkStart w:id="29" w:name="_Toc504033358"/>
            <w:r w:rsidRPr="009B1D2D">
              <w:rPr>
                <w:sz w:val="20"/>
                <w:szCs w:val="20"/>
              </w:rPr>
              <w:t>Categorical</w:t>
            </w:r>
            <w:bookmarkEnd w:id="29"/>
          </w:p>
        </w:tc>
        <w:tc>
          <w:tcPr>
            <w:tcW w:w="1530" w:type="dxa"/>
          </w:tcPr>
          <w:p w14:paraId="0CB4D570" w14:textId="77777777" w:rsidR="006D5ACE" w:rsidRPr="009B1D2D" w:rsidRDefault="006D5ACE" w:rsidP="00B53DC2">
            <w:pPr>
              <w:rPr>
                <w:sz w:val="20"/>
                <w:szCs w:val="20"/>
              </w:rPr>
            </w:pPr>
            <w:r w:rsidRPr="009B1D2D">
              <w:rPr>
                <w:sz w:val="20"/>
                <w:szCs w:val="20"/>
              </w:rPr>
              <w:t>Text</w:t>
            </w:r>
          </w:p>
        </w:tc>
      </w:tr>
      <w:tr w:rsidR="006D5ACE" w14:paraId="7221CEF1" w14:textId="77777777" w:rsidTr="00EA61D6">
        <w:trPr>
          <w:trHeight w:val="348"/>
        </w:trPr>
        <w:tc>
          <w:tcPr>
            <w:tcW w:w="1615" w:type="dxa"/>
          </w:tcPr>
          <w:p w14:paraId="3EAF0BED" w14:textId="77777777" w:rsidR="006D5ACE" w:rsidRPr="009B1D2D" w:rsidRDefault="006D5ACE" w:rsidP="00B53DC2">
            <w:pPr>
              <w:rPr>
                <w:sz w:val="20"/>
                <w:szCs w:val="20"/>
              </w:rPr>
            </w:pPr>
            <w:bookmarkStart w:id="30" w:name="_Toc504033359"/>
            <w:r w:rsidRPr="009B1D2D">
              <w:rPr>
                <w:sz w:val="20"/>
                <w:szCs w:val="20"/>
              </w:rPr>
              <w:t>Company</w:t>
            </w:r>
            <w:bookmarkEnd w:id="30"/>
          </w:p>
        </w:tc>
        <w:tc>
          <w:tcPr>
            <w:tcW w:w="3817" w:type="dxa"/>
          </w:tcPr>
          <w:tbl>
            <w:tblPr>
              <w:tblW w:w="2445" w:type="dxa"/>
              <w:tblCellSpacing w:w="15" w:type="dxa"/>
              <w:tblCellMar>
                <w:top w:w="15" w:type="dxa"/>
                <w:left w:w="15" w:type="dxa"/>
                <w:bottom w:w="15" w:type="dxa"/>
                <w:right w:w="15" w:type="dxa"/>
              </w:tblCellMar>
              <w:tblLook w:val="04A0" w:firstRow="1" w:lastRow="0" w:firstColumn="1" w:lastColumn="0" w:noHBand="0" w:noVBand="1"/>
            </w:tblPr>
            <w:tblGrid>
              <w:gridCol w:w="2445"/>
            </w:tblGrid>
            <w:tr w:rsidR="009B1D2D" w:rsidRPr="009B1D2D" w14:paraId="525FB67A" w14:textId="77777777" w:rsidTr="00C00C08">
              <w:trPr>
                <w:trHeight w:val="214"/>
                <w:tblCellSpacing w:w="15" w:type="dxa"/>
              </w:trPr>
              <w:tc>
                <w:tcPr>
                  <w:tcW w:w="0" w:type="auto"/>
                  <w:vAlign w:val="center"/>
                  <w:hideMark/>
                </w:tcPr>
                <w:p w14:paraId="5C69654A" w14:textId="72660C48" w:rsidR="006D5ACE" w:rsidRPr="009B1D2D" w:rsidRDefault="006D5ACE" w:rsidP="00491469">
                  <w:pPr>
                    <w:framePr w:hSpace="180" w:wrap="around" w:vAnchor="text" w:hAnchor="margin" w:xAlign="center" w:y="729"/>
                    <w:rPr>
                      <w:rFonts w:eastAsia="Times New Roman"/>
                      <w:sz w:val="20"/>
                      <w:szCs w:val="20"/>
                      <w:lang w:eastAsia="en-IN"/>
                    </w:rPr>
                  </w:pPr>
                  <w:r w:rsidRPr="009B1D2D">
                    <w:rPr>
                      <w:sz w:val="20"/>
                      <w:szCs w:val="20"/>
                    </w:rPr>
                    <w:t xml:space="preserve">The complaint is about </w:t>
                  </w:r>
                  <w:r w:rsidR="00286E55">
                    <w:rPr>
                      <w:sz w:val="20"/>
                      <w:szCs w:val="20"/>
                    </w:rPr>
                    <w:t>the</w:t>
                  </w:r>
                  <w:r w:rsidRPr="009B1D2D">
                    <w:rPr>
                      <w:sz w:val="20"/>
                      <w:szCs w:val="20"/>
                    </w:rPr>
                    <w:t xml:space="preserve"> company</w:t>
                  </w:r>
                </w:p>
              </w:tc>
            </w:tr>
          </w:tbl>
          <w:p w14:paraId="3CE8440E" w14:textId="77777777" w:rsidR="006D5ACE" w:rsidRPr="009B1D2D" w:rsidRDefault="006D5ACE" w:rsidP="00B53DC2">
            <w:pPr>
              <w:rPr>
                <w:sz w:val="20"/>
                <w:szCs w:val="20"/>
              </w:rPr>
            </w:pPr>
          </w:p>
        </w:tc>
        <w:tc>
          <w:tcPr>
            <w:tcW w:w="2573" w:type="dxa"/>
          </w:tcPr>
          <w:p w14:paraId="3587AFD8" w14:textId="77777777" w:rsidR="006D5ACE" w:rsidRPr="009B1D2D" w:rsidRDefault="006D5ACE" w:rsidP="00B53DC2">
            <w:pPr>
              <w:rPr>
                <w:sz w:val="20"/>
                <w:szCs w:val="20"/>
              </w:rPr>
            </w:pPr>
            <w:bookmarkStart w:id="31" w:name="_Toc504033360"/>
            <w:r w:rsidRPr="009B1D2D">
              <w:rPr>
                <w:sz w:val="20"/>
                <w:szCs w:val="20"/>
              </w:rPr>
              <w:t>Categorical</w:t>
            </w:r>
            <w:bookmarkEnd w:id="31"/>
          </w:p>
        </w:tc>
        <w:tc>
          <w:tcPr>
            <w:tcW w:w="1530" w:type="dxa"/>
          </w:tcPr>
          <w:p w14:paraId="3171B462" w14:textId="77777777" w:rsidR="006D5ACE" w:rsidRPr="009B1D2D" w:rsidRDefault="006D5ACE" w:rsidP="00B53DC2">
            <w:pPr>
              <w:rPr>
                <w:sz w:val="20"/>
                <w:szCs w:val="20"/>
              </w:rPr>
            </w:pPr>
            <w:r w:rsidRPr="009B1D2D">
              <w:rPr>
                <w:sz w:val="20"/>
                <w:szCs w:val="20"/>
              </w:rPr>
              <w:t>Text</w:t>
            </w:r>
          </w:p>
        </w:tc>
      </w:tr>
      <w:tr w:rsidR="006D5ACE" w14:paraId="6DA9B3E6" w14:textId="77777777" w:rsidTr="00EA61D6">
        <w:trPr>
          <w:trHeight w:val="391"/>
        </w:trPr>
        <w:tc>
          <w:tcPr>
            <w:tcW w:w="1615" w:type="dxa"/>
          </w:tcPr>
          <w:p w14:paraId="160CEE5C" w14:textId="77777777" w:rsidR="006D5ACE" w:rsidRPr="009B1D2D" w:rsidRDefault="006D5ACE" w:rsidP="00B53DC2">
            <w:pPr>
              <w:rPr>
                <w:sz w:val="20"/>
                <w:szCs w:val="20"/>
              </w:rPr>
            </w:pPr>
            <w:bookmarkStart w:id="32" w:name="_Toc504033361"/>
            <w:r w:rsidRPr="009B1D2D">
              <w:rPr>
                <w:sz w:val="20"/>
                <w:szCs w:val="20"/>
              </w:rPr>
              <w:t>State</w:t>
            </w:r>
            <w:bookmarkEnd w:id="32"/>
          </w:p>
        </w:tc>
        <w:tc>
          <w:tcPr>
            <w:tcW w:w="3817" w:type="dxa"/>
          </w:tcPr>
          <w:p w14:paraId="09210E2D" w14:textId="77777777" w:rsidR="006D5ACE" w:rsidRPr="009B1D2D" w:rsidRDefault="006D5ACE" w:rsidP="00B53DC2">
            <w:pPr>
              <w:rPr>
                <w:sz w:val="20"/>
                <w:szCs w:val="20"/>
              </w:rPr>
            </w:pPr>
            <w:r w:rsidRPr="009B1D2D">
              <w:rPr>
                <w:sz w:val="20"/>
                <w:szCs w:val="20"/>
              </w:rPr>
              <w:t>The state of the mailing address provided by the consumer</w:t>
            </w:r>
          </w:p>
        </w:tc>
        <w:tc>
          <w:tcPr>
            <w:tcW w:w="2573" w:type="dxa"/>
          </w:tcPr>
          <w:p w14:paraId="54298427" w14:textId="77777777" w:rsidR="006D5ACE" w:rsidRPr="009B1D2D" w:rsidRDefault="006D5ACE" w:rsidP="00B53DC2">
            <w:pPr>
              <w:rPr>
                <w:sz w:val="20"/>
                <w:szCs w:val="20"/>
              </w:rPr>
            </w:pPr>
            <w:bookmarkStart w:id="33" w:name="_Toc504033362"/>
            <w:r w:rsidRPr="009B1D2D">
              <w:rPr>
                <w:sz w:val="20"/>
                <w:szCs w:val="20"/>
              </w:rPr>
              <w:t>Categorical</w:t>
            </w:r>
            <w:bookmarkEnd w:id="33"/>
          </w:p>
        </w:tc>
        <w:tc>
          <w:tcPr>
            <w:tcW w:w="1530" w:type="dxa"/>
          </w:tcPr>
          <w:p w14:paraId="57BFA1A9" w14:textId="77777777" w:rsidR="006D5ACE" w:rsidRPr="009B1D2D" w:rsidRDefault="006D5ACE" w:rsidP="00B53DC2">
            <w:pPr>
              <w:rPr>
                <w:sz w:val="20"/>
                <w:szCs w:val="20"/>
              </w:rPr>
            </w:pPr>
            <w:r w:rsidRPr="009B1D2D">
              <w:rPr>
                <w:sz w:val="20"/>
                <w:szCs w:val="20"/>
              </w:rPr>
              <w:t>Text</w:t>
            </w:r>
          </w:p>
        </w:tc>
      </w:tr>
      <w:tr w:rsidR="006D5ACE" w14:paraId="6C14656D" w14:textId="77777777" w:rsidTr="00EA61D6">
        <w:trPr>
          <w:trHeight w:val="357"/>
        </w:trPr>
        <w:tc>
          <w:tcPr>
            <w:tcW w:w="1615" w:type="dxa"/>
          </w:tcPr>
          <w:p w14:paraId="226760CA" w14:textId="77777777" w:rsidR="006D5ACE" w:rsidRPr="009B1D2D" w:rsidRDefault="006D5ACE" w:rsidP="00B53DC2">
            <w:pPr>
              <w:rPr>
                <w:sz w:val="20"/>
                <w:szCs w:val="20"/>
              </w:rPr>
            </w:pPr>
            <w:bookmarkStart w:id="34" w:name="_Toc504033363"/>
            <w:r w:rsidRPr="009B1D2D">
              <w:rPr>
                <w:sz w:val="20"/>
                <w:szCs w:val="20"/>
              </w:rPr>
              <w:t>ZIP code</w:t>
            </w:r>
            <w:bookmarkEnd w:id="34"/>
          </w:p>
        </w:tc>
        <w:tc>
          <w:tcPr>
            <w:tcW w:w="3817" w:type="dxa"/>
          </w:tcPr>
          <w:p w14:paraId="72F8DDF3" w14:textId="77777777" w:rsidR="006D5ACE" w:rsidRPr="009B1D2D" w:rsidRDefault="006D5ACE" w:rsidP="00B53DC2">
            <w:pPr>
              <w:rPr>
                <w:sz w:val="20"/>
                <w:szCs w:val="20"/>
              </w:rPr>
            </w:pPr>
            <w:r w:rsidRPr="009B1D2D">
              <w:rPr>
                <w:sz w:val="20"/>
                <w:szCs w:val="20"/>
              </w:rPr>
              <w:t>The mailing ZIP code provided by the consumer</w:t>
            </w:r>
          </w:p>
        </w:tc>
        <w:tc>
          <w:tcPr>
            <w:tcW w:w="2573" w:type="dxa"/>
          </w:tcPr>
          <w:p w14:paraId="5067B8CD" w14:textId="77777777" w:rsidR="006D5ACE" w:rsidRPr="009B1D2D" w:rsidRDefault="006D5ACE" w:rsidP="00B53DC2">
            <w:pPr>
              <w:rPr>
                <w:sz w:val="20"/>
                <w:szCs w:val="20"/>
              </w:rPr>
            </w:pPr>
            <w:bookmarkStart w:id="35" w:name="_Toc504033364"/>
            <w:r w:rsidRPr="009B1D2D">
              <w:rPr>
                <w:sz w:val="20"/>
                <w:szCs w:val="20"/>
              </w:rPr>
              <w:t>Categorical</w:t>
            </w:r>
            <w:bookmarkEnd w:id="35"/>
          </w:p>
        </w:tc>
        <w:tc>
          <w:tcPr>
            <w:tcW w:w="1530" w:type="dxa"/>
          </w:tcPr>
          <w:p w14:paraId="36295E53" w14:textId="77777777" w:rsidR="006D5ACE" w:rsidRPr="009B1D2D" w:rsidRDefault="006D5ACE" w:rsidP="00B53DC2">
            <w:pPr>
              <w:rPr>
                <w:sz w:val="20"/>
                <w:szCs w:val="20"/>
              </w:rPr>
            </w:pPr>
            <w:r w:rsidRPr="009B1D2D">
              <w:rPr>
                <w:sz w:val="20"/>
                <w:szCs w:val="20"/>
              </w:rPr>
              <w:t>Text</w:t>
            </w:r>
          </w:p>
        </w:tc>
      </w:tr>
      <w:tr w:rsidR="006D5ACE" w14:paraId="669BB1D3" w14:textId="77777777" w:rsidTr="00EA61D6">
        <w:trPr>
          <w:trHeight w:val="364"/>
        </w:trPr>
        <w:tc>
          <w:tcPr>
            <w:tcW w:w="1615" w:type="dxa"/>
          </w:tcPr>
          <w:p w14:paraId="6583E72E" w14:textId="77777777" w:rsidR="006D5ACE" w:rsidRPr="009B1D2D" w:rsidRDefault="006D5ACE" w:rsidP="00B53DC2">
            <w:bookmarkStart w:id="36" w:name="_Toc504033365"/>
            <w:r w:rsidRPr="009B1D2D">
              <w:t>Tags</w:t>
            </w:r>
            <w:bookmarkEnd w:id="36"/>
          </w:p>
        </w:tc>
        <w:tc>
          <w:tcPr>
            <w:tcW w:w="3817" w:type="dxa"/>
          </w:tcPr>
          <w:p w14:paraId="1048AECC" w14:textId="77777777" w:rsidR="006D5ACE" w:rsidRPr="00286E55" w:rsidRDefault="006D5ACE" w:rsidP="00B53DC2">
            <w:pPr>
              <w:rPr>
                <w:sz w:val="20"/>
                <w:szCs w:val="20"/>
              </w:rPr>
            </w:pPr>
            <w:bookmarkStart w:id="37" w:name="_Toc504033366"/>
            <w:r w:rsidRPr="00286E55">
              <w:rPr>
                <w:sz w:val="20"/>
                <w:szCs w:val="20"/>
              </w:rPr>
              <w:t>Categories of the consumer</w:t>
            </w:r>
            <w:bookmarkEnd w:id="37"/>
          </w:p>
        </w:tc>
        <w:tc>
          <w:tcPr>
            <w:tcW w:w="2573" w:type="dxa"/>
          </w:tcPr>
          <w:p w14:paraId="4F668ED7" w14:textId="77777777" w:rsidR="006D5ACE" w:rsidRPr="00286E55" w:rsidRDefault="006D5ACE" w:rsidP="00B53DC2">
            <w:pPr>
              <w:rPr>
                <w:sz w:val="20"/>
                <w:szCs w:val="20"/>
              </w:rPr>
            </w:pPr>
            <w:bookmarkStart w:id="38" w:name="_Toc504033367"/>
            <w:r w:rsidRPr="00286E55">
              <w:rPr>
                <w:sz w:val="20"/>
                <w:szCs w:val="20"/>
              </w:rPr>
              <w:t>Categorical</w:t>
            </w:r>
            <w:bookmarkEnd w:id="38"/>
            <w:r w:rsidRPr="00286E55">
              <w:rPr>
                <w:sz w:val="20"/>
                <w:szCs w:val="20"/>
              </w:rPr>
              <w:t xml:space="preserve"> </w:t>
            </w:r>
          </w:p>
          <w:p w14:paraId="2C82B9EE" w14:textId="77777777" w:rsidR="006D5ACE" w:rsidRPr="00286E55" w:rsidRDefault="006D5ACE" w:rsidP="002833A1">
            <w:pPr>
              <w:pStyle w:val="BalloonText"/>
              <w:numPr>
                <w:ilvl w:val="0"/>
                <w:numId w:val="4"/>
              </w:numPr>
              <w:rPr>
                <w:rFonts w:asciiTheme="minorHAnsi" w:hAnsiTheme="minorHAnsi"/>
                <w:sz w:val="20"/>
                <w:szCs w:val="20"/>
              </w:rPr>
            </w:pPr>
            <w:bookmarkStart w:id="39" w:name="_Toc504033368"/>
            <w:r w:rsidRPr="00286E55">
              <w:rPr>
                <w:rFonts w:asciiTheme="minorHAnsi" w:hAnsiTheme="minorHAnsi"/>
                <w:sz w:val="20"/>
                <w:szCs w:val="20"/>
              </w:rPr>
              <w:t>Older American</w:t>
            </w:r>
            <w:bookmarkEnd w:id="39"/>
          </w:p>
          <w:p w14:paraId="2E23A18D" w14:textId="77777777" w:rsidR="006D5ACE" w:rsidRPr="00286E55" w:rsidRDefault="006D5ACE" w:rsidP="002833A1">
            <w:pPr>
              <w:pStyle w:val="BalloonText"/>
              <w:numPr>
                <w:ilvl w:val="0"/>
                <w:numId w:val="4"/>
              </w:numPr>
              <w:rPr>
                <w:rFonts w:asciiTheme="minorHAnsi" w:hAnsiTheme="minorHAnsi"/>
                <w:sz w:val="20"/>
                <w:szCs w:val="20"/>
              </w:rPr>
            </w:pPr>
            <w:bookmarkStart w:id="40" w:name="_Toc504033369"/>
            <w:r w:rsidRPr="00286E55">
              <w:rPr>
                <w:rFonts w:asciiTheme="minorHAnsi" w:hAnsiTheme="minorHAnsi"/>
                <w:sz w:val="20"/>
                <w:szCs w:val="20"/>
              </w:rPr>
              <w:t>Servicemember</w:t>
            </w:r>
            <w:bookmarkEnd w:id="40"/>
          </w:p>
          <w:p w14:paraId="27F959A5" w14:textId="77777777" w:rsidR="006D5ACE" w:rsidRPr="009B1D2D" w:rsidRDefault="006D5ACE" w:rsidP="002833A1">
            <w:pPr>
              <w:pStyle w:val="BalloonText"/>
              <w:numPr>
                <w:ilvl w:val="0"/>
                <w:numId w:val="4"/>
              </w:numPr>
            </w:pPr>
            <w:bookmarkStart w:id="41" w:name="_Toc504033370"/>
            <w:r w:rsidRPr="00286E55">
              <w:rPr>
                <w:rFonts w:asciiTheme="minorHAnsi" w:hAnsiTheme="minorHAnsi"/>
                <w:sz w:val="20"/>
                <w:szCs w:val="20"/>
              </w:rPr>
              <w:t>Older American, Servicemember</w:t>
            </w:r>
            <w:bookmarkEnd w:id="41"/>
          </w:p>
        </w:tc>
        <w:tc>
          <w:tcPr>
            <w:tcW w:w="1530" w:type="dxa"/>
          </w:tcPr>
          <w:p w14:paraId="23F0C3FE" w14:textId="77777777" w:rsidR="006D5ACE" w:rsidRPr="009B1D2D" w:rsidRDefault="006D5ACE" w:rsidP="00B53DC2">
            <w:r w:rsidRPr="00286E55">
              <w:rPr>
                <w:sz w:val="20"/>
              </w:rPr>
              <w:t>Text</w:t>
            </w:r>
          </w:p>
        </w:tc>
      </w:tr>
      <w:tr w:rsidR="006D5ACE" w14:paraId="6563D3CF" w14:textId="77777777" w:rsidTr="00EA61D6">
        <w:trPr>
          <w:trHeight w:val="369"/>
        </w:trPr>
        <w:tc>
          <w:tcPr>
            <w:tcW w:w="1615" w:type="dxa"/>
          </w:tcPr>
          <w:p w14:paraId="7E01E196" w14:textId="77777777" w:rsidR="006D5ACE" w:rsidRPr="00286E55" w:rsidRDefault="006D5ACE" w:rsidP="00B53DC2">
            <w:pPr>
              <w:rPr>
                <w:sz w:val="20"/>
              </w:rPr>
            </w:pPr>
            <w:bookmarkStart w:id="42" w:name="_Toc504033371"/>
            <w:r w:rsidRPr="00286E55">
              <w:rPr>
                <w:sz w:val="20"/>
              </w:rPr>
              <w:t>Consumer consent provided?</w:t>
            </w:r>
            <w:bookmarkEnd w:id="42"/>
          </w:p>
        </w:tc>
        <w:tc>
          <w:tcPr>
            <w:tcW w:w="3817" w:type="dxa"/>
          </w:tcPr>
          <w:p w14:paraId="293833F3" w14:textId="77777777" w:rsidR="006D5ACE" w:rsidRPr="00286E55" w:rsidRDefault="006D5ACE" w:rsidP="00B53DC2">
            <w:pPr>
              <w:rPr>
                <w:sz w:val="20"/>
              </w:rPr>
            </w:pPr>
            <w:bookmarkStart w:id="43" w:name="_Toc504033372"/>
            <w:r w:rsidRPr="00286E55">
              <w:rPr>
                <w:sz w:val="20"/>
              </w:rPr>
              <w:t>Consumer consent about the issue</w:t>
            </w:r>
            <w:bookmarkEnd w:id="43"/>
          </w:p>
        </w:tc>
        <w:tc>
          <w:tcPr>
            <w:tcW w:w="2573" w:type="dxa"/>
          </w:tcPr>
          <w:p w14:paraId="6C2DBFE0" w14:textId="77777777" w:rsidR="006D5ACE" w:rsidRPr="00286E55" w:rsidRDefault="006D5ACE" w:rsidP="00B53DC2">
            <w:pPr>
              <w:rPr>
                <w:sz w:val="20"/>
              </w:rPr>
            </w:pPr>
            <w:bookmarkStart w:id="44" w:name="_Toc504033373"/>
            <w:r w:rsidRPr="00286E55">
              <w:rPr>
                <w:sz w:val="20"/>
              </w:rPr>
              <w:t>Categorical</w:t>
            </w:r>
            <w:bookmarkEnd w:id="44"/>
            <w:r w:rsidRPr="00286E55">
              <w:rPr>
                <w:sz w:val="20"/>
              </w:rPr>
              <w:t xml:space="preserve"> </w:t>
            </w:r>
          </w:p>
          <w:p w14:paraId="3226E2F8" w14:textId="77777777" w:rsidR="006D5ACE" w:rsidRPr="00EA61D6" w:rsidRDefault="006D5ACE" w:rsidP="002833A1">
            <w:pPr>
              <w:pStyle w:val="BalloonText"/>
              <w:numPr>
                <w:ilvl w:val="0"/>
                <w:numId w:val="5"/>
              </w:numPr>
            </w:pPr>
            <w:bookmarkStart w:id="45" w:name="_Toc504033374"/>
            <w:r w:rsidRPr="00EA61D6">
              <w:t>Consent not provided</w:t>
            </w:r>
            <w:bookmarkEnd w:id="45"/>
            <w:r w:rsidRPr="00EA61D6">
              <w:t xml:space="preserve"> </w:t>
            </w:r>
          </w:p>
          <w:p w14:paraId="18DE21D5" w14:textId="77777777" w:rsidR="006D5ACE" w:rsidRPr="00EA61D6" w:rsidRDefault="006D5ACE" w:rsidP="002833A1">
            <w:pPr>
              <w:pStyle w:val="BalloonText"/>
              <w:numPr>
                <w:ilvl w:val="0"/>
                <w:numId w:val="5"/>
              </w:numPr>
            </w:pPr>
            <w:bookmarkStart w:id="46" w:name="_Toc504033375"/>
            <w:r w:rsidRPr="00EA61D6">
              <w:t>Consent provided</w:t>
            </w:r>
            <w:bookmarkEnd w:id="46"/>
          </w:p>
          <w:p w14:paraId="1CC4A4C6" w14:textId="77777777" w:rsidR="006D5ACE" w:rsidRPr="00EA61D6" w:rsidRDefault="006D5ACE" w:rsidP="002833A1">
            <w:pPr>
              <w:pStyle w:val="BalloonText"/>
              <w:numPr>
                <w:ilvl w:val="0"/>
                <w:numId w:val="5"/>
              </w:numPr>
            </w:pPr>
            <w:bookmarkStart w:id="47" w:name="_Toc504033376"/>
            <w:r w:rsidRPr="00EA61D6">
              <w:lastRenderedPageBreak/>
              <w:t>Consent withdrawn</w:t>
            </w:r>
            <w:bookmarkEnd w:id="47"/>
          </w:p>
        </w:tc>
        <w:tc>
          <w:tcPr>
            <w:tcW w:w="1530" w:type="dxa"/>
          </w:tcPr>
          <w:p w14:paraId="3EF202D7" w14:textId="77777777" w:rsidR="006D5ACE" w:rsidRPr="009B1D2D" w:rsidRDefault="006D5ACE" w:rsidP="00B53DC2">
            <w:r w:rsidRPr="00286E55">
              <w:rPr>
                <w:sz w:val="20"/>
              </w:rPr>
              <w:lastRenderedPageBreak/>
              <w:t>Text</w:t>
            </w:r>
          </w:p>
        </w:tc>
      </w:tr>
      <w:tr w:rsidR="006D5ACE" w14:paraId="60B50AD7" w14:textId="77777777" w:rsidTr="00EA61D6">
        <w:trPr>
          <w:trHeight w:val="375"/>
        </w:trPr>
        <w:tc>
          <w:tcPr>
            <w:tcW w:w="1615" w:type="dxa"/>
          </w:tcPr>
          <w:p w14:paraId="41C1A702" w14:textId="77777777" w:rsidR="006D5ACE" w:rsidRPr="005B06E5" w:rsidRDefault="006D5ACE" w:rsidP="00B53DC2">
            <w:pPr>
              <w:rPr>
                <w:sz w:val="20"/>
                <w:szCs w:val="20"/>
              </w:rPr>
            </w:pPr>
            <w:bookmarkStart w:id="48" w:name="_Toc504033377"/>
            <w:r w:rsidRPr="005B06E5">
              <w:rPr>
                <w:sz w:val="20"/>
                <w:szCs w:val="20"/>
              </w:rPr>
              <w:t>Submitted via</w:t>
            </w:r>
            <w:bookmarkEnd w:id="48"/>
          </w:p>
        </w:tc>
        <w:tc>
          <w:tcPr>
            <w:tcW w:w="3817" w:type="dxa"/>
          </w:tcPr>
          <w:p w14:paraId="3D30C667" w14:textId="77777777" w:rsidR="006D5ACE" w:rsidRPr="005B06E5" w:rsidRDefault="006D5ACE" w:rsidP="00B53DC2">
            <w:pPr>
              <w:rPr>
                <w:sz w:val="20"/>
                <w:szCs w:val="20"/>
              </w:rPr>
            </w:pPr>
            <w:bookmarkStart w:id="49" w:name="_Toc504033378"/>
            <w:r w:rsidRPr="005B06E5">
              <w:rPr>
                <w:sz w:val="20"/>
                <w:szCs w:val="20"/>
              </w:rPr>
              <w:t>Complaint</w:t>
            </w:r>
            <w:r w:rsidRPr="005B06E5">
              <w:rPr>
                <w:rFonts w:cstheme="minorHAnsi"/>
                <w:b/>
                <w:bCs/>
                <w:i/>
                <w:iCs/>
                <w:sz w:val="20"/>
                <w:szCs w:val="20"/>
                <w:shd w:val="clear" w:color="auto" w:fill="FFFFFF"/>
              </w:rPr>
              <w:t xml:space="preserve"> </w:t>
            </w:r>
            <w:r w:rsidRPr="005B06E5">
              <w:rPr>
                <w:sz w:val="20"/>
                <w:szCs w:val="20"/>
              </w:rPr>
              <w:t>submitted</w:t>
            </w:r>
            <w:r w:rsidRPr="005B06E5">
              <w:rPr>
                <w:rFonts w:cstheme="minorHAnsi"/>
                <w:b/>
                <w:bCs/>
                <w:i/>
                <w:iCs/>
                <w:sz w:val="20"/>
                <w:szCs w:val="20"/>
                <w:shd w:val="clear" w:color="auto" w:fill="FFFFFF"/>
              </w:rPr>
              <w:t xml:space="preserve"> </w:t>
            </w:r>
            <w:r w:rsidRPr="005B06E5">
              <w:rPr>
                <w:sz w:val="20"/>
                <w:szCs w:val="20"/>
              </w:rPr>
              <w:t>through</w:t>
            </w:r>
            <w:r w:rsidRPr="005B06E5">
              <w:rPr>
                <w:sz w:val="20"/>
                <w:szCs w:val="20"/>
                <w:shd w:val="clear" w:color="auto" w:fill="FFFFFF"/>
              </w:rPr>
              <w:t xml:space="preserve"> the </w:t>
            </w:r>
            <w:r w:rsidRPr="005B06E5">
              <w:rPr>
                <w:sz w:val="20"/>
                <w:szCs w:val="20"/>
              </w:rPr>
              <w:t>channels</w:t>
            </w:r>
            <w:bookmarkEnd w:id="49"/>
          </w:p>
        </w:tc>
        <w:tc>
          <w:tcPr>
            <w:tcW w:w="2573" w:type="dxa"/>
          </w:tcPr>
          <w:p w14:paraId="13382C9F" w14:textId="77777777" w:rsidR="006D5ACE" w:rsidRPr="005B06E5" w:rsidRDefault="006D5ACE" w:rsidP="00B53DC2">
            <w:pPr>
              <w:rPr>
                <w:sz w:val="20"/>
                <w:szCs w:val="20"/>
              </w:rPr>
            </w:pPr>
            <w:bookmarkStart w:id="50" w:name="_Toc504033379"/>
            <w:r w:rsidRPr="005B06E5">
              <w:rPr>
                <w:sz w:val="20"/>
                <w:szCs w:val="20"/>
              </w:rPr>
              <w:t>Categorical</w:t>
            </w:r>
            <w:bookmarkEnd w:id="50"/>
          </w:p>
          <w:p w14:paraId="6D148303" w14:textId="77777777" w:rsidR="006D5ACE" w:rsidRPr="005B06E5" w:rsidRDefault="006D5ACE" w:rsidP="002833A1">
            <w:pPr>
              <w:pStyle w:val="BalloonText"/>
              <w:numPr>
                <w:ilvl w:val="0"/>
                <w:numId w:val="6"/>
              </w:numPr>
              <w:rPr>
                <w:rFonts w:asciiTheme="minorHAnsi" w:hAnsiTheme="minorHAnsi"/>
                <w:sz w:val="20"/>
                <w:szCs w:val="20"/>
              </w:rPr>
            </w:pPr>
            <w:bookmarkStart w:id="51" w:name="_Toc504033380"/>
            <w:r w:rsidRPr="005B06E5">
              <w:rPr>
                <w:rFonts w:asciiTheme="minorHAnsi" w:hAnsiTheme="minorHAnsi"/>
                <w:sz w:val="20"/>
                <w:szCs w:val="20"/>
              </w:rPr>
              <w:t>Email</w:t>
            </w:r>
            <w:bookmarkEnd w:id="51"/>
          </w:p>
          <w:p w14:paraId="46F2ED38" w14:textId="77777777" w:rsidR="006D5ACE" w:rsidRPr="005B06E5" w:rsidRDefault="006D5ACE" w:rsidP="002833A1">
            <w:pPr>
              <w:pStyle w:val="BalloonText"/>
              <w:numPr>
                <w:ilvl w:val="0"/>
                <w:numId w:val="6"/>
              </w:numPr>
              <w:rPr>
                <w:rFonts w:asciiTheme="minorHAnsi" w:hAnsiTheme="minorHAnsi"/>
                <w:sz w:val="20"/>
                <w:szCs w:val="20"/>
              </w:rPr>
            </w:pPr>
            <w:bookmarkStart w:id="52" w:name="_Toc504033381"/>
            <w:r w:rsidRPr="005B06E5">
              <w:rPr>
                <w:rFonts w:asciiTheme="minorHAnsi" w:hAnsiTheme="minorHAnsi"/>
                <w:sz w:val="20"/>
                <w:szCs w:val="20"/>
              </w:rPr>
              <w:t>Fax</w:t>
            </w:r>
            <w:bookmarkEnd w:id="52"/>
          </w:p>
          <w:p w14:paraId="7083632B" w14:textId="77777777" w:rsidR="006D5ACE" w:rsidRPr="005B06E5" w:rsidRDefault="006D5ACE" w:rsidP="002833A1">
            <w:pPr>
              <w:pStyle w:val="BalloonText"/>
              <w:numPr>
                <w:ilvl w:val="0"/>
                <w:numId w:val="6"/>
              </w:numPr>
              <w:rPr>
                <w:rFonts w:asciiTheme="minorHAnsi" w:hAnsiTheme="minorHAnsi"/>
                <w:sz w:val="20"/>
                <w:szCs w:val="20"/>
              </w:rPr>
            </w:pPr>
            <w:bookmarkStart w:id="53" w:name="_Toc504033382"/>
            <w:r w:rsidRPr="005B06E5">
              <w:rPr>
                <w:rFonts w:asciiTheme="minorHAnsi" w:hAnsiTheme="minorHAnsi"/>
                <w:sz w:val="20"/>
                <w:szCs w:val="20"/>
              </w:rPr>
              <w:t>Phone</w:t>
            </w:r>
            <w:bookmarkEnd w:id="53"/>
          </w:p>
          <w:p w14:paraId="7B80630D" w14:textId="77777777" w:rsidR="006D5ACE" w:rsidRPr="005B06E5" w:rsidRDefault="006D5ACE" w:rsidP="002833A1">
            <w:pPr>
              <w:pStyle w:val="BalloonText"/>
              <w:numPr>
                <w:ilvl w:val="0"/>
                <w:numId w:val="6"/>
              </w:numPr>
              <w:rPr>
                <w:rFonts w:asciiTheme="minorHAnsi" w:hAnsiTheme="minorHAnsi"/>
                <w:sz w:val="20"/>
                <w:szCs w:val="20"/>
              </w:rPr>
            </w:pPr>
            <w:bookmarkStart w:id="54" w:name="_Toc504033383"/>
            <w:r w:rsidRPr="005B06E5">
              <w:rPr>
                <w:rFonts w:asciiTheme="minorHAnsi" w:hAnsiTheme="minorHAnsi"/>
                <w:sz w:val="20"/>
                <w:szCs w:val="20"/>
              </w:rPr>
              <w:t>Postal mail</w:t>
            </w:r>
            <w:bookmarkEnd w:id="54"/>
          </w:p>
          <w:p w14:paraId="0764E270" w14:textId="77777777" w:rsidR="006D5ACE" w:rsidRPr="005B06E5" w:rsidRDefault="006D5ACE" w:rsidP="002833A1">
            <w:pPr>
              <w:pStyle w:val="BalloonText"/>
              <w:numPr>
                <w:ilvl w:val="0"/>
                <w:numId w:val="6"/>
              </w:numPr>
              <w:rPr>
                <w:rFonts w:asciiTheme="minorHAnsi" w:hAnsiTheme="minorHAnsi"/>
                <w:sz w:val="20"/>
                <w:szCs w:val="20"/>
              </w:rPr>
            </w:pPr>
            <w:bookmarkStart w:id="55" w:name="_Toc504033384"/>
            <w:r w:rsidRPr="005B06E5">
              <w:rPr>
                <w:rFonts w:asciiTheme="minorHAnsi" w:hAnsiTheme="minorHAnsi"/>
                <w:sz w:val="20"/>
                <w:szCs w:val="20"/>
              </w:rPr>
              <w:t>Referral</w:t>
            </w:r>
            <w:bookmarkEnd w:id="55"/>
          </w:p>
          <w:p w14:paraId="444F87C7" w14:textId="77777777" w:rsidR="006D5ACE" w:rsidRPr="005B06E5" w:rsidRDefault="006D5ACE" w:rsidP="002833A1">
            <w:pPr>
              <w:pStyle w:val="BalloonText"/>
              <w:numPr>
                <w:ilvl w:val="0"/>
                <w:numId w:val="6"/>
              </w:numPr>
              <w:rPr>
                <w:rFonts w:asciiTheme="minorHAnsi" w:hAnsiTheme="minorHAnsi"/>
                <w:sz w:val="20"/>
                <w:szCs w:val="20"/>
              </w:rPr>
            </w:pPr>
            <w:bookmarkStart w:id="56" w:name="_Toc504033385"/>
            <w:r w:rsidRPr="005B06E5">
              <w:rPr>
                <w:rFonts w:asciiTheme="minorHAnsi" w:hAnsiTheme="minorHAnsi"/>
                <w:sz w:val="20"/>
                <w:szCs w:val="20"/>
              </w:rPr>
              <w:t>Web</w:t>
            </w:r>
            <w:bookmarkEnd w:id="56"/>
          </w:p>
        </w:tc>
        <w:tc>
          <w:tcPr>
            <w:tcW w:w="1530" w:type="dxa"/>
          </w:tcPr>
          <w:p w14:paraId="3A18B3C3" w14:textId="77777777" w:rsidR="006D5ACE" w:rsidRPr="005B06E5" w:rsidRDefault="006D5ACE" w:rsidP="00B53DC2">
            <w:pPr>
              <w:rPr>
                <w:sz w:val="20"/>
                <w:szCs w:val="20"/>
              </w:rPr>
            </w:pPr>
            <w:r w:rsidRPr="005B06E5">
              <w:rPr>
                <w:sz w:val="20"/>
                <w:szCs w:val="20"/>
              </w:rPr>
              <w:t>Text</w:t>
            </w:r>
          </w:p>
        </w:tc>
      </w:tr>
      <w:tr w:rsidR="006D5ACE" w14:paraId="070CC3B2" w14:textId="77777777" w:rsidTr="00EA61D6">
        <w:trPr>
          <w:trHeight w:val="494"/>
        </w:trPr>
        <w:tc>
          <w:tcPr>
            <w:tcW w:w="1615" w:type="dxa"/>
          </w:tcPr>
          <w:p w14:paraId="1C6DD37E" w14:textId="77777777" w:rsidR="006D5ACE" w:rsidRPr="005B06E5" w:rsidRDefault="006D5ACE" w:rsidP="00B53DC2">
            <w:pPr>
              <w:rPr>
                <w:sz w:val="20"/>
                <w:szCs w:val="20"/>
              </w:rPr>
            </w:pPr>
            <w:bookmarkStart w:id="57" w:name="_Toc504033386"/>
            <w:r w:rsidRPr="005B06E5">
              <w:rPr>
                <w:sz w:val="20"/>
                <w:szCs w:val="20"/>
              </w:rPr>
              <w:t>Date sent to company</w:t>
            </w:r>
            <w:bookmarkEnd w:id="57"/>
          </w:p>
        </w:tc>
        <w:tc>
          <w:tcPr>
            <w:tcW w:w="3817" w:type="dxa"/>
          </w:tcPr>
          <w:p w14:paraId="3C574624" w14:textId="77777777" w:rsidR="006D5ACE" w:rsidRPr="005B06E5" w:rsidRDefault="006D5ACE" w:rsidP="00B53DC2">
            <w:pPr>
              <w:rPr>
                <w:sz w:val="20"/>
                <w:szCs w:val="20"/>
              </w:rPr>
            </w:pPr>
            <w:bookmarkStart w:id="58" w:name="_Toc504033387"/>
            <w:r w:rsidRPr="005B06E5">
              <w:rPr>
                <w:sz w:val="20"/>
                <w:szCs w:val="20"/>
              </w:rPr>
              <w:t xml:space="preserve">The date the </w:t>
            </w:r>
            <w:r w:rsidR="00A14786" w:rsidRPr="005B06E5">
              <w:rPr>
                <w:sz w:val="20"/>
                <w:szCs w:val="20"/>
              </w:rPr>
              <w:t>agency sent</w:t>
            </w:r>
            <w:r w:rsidRPr="005B06E5">
              <w:rPr>
                <w:sz w:val="20"/>
                <w:szCs w:val="20"/>
              </w:rPr>
              <w:t xml:space="preserve"> the complaint to the company</w:t>
            </w:r>
            <w:bookmarkEnd w:id="58"/>
          </w:p>
        </w:tc>
        <w:tc>
          <w:tcPr>
            <w:tcW w:w="2573" w:type="dxa"/>
          </w:tcPr>
          <w:p w14:paraId="7B2AA3D9" w14:textId="77777777" w:rsidR="006D5ACE" w:rsidRPr="005B06E5" w:rsidRDefault="006D5ACE" w:rsidP="00B53DC2">
            <w:pPr>
              <w:rPr>
                <w:sz w:val="20"/>
                <w:szCs w:val="20"/>
              </w:rPr>
            </w:pPr>
            <w:bookmarkStart w:id="59" w:name="_Toc504033388"/>
            <w:r w:rsidRPr="005B06E5">
              <w:rPr>
                <w:sz w:val="20"/>
                <w:szCs w:val="20"/>
              </w:rPr>
              <w:t>Categorical</w:t>
            </w:r>
            <w:bookmarkEnd w:id="59"/>
          </w:p>
        </w:tc>
        <w:tc>
          <w:tcPr>
            <w:tcW w:w="1530" w:type="dxa"/>
          </w:tcPr>
          <w:p w14:paraId="2DDCB4B1" w14:textId="77777777" w:rsidR="006D5ACE" w:rsidRPr="005B06E5" w:rsidRDefault="006D5ACE" w:rsidP="00B53DC2">
            <w:pPr>
              <w:rPr>
                <w:sz w:val="20"/>
                <w:szCs w:val="20"/>
              </w:rPr>
            </w:pPr>
            <w:bookmarkStart w:id="60" w:name="_Toc504033389"/>
            <w:r w:rsidRPr="005B06E5">
              <w:rPr>
                <w:sz w:val="20"/>
                <w:szCs w:val="20"/>
              </w:rPr>
              <w:t>Date</w:t>
            </w:r>
            <w:bookmarkEnd w:id="60"/>
          </w:p>
        </w:tc>
      </w:tr>
      <w:tr w:rsidR="006D5ACE" w14:paraId="2B553AF3" w14:textId="77777777" w:rsidTr="00EA61D6">
        <w:trPr>
          <w:trHeight w:val="374"/>
        </w:trPr>
        <w:tc>
          <w:tcPr>
            <w:tcW w:w="1615" w:type="dxa"/>
          </w:tcPr>
          <w:p w14:paraId="0FBC2B87" w14:textId="77777777" w:rsidR="006D5ACE" w:rsidRPr="005B06E5" w:rsidRDefault="006D5ACE" w:rsidP="00B53DC2">
            <w:pPr>
              <w:rPr>
                <w:sz w:val="20"/>
                <w:szCs w:val="20"/>
              </w:rPr>
            </w:pPr>
            <w:bookmarkStart w:id="61" w:name="_Toc504033390"/>
            <w:r w:rsidRPr="005B06E5">
              <w:rPr>
                <w:sz w:val="20"/>
                <w:szCs w:val="20"/>
              </w:rPr>
              <w:t>Company response to consumer</w:t>
            </w:r>
            <w:bookmarkEnd w:id="61"/>
          </w:p>
        </w:tc>
        <w:tc>
          <w:tcPr>
            <w:tcW w:w="3817" w:type="dxa"/>
          </w:tcPr>
          <w:p w14:paraId="40DEA5CC" w14:textId="77777777" w:rsidR="006D5ACE" w:rsidRPr="005B06E5" w:rsidRDefault="006D5ACE" w:rsidP="00B53DC2">
            <w:pPr>
              <w:rPr>
                <w:sz w:val="20"/>
                <w:szCs w:val="20"/>
              </w:rPr>
            </w:pPr>
            <w:bookmarkStart w:id="62" w:name="_Toc504033391"/>
            <w:r w:rsidRPr="005B06E5">
              <w:rPr>
                <w:sz w:val="20"/>
                <w:szCs w:val="20"/>
              </w:rPr>
              <w:t>Company response to the customer.</w:t>
            </w:r>
            <w:bookmarkEnd w:id="62"/>
          </w:p>
        </w:tc>
        <w:tc>
          <w:tcPr>
            <w:tcW w:w="2573" w:type="dxa"/>
          </w:tcPr>
          <w:p w14:paraId="388B4F16" w14:textId="77777777" w:rsidR="006D5ACE" w:rsidRPr="005B06E5" w:rsidRDefault="006D5ACE" w:rsidP="00B53DC2">
            <w:pPr>
              <w:rPr>
                <w:sz w:val="20"/>
                <w:szCs w:val="20"/>
              </w:rPr>
            </w:pPr>
            <w:bookmarkStart w:id="63" w:name="_Toc504033392"/>
            <w:r w:rsidRPr="005B06E5">
              <w:rPr>
                <w:sz w:val="20"/>
                <w:szCs w:val="20"/>
              </w:rPr>
              <w:t>Categorical</w:t>
            </w:r>
            <w:bookmarkEnd w:id="63"/>
            <w:r w:rsidRPr="005B06E5">
              <w:rPr>
                <w:sz w:val="20"/>
                <w:szCs w:val="20"/>
              </w:rPr>
              <w:t xml:space="preserve"> </w:t>
            </w:r>
          </w:p>
          <w:p w14:paraId="5365DFE0" w14:textId="77777777" w:rsidR="006D5ACE" w:rsidRPr="005B06E5" w:rsidRDefault="006D5ACE" w:rsidP="002833A1">
            <w:pPr>
              <w:pStyle w:val="BalloonText"/>
              <w:numPr>
                <w:ilvl w:val="0"/>
                <w:numId w:val="7"/>
              </w:numPr>
              <w:rPr>
                <w:rFonts w:asciiTheme="minorHAnsi" w:hAnsiTheme="minorHAnsi"/>
                <w:sz w:val="20"/>
                <w:szCs w:val="20"/>
              </w:rPr>
            </w:pPr>
            <w:bookmarkStart w:id="64" w:name="_Toc504033393"/>
            <w:r w:rsidRPr="005B06E5">
              <w:rPr>
                <w:rFonts w:asciiTheme="minorHAnsi" w:hAnsiTheme="minorHAnsi"/>
                <w:sz w:val="20"/>
                <w:szCs w:val="20"/>
              </w:rPr>
              <w:t>Closed</w:t>
            </w:r>
            <w:bookmarkEnd w:id="64"/>
          </w:p>
          <w:p w14:paraId="064A68E6" w14:textId="77777777" w:rsidR="006D5ACE" w:rsidRPr="005B06E5" w:rsidRDefault="006D5ACE" w:rsidP="002833A1">
            <w:pPr>
              <w:pStyle w:val="BalloonText"/>
              <w:numPr>
                <w:ilvl w:val="0"/>
                <w:numId w:val="7"/>
              </w:numPr>
              <w:rPr>
                <w:rFonts w:asciiTheme="minorHAnsi" w:hAnsiTheme="minorHAnsi"/>
                <w:sz w:val="20"/>
                <w:szCs w:val="20"/>
              </w:rPr>
            </w:pPr>
            <w:bookmarkStart w:id="65" w:name="_Toc504033394"/>
            <w:r w:rsidRPr="005B06E5">
              <w:rPr>
                <w:rFonts w:asciiTheme="minorHAnsi" w:hAnsiTheme="minorHAnsi"/>
                <w:sz w:val="20"/>
                <w:szCs w:val="20"/>
              </w:rPr>
              <w:t>Closed with explanation</w:t>
            </w:r>
            <w:bookmarkEnd w:id="65"/>
          </w:p>
          <w:p w14:paraId="6FA6EED5" w14:textId="77777777" w:rsidR="006D5ACE" w:rsidRPr="005B06E5" w:rsidRDefault="006D5ACE" w:rsidP="002833A1">
            <w:pPr>
              <w:pStyle w:val="BalloonText"/>
              <w:numPr>
                <w:ilvl w:val="0"/>
                <w:numId w:val="7"/>
              </w:numPr>
              <w:rPr>
                <w:rFonts w:asciiTheme="minorHAnsi" w:hAnsiTheme="minorHAnsi"/>
                <w:sz w:val="20"/>
                <w:szCs w:val="20"/>
              </w:rPr>
            </w:pPr>
            <w:bookmarkStart w:id="66" w:name="_Toc504033395"/>
            <w:r w:rsidRPr="005B06E5">
              <w:rPr>
                <w:rFonts w:asciiTheme="minorHAnsi" w:hAnsiTheme="minorHAnsi"/>
                <w:sz w:val="20"/>
                <w:szCs w:val="20"/>
              </w:rPr>
              <w:t>Closed with monetary relief</w:t>
            </w:r>
            <w:bookmarkEnd w:id="66"/>
          </w:p>
          <w:p w14:paraId="722552D1" w14:textId="77777777" w:rsidR="006D5ACE" w:rsidRPr="005B06E5" w:rsidRDefault="006D5ACE" w:rsidP="002833A1">
            <w:pPr>
              <w:pStyle w:val="BalloonText"/>
              <w:numPr>
                <w:ilvl w:val="0"/>
                <w:numId w:val="7"/>
              </w:numPr>
              <w:rPr>
                <w:rFonts w:asciiTheme="minorHAnsi" w:hAnsiTheme="minorHAnsi"/>
                <w:sz w:val="20"/>
                <w:szCs w:val="20"/>
              </w:rPr>
            </w:pPr>
            <w:bookmarkStart w:id="67" w:name="_Toc504033396"/>
            <w:r w:rsidRPr="005B06E5">
              <w:rPr>
                <w:rFonts w:asciiTheme="minorHAnsi" w:hAnsiTheme="minorHAnsi"/>
                <w:sz w:val="20"/>
                <w:szCs w:val="20"/>
              </w:rPr>
              <w:t>Closed with relief</w:t>
            </w:r>
            <w:bookmarkEnd w:id="67"/>
          </w:p>
          <w:p w14:paraId="1CE71C6E" w14:textId="77777777" w:rsidR="006D5ACE" w:rsidRPr="005B06E5" w:rsidRDefault="006D5ACE" w:rsidP="002833A1">
            <w:pPr>
              <w:pStyle w:val="BalloonText"/>
              <w:numPr>
                <w:ilvl w:val="0"/>
                <w:numId w:val="7"/>
              </w:numPr>
              <w:rPr>
                <w:rFonts w:asciiTheme="minorHAnsi" w:hAnsiTheme="minorHAnsi"/>
                <w:sz w:val="20"/>
                <w:szCs w:val="20"/>
              </w:rPr>
            </w:pPr>
            <w:bookmarkStart w:id="68" w:name="_Toc504033397"/>
            <w:r w:rsidRPr="005B06E5">
              <w:rPr>
                <w:rFonts w:asciiTheme="minorHAnsi" w:hAnsiTheme="minorHAnsi"/>
                <w:sz w:val="20"/>
                <w:szCs w:val="20"/>
              </w:rPr>
              <w:t>Closed without relief</w:t>
            </w:r>
            <w:bookmarkEnd w:id="68"/>
          </w:p>
          <w:p w14:paraId="693A6F37" w14:textId="77777777" w:rsidR="006D5ACE" w:rsidRPr="005B06E5" w:rsidRDefault="006D5ACE" w:rsidP="002833A1">
            <w:pPr>
              <w:pStyle w:val="BalloonText"/>
              <w:numPr>
                <w:ilvl w:val="0"/>
                <w:numId w:val="7"/>
              </w:numPr>
              <w:rPr>
                <w:rFonts w:asciiTheme="minorHAnsi" w:hAnsiTheme="minorHAnsi"/>
                <w:sz w:val="20"/>
                <w:szCs w:val="20"/>
              </w:rPr>
            </w:pPr>
            <w:bookmarkStart w:id="69" w:name="_Toc504033398"/>
            <w:r w:rsidRPr="005B06E5">
              <w:rPr>
                <w:rFonts w:asciiTheme="minorHAnsi" w:hAnsiTheme="minorHAnsi"/>
                <w:sz w:val="20"/>
                <w:szCs w:val="20"/>
              </w:rPr>
              <w:t>Closed with non-monetary relief</w:t>
            </w:r>
            <w:bookmarkEnd w:id="69"/>
          </w:p>
        </w:tc>
        <w:tc>
          <w:tcPr>
            <w:tcW w:w="1530" w:type="dxa"/>
          </w:tcPr>
          <w:p w14:paraId="01C98739" w14:textId="77777777" w:rsidR="006D5ACE" w:rsidRPr="005B06E5" w:rsidRDefault="006D5ACE" w:rsidP="00B53DC2">
            <w:pPr>
              <w:rPr>
                <w:sz w:val="20"/>
                <w:szCs w:val="20"/>
              </w:rPr>
            </w:pPr>
            <w:bookmarkStart w:id="70" w:name="_Toc504033399"/>
            <w:r w:rsidRPr="005B06E5">
              <w:rPr>
                <w:sz w:val="20"/>
                <w:szCs w:val="20"/>
              </w:rPr>
              <w:t>Text</w:t>
            </w:r>
            <w:bookmarkEnd w:id="70"/>
          </w:p>
        </w:tc>
      </w:tr>
      <w:tr w:rsidR="006D5ACE" w14:paraId="05929318" w14:textId="77777777" w:rsidTr="00EA61D6">
        <w:trPr>
          <w:trHeight w:val="387"/>
        </w:trPr>
        <w:tc>
          <w:tcPr>
            <w:tcW w:w="1615" w:type="dxa"/>
          </w:tcPr>
          <w:p w14:paraId="7FC33A51" w14:textId="77777777" w:rsidR="006D5ACE" w:rsidRPr="005B06E5" w:rsidRDefault="006D5ACE" w:rsidP="00B53DC2">
            <w:pPr>
              <w:rPr>
                <w:sz w:val="20"/>
                <w:szCs w:val="20"/>
              </w:rPr>
            </w:pPr>
            <w:bookmarkStart w:id="71" w:name="_Toc504033400"/>
            <w:r w:rsidRPr="005B06E5">
              <w:rPr>
                <w:sz w:val="20"/>
                <w:szCs w:val="20"/>
              </w:rPr>
              <w:t>Timely response?</w:t>
            </w:r>
            <w:bookmarkEnd w:id="71"/>
          </w:p>
        </w:tc>
        <w:tc>
          <w:tcPr>
            <w:tcW w:w="3817" w:type="dxa"/>
          </w:tcPr>
          <w:p w14:paraId="7FA1358D" w14:textId="77777777" w:rsidR="006D5ACE" w:rsidRPr="005B06E5" w:rsidRDefault="006D5ACE" w:rsidP="00B53DC2">
            <w:pPr>
              <w:rPr>
                <w:sz w:val="20"/>
                <w:szCs w:val="20"/>
              </w:rPr>
            </w:pPr>
            <w:bookmarkStart w:id="72" w:name="_Toc504033401"/>
            <w:r w:rsidRPr="005B06E5">
              <w:rPr>
                <w:sz w:val="20"/>
                <w:szCs w:val="20"/>
              </w:rPr>
              <w:t>If the    company gave a timely response</w:t>
            </w:r>
            <w:bookmarkEnd w:id="72"/>
          </w:p>
        </w:tc>
        <w:tc>
          <w:tcPr>
            <w:tcW w:w="2573" w:type="dxa"/>
          </w:tcPr>
          <w:p w14:paraId="66905370" w14:textId="77777777" w:rsidR="006D5ACE" w:rsidRPr="005B06E5" w:rsidRDefault="006D5ACE" w:rsidP="00B53DC2">
            <w:pPr>
              <w:rPr>
                <w:sz w:val="20"/>
                <w:szCs w:val="20"/>
              </w:rPr>
            </w:pPr>
            <w:bookmarkStart w:id="73" w:name="_Toc504033402"/>
            <w:r w:rsidRPr="005B06E5">
              <w:rPr>
                <w:sz w:val="20"/>
                <w:szCs w:val="20"/>
              </w:rPr>
              <w:t>Categorical</w:t>
            </w:r>
            <w:bookmarkEnd w:id="73"/>
            <w:r w:rsidRPr="005B06E5">
              <w:rPr>
                <w:sz w:val="20"/>
                <w:szCs w:val="20"/>
              </w:rPr>
              <w:t xml:space="preserve"> </w:t>
            </w:r>
          </w:p>
          <w:p w14:paraId="49DDDB36" w14:textId="77777777" w:rsidR="006D5ACE" w:rsidRPr="005B06E5" w:rsidRDefault="00EA61D6" w:rsidP="002833A1">
            <w:pPr>
              <w:pStyle w:val="BalloonText"/>
              <w:numPr>
                <w:ilvl w:val="0"/>
                <w:numId w:val="8"/>
              </w:numPr>
              <w:rPr>
                <w:rFonts w:asciiTheme="minorHAnsi" w:hAnsiTheme="minorHAnsi"/>
                <w:sz w:val="20"/>
                <w:szCs w:val="20"/>
              </w:rPr>
            </w:pPr>
            <w:bookmarkStart w:id="74" w:name="_Toc504033403"/>
            <w:r w:rsidRPr="005B06E5">
              <w:rPr>
                <w:rFonts w:asciiTheme="minorHAnsi" w:hAnsiTheme="minorHAnsi"/>
                <w:sz w:val="20"/>
                <w:szCs w:val="20"/>
              </w:rPr>
              <w:t>Yes</w:t>
            </w:r>
            <w:bookmarkEnd w:id="74"/>
          </w:p>
          <w:p w14:paraId="5F2F7331" w14:textId="77777777" w:rsidR="00EA61D6" w:rsidRPr="005B06E5" w:rsidRDefault="00EA61D6" w:rsidP="002833A1">
            <w:pPr>
              <w:pStyle w:val="BalloonText"/>
              <w:numPr>
                <w:ilvl w:val="0"/>
                <w:numId w:val="8"/>
              </w:numPr>
              <w:rPr>
                <w:rFonts w:asciiTheme="minorHAnsi" w:hAnsiTheme="minorHAnsi"/>
                <w:sz w:val="20"/>
                <w:szCs w:val="20"/>
              </w:rPr>
            </w:pPr>
            <w:bookmarkStart w:id="75" w:name="_Toc504033404"/>
            <w:r w:rsidRPr="005B06E5">
              <w:rPr>
                <w:rFonts w:asciiTheme="minorHAnsi" w:hAnsiTheme="minorHAnsi"/>
                <w:sz w:val="20"/>
                <w:szCs w:val="20"/>
              </w:rPr>
              <w:t>No</w:t>
            </w:r>
            <w:bookmarkEnd w:id="75"/>
          </w:p>
        </w:tc>
        <w:tc>
          <w:tcPr>
            <w:tcW w:w="1530" w:type="dxa"/>
          </w:tcPr>
          <w:p w14:paraId="3A631111" w14:textId="77777777" w:rsidR="006D5ACE" w:rsidRPr="005B06E5" w:rsidRDefault="006D5ACE" w:rsidP="00B53DC2">
            <w:pPr>
              <w:rPr>
                <w:sz w:val="20"/>
                <w:szCs w:val="20"/>
              </w:rPr>
            </w:pPr>
            <w:bookmarkStart w:id="76" w:name="_Toc504033405"/>
            <w:r w:rsidRPr="005B06E5">
              <w:rPr>
                <w:sz w:val="20"/>
                <w:szCs w:val="20"/>
              </w:rPr>
              <w:t>Binary</w:t>
            </w:r>
            <w:bookmarkEnd w:id="76"/>
          </w:p>
        </w:tc>
      </w:tr>
      <w:tr w:rsidR="006D5ACE" w14:paraId="7B670586" w14:textId="77777777" w:rsidTr="00EA61D6">
        <w:trPr>
          <w:trHeight w:val="344"/>
        </w:trPr>
        <w:tc>
          <w:tcPr>
            <w:tcW w:w="1615" w:type="dxa"/>
          </w:tcPr>
          <w:p w14:paraId="6321B1FE" w14:textId="77777777" w:rsidR="006D5ACE" w:rsidRPr="005B06E5" w:rsidRDefault="006D5ACE" w:rsidP="00B53DC2">
            <w:pPr>
              <w:rPr>
                <w:sz w:val="20"/>
                <w:szCs w:val="20"/>
              </w:rPr>
            </w:pPr>
            <w:bookmarkStart w:id="77" w:name="_Toc504033406"/>
            <w:r w:rsidRPr="005B06E5">
              <w:rPr>
                <w:sz w:val="20"/>
                <w:szCs w:val="20"/>
              </w:rPr>
              <w:t>Consumer disputed?</w:t>
            </w:r>
            <w:bookmarkEnd w:id="77"/>
          </w:p>
        </w:tc>
        <w:tc>
          <w:tcPr>
            <w:tcW w:w="3817" w:type="dxa"/>
          </w:tcPr>
          <w:p w14:paraId="1EB658E8" w14:textId="77777777" w:rsidR="006D5ACE" w:rsidRPr="005B06E5" w:rsidRDefault="006D5ACE" w:rsidP="00B53DC2">
            <w:pPr>
              <w:rPr>
                <w:sz w:val="20"/>
                <w:szCs w:val="20"/>
              </w:rPr>
            </w:pPr>
            <w:bookmarkStart w:id="78" w:name="_Toc504033407"/>
            <w:r w:rsidRPr="005B06E5">
              <w:rPr>
                <w:sz w:val="20"/>
                <w:szCs w:val="20"/>
              </w:rPr>
              <w:t>If the bank disputes the allegations contained in the complaint</w:t>
            </w:r>
            <w:bookmarkEnd w:id="78"/>
          </w:p>
        </w:tc>
        <w:tc>
          <w:tcPr>
            <w:tcW w:w="2573" w:type="dxa"/>
          </w:tcPr>
          <w:p w14:paraId="547D8AE1" w14:textId="77777777" w:rsidR="00EA61D6" w:rsidRPr="005B06E5" w:rsidRDefault="00EA61D6" w:rsidP="00B53DC2">
            <w:pPr>
              <w:rPr>
                <w:sz w:val="20"/>
                <w:szCs w:val="20"/>
              </w:rPr>
            </w:pPr>
            <w:bookmarkStart w:id="79" w:name="_Toc504033408"/>
            <w:r w:rsidRPr="005B06E5">
              <w:rPr>
                <w:sz w:val="20"/>
                <w:szCs w:val="20"/>
              </w:rPr>
              <w:t>Categorical</w:t>
            </w:r>
            <w:bookmarkEnd w:id="79"/>
            <w:r w:rsidRPr="005B06E5">
              <w:rPr>
                <w:sz w:val="20"/>
                <w:szCs w:val="20"/>
              </w:rPr>
              <w:t xml:space="preserve"> </w:t>
            </w:r>
          </w:p>
          <w:p w14:paraId="6F45C854" w14:textId="77777777" w:rsidR="00EA61D6" w:rsidRPr="005B06E5" w:rsidRDefault="00EA61D6" w:rsidP="002833A1">
            <w:pPr>
              <w:pStyle w:val="BalloonText"/>
              <w:numPr>
                <w:ilvl w:val="0"/>
                <w:numId w:val="9"/>
              </w:numPr>
              <w:rPr>
                <w:rFonts w:asciiTheme="minorHAnsi" w:hAnsiTheme="minorHAnsi"/>
                <w:sz w:val="20"/>
                <w:szCs w:val="20"/>
              </w:rPr>
            </w:pPr>
            <w:bookmarkStart w:id="80" w:name="_Toc504033409"/>
            <w:r w:rsidRPr="005B06E5">
              <w:rPr>
                <w:rFonts w:asciiTheme="minorHAnsi" w:hAnsiTheme="minorHAnsi"/>
                <w:sz w:val="20"/>
                <w:szCs w:val="20"/>
              </w:rPr>
              <w:t>Yes</w:t>
            </w:r>
            <w:bookmarkEnd w:id="80"/>
          </w:p>
          <w:p w14:paraId="6323429D" w14:textId="77777777" w:rsidR="006D5ACE" w:rsidRPr="005B06E5" w:rsidRDefault="00EA61D6" w:rsidP="002833A1">
            <w:pPr>
              <w:pStyle w:val="BalloonText"/>
              <w:numPr>
                <w:ilvl w:val="0"/>
                <w:numId w:val="9"/>
              </w:numPr>
              <w:rPr>
                <w:rFonts w:asciiTheme="minorHAnsi" w:hAnsiTheme="minorHAnsi"/>
                <w:sz w:val="20"/>
                <w:szCs w:val="20"/>
              </w:rPr>
            </w:pPr>
            <w:bookmarkStart w:id="81" w:name="_Toc504033410"/>
            <w:r w:rsidRPr="005B06E5">
              <w:rPr>
                <w:rFonts w:asciiTheme="minorHAnsi" w:hAnsiTheme="minorHAnsi"/>
                <w:sz w:val="20"/>
                <w:szCs w:val="20"/>
              </w:rPr>
              <w:t>No</w:t>
            </w:r>
            <w:bookmarkEnd w:id="81"/>
          </w:p>
        </w:tc>
        <w:tc>
          <w:tcPr>
            <w:tcW w:w="1530" w:type="dxa"/>
          </w:tcPr>
          <w:p w14:paraId="5ABF63DD" w14:textId="77777777" w:rsidR="006D5ACE" w:rsidRPr="005B06E5" w:rsidRDefault="006D5ACE" w:rsidP="00B53DC2">
            <w:pPr>
              <w:rPr>
                <w:sz w:val="20"/>
                <w:szCs w:val="20"/>
              </w:rPr>
            </w:pPr>
            <w:bookmarkStart w:id="82" w:name="_Toc504033411"/>
            <w:r w:rsidRPr="005B06E5">
              <w:rPr>
                <w:sz w:val="20"/>
                <w:szCs w:val="20"/>
              </w:rPr>
              <w:t>Binary</w:t>
            </w:r>
            <w:bookmarkEnd w:id="82"/>
          </w:p>
        </w:tc>
      </w:tr>
      <w:tr w:rsidR="006D5ACE" w14:paraId="6DBF4ADB" w14:textId="77777777" w:rsidTr="00EA61D6">
        <w:trPr>
          <w:trHeight w:val="243"/>
        </w:trPr>
        <w:tc>
          <w:tcPr>
            <w:tcW w:w="1615" w:type="dxa"/>
          </w:tcPr>
          <w:p w14:paraId="3A4BE9A1" w14:textId="77777777" w:rsidR="006D5ACE" w:rsidRPr="005B06E5" w:rsidRDefault="006D5ACE" w:rsidP="00B53DC2">
            <w:pPr>
              <w:rPr>
                <w:sz w:val="20"/>
                <w:szCs w:val="20"/>
              </w:rPr>
            </w:pPr>
            <w:bookmarkStart w:id="83" w:name="_Toc504033412"/>
            <w:r w:rsidRPr="005B06E5">
              <w:rPr>
                <w:sz w:val="20"/>
                <w:szCs w:val="20"/>
              </w:rPr>
              <w:t>Complaint ID</w:t>
            </w:r>
            <w:bookmarkEnd w:id="83"/>
          </w:p>
        </w:tc>
        <w:tc>
          <w:tcPr>
            <w:tcW w:w="3817" w:type="dxa"/>
          </w:tcPr>
          <w:p w14:paraId="0D4E9A63" w14:textId="77777777" w:rsidR="006D5ACE" w:rsidRPr="005B06E5" w:rsidRDefault="006D5ACE" w:rsidP="00B53DC2">
            <w:pPr>
              <w:rPr>
                <w:sz w:val="20"/>
                <w:szCs w:val="20"/>
              </w:rPr>
            </w:pPr>
            <w:bookmarkStart w:id="84" w:name="_Toc504033413"/>
            <w:r w:rsidRPr="005B06E5">
              <w:rPr>
                <w:sz w:val="20"/>
                <w:szCs w:val="20"/>
              </w:rPr>
              <w:t>The unique identification number for a complaint</w:t>
            </w:r>
            <w:bookmarkEnd w:id="84"/>
          </w:p>
        </w:tc>
        <w:tc>
          <w:tcPr>
            <w:tcW w:w="2573" w:type="dxa"/>
          </w:tcPr>
          <w:p w14:paraId="1B8573BA" w14:textId="77777777" w:rsidR="006D5ACE" w:rsidRPr="005B06E5" w:rsidRDefault="006D5ACE" w:rsidP="00B53DC2">
            <w:pPr>
              <w:rPr>
                <w:sz w:val="20"/>
                <w:szCs w:val="20"/>
              </w:rPr>
            </w:pPr>
            <w:bookmarkStart w:id="85" w:name="_Toc504033414"/>
            <w:r w:rsidRPr="005B06E5">
              <w:rPr>
                <w:sz w:val="20"/>
                <w:szCs w:val="20"/>
              </w:rPr>
              <w:t>Categorical</w:t>
            </w:r>
            <w:bookmarkEnd w:id="85"/>
          </w:p>
        </w:tc>
        <w:tc>
          <w:tcPr>
            <w:tcW w:w="1530" w:type="dxa"/>
          </w:tcPr>
          <w:p w14:paraId="69B55D0A" w14:textId="77777777" w:rsidR="006D5ACE" w:rsidRPr="005B06E5" w:rsidRDefault="006D5ACE" w:rsidP="00B53DC2">
            <w:pPr>
              <w:rPr>
                <w:sz w:val="20"/>
                <w:szCs w:val="20"/>
              </w:rPr>
            </w:pPr>
            <w:bookmarkStart w:id="86" w:name="_Toc504033415"/>
            <w:r w:rsidRPr="005B06E5">
              <w:rPr>
                <w:sz w:val="20"/>
                <w:szCs w:val="20"/>
              </w:rPr>
              <w:t>Numeric</w:t>
            </w:r>
            <w:bookmarkEnd w:id="86"/>
          </w:p>
        </w:tc>
      </w:tr>
    </w:tbl>
    <w:p w14:paraId="5EA7A7EC" w14:textId="532F1508" w:rsidR="00E37C98" w:rsidRPr="009B1D2D" w:rsidRDefault="00D81F85" w:rsidP="002833A1">
      <w:pPr>
        <w:pStyle w:val="Heading1"/>
        <w:numPr>
          <w:ilvl w:val="0"/>
          <w:numId w:val="1"/>
        </w:numPr>
      </w:pPr>
      <w:bookmarkStart w:id="87" w:name="_Toc504033416"/>
      <w:bookmarkStart w:id="88" w:name="_Toc504223683"/>
      <w:r w:rsidRPr="009B1D2D">
        <w:t>Project Objective</w:t>
      </w:r>
      <w:bookmarkEnd w:id="87"/>
      <w:bookmarkEnd w:id="88"/>
      <w:r w:rsidRPr="009B1D2D">
        <w:t xml:space="preserve">  </w:t>
      </w:r>
    </w:p>
    <w:p w14:paraId="60E1E605" w14:textId="77777777" w:rsidR="00A14786" w:rsidRPr="00EA61D6" w:rsidRDefault="00A14786" w:rsidP="00B53DC2">
      <w:bookmarkStart w:id="89" w:name="_Toc504033417"/>
      <w:r w:rsidRPr="00EA61D6">
        <w:t xml:space="preserve">The data is related with customer complaints about financial products and services </w:t>
      </w:r>
      <w:r w:rsidR="00EA61D6" w:rsidRPr="00EA61D6">
        <w:t>of a</w:t>
      </w:r>
      <w:r w:rsidRPr="00EA61D6">
        <w:t xml:space="preserve"> leading North American Bank. The classification goal is to predict if the bank disputes the allegations contained in the complaint.</w:t>
      </w:r>
      <w:bookmarkEnd w:id="89"/>
      <w:r w:rsidRPr="00EA61D6">
        <w:t> </w:t>
      </w:r>
    </w:p>
    <w:p w14:paraId="2C7691DD" w14:textId="4D1108EB" w:rsidR="002C58CD" w:rsidRPr="002C58CD" w:rsidRDefault="002C58CD" w:rsidP="002833A1">
      <w:pPr>
        <w:pStyle w:val="Heading1"/>
        <w:numPr>
          <w:ilvl w:val="0"/>
          <w:numId w:val="1"/>
        </w:numPr>
      </w:pPr>
      <w:bookmarkStart w:id="90" w:name="_Toc504223684"/>
      <w:r w:rsidRPr="002C58CD">
        <w:t>Abstract</w:t>
      </w:r>
      <w:bookmarkEnd w:id="90"/>
    </w:p>
    <w:p w14:paraId="55422D20" w14:textId="00144445" w:rsidR="00E37C98" w:rsidRPr="002C58CD" w:rsidRDefault="002C58CD" w:rsidP="002C58CD">
      <w:r w:rsidRPr="002C58CD">
        <w:t xml:space="preserve">To classify </w:t>
      </w:r>
      <w:r w:rsidR="00A410E7" w:rsidRPr="002C58CD">
        <w:t>whether</w:t>
      </w:r>
      <w:r w:rsidRPr="002C58CD">
        <w:t xml:space="preserve"> each </w:t>
      </w:r>
      <w:r>
        <w:t>complaint leads to dispute, I</w:t>
      </w:r>
      <w:r w:rsidRPr="002C58CD">
        <w:t xml:space="preserve"> analysed </w:t>
      </w:r>
      <w:r>
        <w:t xml:space="preserve">customer compliant </w:t>
      </w:r>
      <w:r w:rsidRPr="002C58CD">
        <w:t xml:space="preserve">using </w:t>
      </w:r>
      <w:r>
        <w:t>3</w:t>
      </w:r>
      <w:r w:rsidR="009D5537">
        <w:t xml:space="preserve"> different models: </w:t>
      </w:r>
      <w:r w:rsidR="009D5537" w:rsidRPr="009D5537">
        <w:rPr>
          <w:b/>
        </w:rPr>
        <w:t>Logistic Regression, Decision T</w:t>
      </w:r>
      <w:r w:rsidRPr="009D5537">
        <w:rPr>
          <w:b/>
        </w:rPr>
        <w:t>rees</w:t>
      </w:r>
      <w:r w:rsidR="009D5537" w:rsidRPr="009D5537">
        <w:rPr>
          <w:b/>
        </w:rPr>
        <w:t xml:space="preserve"> &amp; Random Forest</w:t>
      </w:r>
      <w:r w:rsidRPr="002C58CD">
        <w:t xml:space="preserve">. Overall, </w:t>
      </w:r>
      <w:r w:rsidR="009D5537" w:rsidRPr="00D526BB">
        <w:rPr>
          <w:b/>
        </w:rPr>
        <w:t>Random Forest</w:t>
      </w:r>
      <w:r w:rsidR="009D5537" w:rsidRPr="002C58CD">
        <w:t xml:space="preserve"> </w:t>
      </w:r>
      <w:r w:rsidRPr="002C58CD">
        <w:t xml:space="preserve">proved to be the best in determining </w:t>
      </w:r>
      <w:r w:rsidR="009D5537" w:rsidRPr="00EA61D6">
        <w:t xml:space="preserve">disputes </w:t>
      </w:r>
      <w:r w:rsidRPr="002C58CD">
        <w:t xml:space="preserve">with </w:t>
      </w:r>
      <w:r w:rsidRPr="009D5537">
        <w:t>an</w:t>
      </w:r>
      <w:r w:rsidRPr="009D5537">
        <w:rPr>
          <w:b/>
        </w:rPr>
        <w:t xml:space="preserve"> </w:t>
      </w:r>
      <w:r w:rsidR="009D5537" w:rsidRPr="009D5537">
        <w:rPr>
          <w:b/>
        </w:rPr>
        <w:t xml:space="preserve">83.31 </w:t>
      </w:r>
      <w:r w:rsidRPr="009D5537">
        <w:rPr>
          <w:b/>
        </w:rPr>
        <w:t>%</w:t>
      </w:r>
      <w:r w:rsidRPr="002C58CD">
        <w:t xml:space="preserve"> accuracy rate.</w:t>
      </w:r>
    </w:p>
    <w:p w14:paraId="66CA0043" w14:textId="6D3308EA" w:rsidR="004616BC" w:rsidRPr="00EA61D6" w:rsidRDefault="004616BC" w:rsidP="002833A1">
      <w:pPr>
        <w:pStyle w:val="Heading1"/>
        <w:numPr>
          <w:ilvl w:val="0"/>
          <w:numId w:val="1"/>
        </w:numPr>
      </w:pPr>
      <w:bookmarkStart w:id="91" w:name="_Toc504033418"/>
      <w:bookmarkStart w:id="92" w:name="_Toc504223685"/>
      <w:r w:rsidRPr="00EA61D6">
        <w:t>Data Analysis</w:t>
      </w:r>
      <w:bookmarkEnd w:id="91"/>
      <w:bookmarkEnd w:id="92"/>
    </w:p>
    <w:p w14:paraId="6E78E9CC" w14:textId="77777777" w:rsidR="00E17EF8" w:rsidRDefault="00E17EF8" w:rsidP="00E17EF8">
      <w:pPr>
        <w:pStyle w:val="TOChead"/>
        <w:rPr>
          <w:rStyle w:val="Hyperlink"/>
        </w:rPr>
      </w:pPr>
    </w:p>
    <w:p w14:paraId="2FAE20AF" w14:textId="330872E3" w:rsidR="00EA61D6" w:rsidRPr="009F3172" w:rsidRDefault="00EA61D6"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93" w:name="_Toc504033419"/>
      <w:bookmarkStart w:id="94" w:name="_Toc504223686"/>
      <w:r w:rsidRPr="009F3172">
        <w:rPr>
          <w:rFonts w:asciiTheme="majorHAnsi" w:eastAsiaTheme="majorEastAsia" w:hAnsiTheme="majorHAnsi" w:cstheme="majorBidi"/>
          <w:b w:val="0"/>
          <w:bCs w:val="0"/>
          <w:smallCaps/>
          <w:color w:val="2F5496" w:themeColor="accent1" w:themeShade="BF"/>
          <w:sz w:val="24"/>
          <w:szCs w:val="28"/>
          <w:lang w:eastAsia="en-US"/>
        </w:rPr>
        <w:t>Check the structure of the Data Set</w:t>
      </w:r>
      <w:bookmarkEnd w:id="93"/>
      <w:bookmarkEnd w:id="94"/>
    </w:p>
    <w:p w14:paraId="4628B0DE" w14:textId="77777777" w:rsidR="00E17EF8" w:rsidRPr="00E17EF8" w:rsidRDefault="00E17EF8" w:rsidP="009F3172">
      <w:pPr>
        <w:pStyle w:val="TOChead"/>
        <w:rPr>
          <w:rStyle w:val="Hyperlink"/>
        </w:rPr>
      </w:pPr>
    </w:p>
    <w:p w14:paraId="2215FF94" w14:textId="77777777" w:rsidR="003E7B36" w:rsidRPr="003E7B36" w:rsidRDefault="003E7B36" w:rsidP="00B53DC2">
      <w:bookmarkStart w:id="95" w:name="_Toc504033420"/>
      <w:r w:rsidRPr="003E7B36">
        <w:t>consumercomplain&lt;-read.csv("Consumer_Complaints.csv",header=TRUE, na.strings=c("","NA"))</w:t>
      </w:r>
      <w:bookmarkEnd w:id="95"/>
    </w:p>
    <w:p w14:paraId="40FA9CD1" w14:textId="77777777" w:rsidR="003E7B36" w:rsidRDefault="003E7B36" w:rsidP="00B53DC2">
      <w:bookmarkStart w:id="96" w:name="_Toc504033421"/>
      <w:r w:rsidRPr="003E7B36">
        <w:t>str(consumercomplain)</w:t>
      </w:r>
      <w:bookmarkEnd w:id="96"/>
    </w:p>
    <w:p w14:paraId="695EE5C6" w14:textId="77777777" w:rsidR="003E7B36" w:rsidRDefault="003E7B36" w:rsidP="00B53DC2"/>
    <w:p w14:paraId="78A1D3B0" w14:textId="183AE505" w:rsidR="003E7B36" w:rsidRDefault="003E7B36" w:rsidP="00B53DC2">
      <w:bookmarkStart w:id="97" w:name="_Toc504033422"/>
      <w:r w:rsidRPr="00242713">
        <w:lastRenderedPageBreak/>
        <w:t xml:space="preserve">From the output, it is seen that there are 1 numerical variable </w:t>
      </w:r>
      <w:r w:rsidR="00242713" w:rsidRPr="00242713">
        <w:t>and 16</w:t>
      </w:r>
      <w:r w:rsidRPr="00242713">
        <w:t xml:space="preserve"> categorical variables, excluding the variable that represents the </w:t>
      </w:r>
      <w:r w:rsidR="002C58CD" w:rsidRPr="00242713">
        <w:t>dispute status</w:t>
      </w:r>
      <w:r w:rsidRPr="00242713">
        <w:t>, “Consumer disputed”, which will be used as the response variable the models are attempting to predict.</w:t>
      </w:r>
      <w:bookmarkEnd w:id="97"/>
    </w:p>
    <w:p w14:paraId="2670BE25" w14:textId="592E1F0B" w:rsidR="009D5537" w:rsidRPr="00242713" w:rsidRDefault="009D5537" w:rsidP="00B53DC2">
      <w:r w:rsidRPr="009D5537">
        <w:t xml:space="preserve">Since there </w:t>
      </w:r>
      <w:r>
        <w:t xml:space="preserve">are </w:t>
      </w:r>
      <w:r w:rsidRPr="009D5537">
        <w:t>missing values</w:t>
      </w:r>
      <w:r>
        <w:t xml:space="preserve"> in the data </w:t>
      </w:r>
      <w:r w:rsidR="00A410E7">
        <w:t>set,</w:t>
      </w:r>
      <w:r w:rsidRPr="009D5537">
        <w:t xml:space="preserve"> </w:t>
      </w:r>
      <w:r>
        <w:t xml:space="preserve">we impute </w:t>
      </w:r>
      <w:r w:rsidR="00A410E7">
        <w:t>data and</w:t>
      </w:r>
      <w:r>
        <w:t xml:space="preserve"> </w:t>
      </w:r>
      <w:r w:rsidRPr="009D5537">
        <w:t>proceed to create a few visualizations to explore the data set and gain some initial insights.</w:t>
      </w:r>
    </w:p>
    <w:p w14:paraId="73430351" w14:textId="01233878" w:rsidR="00817941" w:rsidRDefault="00817941" w:rsidP="00B53DC2">
      <w:pPr>
        <w:rPr>
          <w:rFonts w:eastAsia="Times New Roman"/>
          <w:b/>
          <w:u w:val="single"/>
          <w:lang w:eastAsia="en-IN"/>
        </w:rPr>
      </w:pPr>
    </w:p>
    <w:p w14:paraId="629CB599" w14:textId="63FE3579" w:rsidR="00D35A0D" w:rsidRDefault="00D35A0D" w:rsidP="00D35A0D">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r w:rsidRPr="002223FD">
        <w:rPr>
          <w:rFonts w:asciiTheme="majorHAnsi" w:eastAsiaTheme="majorEastAsia" w:hAnsiTheme="majorHAnsi" w:cstheme="majorBidi"/>
          <w:b w:val="0"/>
          <w:bCs w:val="0"/>
          <w:smallCaps/>
          <w:color w:val="2F5496" w:themeColor="accent1" w:themeShade="BF"/>
          <w:sz w:val="24"/>
          <w:szCs w:val="28"/>
          <w:lang w:eastAsia="en-US"/>
        </w:rPr>
        <w:t xml:space="preserve">    </w:t>
      </w:r>
      <w:bookmarkStart w:id="98" w:name="_Toc504223687"/>
      <w:r w:rsidR="0096729A">
        <w:rPr>
          <w:rFonts w:asciiTheme="majorHAnsi" w:eastAsiaTheme="majorEastAsia" w:hAnsiTheme="majorHAnsi" w:cstheme="majorBidi"/>
          <w:b w:val="0"/>
          <w:bCs w:val="0"/>
          <w:smallCaps/>
          <w:color w:val="2F5496" w:themeColor="accent1" w:themeShade="BF"/>
          <w:sz w:val="24"/>
          <w:szCs w:val="28"/>
          <w:lang w:eastAsia="en-US"/>
        </w:rPr>
        <w:t>VISUALIZATION OF</w:t>
      </w:r>
      <w:r w:rsidRPr="002223FD">
        <w:rPr>
          <w:rFonts w:asciiTheme="majorHAnsi" w:eastAsiaTheme="majorEastAsia" w:hAnsiTheme="majorHAnsi" w:cstheme="majorBidi"/>
          <w:b w:val="0"/>
          <w:bCs w:val="0"/>
          <w:smallCaps/>
          <w:color w:val="2F5496" w:themeColor="accent1" w:themeShade="BF"/>
          <w:sz w:val="24"/>
          <w:szCs w:val="28"/>
          <w:lang w:eastAsia="en-US"/>
        </w:rPr>
        <w:t xml:space="preserve"> </w:t>
      </w:r>
      <w:r w:rsidR="00423E59">
        <w:rPr>
          <w:rFonts w:asciiTheme="majorHAnsi" w:eastAsiaTheme="majorEastAsia" w:hAnsiTheme="majorHAnsi" w:cstheme="majorBidi"/>
          <w:b w:val="0"/>
          <w:bCs w:val="0"/>
          <w:smallCaps/>
          <w:color w:val="2F5496" w:themeColor="accent1" w:themeShade="BF"/>
          <w:sz w:val="24"/>
          <w:szCs w:val="28"/>
          <w:lang w:eastAsia="en-US"/>
        </w:rPr>
        <w:t>Data</w:t>
      </w:r>
      <w:bookmarkEnd w:id="98"/>
      <w:r w:rsidR="00423E59">
        <w:rPr>
          <w:rFonts w:asciiTheme="majorHAnsi" w:eastAsiaTheme="majorEastAsia" w:hAnsiTheme="majorHAnsi" w:cstheme="majorBidi"/>
          <w:b w:val="0"/>
          <w:bCs w:val="0"/>
          <w:smallCaps/>
          <w:color w:val="2F5496" w:themeColor="accent1" w:themeShade="BF"/>
          <w:sz w:val="24"/>
          <w:szCs w:val="28"/>
          <w:lang w:eastAsia="en-US"/>
        </w:rPr>
        <w:t xml:space="preserve"> </w:t>
      </w:r>
    </w:p>
    <w:p w14:paraId="30EFA725" w14:textId="3800004F" w:rsidR="00D35A0D" w:rsidRPr="00255454" w:rsidRDefault="005614CD" w:rsidP="00D35A0D">
      <w:pPr>
        <w:spacing w:after="0"/>
        <w:ind w:left="450"/>
        <w:rPr>
          <w:lang w:eastAsia="en-IN"/>
        </w:rPr>
      </w:pPr>
      <w:r>
        <w:rPr>
          <w:lang w:eastAsia="en-IN"/>
        </w:rPr>
        <w:t>We</w:t>
      </w:r>
      <w:r w:rsidR="000567D4">
        <w:rPr>
          <w:lang w:eastAsia="en-IN"/>
        </w:rPr>
        <w:t xml:space="preserve"> detect patterns and anomalies in the </w:t>
      </w:r>
      <w:r w:rsidR="00C636F9" w:rsidRPr="00255454">
        <w:rPr>
          <w:lang w:eastAsia="en-IN"/>
        </w:rPr>
        <w:t xml:space="preserve">following </w:t>
      </w:r>
      <w:r w:rsidR="00C636F9">
        <w:rPr>
          <w:lang w:eastAsia="en-IN"/>
        </w:rPr>
        <w:t>categorical</w:t>
      </w:r>
      <w:r w:rsidR="00423E59">
        <w:rPr>
          <w:lang w:eastAsia="en-IN"/>
        </w:rPr>
        <w:t xml:space="preserve"> </w:t>
      </w:r>
      <w:r w:rsidR="00D35A0D" w:rsidRPr="00255454">
        <w:rPr>
          <w:lang w:eastAsia="en-IN"/>
        </w:rPr>
        <w:t>variables</w:t>
      </w:r>
      <w:r w:rsidR="000567D4">
        <w:rPr>
          <w:lang w:eastAsia="en-IN"/>
        </w:rPr>
        <w:t xml:space="preserve"> through explanatory data analysis using </w:t>
      </w:r>
      <w:r w:rsidR="00A410E7">
        <w:rPr>
          <w:lang w:eastAsia="en-IN"/>
        </w:rPr>
        <w:t>bar plot</w:t>
      </w:r>
      <w:r w:rsidR="000567D4">
        <w:rPr>
          <w:lang w:eastAsia="en-IN"/>
        </w:rPr>
        <w:t xml:space="preserve"> </w:t>
      </w:r>
    </w:p>
    <w:p w14:paraId="74EC0AE2" w14:textId="77777777" w:rsidR="00D35A0D" w:rsidRPr="00255454" w:rsidRDefault="00D35A0D" w:rsidP="00D35A0D">
      <w:pPr>
        <w:pStyle w:val="ListParagraph"/>
        <w:numPr>
          <w:ilvl w:val="0"/>
          <w:numId w:val="10"/>
        </w:numPr>
        <w:spacing w:after="0"/>
        <w:rPr>
          <w:lang w:eastAsia="en-IN"/>
        </w:rPr>
      </w:pPr>
      <w:r w:rsidRPr="00255454">
        <w:rPr>
          <w:lang w:eastAsia="en-IN"/>
        </w:rPr>
        <w:t>Consumer.consent.provided.</w:t>
      </w:r>
    </w:p>
    <w:p w14:paraId="1E6A7524" w14:textId="77777777" w:rsidR="00D35A0D" w:rsidRPr="00255454" w:rsidRDefault="00D35A0D" w:rsidP="00D35A0D">
      <w:pPr>
        <w:pStyle w:val="ListParagraph"/>
        <w:numPr>
          <w:ilvl w:val="0"/>
          <w:numId w:val="10"/>
        </w:numPr>
        <w:spacing w:after="0"/>
        <w:rPr>
          <w:lang w:eastAsia="en-IN"/>
        </w:rPr>
      </w:pPr>
      <w:r w:rsidRPr="00255454">
        <w:rPr>
          <w:lang w:eastAsia="en-IN"/>
        </w:rPr>
        <w:t>Submitted.via</w:t>
      </w:r>
    </w:p>
    <w:p w14:paraId="751CB56D" w14:textId="77777777" w:rsidR="00D35A0D" w:rsidRPr="00255454" w:rsidRDefault="00D35A0D" w:rsidP="00D35A0D">
      <w:pPr>
        <w:pStyle w:val="ListParagraph"/>
        <w:numPr>
          <w:ilvl w:val="0"/>
          <w:numId w:val="10"/>
        </w:numPr>
        <w:spacing w:after="0"/>
        <w:rPr>
          <w:lang w:eastAsia="en-IN"/>
        </w:rPr>
      </w:pPr>
      <w:r w:rsidRPr="00255454">
        <w:rPr>
          <w:lang w:eastAsia="en-IN"/>
        </w:rPr>
        <w:t>Company.response.to.consume</w:t>
      </w:r>
      <w:r>
        <w:rPr>
          <w:lang w:eastAsia="en-IN"/>
        </w:rPr>
        <w:t>r</w:t>
      </w:r>
    </w:p>
    <w:p w14:paraId="7A8D75EC" w14:textId="704F9D30" w:rsidR="00D35A0D" w:rsidRDefault="00D35A0D" w:rsidP="00D35A0D">
      <w:pPr>
        <w:pStyle w:val="ListParagraph"/>
        <w:numPr>
          <w:ilvl w:val="0"/>
          <w:numId w:val="10"/>
        </w:numPr>
        <w:spacing w:after="0"/>
        <w:rPr>
          <w:lang w:eastAsia="en-IN"/>
        </w:rPr>
      </w:pPr>
      <w:r w:rsidRPr="00D35A0D">
        <w:rPr>
          <w:lang w:eastAsia="en-IN"/>
        </w:rPr>
        <w:t>Consumer.consent.provided</w:t>
      </w:r>
    </w:p>
    <w:p w14:paraId="57B80AB7" w14:textId="77777777" w:rsidR="000567D4" w:rsidRDefault="000567D4" w:rsidP="000567D4">
      <w:pPr>
        <w:pStyle w:val="ListParagraph"/>
        <w:numPr>
          <w:ilvl w:val="0"/>
          <w:numId w:val="10"/>
        </w:numPr>
        <w:spacing w:after="0"/>
        <w:rPr>
          <w:lang w:eastAsia="en-IN"/>
        </w:rPr>
      </w:pPr>
      <w:r w:rsidRPr="00255454">
        <w:rPr>
          <w:lang w:eastAsia="en-IN"/>
        </w:rPr>
        <w:t>Timely.response.</w:t>
      </w:r>
    </w:p>
    <w:p w14:paraId="4A7FF7AE" w14:textId="77777777" w:rsidR="000567D4" w:rsidRDefault="000567D4" w:rsidP="000567D4">
      <w:pPr>
        <w:pStyle w:val="ListParagraph"/>
        <w:numPr>
          <w:ilvl w:val="0"/>
          <w:numId w:val="10"/>
        </w:numPr>
        <w:spacing w:after="0"/>
        <w:rPr>
          <w:lang w:eastAsia="en-IN"/>
        </w:rPr>
      </w:pPr>
      <w:r w:rsidRPr="00D35A0D">
        <w:rPr>
          <w:lang w:eastAsia="en-IN"/>
        </w:rPr>
        <w:t>Consumer.disputed.</w:t>
      </w:r>
    </w:p>
    <w:p w14:paraId="394E292F" w14:textId="77777777" w:rsidR="000567D4" w:rsidRDefault="000567D4" w:rsidP="000567D4">
      <w:pPr>
        <w:pStyle w:val="ListParagraph"/>
        <w:spacing w:after="0"/>
        <w:ind w:left="1170"/>
        <w:rPr>
          <w:lang w:eastAsia="en-IN"/>
        </w:rPr>
      </w:pPr>
    </w:p>
    <w:p w14:paraId="6A4E61B4" w14:textId="77777777" w:rsidR="00D35A0D" w:rsidRDefault="00D35A0D" w:rsidP="00D35A0D">
      <w:pPr>
        <w:pStyle w:val="ListParagraph"/>
        <w:spacing w:after="0"/>
        <w:ind w:left="1170"/>
        <w:rPr>
          <w:lang w:eastAsia="en-IN"/>
        </w:rPr>
      </w:pPr>
    </w:p>
    <w:p w14:paraId="7BEAD2D7" w14:textId="77777777" w:rsidR="00D35A0D" w:rsidRDefault="00D35A0D" w:rsidP="00D35A0D">
      <w:pPr>
        <w:pStyle w:val="ListParagraph"/>
        <w:spacing w:after="0"/>
        <w:ind w:left="1170"/>
        <w:rPr>
          <w:lang w:eastAsia="en-IN"/>
        </w:rPr>
      </w:pPr>
    </w:p>
    <w:p w14:paraId="7155FEE1" w14:textId="77777777" w:rsidR="00D35A0D" w:rsidRPr="00255454" w:rsidRDefault="00D35A0D" w:rsidP="00D35A0D">
      <w:pPr>
        <w:spacing w:after="0"/>
        <w:rPr>
          <w:lang w:eastAsia="en-IN"/>
        </w:rPr>
      </w:pPr>
    </w:p>
    <w:p w14:paraId="0B2002F7" w14:textId="257CC8F8" w:rsidR="00D35A0D" w:rsidRDefault="00C93E00" w:rsidP="00D35A0D">
      <w:pPr>
        <w:spacing w:after="0"/>
        <w:ind w:left="450"/>
        <w:rPr>
          <w:lang w:eastAsia="en-IN"/>
        </w:rPr>
      </w:pPr>
      <w:r>
        <w:rPr>
          <w:noProof/>
        </w:rPr>
        <w:drawing>
          <wp:inline distT="0" distB="0" distL="0" distR="0" wp14:anchorId="3F36A7AA" wp14:editId="1EB3E1CA">
            <wp:extent cx="5731510" cy="2957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7830"/>
                    </a:xfrm>
                    <a:prstGeom prst="rect">
                      <a:avLst/>
                    </a:prstGeom>
                  </pic:spPr>
                </pic:pic>
              </a:graphicData>
            </a:graphic>
          </wp:inline>
        </w:drawing>
      </w:r>
    </w:p>
    <w:p w14:paraId="661E6FB5" w14:textId="77777777" w:rsidR="00D35A0D" w:rsidRDefault="00D35A0D" w:rsidP="00D35A0D">
      <w:pPr>
        <w:spacing w:after="0"/>
        <w:ind w:left="450"/>
        <w:rPr>
          <w:lang w:eastAsia="en-IN"/>
        </w:rPr>
      </w:pPr>
    </w:p>
    <w:p w14:paraId="3F3A045F" w14:textId="23ED6D74" w:rsidR="00D35A0D" w:rsidRPr="000567D4" w:rsidRDefault="00D35A0D" w:rsidP="000567D4">
      <w:pPr>
        <w:spacing w:after="0"/>
        <w:rPr>
          <w:lang w:eastAsia="en-IN"/>
        </w:rPr>
      </w:pPr>
    </w:p>
    <w:p w14:paraId="668CC04C" w14:textId="1FD7C697" w:rsidR="000567D4" w:rsidRDefault="000567D4" w:rsidP="000567D4">
      <w:pPr>
        <w:spacing w:after="0"/>
        <w:rPr>
          <w:lang w:eastAsia="en-IN"/>
        </w:rPr>
      </w:pPr>
      <w:r w:rsidRPr="000567D4">
        <w:rPr>
          <w:lang w:eastAsia="en-IN"/>
        </w:rPr>
        <w:t xml:space="preserve">From </w:t>
      </w:r>
      <w:r>
        <w:rPr>
          <w:lang w:eastAsia="en-IN"/>
        </w:rPr>
        <w:t xml:space="preserve">the above graph we can see </w:t>
      </w:r>
      <w:r w:rsidR="00C636F9">
        <w:rPr>
          <w:lang w:eastAsia="en-IN"/>
        </w:rPr>
        <w:t>that following</w:t>
      </w:r>
      <w:r>
        <w:rPr>
          <w:lang w:eastAsia="en-IN"/>
        </w:rPr>
        <w:t xml:space="preserve"> variables are not  </w:t>
      </w:r>
      <w:r w:rsidR="000E578F">
        <w:rPr>
          <w:lang w:eastAsia="en-IN"/>
        </w:rPr>
        <w:t xml:space="preserve">evenly </w:t>
      </w:r>
      <w:r>
        <w:rPr>
          <w:lang w:eastAsia="en-IN"/>
        </w:rPr>
        <w:t xml:space="preserve"> distributed</w:t>
      </w:r>
    </w:p>
    <w:p w14:paraId="45FA3783" w14:textId="77777777" w:rsidR="000567D4" w:rsidRPr="00255454" w:rsidRDefault="000567D4" w:rsidP="000567D4">
      <w:pPr>
        <w:pStyle w:val="ListParagraph"/>
        <w:numPr>
          <w:ilvl w:val="0"/>
          <w:numId w:val="10"/>
        </w:numPr>
        <w:spacing w:after="0"/>
        <w:rPr>
          <w:lang w:eastAsia="en-IN"/>
        </w:rPr>
      </w:pPr>
      <w:r w:rsidRPr="00255454">
        <w:rPr>
          <w:lang w:eastAsia="en-IN"/>
        </w:rPr>
        <w:t>Consumer.consent.provided.</w:t>
      </w:r>
    </w:p>
    <w:p w14:paraId="2B30851E" w14:textId="77777777" w:rsidR="000567D4" w:rsidRPr="00255454" w:rsidRDefault="000567D4" w:rsidP="000567D4">
      <w:pPr>
        <w:pStyle w:val="ListParagraph"/>
        <w:numPr>
          <w:ilvl w:val="0"/>
          <w:numId w:val="10"/>
        </w:numPr>
        <w:spacing w:after="0"/>
        <w:rPr>
          <w:lang w:eastAsia="en-IN"/>
        </w:rPr>
      </w:pPr>
      <w:r w:rsidRPr="00255454">
        <w:rPr>
          <w:lang w:eastAsia="en-IN"/>
        </w:rPr>
        <w:t>Submitted.via</w:t>
      </w:r>
    </w:p>
    <w:p w14:paraId="7F6F9248" w14:textId="77777777" w:rsidR="000567D4" w:rsidRPr="00255454" w:rsidRDefault="000567D4" w:rsidP="000567D4">
      <w:pPr>
        <w:pStyle w:val="ListParagraph"/>
        <w:numPr>
          <w:ilvl w:val="0"/>
          <w:numId w:val="10"/>
        </w:numPr>
        <w:spacing w:after="0"/>
        <w:rPr>
          <w:lang w:eastAsia="en-IN"/>
        </w:rPr>
      </w:pPr>
      <w:r w:rsidRPr="00255454">
        <w:rPr>
          <w:lang w:eastAsia="en-IN"/>
        </w:rPr>
        <w:t>Company.response.to.consume</w:t>
      </w:r>
      <w:r>
        <w:rPr>
          <w:lang w:eastAsia="en-IN"/>
        </w:rPr>
        <w:t>r</w:t>
      </w:r>
    </w:p>
    <w:p w14:paraId="764BD1CF" w14:textId="77777777" w:rsidR="000567D4" w:rsidRDefault="000567D4" w:rsidP="000567D4">
      <w:pPr>
        <w:pStyle w:val="ListParagraph"/>
        <w:numPr>
          <w:ilvl w:val="0"/>
          <w:numId w:val="10"/>
        </w:numPr>
        <w:spacing w:after="0"/>
        <w:rPr>
          <w:lang w:eastAsia="en-IN"/>
        </w:rPr>
      </w:pPr>
      <w:r w:rsidRPr="00D35A0D">
        <w:rPr>
          <w:lang w:eastAsia="en-IN"/>
        </w:rPr>
        <w:t>Consumer.consent.provided</w:t>
      </w:r>
    </w:p>
    <w:p w14:paraId="4FD7DE87" w14:textId="0C8B817C" w:rsidR="000567D4" w:rsidRDefault="000E578F" w:rsidP="00DF40E8">
      <w:pPr>
        <w:pStyle w:val="ListParagraph"/>
        <w:numPr>
          <w:ilvl w:val="0"/>
          <w:numId w:val="20"/>
        </w:numPr>
        <w:spacing w:after="0"/>
        <w:rPr>
          <w:lang w:eastAsia="en-IN"/>
        </w:rPr>
      </w:pPr>
      <w:r>
        <w:rPr>
          <w:lang w:eastAsia="en-IN"/>
        </w:rPr>
        <w:t xml:space="preserve">There seems to be minimal record for </w:t>
      </w:r>
      <w:r w:rsidR="00DF40E8">
        <w:rPr>
          <w:lang w:eastAsia="en-IN"/>
        </w:rPr>
        <w:t>“</w:t>
      </w:r>
      <w:r>
        <w:rPr>
          <w:lang w:eastAsia="en-IN"/>
        </w:rPr>
        <w:t>Email</w:t>
      </w:r>
      <w:r w:rsidR="00DF40E8">
        <w:rPr>
          <w:lang w:eastAsia="en-IN"/>
        </w:rPr>
        <w:t>”</w:t>
      </w:r>
      <w:r>
        <w:rPr>
          <w:lang w:eastAsia="en-IN"/>
        </w:rPr>
        <w:t xml:space="preserve"> in Submitted.via field.</w:t>
      </w:r>
    </w:p>
    <w:p w14:paraId="5C9B38AD" w14:textId="70424F44" w:rsidR="000E578F" w:rsidRDefault="000E578F" w:rsidP="00DF40E8">
      <w:pPr>
        <w:pStyle w:val="ListParagraph"/>
        <w:numPr>
          <w:ilvl w:val="0"/>
          <w:numId w:val="20"/>
        </w:numPr>
        <w:spacing w:after="0"/>
        <w:rPr>
          <w:lang w:eastAsia="en-IN"/>
        </w:rPr>
      </w:pPr>
      <w:r>
        <w:rPr>
          <w:lang w:eastAsia="en-IN"/>
        </w:rPr>
        <w:lastRenderedPageBreak/>
        <w:t xml:space="preserve">There seems to be minimal record </w:t>
      </w:r>
      <w:r w:rsidR="00DF40E8">
        <w:rPr>
          <w:lang w:eastAsia="en-IN"/>
        </w:rPr>
        <w:t>for “Consent withdrawn” in Consumer.consent.provided field</w:t>
      </w:r>
    </w:p>
    <w:p w14:paraId="6FCA05F2" w14:textId="32FEC436" w:rsidR="00DF40E8" w:rsidRPr="00255454" w:rsidRDefault="00DF40E8" w:rsidP="00DF40E8">
      <w:pPr>
        <w:pStyle w:val="ListParagraph"/>
        <w:numPr>
          <w:ilvl w:val="0"/>
          <w:numId w:val="20"/>
        </w:numPr>
        <w:spacing w:after="0"/>
        <w:rPr>
          <w:lang w:eastAsia="en-IN"/>
        </w:rPr>
      </w:pPr>
      <w:r>
        <w:rPr>
          <w:lang w:eastAsia="en-IN"/>
        </w:rPr>
        <w:t xml:space="preserve">There seems to be very few records for “Untimely response”,”In Progress”,”Closed”, “Closed with relief” in  </w:t>
      </w:r>
      <w:r w:rsidRPr="00255454">
        <w:rPr>
          <w:lang w:eastAsia="en-IN"/>
        </w:rPr>
        <w:t>Company.response.to.consume</w:t>
      </w:r>
      <w:r>
        <w:rPr>
          <w:lang w:eastAsia="en-IN"/>
        </w:rPr>
        <w:t>r field</w:t>
      </w:r>
    </w:p>
    <w:p w14:paraId="39960BB4" w14:textId="1C12DA84" w:rsidR="00DF40E8" w:rsidRDefault="00DF40E8" w:rsidP="000567D4">
      <w:pPr>
        <w:spacing w:after="0"/>
        <w:rPr>
          <w:lang w:eastAsia="en-IN"/>
        </w:rPr>
      </w:pPr>
    </w:p>
    <w:p w14:paraId="4EB6C546" w14:textId="77777777" w:rsidR="000E578F" w:rsidRPr="000567D4" w:rsidRDefault="000E578F" w:rsidP="000567D4">
      <w:pPr>
        <w:spacing w:after="0"/>
        <w:rPr>
          <w:lang w:eastAsia="en-IN"/>
        </w:rPr>
      </w:pPr>
    </w:p>
    <w:p w14:paraId="0411657C" w14:textId="6A20745B" w:rsidR="0097245D" w:rsidRDefault="0097245D" w:rsidP="0097245D">
      <w:pPr>
        <w:spacing w:after="0"/>
        <w:rPr>
          <w:lang w:eastAsia="en-IN"/>
        </w:rPr>
      </w:pPr>
      <w:r>
        <w:rPr>
          <w:lang w:eastAsia="en-IN"/>
        </w:rPr>
        <w:t xml:space="preserve">Here is the code snippet for </w:t>
      </w:r>
      <w:r w:rsidR="009313E5">
        <w:rPr>
          <w:lang w:eastAsia="en-IN"/>
        </w:rPr>
        <w:t>bar plot</w:t>
      </w:r>
      <w:r w:rsidR="005614CD">
        <w:rPr>
          <w:lang w:eastAsia="en-IN"/>
        </w:rPr>
        <w:t>.</w:t>
      </w:r>
    </w:p>
    <w:p w14:paraId="2A6F0357" w14:textId="77777777" w:rsidR="0097245D" w:rsidRDefault="0097245D" w:rsidP="0097245D">
      <w:pPr>
        <w:spacing w:after="0"/>
        <w:rPr>
          <w:lang w:eastAsia="en-IN"/>
        </w:rPr>
      </w:pPr>
    </w:p>
    <w:p w14:paraId="7FDFEA68" w14:textId="77777777" w:rsidR="0097245D" w:rsidRDefault="0097245D" w:rsidP="0097245D">
      <w:pPr>
        <w:spacing w:after="0"/>
        <w:rPr>
          <w:lang w:eastAsia="en-IN"/>
        </w:rPr>
      </w:pPr>
      <w:r>
        <w:rPr>
          <w:lang w:eastAsia="en-IN"/>
        </w:rPr>
        <w:t>p1 &lt;- ggplot(consumercomplain, aes(x=consumercomplain$Tags)) + ggtitle("Tags") + xlab("Tags") +</w:t>
      </w:r>
    </w:p>
    <w:p w14:paraId="4C3094C3" w14:textId="77777777" w:rsidR="0097245D" w:rsidRDefault="0097245D" w:rsidP="0097245D">
      <w:pPr>
        <w:spacing w:after="0"/>
        <w:rPr>
          <w:lang w:eastAsia="en-IN"/>
        </w:rPr>
      </w:pPr>
      <w:r>
        <w:rPr>
          <w:lang w:eastAsia="en-IN"/>
        </w:rPr>
        <w:t xml:space="preserve">  geom_bar(aes(y = 100*(..count..)/sum(..count..)), width = 0.5) + ylab("Percentage") + coord_flip() + theme_minimal()</w:t>
      </w:r>
    </w:p>
    <w:p w14:paraId="7EC7D5C7" w14:textId="77777777" w:rsidR="0097245D" w:rsidRDefault="0097245D" w:rsidP="0097245D">
      <w:pPr>
        <w:spacing w:after="0"/>
        <w:rPr>
          <w:lang w:eastAsia="en-IN"/>
        </w:rPr>
      </w:pPr>
      <w:r>
        <w:rPr>
          <w:lang w:eastAsia="en-IN"/>
        </w:rPr>
        <w:t>p2 &lt;- ggplot(consumercomplain, aes(x=</w:t>
      </w:r>
      <w:proofErr w:type="spellStart"/>
      <w:r>
        <w:rPr>
          <w:lang w:eastAsia="en-IN"/>
        </w:rPr>
        <w:t>consumercomplain$Submitted.via</w:t>
      </w:r>
      <w:proofErr w:type="spellEnd"/>
      <w:r>
        <w:rPr>
          <w:lang w:eastAsia="en-IN"/>
        </w:rPr>
        <w:t>)) + ggtitle("</w:t>
      </w:r>
      <w:proofErr w:type="spellStart"/>
      <w:r>
        <w:rPr>
          <w:lang w:eastAsia="en-IN"/>
        </w:rPr>
        <w:t>Submitted.via</w:t>
      </w:r>
      <w:proofErr w:type="spellEnd"/>
      <w:r>
        <w:rPr>
          <w:lang w:eastAsia="en-IN"/>
        </w:rPr>
        <w:t>") + xlab("</w:t>
      </w:r>
      <w:proofErr w:type="spellStart"/>
      <w:r>
        <w:rPr>
          <w:lang w:eastAsia="en-IN"/>
        </w:rPr>
        <w:t>Submitted.via</w:t>
      </w:r>
      <w:proofErr w:type="spellEnd"/>
      <w:r>
        <w:rPr>
          <w:lang w:eastAsia="en-IN"/>
        </w:rPr>
        <w:t>") +</w:t>
      </w:r>
    </w:p>
    <w:p w14:paraId="5361246F" w14:textId="77777777" w:rsidR="0097245D" w:rsidRDefault="0097245D" w:rsidP="0097245D">
      <w:pPr>
        <w:spacing w:after="0"/>
        <w:rPr>
          <w:lang w:eastAsia="en-IN"/>
        </w:rPr>
      </w:pPr>
      <w:r>
        <w:rPr>
          <w:lang w:eastAsia="en-IN"/>
        </w:rPr>
        <w:t xml:space="preserve">  geom_bar(aes(y = 100*(..count..)/sum(..count..)), width = 0.5) + ylab("Percentage") + coord_flip() + theme_minimal()</w:t>
      </w:r>
    </w:p>
    <w:p w14:paraId="50BF9AF4" w14:textId="77777777" w:rsidR="0097245D" w:rsidRDefault="0097245D" w:rsidP="0097245D">
      <w:pPr>
        <w:spacing w:after="0"/>
        <w:rPr>
          <w:lang w:eastAsia="en-IN"/>
        </w:rPr>
      </w:pPr>
      <w:r>
        <w:rPr>
          <w:lang w:eastAsia="en-IN"/>
        </w:rPr>
        <w:t xml:space="preserve">p3 &lt;- ggplot(consumercomplain, aes(x=consumercomplain$ </w:t>
      </w:r>
      <w:proofErr w:type="spellStart"/>
      <w:r>
        <w:rPr>
          <w:lang w:eastAsia="en-IN"/>
        </w:rPr>
        <w:t>Company.response.to.consumer</w:t>
      </w:r>
      <w:proofErr w:type="spellEnd"/>
      <w:r>
        <w:rPr>
          <w:lang w:eastAsia="en-IN"/>
        </w:rPr>
        <w:t>)) + ggtitle("</w:t>
      </w:r>
      <w:proofErr w:type="spellStart"/>
      <w:r>
        <w:rPr>
          <w:lang w:eastAsia="en-IN"/>
        </w:rPr>
        <w:t>Company.response.to.consumer</w:t>
      </w:r>
      <w:proofErr w:type="spellEnd"/>
      <w:r>
        <w:rPr>
          <w:lang w:eastAsia="en-IN"/>
        </w:rPr>
        <w:t>") + xlab("</w:t>
      </w:r>
      <w:proofErr w:type="spellStart"/>
      <w:r>
        <w:rPr>
          <w:lang w:eastAsia="en-IN"/>
        </w:rPr>
        <w:t>Company.response.to.consumer</w:t>
      </w:r>
      <w:proofErr w:type="spellEnd"/>
      <w:r>
        <w:rPr>
          <w:lang w:eastAsia="en-IN"/>
        </w:rPr>
        <w:t>") +</w:t>
      </w:r>
    </w:p>
    <w:p w14:paraId="61A85A4E" w14:textId="77777777" w:rsidR="0097245D" w:rsidRDefault="0097245D" w:rsidP="0097245D">
      <w:pPr>
        <w:spacing w:after="0"/>
        <w:rPr>
          <w:lang w:eastAsia="en-IN"/>
        </w:rPr>
      </w:pPr>
      <w:r>
        <w:rPr>
          <w:lang w:eastAsia="en-IN"/>
        </w:rPr>
        <w:t xml:space="preserve">  geom_bar(aes(y = 100*(..count..)/sum(..count..)), width = 0.5) + ylab("Percentage") + coord_flip() + theme_minimal()</w:t>
      </w:r>
    </w:p>
    <w:p w14:paraId="129D501C" w14:textId="77777777" w:rsidR="0097245D" w:rsidRDefault="0097245D" w:rsidP="0097245D">
      <w:pPr>
        <w:spacing w:after="0"/>
        <w:rPr>
          <w:lang w:eastAsia="en-IN"/>
        </w:rPr>
      </w:pPr>
      <w:r>
        <w:rPr>
          <w:lang w:eastAsia="en-IN"/>
        </w:rPr>
        <w:t>p4 &lt;- ggplot(consumercomplain, aes(x=</w:t>
      </w:r>
      <w:proofErr w:type="spellStart"/>
      <w:r>
        <w:rPr>
          <w:lang w:eastAsia="en-IN"/>
        </w:rPr>
        <w:t>consumercomplain$Timely.response</w:t>
      </w:r>
      <w:proofErr w:type="spellEnd"/>
      <w:r>
        <w:rPr>
          <w:lang w:eastAsia="en-IN"/>
        </w:rPr>
        <w:t>.)) + ggtitle("</w:t>
      </w:r>
      <w:proofErr w:type="spellStart"/>
      <w:r>
        <w:rPr>
          <w:lang w:eastAsia="en-IN"/>
        </w:rPr>
        <w:t>Timely.response</w:t>
      </w:r>
      <w:proofErr w:type="spellEnd"/>
      <w:r>
        <w:rPr>
          <w:lang w:eastAsia="en-IN"/>
        </w:rPr>
        <w:t>.") + xlab("</w:t>
      </w:r>
      <w:proofErr w:type="spellStart"/>
      <w:r>
        <w:rPr>
          <w:lang w:eastAsia="en-IN"/>
        </w:rPr>
        <w:t>Timely.response</w:t>
      </w:r>
      <w:proofErr w:type="spellEnd"/>
      <w:r>
        <w:rPr>
          <w:lang w:eastAsia="en-IN"/>
        </w:rPr>
        <w:t>.") +</w:t>
      </w:r>
    </w:p>
    <w:p w14:paraId="3816F99F" w14:textId="77777777" w:rsidR="0097245D" w:rsidRDefault="0097245D" w:rsidP="0097245D">
      <w:pPr>
        <w:spacing w:after="0"/>
        <w:rPr>
          <w:lang w:eastAsia="en-IN"/>
        </w:rPr>
      </w:pPr>
      <w:r>
        <w:rPr>
          <w:lang w:eastAsia="en-IN"/>
        </w:rPr>
        <w:t xml:space="preserve">  geom_bar(aes(y = 100*(..count..)/sum(..count..)), width = 0.5) + ylab("Percentage") + coord_flip() + theme_minimal()</w:t>
      </w:r>
    </w:p>
    <w:p w14:paraId="64730C1F" w14:textId="77777777" w:rsidR="0097245D" w:rsidRDefault="0097245D" w:rsidP="0097245D">
      <w:pPr>
        <w:spacing w:after="0"/>
        <w:rPr>
          <w:lang w:eastAsia="en-IN"/>
        </w:rPr>
      </w:pPr>
      <w:r>
        <w:rPr>
          <w:lang w:eastAsia="en-IN"/>
        </w:rPr>
        <w:t xml:space="preserve">p5 &lt;- ggplot(consumercomplain, aes(x=consumercomplain$ </w:t>
      </w:r>
      <w:proofErr w:type="spellStart"/>
      <w:r>
        <w:rPr>
          <w:lang w:eastAsia="en-IN"/>
        </w:rPr>
        <w:t>Consumer.disputed</w:t>
      </w:r>
      <w:proofErr w:type="spellEnd"/>
      <w:r>
        <w:rPr>
          <w:lang w:eastAsia="en-IN"/>
        </w:rPr>
        <w:t>.)) + ggtitle("</w:t>
      </w:r>
      <w:proofErr w:type="spellStart"/>
      <w:r>
        <w:rPr>
          <w:lang w:eastAsia="en-IN"/>
        </w:rPr>
        <w:t>Consumer.disputed</w:t>
      </w:r>
      <w:proofErr w:type="spellEnd"/>
      <w:r>
        <w:rPr>
          <w:lang w:eastAsia="en-IN"/>
        </w:rPr>
        <w:t>.") + xlab("</w:t>
      </w:r>
      <w:proofErr w:type="spellStart"/>
      <w:r>
        <w:rPr>
          <w:lang w:eastAsia="en-IN"/>
        </w:rPr>
        <w:t>Consumer.disputed</w:t>
      </w:r>
      <w:proofErr w:type="spellEnd"/>
      <w:r>
        <w:rPr>
          <w:lang w:eastAsia="en-IN"/>
        </w:rPr>
        <w:t>.") +</w:t>
      </w:r>
    </w:p>
    <w:p w14:paraId="2CA4E66B" w14:textId="77777777" w:rsidR="0097245D" w:rsidRDefault="0097245D" w:rsidP="0097245D">
      <w:pPr>
        <w:spacing w:after="0"/>
        <w:rPr>
          <w:lang w:eastAsia="en-IN"/>
        </w:rPr>
      </w:pPr>
      <w:r>
        <w:rPr>
          <w:lang w:eastAsia="en-IN"/>
        </w:rPr>
        <w:t xml:space="preserve">  geom_bar(aes(y = 100*(..count..)/sum(..count..)), width = 0.5) + ylab("Percentage") + coord_flip() + theme_minimal()</w:t>
      </w:r>
    </w:p>
    <w:p w14:paraId="4D285297" w14:textId="77777777" w:rsidR="0097245D" w:rsidRDefault="0097245D" w:rsidP="0097245D">
      <w:pPr>
        <w:spacing w:after="0"/>
        <w:rPr>
          <w:lang w:eastAsia="en-IN"/>
        </w:rPr>
      </w:pPr>
      <w:r>
        <w:rPr>
          <w:lang w:eastAsia="en-IN"/>
        </w:rPr>
        <w:t>p6 &lt;- ggplot(consumercomplain, aes(x=</w:t>
      </w:r>
      <w:proofErr w:type="spellStart"/>
      <w:r>
        <w:rPr>
          <w:lang w:eastAsia="en-IN"/>
        </w:rPr>
        <w:t>consumercomplain$Consumer.consent.provided</w:t>
      </w:r>
      <w:proofErr w:type="spellEnd"/>
      <w:r>
        <w:rPr>
          <w:lang w:eastAsia="en-IN"/>
        </w:rPr>
        <w:t>)) + ggtitle("</w:t>
      </w:r>
      <w:proofErr w:type="spellStart"/>
      <w:r>
        <w:rPr>
          <w:lang w:eastAsia="en-IN"/>
        </w:rPr>
        <w:t>Consumer.consent.provided</w:t>
      </w:r>
      <w:proofErr w:type="spellEnd"/>
      <w:r>
        <w:rPr>
          <w:lang w:eastAsia="en-IN"/>
        </w:rPr>
        <w:t>") + xlab("</w:t>
      </w:r>
      <w:proofErr w:type="spellStart"/>
      <w:r>
        <w:rPr>
          <w:lang w:eastAsia="en-IN"/>
        </w:rPr>
        <w:t>Consumer.consent.provided</w:t>
      </w:r>
      <w:proofErr w:type="spellEnd"/>
      <w:r>
        <w:rPr>
          <w:lang w:eastAsia="en-IN"/>
        </w:rPr>
        <w:t>") +</w:t>
      </w:r>
    </w:p>
    <w:p w14:paraId="1EF53BC8" w14:textId="77777777" w:rsidR="0097245D" w:rsidRDefault="0097245D" w:rsidP="0097245D">
      <w:pPr>
        <w:spacing w:after="0"/>
        <w:rPr>
          <w:lang w:eastAsia="en-IN"/>
        </w:rPr>
      </w:pPr>
      <w:r>
        <w:rPr>
          <w:lang w:eastAsia="en-IN"/>
        </w:rPr>
        <w:t xml:space="preserve">  geom_bar(aes(y = 100*(..count..)/sum(..count..)), width = 0.5) + ylab("Percentage") + coord_flip() + theme_minimal()</w:t>
      </w:r>
    </w:p>
    <w:p w14:paraId="410321BA" w14:textId="77777777" w:rsidR="0097245D" w:rsidRDefault="0097245D" w:rsidP="0097245D">
      <w:pPr>
        <w:spacing w:after="0"/>
        <w:rPr>
          <w:lang w:eastAsia="en-IN"/>
        </w:rPr>
      </w:pPr>
      <w:proofErr w:type="spellStart"/>
      <w:r>
        <w:rPr>
          <w:lang w:eastAsia="en-IN"/>
        </w:rPr>
        <w:t>grid.arrange</w:t>
      </w:r>
      <w:proofErr w:type="spellEnd"/>
      <w:r>
        <w:rPr>
          <w:lang w:eastAsia="en-IN"/>
        </w:rPr>
        <w:t xml:space="preserve">(p1, p2, p3, p4,p5,p6, </w:t>
      </w:r>
      <w:proofErr w:type="spellStart"/>
      <w:r>
        <w:rPr>
          <w:lang w:eastAsia="en-IN"/>
        </w:rPr>
        <w:t>ncol</w:t>
      </w:r>
      <w:proofErr w:type="spellEnd"/>
      <w:r>
        <w:rPr>
          <w:lang w:eastAsia="en-IN"/>
        </w:rPr>
        <w:t>=2)</w:t>
      </w:r>
    </w:p>
    <w:p w14:paraId="3F4FF7DC" w14:textId="77777777" w:rsidR="0097245D" w:rsidRDefault="0097245D" w:rsidP="00B53DC2">
      <w:pPr>
        <w:rPr>
          <w:rFonts w:eastAsia="Times New Roman"/>
          <w:b/>
          <w:u w:val="single"/>
          <w:lang w:eastAsia="en-IN"/>
        </w:rPr>
      </w:pPr>
    </w:p>
    <w:p w14:paraId="6CE32858" w14:textId="0E6D543E" w:rsidR="000A5075" w:rsidRPr="009F3172" w:rsidRDefault="000A5075"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99" w:name="_Toc504033423"/>
      <w:bookmarkStart w:id="100" w:name="_Toc504223688"/>
      <w:r w:rsidRPr="009F3172">
        <w:rPr>
          <w:rFonts w:asciiTheme="majorHAnsi" w:eastAsiaTheme="majorEastAsia" w:hAnsiTheme="majorHAnsi" w:cstheme="majorBidi"/>
          <w:b w:val="0"/>
          <w:bCs w:val="0"/>
          <w:smallCaps/>
          <w:color w:val="2F5496" w:themeColor="accent1" w:themeShade="BF"/>
          <w:sz w:val="24"/>
          <w:szCs w:val="28"/>
          <w:lang w:eastAsia="en-US"/>
        </w:rPr>
        <w:t>D</w:t>
      </w:r>
      <w:bookmarkStart w:id="101" w:name="_GoBack"/>
      <w:bookmarkEnd w:id="101"/>
      <w:r w:rsidRPr="009F3172">
        <w:rPr>
          <w:rFonts w:asciiTheme="majorHAnsi" w:eastAsiaTheme="majorEastAsia" w:hAnsiTheme="majorHAnsi" w:cstheme="majorBidi"/>
          <w:b w:val="0"/>
          <w:bCs w:val="0"/>
          <w:smallCaps/>
          <w:color w:val="2F5496" w:themeColor="accent1" w:themeShade="BF"/>
          <w:sz w:val="24"/>
          <w:szCs w:val="28"/>
          <w:lang w:eastAsia="en-US"/>
        </w:rPr>
        <w:t>ata Cleaning and preparation</w:t>
      </w:r>
      <w:bookmarkEnd w:id="99"/>
      <w:bookmarkEnd w:id="100"/>
    </w:p>
    <w:p w14:paraId="618FA3CA" w14:textId="77777777" w:rsidR="000A5075" w:rsidRPr="000A5075" w:rsidRDefault="000A5075" w:rsidP="00EF6806">
      <w:pPr>
        <w:ind w:left="450"/>
        <w:rPr>
          <w:lang w:eastAsia="en-IN"/>
        </w:rPr>
      </w:pPr>
      <w:bookmarkStart w:id="102" w:name="_Toc504033424"/>
      <w:r w:rsidRPr="000A5075">
        <w:rPr>
          <w:lang w:eastAsia="en-IN"/>
        </w:rPr>
        <w:t>The following tasks are performed during this phase</w:t>
      </w:r>
      <w:bookmarkEnd w:id="102"/>
    </w:p>
    <w:p w14:paraId="5E8B64E8" w14:textId="4EF3BABA" w:rsidR="000A5075" w:rsidRPr="00EC548C" w:rsidRDefault="009D5537" w:rsidP="00EF6806">
      <w:pPr>
        <w:ind w:left="450"/>
        <w:rPr>
          <w:lang w:eastAsia="en-IN"/>
        </w:rPr>
      </w:pPr>
      <w:bookmarkStart w:id="103" w:name="_Toc504033425"/>
      <w:r w:rsidRPr="00EC548C">
        <w:rPr>
          <w:lang w:eastAsia="en-IN"/>
        </w:rPr>
        <w:t>Replace “</w:t>
      </w:r>
      <w:r w:rsidR="00EC548C" w:rsidRPr="00EC548C">
        <w:rPr>
          <w:lang w:eastAsia="en-IN"/>
        </w:rPr>
        <w:t>N/A" with “NA” in the data set</w:t>
      </w:r>
      <w:bookmarkEnd w:id="103"/>
    </w:p>
    <w:p w14:paraId="24AB0108" w14:textId="77777777" w:rsidR="007F72A5" w:rsidRDefault="00EC548C" w:rsidP="00EF6806">
      <w:pPr>
        <w:ind w:left="450"/>
        <w:rPr>
          <w:color w:val="000000"/>
        </w:rPr>
      </w:pPr>
      <w:r>
        <w:rPr>
          <w:color w:val="000000"/>
        </w:rPr>
        <w:tab/>
      </w:r>
      <w:r w:rsidRPr="00EC548C">
        <w:rPr>
          <w:color w:val="000000"/>
        </w:rPr>
        <w:t>consumercomplain[consumercomplain=="N/A"] &lt;- "NA"</w:t>
      </w:r>
    </w:p>
    <w:p w14:paraId="4F536732" w14:textId="77777777" w:rsidR="00EC548C" w:rsidRDefault="00EC548C" w:rsidP="00B32E99">
      <w:pPr>
        <w:shd w:val="clear" w:color="auto" w:fill="FFFFFF"/>
        <w:wordWrap w:val="0"/>
        <w:spacing w:line="225" w:lineRule="atLeast"/>
        <w:rPr>
          <w:rFonts w:cstheme="minorHAnsi"/>
          <w:color w:val="000000"/>
        </w:rPr>
      </w:pPr>
    </w:p>
    <w:p w14:paraId="4DAADA75" w14:textId="374A067D" w:rsidR="00EC548C" w:rsidRDefault="00EC548C"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04" w:name="_Toc504033426"/>
      <w:bookmarkStart w:id="105" w:name="_Toc504223689"/>
      <w:r w:rsidRPr="009F3172">
        <w:rPr>
          <w:rFonts w:asciiTheme="majorHAnsi" w:eastAsiaTheme="majorEastAsia" w:hAnsiTheme="majorHAnsi" w:cstheme="majorBidi"/>
          <w:b w:val="0"/>
          <w:bCs w:val="0"/>
          <w:smallCaps/>
          <w:color w:val="2F5496" w:themeColor="accent1" w:themeShade="BF"/>
          <w:sz w:val="24"/>
          <w:szCs w:val="28"/>
          <w:lang w:eastAsia="en-US"/>
        </w:rPr>
        <w:t>Calculate mode for all categorical field and replace unknown value with mode</w:t>
      </w:r>
      <w:bookmarkEnd w:id="104"/>
      <w:bookmarkEnd w:id="105"/>
    </w:p>
    <w:p w14:paraId="2F4EAED8" w14:textId="3CEF9D59" w:rsidR="009D5537" w:rsidRDefault="009D5537" w:rsidP="009D5537">
      <w:pPr>
        <w:ind w:left="450"/>
        <w:rPr>
          <w:lang w:eastAsia="en-IN"/>
        </w:rPr>
      </w:pPr>
      <w:r w:rsidRPr="009D5537">
        <w:rPr>
          <w:lang w:eastAsia="en-IN"/>
        </w:rPr>
        <w:t xml:space="preserve">We </w:t>
      </w:r>
      <w:r>
        <w:rPr>
          <w:lang w:eastAsia="en-IN"/>
        </w:rPr>
        <w:t xml:space="preserve">replace missing values with mode for the categorical </w:t>
      </w:r>
      <w:r w:rsidR="00A410E7">
        <w:rPr>
          <w:lang w:eastAsia="en-IN"/>
        </w:rPr>
        <w:t>field and</w:t>
      </w:r>
      <w:r>
        <w:rPr>
          <w:lang w:eastAsia="en-IN"/>
        </w:rPr>
        <w:t xml:space="preserve"> with mean for numeric fields.</w:t>
      </w:r>
    </w:p>
    <w:p w14:paraId="50B22312" w14:textId="017C3962" w:rsidR="009D5537" w:rsidRPr="009D5537" w:rsidRDefault="009D5537" w:rsidP="009D5537">
      <w:pPr>
        <w:ind w:left="450"/>
        <w:rPr>
          <w:lang w:eastAsia="en-IN"/>
        </w:rPr>
      </w:pPr>
      <w:r>
        <w:rPr>
          <w:lang w:eastAsia="en-IN"/>
        </w:rPr>
        <w:t>Here is the code.</w:t>
      </w:r>
    </w:p>
    <w:p w14:paraId="2E8B868F" w14:textId="77777777" w:rsidR="00EC548C" w:rsidRPr="00EC548C" w:rsidRDefault="00EC548C" w:rsidP="00EF6806">
      <w:pPr>
        <w:spacing w:after="0"/>
        <w:ind w:left="2160"/>
      </w:pPr>
      <w:r w:rsidRPr="00EC548C">
        <w:lastRenderedPageBreak/>
        <w:t>Mode &lt;- function (x, na.rm) {</w:t>
      </w:r>
    </w:p>
    <w:p w14:paraId="39B5DD70" w14:textId="77777777" w:rsidR="00EC548C" w:rsidRPr="00EC548C" w:rsidRDefault="00EC548C" w:rsidP="00EF6806">
      <w:pPr>
        <w:spacing w:after="0"/>
        <w:ind w:left="2160"/>
      </w:pPr>
      <w:r w:rsidRPr="00EC548C">
        <w:t xml:space="preserve">    </w:t>
      </w:r>
      <w:proofErr w:type="spellStart"/>
      <w:r w:rsidRPr="00EC548C">
        <w:t>xtab</w:t>
      </w:r>
      <w:proofErr w:type="spellEnd"/>
      <w:r w:rsidRPr="00EC548C">
        <w:t xml:space="preserve"> &lt;- table(x)</w:t>
      </w:r>
    </w:p>
    <w:p w14:paraId="10FCE217" w14:textId="77777777" w:rsidR="00EC548C" w:rsidRPr="00EC548C" w:rsidRDefault="00EC548C" w:rsidP="00EF6806">
      <w:pPr>
        <w:spacing w:after="0"/>
        <w:ind w:left="2160"/>
      </w:pPr>
      <w:r w:rsidRPr="00EC548C">
        <w:t xml:space="preserve">    </w:t>
      </w:r>
      <w:proofErr w:type="spellStart"/>
      <w:r w:rsidRPr="00EC548C">
        <w:t>xmode</w:t>
      </w:r>
      <w:proofErr w:type="spellEnd"/>
      <w:r w:rsidRPr="00EC548C">
        <w:t xml:space="preserve"> &lt;- names(which(</w:t>
      </w:r>
      <w:proofErr w:type="spellStart"/>
      <w:r w:rsidRPr="00EC548C">
        <w:t>xtab</w:t>
      </w:r>
      <w:proofErr w:type="spellEnd"/>
      <w:r w:rsidRPr="00EC548C">
        <w:t xml:space="preserve"> == max(</w:t>
      </w:r>
      <w:proofErr w:type="spellStart"/>
      <w:r w:rsidRPr="00EC548C">
        <w:t>xtab</w:t>
      </w:r>
      <w:proofErr w:type="spellEnd"/>
      <w:r w:rsidRPr="00EC548C">
        <w:t>)))</w:t>
      </w:r>
    </w:p>
    <w:p w14:paraId="507A3C02" w14:textId="77777777" w:rsidR="00EC548C" w:rsidRPr="00EC548C" w:rsidRDefault="00EC548C" w:rsidP="00EF6806">
      <w:pPr>
        <w:spacing w:after="0"/>
        <w:ind w:left="2160"/>
      </w:pPr>
      <w:r w:rsidRPr="00EC548C">
        <w:t xml:space="preserve">    if (length(</w:t>
      </w:r>
      <w:proofErr w:type="spellStart"/>
      <w:r w:rsidRPr="00EC548C">
        <w:t>xmode</w:t>
      </w:r>
      <w:proofErr w:type="spellEnd"/>
      <w:r w:rsidRPr="00EC548C">
        <w:t xml:space="preserve">) &gt; 1) </w:t>
      </w:r>
      <w:proofErr w:type="spellStart"/>
      <w:r w:rsidRPr="00EC548C">
        <w:t>xmode</w:t>
      </w:r>
      <w:proofErr w:type="spellEnd"/>
      <w:r w:rsidRPr="00EC548C">
        <w:t xml:space="preserve"> &lt;- "&gt;1 mode"</w:t>
      </w:r>
    </w:p>
    <w:p w14:paraId="7C5D06A5" w14:textId="77777777" w:rsidR="00EC548C" w:rsidRPr="00EC548C" w:rsidRDefault="00EC548C" w:rsidP="00EF6806">
      <w:pPr>
        <w:spacing w:after="0"/>
        <w:ind w:left="2160"/>
      </w:pPr>
      <w:r w:rsidRPr="00EC548C">
        <w:t xml:space="preserve">    return(</w:t>
      </w:r>
      <w:proofErr w:type="spellStart"/>
      <w:r w:rsidRPr="00EC548C">
        <w:t>xmode</w:t>
      </w:r>
      <w:proofErr w:type="spellEnd"/>
      <w:r w:rsidRPr="00EC548C">
        <w:t>)</w:t>
      </w:r>
    </w:p>
    <w:p w14:paraId="17D4D3B1" w14:textId="77777777" w:rsidR="00EC548C" w:rsidRPr="00EC548C" w:rsidRDefault="00EC548C" w:rsidP="00EF6806">
      <w:pPr>
        <w:spacing w:after="0"/>
        <w:ind w:left="2160"/>
      </w:pPr>
      <w:r w:rsidRPr="00EC548C">
        <w:t>}</w:t>
      </w:r>
    </w:p>
    <w:p w14:paraId="5AC9E891" w14:textId="77777777" w:rsidR="00EC548C" w:rsidRPr="00EC548C" w:rsidRDefault="00EC548C" w:rsidP="00EF6806">
      <w:pPr>
        <w:spacing w:after="0"/>
        <w:ind w:left="2160"/>
      </w:pPr>
    </w:p>
    <w:p w14:paraId="0EEBF685" w14:textId="77777777" w:rsidR="00EC548C" w:rsidRPr="00EC548C" w:rsidRDefault="00EC548C" w:rsidP="00EF6806">
      <w:pPr>
        <w:spacing w:after="0"/>
        <w:ind w:left="2160"/>
      </w:pPr>
      <w:r w:rsidRPr="00EC548C">
        <w:t>for (</w:t>
      </w:r>
      <w:proofErr w:type="spellStart"/>
      <w:r w:rsidRPr="00EC548C">
        <w:t>var</w:t>
      </w:r>
      <w:proofErr w:type="spellEnd"/>
      <w:r w:rsidRPr="00EC548C">
        <w:t xml:space="preserve"> in 1:ncol(consumercomplain))</w:t>
      </w:r>
    </w:p>
    <w:p w14:paraId="0D5CF8C1" w14:textId="77777777" w:rsidR="00EC548C" w:rsidRPr="00EC548C" w:rsidRDefault="00EC548C" w:rsidP="00EF6806">
      <w:pPr>
        <w:spacing w:after="0"/>
        <w:ind w:left="2160"/>
      </w:pPr>
      <w:r w:rsidRPr="00EC548C">
        <w:t xml:space="preserve">  {</w:t>
      </w:r>
    </w:p>
    <w:p w14:paraId="42BFAC93" w14:textId="77777777" w:rsidR="00EC548C" w:rsidRPr="00EC548C" w:rsidRDefault="00EC548C" w:rsidP="00EF6806">
      <w:pPr>
        <w:spacing w:after="0"/>
        <w:ind w:left="2160"/>
      </w:pPr>
      <w:r w:rsidRPr="00EC548C">
        <w:t xml:space="preserve">   if (class(consumercomplain[,</w:t>
      </w:r>
      <w:proofErr w:type="spellStart"/>
      <w:r w:rsidRPr="00EC548C">
        <w:t>var</w:t>
      </w:r>
      <w:proofErr w:type="spellEnd"/>
      <w:r w:rsidRPr="00EC548C">
        <w:t>])=="numeric")</w:t>
      </w:r>
    </w:p>
    <w:p w14:paraId="4E4C608A" w14:textId="77777777" w:rsidR="00EC548C" w:rsidRPr="00EC548C" w:rsidRDefault="00EC548C" w:rsidP="00EF6806">
      <w:pPr>
        <w:spacing w:after="0"/>
        <w:ind w:left="2160"/>
      </w:pPr>
      <w:r w:rsidRPr="00EC548C">
        <w:t xml:space="preserve">     {</w:t>
      </w:r>
    </w:p>
    <w:p w14:paraId="63205F81" w14:textId="77777777" w:rsidR="00EC548C" w:rsidRPr="00EC548C" w:rsidRDefault="00EC548C" w:rsidP="00EF6806">
      <w:pPr>
        <w:spacing w:after="0"/>
        <w:ind w:left="2160"/>
      </w:pPr>
      <w:r w:rsidRPr="00EC548C">
        <w:t xml:space="preserve">       consumercomplain[is.na(consumercomplain[,</w:t>
      </w:r>
      <w:proofErr w:type="spellStart"/>
      <w:r w:rsidRPr="00EC548C">
        <w:t>var</w:t>
      </w:r>
      <w:proofErr w:type="spellEnd"/>
      <w:r w:rsidRPr="00EC548C">
        <w:t>]),</w:t>
      </w:r>
      <w:proofErr w:type="spellStart"/>
      <w:r w:rsidRPr="00EC548C">
        <w:t>var</w:t>
      </w:r>
      <w:proofErr w:type="spellEnd"/>
      <w:r w:rsidRPr="00EC548C">
        <w:t>] &lt;- mean(consumercomplain[,</w:t>
      </w:r>
      <w:proofErr w:type="spellStart"/>
      <w:r w:rsidRPr="00EC548C">
        <w:t>var</w:t>
      </w:r>
      <w:proofErr w:type="spellEnd"/>
      <w:r w:rsidRPr="00EC548C">
        <w:t>], na.rm = TRUE)</w:t>
      </w:r>
    </w:p>
    <w:p w14:paraId="6BFCBBBE" w14:textId="77777777" w:rsidR="00EC548C" w:rsidRPr="00EC548C" w:rsidRDefault="00EC548C" w:rsidP="00EF6806">
      <w:pPr>
        <w:spacing w:after="0"/>
        <w:ind w:left="2160"/>
      </w:pPr>
      <w:r w:rsidRPr="00EC548C">
        <w:t xml:space="preserve">    </w:t>
      </w:r>
    </w:p>
    <w:p w14:paraId="59BB46BB" w14:textId="77777777" w:rsidR="00EC548C" w:rsidRPr="00EC548C" w:rsidRDefault="00EC548C" w:rsidP="00EF6806">
      <w:pPr>
        <w:spacing w:after="0"/>
        <w:ind w:left="2160"/>
      </w:pPr>
      <w:r w:rsidRPr="00EC548C">
        <w:t xml:space="preserve">      } else if (class(consumercomplain[,</w:t>
      </w:r>
      <w:proofErr w:type="spellStart"/>
      <w:r w:rsidRPr="00EC548C">
        <w:t>var</w:t>
      </w:r>
      <w:proofErr w:type="spellEnd"/>
      <w:r w:rsidRPr="00EC548C">
        <w:t xml:space="preserve">]) %in% c("character", "factor")) </w:t>
      </w:r>
    </w:p>
    <w:p w14:paraId="0095648E" w14:textId="77777777" w:rsidR="00EC548C" w:rsidRPr="00EC548C" w:rsidRDefault="00EC548C" w:rsidP="00EF6806">
      <w:pPr>
        <w:spacing w:after="0"/>
        <w:ind w:left="2160"/>
      </w:pPr>
      <w:r w:rsidRPr="00EC548C">
        <w:t xml:space="preserve">        {</w:t>
      </w:r>
    </w:p>
    <w:p w14:paraId="7E3F4F48" w14:textId="77777777" w:rsidR="00EC548C" w:rsidRPr="00EC548C" w:rsidRDefault="00EC548C" w:rsidP="00EF6806">
      <w:pPr>
        <w:spacing w:after="0"/>
        <w:ind w:left="2160"/>
      </w:pPr>
      <w:r w:rsidRPr="00EC548C">
        <w:t xml:space="preserve">          consumercomplain[is.na(consumercomplain[,</w:t>
      </w:r>
      <w:proofErr w:type="spellStart"/>
      <w:r w:rsidRPr="00EC548C">
        <w:t>var</w:t>
      </w:r>
      <w:proofErr w:type="spellEnd"/>
      <w:r w:rsidRPr="00EC548C">
        <w:t>]),</w:t>
      </w:r>
      <w:proofErr w:type="spellStart"/>
      <w:r w:rsidRPr="00EC548C">
        <w:t>var</w:t>
      </w:r>
      <w:proofErr w:type="spellEnd"/>
      <w:r w:rsidRPr="00EC548C">
        <w:t>] &lt;- Mode(consumercomplain[,</w:t>
      </w:r>
      <w:proofErr w:type="spellStart"/>
      <w:r w:rsidRPr="00EC548C">
        <w:t>var</w:t>
      </w:r>
      <w:proofErr w:type="spellEnd"/>
      <w:r w:rsidRPr="00EC548C">
        <w:t>], na.rm = TRUE)</w:t>
      </w:r>
    </w:p>
    <w:p w14:paraId="5DD18A19" w14:textId="77777777" w:rsidR="00EC548C" w:rsidRPr="00EC548C" w:rsidRDefault="00EC548C" w:rsidP="00EF6806">
      <w:pPr>
        <w:spacing w:after="0"/>
        <w:ind w:left="2160"/>
      </w:pPr>
      <w:r w:rsidRPr="00EC548C">
        <w:t xml:space="preserve">      }</w:t>
      </w:r>
    </w:p>
    <w:p w14:paraId="4AABB9B9" w14:textId="77777777" w:rsidR="00EC548C" w:rsidRPr="00EC548C" w:rsidRDefault="00EC548C" w:rsidP="00EF6806">
      <w:pPr>
        <w:spacing w:after="0"/>
        <w:ind w:left="2160"/>
      </w:pPr>
      <w:r w:rsidRPr="00EC548C">
        <w:t>}</w:t>
      </w:r>
    </w:p>
    <w:p w14:paraId="6D57EDEB" w14:textId="5A8815BF" w:rsidR="00EC548C" w:rsidRDefault="009D5537"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06" w:name="_Toc504033427"/>
      <w:bookmarkStart w:id="107" w:name="_Toc504223690"/>
      <w:r w:rsidRPr="009F3172">
        <w:rPr>
          <w:rFonts w:asciiTheme="majorHAnsi" w:eastAsiaTheme="majorEastAsia" w:hAnsiTheme="majorHAnsi" w:cstheme="majorBidi"/>
          <w:b w:val="0"/>
          <w:bCs w:val="0"/>
          <w:smallCaps/>
          <w:color w:val="2F5496" w:themeColor="accent1" w:themeShade="BF"/>
          <w:sz w:val="24"/>
          <w:szCs w:val="28"/>
          <w:lang w:eastAsia="en-US"/>
        </w:rPr>
        <w:t>TRANSFORM FOLLOWING</w:t>
      </w:r>
      <w:r w:rsidR="00005392" w:rsidRPr="009F3172">
        <w:rPr>
          <w:rFonts w:asciiTheme="majorHAnsi" w:eastAsiaTheme="majorEastAsia" w:hAnsiTheme="majorHAnsi" w:cstheme="majorBidi"/>
          <w:b w:val="0"/>
          <w:bCs w:val="0"/>
          <w:smallCaps/>
          <w:color w:val="2F5496" w:themeColor="accent1" w:themeShade="BF"/>
          <w:sz w:val="24"/>
          <w:szCs w:val="28"/>
          <w:lang w:eastAsia="en-US"/>
        </w:rPr>
        <w:t xml:space="preserve"> </w:t>
      </w:r>
      <w:r w:rsidR="00EC548C" w:rsidRPr="009F3172">
        <w:rPr>
          <w:rFonts w:asciiTheme="majorHAnsi" w:eastAsiaTheme="majorEastAsia" w:hAnsiTheme="majorHAnsi" w:cstheme="majorBidi"/>
          <w:b w:val="0"/>
          <w:bCs w:val="0"/>
          <w:smallCaps/>
          <w:color w:val="2F5496" w:themeColor="accent1" w:themeShade="BF"/>
          <w:sz w:val="24"/>
          <w:szCs w:val="28"/>
          <w:lang w:eastAsia="en-US"/>
        </w:rPr>
        <w:t>categorical variables into dummy variables</w:t>
      </w:r>
      <w:bookmarkEnd w:id="106"/>
      <w:bookmarkEnd w:id="107"/>
    </w:p>
    <w:p w14:paraId="09A29246" w14:textId="6B8449E0" w:rsidR="00AC6C74" w:rsidRPr="00B850E8" w:rsidRDefault="00AC6C74" w:rsidP="00B850E8">
      <w:pPr>
        <w:ind w:left="450"/>
        <w:rPr>
          <w:lang w:eastAsia="en-IN"/>
        </w:rPr>
      </w:pPr>
      <w:r w:rsidRPr="00B850E8">
        <w:rPr>
          <w:lang w:eastAsia="en-IN"/>
        </w:rPr>
        <w:t>We convert following categorical variable into numeric variables.</w:t>
      </w:r>
    </w:p>
    <w:p w14:paraId="614F3EF7" w14:textId="77777777" w:rsidR="00EC548C" w:rsidRDefault="00EC548C" w:rsidP="002833A1">
      <w:pPr>
        <w:pStyle w:val="BalloonText"/>
        <w:numPr>
          <w:ilvl w:val="0"/>
          <w:numId w:val="3"/>
        </w:numPr>
      </w:pPr>
      <w:proofErr w:type="spellStart"/>
      <w:r w:rsidRPr="00EC548C">
        <w:t>Consumer.consent.provided</w:t>
      </w:r>
      <w:proofErr w:type="spellEnd"/>
      <w:r w:rsidRPr="00EC548C">
        <w:t>.</w:t>
      </w:r>
    </w:p>
    <w:p w14:paraId="382F6777" w14:textId="77777777" w:rsidR="00EC548C" w:rsidRDefault="00EC548C" w:rsidP="002833A1">
      <w:pPr>
        <w:pStyle w:val="BalloonText"/>
        <w:numPr>
          <w:ilvl w:val="0"/>
          <w:numId w:val="3"/>
        </w:numPr>
      </w:pPr>
      <w:proofErr w:type="spellStart"/>
      <w:r w:rsidRPr="00EC548C">
        <w:t>Timely.response</w:t>
      </w:r>
      <w:proofErr w:type="spellEnd"/>
    </w:p>
    <w:p w14:paraId="0DA122FD" w14:textId="77777777" w:rsidR="00EC548C" w:rsidRDefault="00EC548C" w:rsidP="002833A1">
      <w:pPr>
        <w:pStyle w:val="BalloonText"/>
        <w:numPr>
          <w:ilvl w:val="0"/>
          <w:numId w:val="3"/>
        </w:numPr>
      </w:pPr>
      <w:proofErr w:type="spellStart"/>
      <w:r w:rsidRPr="00EC548C">
        <w:t>Consumer.disputed</w:t>
      </w:r>
      <w:proofErr w:type="spellEnd"/>
      <w:r w:rsidRPr="00EC548C">
        <w:t>.</w:t>
      </w:r>
    </w:p>
    <w:p w14:paraId="79C806D1" w14:textId="77777777" w:rsidR="00EC548C" w:rsidRDefault="00EC548C" w:rsidP="002833A1">
      <w:pPr>
        <w:pStyle w:val="BalloonText"/>
        <w:numPr>
          <w:ilvl w:val="0"/>
          <w:numId w:val="3"/>
        </w:numPr>
      </w:pPr>
      <w:r w:rsidRPr="00EC548C">
        <w:t>Tags</w:t>
      </w:r>
    </w:p>
    <w:p w14:paraId="09BA8800" w14:textId="77777777" w:rsidR="00EC548C" w:rsidRDefault="00EC548C" w:rsidP="002833A1">
      <w:pPr>
        <w:pStyle w:val="BalloonText"/>
        <w:numPr>
          <w:ilvl w:val="0"/>
          <w:numId w:val="3"/>
        </w:numPr>
      </w:pPr>
      <w:proofErr w:type="spellStart"/>
      <w:r w:rsidRPr="00EC548C">
        <w:t>Submitted.via</w:t>
      </w:r>
      <w:proofErr w:type="spellEnd"/>
    </w:p>
    <w:p w14:paraId="225BF24E" w14:textId="77777777" w:rsidR="00005392" w:rsidRPr="00EF6806" w:rsidRDefault="00005392" w:rsidP="00EF6806">
      <w:pPr>
        <w:ind w:left="720"/>
        <w:rPr>
          <w:sz w:val="20"/>
          <w:szCs w:val="20"/>
        </w:rPr>
      </w:pPr>
      <w:r w:rsidRPr="00EF6806">
        <w:rPr>
          <w:sz w:val="20"/>
          <w:szCs w:val="20"/>
        </w:rPr>
        <w:t>consumercomplain$Consumer.consent.provided.[consumercomplain$Consumer.consent.provided.=="NA"] &lt;- "Consent provided"</w:t>
      </w:r>
    </w:p>
    <w:p w14:paraId="3C6B6989" w14:textId="77777777" w:rsidR="00005392" w:rsidRPr="00EF6806" w:rsidRDefault="00005392" w:rsidP="00EF6806">
      <w:pPr>
        <w:ind w:left="720"/>
        <w:rPr>
          <w:sz w:val="20"/>
          <w:szCs w:val="20"/>
        </w:rPr>
      </w:pPr>
      <w:proofErr w:type="spellStart"/>
      <w:r w:rsidRPr="00EF6806">
        <w:rPr>
          <w:sz w:val="20"/>
          <w:szCs w:val="20"/>
        </w:rPr>
        <w:t>consumercomplain$Timely.response</w:t>
      </w:r>
      <w:proofErr w:type="spellEnd"/>
      <w:r w:rsidRPr="00EF6806">
        <w:rPr>
          <w:sz w:val="20"/>
          <w:szCs w:val="20"/>
        </w:rPr>
        <w:t xml:space="preserve">&lt;- </w:t>
      </w:r>
      <w:proofErr w:type="spellStart"/>
      <w:r w:rsidRPr="00EF6806">
        <w:rPr>
          <w:sz w:val="20"/>
          <w:szCs w:val="20"/>
        </w:rPr>
        <w:t>ifelse</w:t>
      </w:r>
      <w:proofErr w:type="spellEnd"/>
      <w:r w:rsidRPr="00EF6806">
        <w:rPr>
          <w:sz w:val="20"/>
          <w:szCs w:val="20"/>
        </w:rPr>
        <w:t>(</w:t>
      </w:r>
      <w:proofErr w:type="spellStart"/>
      <w:r w:rsidRPr="00EF6806">
        <w:rPr>
          <w:sz w:val="20"/>
          <w:szCs w:val="20"/>
        </w:rPr>
        <w:t>consumercomplain$Timely.response</w:t>
      </w:r>
      <w:proofErr w:type="spellEnd"/>
      <w:r w:rsidRPr="00EF6806">
        <w:rPr>
          <w:sz w:val="20"/>
          <w:szCs w:val="20"/>
        </w:rPr>
        <w:t>. == "Yes", 1, 0)</w:t>
      </w:r>
    </w:p>
    <w:p w14:paraId="7FBC8661" w14:textId="34411C66" w:rsidR="00005392" w:rsidRPr="00EF6806" w:rsidRDefault="00005392" w:rsidP="00EF6806">
      <w:pPr>
        <w:ind w:left="720"/>
        <w:rPr>
          <w:sz w:val="20"/>
          <w:szCs w:val="20"/>
        </w:rPr>
      </w:pPr>
      <w:r w:rsidRPr="00EF6806">
        <w:rPr>
          <w:sz w:val="20"/>
          <w:szCs w:val="20"/>
        </w:rPr>
        <w:t>consumercomplain$Consumer.disputed_Y&lt;</w:t>
      </w:r>
      <w:r w:rsidR="005F6C50">
        <w:rPr>
          <w:sz w:val="20"/>
          <w:szCs w:val="20"/>
        </w:rPr>
        <w:t>-</w:t>
      </w:r>
      <w:r w:rsidRPr="00EF6806">
        <w:rPr>
          <w:sz w:val="20"/>
          <w:szCs w:val="20"/>
        </w:rPr>
        <w:t>ifelse(consumercomplain$Consumer.disputed.=='Yes',1,0)</w:t>
      </w:r>
    </w:p>
    <w:p w14:paraId="7E7C40BA" w14:textId="77777777" w:rsidR="00005392" w:rsidRPr="00EF6806" w:rsidRDefault="00005392" w:rsidP="00EF6806">
      <w:pPr>
        <w:ind w:left="720"/>
        <w:rPr>
          <w:sz w:val="20"/>
          <w:szCs w:val="20"/>
        </w:rPr>
      </w:pPr>
      <w:proofErr w:type="spellStart"/>
      <w:r w:rsidRPr="00EF6806">
        <w:rPr>
          <w:sz w:val="20"/>
          <w:szCs w:val="20"/>
        </w:rPr>
        <w:t>consumercomplain$Tags_Service</w:t>
      </w:r>
      <w:proofErr w:type="spellEnd"/>
      <w:r w:rsidRPr="00EF6806">
        <w:rPr>
          <w:sz w:val="20"/>
          <w:szCs w:val="20"/>
        </w:rPr>
        <w:t xml:space="preserve"> &lt;- </w:t>
      </w:r>
      <w:proofErr w:type="spellStart"/>
      <w:r w:rsidRPr="00EF6806">
        <w:rPr>
          <w:sz w:val="20"/>
          <w:szCs w:val="20"/>
        </w:rPr>
        <w:t>ifelse</w:t>
      </w:r>
      <w:proofErr w:type="spellEnd"/>
      <w:r w:rsidRPr="00EF6806">
        <w:rPr>
          <w:sz w:val="20"/>
          <w:szCs w:val="20"/>
        </w:rPr>
        <w:t>(</w:t>
      </w:r>
      <w:proofErr w:type="spellStart"/>
      <w:r w:rsidRPr="00EF6806">
        <w:rPr>
          <w:sz w:val="20"/>
          <w:szCs w:val="20"/>
        </w:rPr>
        <w:t>consumercomplain$Tags</w:t>
      </w:r>
      <w:proofErr w:type="spellEnd"/>
      <w:r w:rsidRPr="00EF6806">
        <w:rPr>
          <w:sz w:val="20"/>
          <w:szCs w:val="20"/>
        </w:rPr>
        <w:t xml:space="preserve"> == "Older American", 1, 0)</w:t>
      </w:r>
    </w:p>
    <w:p w14:paraId="7FCC2BC2" w14:textId="77777777" w:rsidR="00005392" w:rsidRPr="00EF6806" w:rsidRDefault="00005392" w:rsidP="00EF6806">
      <w:pPr>
        <w:ind w:left="720"/>
        <w:rPr>
          <w:sz w:val="20"/>
          <w:szCs w:val="20"/>
        </w:rPr>
      </w:pPr>
      <w:proofErr w:type="spellStart"/>
      <w:r w:rsidRPr="00EF6806">
        <w:rPr>
          <w:sz w:val="20"/>
          <w:szCs w:val="20"/>
        </w:rPr>
        <w:t>consumercomplain$Consumer.consent.provided</w:t>
      </w:r>
      <w:proofErr w:type="spellEnd"/>
      <w:r w:rsidRPr="00EF6806">
        <w:rPr>
          <w:sz w:val="20"/>
          <w:szCs w:val="20"/>
        </w:rPr>
        <w:t xml:space="preserve"> &lt;- </w:t>
      </w:r>
      <w:proofErr w:type="spellStart"/>
      <w:r w:rsidRPr="00EF6806">
        <w:rPr>
          <w:sz w:val="20"/>
          <w:szCs w:val="20"/>
        </w:rPr>
        <w:t>ifelse</w:t>
      </w:r>
      <w:proofErr w:type="spellEnd"/>
      <w:r w:rsidRPr="00EF6806">
        <w:rPr>
          <w:sz w:val="20"/>
          <w:szCs w:val="20"/>
        </w:rPr>
        <w:t>(</w:t>
      </w:r>
      <w:proofErr w:type="spellStart"/>
      <w:r w:rsidRPr="00EF6806">
        <w:rPr>
          <w:sz w:val="20"/>
          <w:szCs w:val="20"/>
        </w:rPr>
        <w:t>consumercomplain$Consumer.consent.provided</w:t>
      </w:r>
      <w:proofErr w:type="spellEnd"/>
      <w:r w:rsidRPr="00EF6806">
        <w:rPr>
          <w:sz w:val="20"/>
          <w:szCs w:val="20"/>
        </w:rPr>
        <w:t>. == "Consent provided", 1, 0)</w:t>
      </w:r>
    </w:p>
    <w:p w14:paraId="56B7ABFC" w14:textId="77777777" w:rsidR="00005392" w:rsidRPr="00EF6806" w:rsidRDefault="00005392" w:rsidP="00EF6806">
      <w:pPr>
        <w:ind w:left="720"/>
        <w:rPr>
          <w:sz w:val="20"/>
          <w:szCs w:val="20"/>
        </w:rPr>
      </w:pPr>
      <w:r w:rsidRPr="00EF6806">
        <w:rPr>
          <w:sz w:val="20"/>
          <w:szCs w:val="20"/>
        </w:rPr>
        <w:t>consumercomplain$Submitted.via[consumercomplain$Submitted.via=="Web"]&lt;-"Email"</w:t>
      </w:r>
    </w:p>
    <w:p w14:paraId="5F4DBBC9" w14:textId="77777777" w:rsidR="00005392" w:rsidRPr="00EF6806" w:rsidRDefault="00005392" w:rsidP="00EF6806">
      <w:pPr>
        <w:ind w:left="720"/>
        <w:rPr>
          <w:sz w:val="20"/>
          <w:szCs w:val="20"/>
        </w:rPr>
      </w:pPr>
      <w:r w:rsidRPr="00EF6806">
        <w:rPr>
          <w:sz w:val="20"/>
          <w:szCs w:val="20"/>
        </w:rPr>
        <w:t>for(level in unique(</w:t>
      </w:r>
      <w:proofErr w:type="spellStart"/>
      <w:r w:rsidRPr="00EF6806">
        <w:rPr>
          <w:sz w:val="20"/>
          <w:szCs w:val="20"/>
        </w:rPr>
        <w:t>consumercomplain$Submitted.via</w:t>
      </w:r>
      <w:proofErr w:type="spellEnd"/>
      <w:r w:rsidRPr="00EF6806">
        <w:rPr>
          <w:sz w:val="20"/>
          <w:szCs w:val="20"/>
        </w:rPr>
        <w:t>)){</w:t>
      </w:r>
    </w:p>
    <w:p w14:paraId="4429F4AC" w14:textId="77777777" w:rsidR="00005392" w:rsidRPr="00EF6806" w:rsidRDefault="00005392" w:rsidP="00EF6806">
      <w:pPr>
        <w:ind w:left="720"/>
        <w:rPr>
          <w:sz w:val="20"/>
          <w:szCs w:val="20"/>
        </w:rPr>
      </w:pPr>
      <w:r w:rsidRPr="00EF6806">
        <w:rPr>
          <w:sz w:val="20"/>
          <w:szCs w:val="20"/>
        </w:rPr>
        <w:t xml:space="preserve">   consumercomplain[paste("</w:t>
      </w:r>
      <w:proofErr w:type="spellStart"/>
      <w:r w:rsidRPr="00EF6806">
        <w:rPr>
          <w:sz w:val="20"/>
          <w:szCs w:val="20"/>
        </w:rPr>
        <w:t>Submitted.via</w:t>
      </w:r>
      <w:proofErr w:type="spellEnd"/>
      <w:r w:rsidRPr="00EF6806">
        <w:rPr>
          <w:sz w:val="20"/>
          <w:szCs w:val="20"/>
        </w:rPr>
        <w:t xml:space="preserve">",   </w:t>
      </w:r>
      <w:proofErr w:type="spellStart"/>
      <w:r w:rsidRPr="00EF6806">
        <w:rPr>
          <w:sz w:val="20"/>
          <w:szCs w:val="20"/>
        </w:rPr>
        <w:t>gsub</w:t>
      </w:r>
      <w:proofErr w:type="spellEnd"/>
      <w:r w:rsidRPr="00EF6806">
        <w:rPr>
          <w:sz w:val="20"/>
          <w:szCs w:val="20"/>
        </w:rPr>
        <w:t xml:space="preserve">("-","_", </w:t>
      </w:r>
      <w:proofErr w:type="spellStart"/>
      <w:r w:rsidRPr="00EF6806">
        <w:rPr>
          <w:sz w:val="20"/>
          <w:szCs w:val="20"/>
        </w:rPr>
        <w:t>gsub</w:t>
      </w:r>
      <w:proofErr w:type="spellEnd"/>
      <w:r w:rsidRPr="00EF6806">
        <w:rPr>
          <w:sz w:val="20"/>
          <w:szCs w:val="20"/>
        </w:rPr>
        <w:t xml:space="preserve">(" ","_",level, fixed=TRUE), fixed=TRUE), </w:t>
      </w:r>
      <w:proofErr w:type="spellStart"/>
      <w:r w:rsidRPr="00EF6806">
        <w:rPr>
          <w:sz w:val="20"/>
          <w:szCs w:val="20"/>
        </w:rPr>
        <w:t>sep</w:t>
      </w:r>
      <w:proofErr w:type="spellEnd"/>
      <w:r w:rsidRPr="00EF6806">
        <w:rPr>
          <w:sz w:val="20"/>
          <w:szCs w:val="20"/>
        </w:rPr>
        <w:t xml:space="preserve"> = "_")] &lt;- </w:t>
      </w:r>
      <w:proofErr w:type="spellStart"/>
      <w:r w:rsidRPr="00EF6806">
        <w:rPr>
          <w:sz w:val="20"/>
          <w:szCs w:val="20"/>
        </w:rPr>
        <w:t>ifelse</w:t>
      </w:r>
      <w:proofErr w:type="spellEnd"/>
      <w:r w:rsidRPr="00EF6806">
        <w:rPr>
          <w:sz w:val="20"/>
          <w:szCs w:val="20"/>
        </w:rPr>
        <w:t>(</w:t>
      </w:r>
      <w:proofErr w:type="spellStart"/>
      <w:r w:rsidRPr="00EF6806">
        <w:rPr>
          <w:sz w:val="20"/>
          <w:szCs w:val="20"/>
        </w:rPr>
        <w:t>consumercomplain$Submitted.via</w:t>
      </w:r>
      <w:proofErr w:type="spellEnd"/>
      <w:r w:rsidRPr="00EF6806">
        <w:rPr>
          <w:sz w:val="20"/>
          <w:szCs w:val="20"/>
        </w:rPr>
        <w:t xml:space="preserve"> == level, 1, 0)</w:t>
      </w:r>
    </w:p>
    <w:p w14:paraId="189C3E7B" w14:textId="77777777" w:rsidR="00005392" w:rsidRPr="00EF6806" w:rsidRDefault="00005392" w:rsidP="00EF6806">
      <w:pPr>
        <w:ind w:left="720"/>
        <w:rPr>
          <w:sz w:val="20"/>
          <w:szCs w:val="20"/>
        </w:rPr>
      </w:pPr>
      <w:r w:rsidRPr="00EF6806">
        <w:rPr>
          <w:sz w:val="20"/>
          <w:szCs w:val="20"/>
        </w:rPr>
        <w:t xml:space="preserve">  </w:t>
      </w:r>
    </w:p>
    <w:p w14:paraId="3D15BFE9" w14:textId="77777777" w:rsidR="00005392" w:rsidRDefault="00005392" w:rsidP="00EF6806">
      <w:pPr>
        <w:ind w:left="720"/>
      </w:pPr>
      <w:r w:rsidRPr="00EF6806">
        <w:rPr>
          <w:sz w:val="20"/>
          <w:szCs w:val="20"/>
        </w:rPr>
        <w:t>}</w:t>
      </w:r>
    </w:p>
    <w:p w14:paraId="06703593" w14:textId="65D111FA" w:rsidR="00005392" w:rsidRPr="009F3172" w:rsidRDefault="00005392"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08" w:name="_Toc504033428"/>
      <w:bookmarkStart w:id="109" w:name="_Toc504223691"/>
      <w:r w:rsidRPr="009F3172">
        <w:rPr>
          <w:rFonts w:asciiTheme="majorHAnsi" w:eastAsiaTheme="majorEastAsia" w:hAnsiTheme="majorHAnsi" w:cstheme="majorBidi"/>
          <w:b w:val="0"/>
          <w:bCs w:val="0"/>
          <w:smallCaps/>
          <w:color w:val="2F5496" w:themeColor="accent1" w:themeShade="BF"/>
          <w:sz w:val="24"/>
          <w:szCs w:val="28"/>
          <w:lang w:eastAsia="en-US"/>
        </w:rPr>
        <w:lastRenderedPageBreak/>
        <w:t>Remove unwanted fields from  the dataset</w:t>
      </w:r>
      <w:bookmarkEnd w:id="108"/>
      <w:bookmarkEnd w:id="109"/>
    </w:p>
    <w:p w14:paraId="19C3F968" w14:textId="03ED6B52" w:rsidR="00005392" w:rsidRDefault="000D2A01" w:rsidP="000D2A01">
      <w:pPr>
        <w:spacing w:after="0"/>
        <w:ind w:left="450"/>
        <w:rPr>
          <w:shd w:val="clear" w:color="auto" w:fill="FFFFFF"/>
        </w:rPr>
      </w:pPr>
      <w:r w:rsidRPr="000D2A01">
        <w:rPr>
          <w:shd w:val="clear" w:color="auto" w:fill="FFFFFF"/>
        </w:rPr>
        <w:t>We remove the following columns as we do not need them for the analysis</w:t>
      </w:r>
      <w:r>
        <w:rPr>
          <w:shd w:val="clear" w:color="auto" w:fill="FFFFFF"/>
        </w:rPr>
        <w:t>.</w:t>
      </w:r>
    </w:p>
    <w:p w14:paraId="463ACD47" w14:textId="78D2A401" w:rsidR="000D2A01" w:rsidRDefault="000D2A01" w:rsidP="002833A1">
      <w:pPr>
        <w:pStyle w:val="BalloonText"/>
        <w:numPr>
          <w:ilvl w:val="0"/>
          <w:numId w:val="3"/>
        </w:numPr>
      </w:pPr>
      <w:proofErr w:type="spellStart"/>
      <w:r w:rsidRPr="00005392">
        <w:t>Timely.response</w:t>
      </w:r>
      <w:proofErr w:type="spellEnd"/>
    </w:p>
    <w:p w14:paraId="43EABB8A" w14:textId="47890F18" w:rsidR="000D2A01" w:rsidRDefault="000D2A01" w:rsidP="002833A1">
      <w:pPr>
        <w:pStyle w:val="BalloonText"/>
        <w:numPr>
          <w:ilvl w:val="0"/>
          <w:numId w:val="3"/>
        </w:numPr>
      </w:pPr>
      <w:proofErr w:type="spellStart"/>
      <w:r>
        <w:t>Date.received</w:t>
      </w:r>
      <w:proofErr w:type="spellEnd"/>
    </w:p>
    <w:p w14:paraId="7014E2C8" w14:textId="78DAAF32" w:rsidR="000D2A01" w:rsidRDefault="000D2A01" w:rsidP="002833A1">
      <w:pPr>
        <w:pStyle w:val="BalloonText"/>
        <w:numPr>
          <w:ilvl w:val="0"/>
          <w:numId w:val="3"/>
        </w:numPr>
      </w:pPr>
      <w:proofErr w:type="spellStart"/>
      <w:r w:rsidRPr="00005392">
        <w:t>Company.response.to.consumer</w:t>
      </w:r>
      <w:proofErr w:type="spellEnd"/>
    </w:p>
    <w:p w14:paraId="78800A65" w14:textId="7C2D61F7" w:rsidR="000D2A01" w:rsidRDefault="000D2A01" w:rsidP="002833A1">
      <w:pPr>
        <w:pStyle w:val="BalloonText"/>
        <w:numPr>
          <w:ilvl w:val="0"/>
          <w:numId w:val="3"/>
        </w:numPr>
      </w:pPr>
      <w:proofErr w:type="spellStart"/>
      <w:r w:rsidRPr="00005392">
        <w:t>Submitted.via</w:t>
      </w:r>
      <w:proofErr w:type="spellEnd"/>
    </w:p>
    <w:p w14:paraId="74144CD8" w14:textId="1380B414" w:rsidR="000D2A01" w:rsidRDefault="000D2A01" w:rsidP="002833A1">
      <w:pPr>
        <w:pStyle w:val="BalloonText"/>
        <w:numPr>
          <w:ilvl w:val="0"/>
          <w:numId w:val="3"/>
        </w:numPr>
      </w:pPr>
      <w:proofErr w:type="spellStart"/>
      <w:r>
        <w:t>Consumer.consent.provided</w:t>
      </w:r>
      <w:proofErr w:type="spellEnd"/>
      <w:r>
        <w:t>.</w:t>
      </w:r>
    </w:p>
    <w:p w14:paraId="4B8926B3" w14:textId="7DE67A19" w:rsidR="000D2A01" w:rsidRDefault="000D2A01" w:rsidP="002833A1">
      <w:pPr>
        <w:pStyle w:val="BalloonText"/>
        <w:numPr>
          <w:ilvl w:val="0"/>
          <w:numId w:val="3"/>
        </w:numPr>
      </w:pPr>
      <w:r w:rsidRPr="00005392">
        <w:t>Tags</w:t>
      </w:r>
    </w:p>
    <w:p w14:paraId="0DE7024D" w14:textId="239F9FA1" w:rsidR="000D2A01" w:rsidRDefault="000D2A01" w:rsidP="002833A1">
      <w:pPr>
        <w:pStyle w:val="BalloonText"/>
        <w:numPr>
          <w:ilvl w:val="0"/>
          <w:numId w:val="3"/>
        </w:numPr>
      </w:pPr>
      <w:proofErr w:type="spellStart"/>
      <w:r>
        <w:t>Consumer.disputed</w:t>
      </w:r>
      <w:proofErr w:type="spellEnd"/>
      <w:r>
        <w:t>.</w:t>
      </w:r>
    </w:p>
    <w:p w14:paraId="3DBB9F48" w14:textId="02AD6276" w:rsidR="000D2A01" w:rsidRDefault="000D2A01" w:rsidP="002833A1">
      <w:pPr>
        <w:pStyle w:val="BalloonText"/>
        <w:numPr>
          <w:ilvl w:val="0"/>
          <w:numId w:val="3"/>
        </w:numPr>
      </w:pPr>
      <w:proofErr w:type="spellStart"/>
      <w:r w:rsidRPr="00005392">
        <w:t>Sub.product</w:t>
      </w:r>
      <w:proofErr w:type="spellEnd"/>
    </w:p>
    <w:p w14:paraId="50A70C7D" w14:textId="4082AB4A" w:rsidR="000D2A01" w:rsidRDefault="000D2A01" w:rsidP="002833A1">
      <w:pPr>
        <w:pStyle w:val="BalloonText"/>
        <w:numPr>
          <w:ilvl w:val="0"/>
          <w:numId w:val="3"/>
        </w:numPr>
      </w:pPr>
      <w:proofErr w:type="spellStart"/>
      <w:r w:rsidRPr="00005392">
        <w:t>Consumer.complaint.narrative</w:t>
      </w:r>
      <w:proofErr w:type="spellEnd"/>
    </w:p>
    <w:p w14:paraId="796E770A" w14:textId="302AAE13" w:rsidR="000D2A01" w:rsidRDefault="000D2A01" w:rsidP="002833A1">
      <w:pPr>
        <w:pStyle w:val="BalloonText"/>
        <w:numPr>
          <w:ilvl w:val="0"/>
          <w:numId w:val="3"/>
        </w:numPr>
      </w:pPr>
      <w:proofErr w:type="spellStart"/>
      <w:r w:rsidRPr="00005392">
        <w:t>Sub.issue</w:t>
      </w:r>
      <w:proofErr w:type="spellEnd"/>
    </w:p>
    <w:p w14:paraId="13862AD3" w14:textId="77777777" w:rsidR="00B850E8" w:rsidRDefault="00B850E8" w:rsidP="000D2A01">
      <w:pPr>
        <w:pStyle w:val="BalloonText"/>
        <w:ind w:left="720"/>
      </w:pPr>
    </w:p>
    <w:p w14:paraId="7064CDB1" w14:textId="5DA8104C" w:rsidR="000D2A01" w:rsidRDefault="000D2A01" w:rsidP="000D2A01">
      <w:pPr>
        <w:pStyle w:val="BalloonText"/>
        <w:ind w:left="720"/>
      </w:pPr>
      <w:r>
        <w:t>Here is the code snippet.</w:t>
      </w:r>
    </w:p>
    <w:p w14:paraId="2C99B8AB" w14:textId="77777777" w:rsidR="000D2A01" w:rsidRDefault="000D2A01" w:rsidP="000D2A01">
      <w:pPr>
        <w:pStyle w:val="BalloonText"/>
        <w:ind w:left="720"/>
      </w:pPr>
    </w:p>
    <w:p w14:paraId="0E43DCAE" w14:textId="0E1D8168" w:rsidR="00005392" w:rsidRPr="00005392" w:rsidRDefault="00005392" w:rsidP="00EF6806">
      <w:pPr>
        <w:spacing w:after="0"/>
        <w:ind w:left="720"/>
      </w:pPr>
      <w:proofErr w:type="spellStart"/>
      <w:r w:rsidRPr="00005392">
        <w:t>consumercomplain$Timely.response</w:t>
      </w:r>
      <w:proofErr w:type="spellEnd"/>
      <w:r w:rsidRPr="00005392">
        <w:t>. &lt;- NULL</w:t>
      </w:r>
    </w:p>
    <w:p w14:paraId="5C75C724" w14:textId="77777777" w:rsidR="00005392" w:rsidRPr="00005392" w:rsidRDefault="00005392" w:rsidP="00EF6806">
      <w:pPr>
        <w:spacing w:after="0"/>
        <w:ind w:left="720"/>
      </w:pPr>
      <w:proofErr w:type="spellStart"/>
      <w:r w:rsidRPr="00005392">
        <w:t>consumercomplain$Date.received</w:t>
      </w:r>
      <w:proofErr w:type="spellEnd"/>
      <w:r w:rsidRPr="00005392">
        <w:t>&lt;-NULL</w:t>
      </w:r>
    </w:p>
    <w:p w14:paraId="2D65984E" w14:textId="77777777" w:rsidR="00005392" w:rsidRPr="00005392" w:rsidRDefault="00005392" w:rsidP="00EF6806">
      <w:pPr>
        <w:spacing w:after="0"/>
        <w:ind w:left="720"/>
      </w:pPr>
      <w:r w:rsidRPr="00005392">
        <w:t>consumercomplain$Company.response.to.consumer&lt;-NULL</w:t>
      </w:r>
    </w:p>
    <w:p w14:paraId="2D90B537" w14:textId="77777777" w:rsidR="00005392" w:rsidRPr="00005392" w:rsidRDefault="00005392" w:rsidP="00EF6806">
      <w:pPr>
        <w:spacing w:after="0"/>
        <w:ind w:left="720"/>
      </w:pPr>
      <w:proofErr w:type="spellStart"/>
      <w:r w:rsidRPr="00005392">
        <w:t>consumercomplain$Submitted.via</w:t>
      </w:r>
      <w:proofErr w:type="spellEnd"/>
      <w:r w:rsidRPr="00005392">
        <w:t>&lt;-NULL</w:t>
      </w:r>
    </w:p>
    <w:p w14:paraId="2384C065" w14:textId="77777777" w:rsidR="00005392" w:rsidRPr="00005392" w:rsidRDefault="00005392" w:rsidP="00EF6806">
      <w:pPr>
        <w:spacing w:after="0"/>
        <w:ind w:left="720"/>
      </w:pPr>
      <w:proofErr w:type="spellStart"/>
      <w:r w:rsidRPr="00005392">
        <w:t>consumercomplain$Consumer.consent.provided</w:t>
      </w:r>
      <w:proofErr w:type="spellEnd"/>
      <w:r w:rsidRPr="00005392">
        <w:t>.&lt;-NULL</w:t>
      </w:r>
    </w:p>
    <w:p w14:paraId="36D5AC1F" w14:textId="77777777" w:rsidR="00005392" w:rsidRPr="00005392" w:rsidRDefault="00005392" w:rsidP="00EF6806">
      <w:pPr>
        <w:spacing w:after="0"/>
        <w:ind w:left="720"/>
      </w:pPr>
      <w:proofErr w:type="spellStart"/>
      <w:r w:rsidRPr="00005392">
        <w:t>consumercomplain$Tags</w:t>
      </w:r>
      <w:proofErr w:type="spellEnd"/>
      <w:r w:rsidRPr="00005392">
        <w:t>&lt;-NULL</w:t>
      </w:r>
    </w:p>
    <w:p w14:paraId="3E38FB67" w14:textId="77777777" w:rsidR="00005392" w:rsidRPr="00005392" w:rsidRDefault="00005392" w:rsidP="00EF6806">
      <w:pPr>
        <w:spacing w:after="0"/>
        <w:ind w:left="720"/>
      </w:pPr>
      <w:proofErr w:type="spellStart"/>
      <w:r w:rsidRPr="00005392">
        <w:t>consumercomplain$Consumer.disputed</w:t>
      </w:r>
      <w:proofErr w:type="spellEnd"/>
      <w:r w:rsidRPr="00005392">
        <w:t>.&lt;-NULL</w:t>
      </w:r>
    </w:p>
    <w:p w14:paraId="2B11659A" w14:textId="77777777" w:rsidR="00005392" w:rsidRPr="00005392" w:rsidRDefault="00005392" w:rsidP="00EF6806">
      <w:pPr>
        <w:spacing w:after="0"/>
        <w:ind w:left="720"/>
      </w:pPr>
      <w:proofErr w:type="spellStart"/>
      <w:r w:rsidRPr="00005392">
        <w:t>consumercomplain$Sub.product</w:t>
      </w:r>
      <w:proofErr w:type="spellEnd"/>
      <w:r w:rsidRPr="00005392">
        <w:t>&lt;-NULL</w:t>
      </w:r>
    </w:p>
    <w:p w14:paraId="55738DD9" w14:textId="77777777" w:rsidR="00005392" w:rsidRPr="00005392" w:rsidRDefault="00005392" w:rsidP="00EF6806">
      <w:pPr>
        <w:spacing w:after="0"/>
        <w:ind w:left="720"/>
      </w:pPr>
      <w:proofErr w:type="spellStart"/>
      <w:r w:rsidRPr="00005392">
        <w:t>consumercomplain$Sub.issue</w:t>
      </w:r>
      <w:proofErr w:type="spellEnd"/>
      <w:r w:rsidRPr="00005392">
        <w:t>&lt;-NULL</w:t>
      </w:r>
    </w:p>
    <w:p w14:paraId="4D15B3EB" w14:textId="77777777" w:rsidR="00005392" w:rsidRPr="00005392" w:rsidRDefault="00005392" w:rsidP="00EF6806">
      <w:pPr>
        <w:spacing w:after="0"/>
        <w:ind w:left="720"/>
      </w:pPr>
      <w:proofErr w:type="spellStart"/>
      <w:r w:rsidRPr="00005392">
        <w:t>consumercomplain$Consumer.complaint.narrative</w:t>
      </w:r>
      <w:proofErr w:type="spellEnd"/>
      <w:r w:rsidRPr="00005392">
        <w:t>&lt;-NULL</w:t>
      </w:r>
    </w:p>
    <w:p w14:paraId="54A42266" w14:textId="77777777" w:rsidR="00005392" w:rsidRPr="00005392" w:rsidRDefault="00005392" w:rsidP="00EF6806">
      <w:pPr>
        <w:spacing w:after="0"/>
        <w:ind w:left="720"/>
      </w:pPr>
      <w:proofErr w:type="spellStart"/>
      <w:r w:rsidRPr="00005392">
        <w:t>consumercomplain$ZIP.code</w:t>
      </w:r>
      <w:proofErr w:type="spellEnd"/>
      <w:r w:rsidRPr="00005392">
        <w:t>&lt;-NULL</w:t>
      </w:r>
    </w:p>
    <w:p w14:paraId="37C88FB4" w14:textId="77777777" w:rsidR="00005392" w:rsidRDefault="00005392" w:rsidP="00EF6806">
      <w:pPr>
        <w:spacing w:after="0"/>
        <w:ind w:left="720"/>
      </w:pPr>
      <w:proofErr w:type="spellStart"/>
      <w:r w:rsidRPr="00005392">
        <w:t>consumercomplain$Date.sent.to.company</w:t>
      </w:r>
      <w:proofErr w:type="spellEnd"/>
      <w:r w:rsidRPr="00005392">
        <w:t>&lt;-NULL</w:t>
      </w:r>
    </w:p>
    <w:p w14:paraId="243DAE68" w14:textId="77777777" w:rsidR="00005392" w:rsidRPr="00005392" w:rsidRDefault="00005392" w:rsidP="00EF6806"/>
    <w:p w14:paraId="6D58803B" w14:textId="07080903" w:rsidR="00005392" w:rsidRPr="009F3172" w:rsidRDefault="00005392" w:rsidP="002833A1">
      <w:pPr>
        <w:pStyle w:val="Heading1"/>
        <w:numPr>
          <w:ilvl w:val="0"/>
          <w:numId w:val="1"/>
        </w:numPr>
      </w:pPr>
      <w:bookmarkStart w:id="110" w:name="_Toc504033429"/>
      <w:bookmarkStart w:id="111" w:name="_Toc504223692"/>
      <w:r w:rsidRPr="009F3172">
        <w:t>Modelling the Data</w:t>
      </w:r>
      <w:bookmarkEnd w:id="110"/>
      <w:bookmarkEnd w:id="111"/>
    </w:p>
    <w:p w14:paraId="773C36F7" w14:textId="728EDEF3" w:rsidR="00005392" w:rsidRPr="00EF6806" w:rsidRDefault="000830D6" w:rsidP="00333B55">
      <w:pPr>
        <w:spacing w:after="0"/>
        <w:ind w:left="450"/>
        <w:rPr>
          <w:shd w:val="clear" w:color="auto" w:fill="FFFFFF"/>
        </w:rPr>
      </w:pPr>
      <w:bookmarkStart w:id="112" w:name="_Toc504033430"/>
      <w:r w:rsidRPr="00EF6806">
        <w:rPr>
          <w:shd w:val="clear" w:color="auto" w:fill="FFFFFF"/>
        </w:rPr>
        <w:t>Create training</w:t>
      </w:r>
      <w:r w:rsidR="00005392" w:rsidRPr="00EF6806">
        <w:rPr>
          <w:shd w:val="clear" w:color="auto" w:fill="FFFFFF"/>
        </w:rPr>
        <w:t xml:space="preserve"> and test data sets to run the model.   Split 70% of the observations into the training set and the remaining 30% into the test set.</w:t>
      </w:r>
      <w:bookmarkEnd w:id="112"/>
    </w:p>
    <w:p w14:paraId="5C159259" w14:textId="77777777" w:rsidR="00005392" w:rsidRPr="00EF6806" w:rsidRDefault="00005392" w:rsidP="00333B55">
      <w:pPr>
        <w:spacing w:after="0"/>
        <w:ind w:left="450"/>
        <w:rPr>
          <w:shd w:val="clear" w:color="auto" w:fill="FFFFFF"/>
        </w:rPr>
      </w:pPr>
      <w:bookmarkStart w:id="113" w:name="_Toc504033431"/>
      <w:proofErr w:type="spellStart"/>
      <w:r w:rsidRPr="00EF6806">
        <w:rPr>
          <w:shd w:val="clear" w:color="auto" w:fill="FFFFFF"/>
        </w:rPr>
        <w:t>set.seed</w:t>
      </w:r>
      <w:proofErr w:type="spellEnd"/>
      <w:r w:rsidRPr="00EF6806">
        <w:rPr>
          <w:shd w:val="clear" w:color="auto" w:fill="FFFFFF"/>
        </w:rPr>
        <w:t>(200)</w:t>
      </w:r>
      <w:bookmarkEnd w:id="113"/>
    </w:p>
    <w:p w14:paraId="429C3A79" w14:textId="77777777" w:rsidR="00005392" w:rsidRPr="00EF6806" w:rsidRDefault="00005392" w:rsidP="00333B55">
      <w:pPr>
        <w:spacing w:after="0"/>
        <w:ind w:left="450"/>
        <w:rPr>
          <w:shd w:val="clear" w:color="auto" w:fill="FFFFFF"/>
        </w:rPr>
      </w:pPr>
      <w:bookmarkStart w:id="114" w:name="_Toc504033432"/>
      <w:proofErr w:type="spellStart"/>
      <w:r w:rsidRPr="00EF6806">
        <w:rPr>
          <w:shd w:val="clear" w:color="auto" w:fill="FFFFFF"/>
        </w:rPr>
        <w:t>splitdata</w:t>
      </w:r>
      <w:proofErr w:type="spellEnd"/>
      <w:r w:rsidRPr="00EF6806">
        <w:rPr>
          <w:shd w:val="clear" w:color="auto" w:fill="FFFFFF"/>
        </w:rPr>
        <w:t>&lt;-</w:t>
      </w:r>
      <w:proofErr w:type="spellStart"/>
      <w:r w:rsidRPr="00EF6806">
        <w:rPr>
          <w:shd w:val="clear" w:color="auto" w:fill="FFFFFF"/>
        </w:rPr>
        <w:t>sample.split</w:t>
      </w:r>
      <w:proofErr w:type="spellEnd"/>
      <w:r w:rsidRPr="00EF6806">
        <w:rPr>
          <w:shd w:val="clear" w:color="auto" w:fill="FFFFFF"/>
        </w:rPr>
        <w:t>(</w:t>
      </w:r>
      <w:proofErr w:type="spellStart"/>
      <w:r w:rsidRPr="00EF6806">
        <w:rPr>
          <w:shd w:val="clear" w:color="auto" w:fill="FFFFFF"/>
        </w:rPr>
        <w:t>consumercomplain,SplitRatio</w:t>
      </w:r>
      <w:proofErr w:type="spellEnd"/>
      <w:r w:rsidRPr="00EF6806">
        <w:rPr>
          <w:shd w:val="clear" w:color="auto" w:fill="FFFFFF"/>
        </w:rPr>
        <w:t>=.7)</w:t>
      </w:r>
      <w:bookmarkEnd w:id="114"/>
    </w:p>
    <w:p w14:paraId="7E7BFB23" w14:textId="77777777" w:rsidR="00005392" w:rsidRPr="00EF6806" w:rsidRDefault="00005392" w:rsidP="00333B55">
      <w:pPr>
        <w:spacing w:after="0"/>
        <w:ind w:left="450"/>
        <w:rPr>
          <w:shd w:val="clear" w:color="auto" w:fill="FFFFFF"/>
        </w:rPr>
      </w:pPr>
      <w:bookmarkStart w:id="115" w:name="_Toc504033433"/>
      <w:r w:rsidRPr="00EF6806">
        <w:rPr>
          <w:shd w:val="clear" w:color="auto" w:fill="FFFFFF"/>
        </w:rPr>
        <w:t>consumercomplaintrainig&lt;-subset(consumercomplain,splitdata==TRUE)</w:t>
      </w:r>
      <w:bookmarkEnd w:id="115"/>
    </w:p>
    <w:p w14:paraId="755E5CFB" w14:textId="77777777" w:rsidR="00005392" w:rsidRPr="00EF6806" w:rsidRDefault="00005392" w:rsidP="00333B55">
      <w:pPr>
        <w:spacing w:after="0"/>
        <w:ind w:left="450"/>
        <w:rPr>
          <w:shd w:val="clear" w:color="auto" w:fill="FFFFFF"/>
        </w:rPr>
      </w:pPr>
      <w:bookmarkStart w:id="116" w:name="_Toc504033434"/>
      <w:r w:rsidRPr="00EF6806">
        <w:rPr>
          <w:shd w:val="clear" w:color="auto" w:fill="FFFFFF"/>
        </w:rPr>
        <w:t>consumercomplaintesting&lt;-subset(consumercomplain,splitdata==FALSE)</w:t>
      </w:r>
      <w:bookmarkEnd w:id="116"/>
    </w:p>
    <w:p w14:paraId="4021FF59" w14:textId="010E382F" w:rsidR="00005392" w:rsidRPr="009F3172" w:rsidRDefault="00005392" w:rsidP="002833A1">
      <w:pPr>
        <w:pStyle w:val="Heading1"/>
        <w:numPr>
          <w:ilvl w:val="0"/>
          <w:numId w:val="1"/>
        </w:numPr>
      </w:pPr>
      <w:bookmarkStart w:id="117" w:name="_Toc504033435"/>
      <w:bookmarkStart w:id="118" w:name="_Toc504223693"/>
      <w:r w:rsidRPr="009F3172">
        <w:t>Logistic Regression</w:t>
      </w:r>
      <w:bookmarkEnd w:id="117"/>
      <w:bookmarkEnd w:id="118"/>
    </w:p>
    <w:p w14:paraId="734DBE0A" w14:textId="0308C86A" w:rsidR="00DD296D" w:rsidRPr="009F3172" w:rsidRDefault="00DD296D"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19" w:name="_Toc504033436"/>
      <w:bookmarkStart w:id="120" w:name="_Toc504223694"/>
      <w:r w:rsidRPr="009F3172">
        <w:rPr>
          <w:rFonts w:asciiTheme="majorHAnsi" w:eastAsiaTheme="majorEastAsia" w:hAnsiTheme="majorHAnsi" w:cstheme="majorBidi"/>
          <w:b w:val="0"/>
          <w:bCs w:val="0"/>
          <w:smallCaps/>
          <w:color w:val="2F5496" w:themeColor="accent1" w:themeShade="BF"/>
          <w:sz w:val="24"/>
          <w:szCs w:val="28"/>
          <w:lang w:eastAsia="en-US"/>
        </w:rPr>
        <w:t>Check for multicollinearity</w:t>
      </w:r>
      <w:bookmarkEnd w:id="119"/>
      <w:bookmarkEnd w:id="120"/>
    </w:p>
    <w:p w14:paraId="08807521" w14:textId="77777777" w:rsidR="00DD296D" w:rsidRPr="00DD296D" w:rsidRDefault="00DD296D" w:rsidP="0031185F">
      <w:pPr>
        <w:spacing w:after="0"/>
        <w:ind w:left="1170"/>
        <w:rPr>
          <w:lang w:eastAsia="en-IN"/>
        </w:rPr>
      </w:pPr>
      <w:bookmarkStart w:id="121" w:name="_Toc504033437"/>
      <w:r w:rsidRPr="00DD296D">
        <w:rPr>
          <w:lang w:eastAsia="en-IN"/>
        </w:rPr>
        <w:t>res &lt;-</w:t>
      </w:r>
      <w:proofErr w:type="spellStart"/>
      <w:r w:rsidRPr="00DD296D">
        <w:rPr>
          <w:lang w:eastAsia="en-IN"/>
        </w:rPr>
        <w:t>glm</w:t>
      </w:r>
      <w:proofErr w:type="spellEnd"/>
      <w:r w:rsidRPr="00DD296D">
        <w:rPr>
          <w:lang w:eastAsia="en-IN"/>
        </w:rPr>
        <w:t>(</w:t>
      </w:r>
      <w:proofErr w:type="spellStart"/>
      <w:r w:rsidRPr="00DD296D">
        <w:rPr>
          <w:lang w:eastAsia="en-IN"/>
        </w:rPr>
        <w:t>Consumer.disputed_Y</w:t>
      </w:r>
      <w:proofErr w:type="spellEnd"/>
      <w:r w:rsidRPr="00DD296D">
        <w:rPr>
          <w:lang w:eastAsia="en-IN"/>
        </w:rPr>
        <w:t>~</w:t>
      </w:r>
      <w:bookmarkEnd w:id="121"/>
    </w:p>
    <w:p w14:paraId="431A3141" w14:textId="77777777" w:rsidR="00DD296D" w:rsidRPr="00DD296D" w:rsidRDefault="00DD296D" w:rsidP="0031185F">
      <w:pPr>
        <w:spacing w:after="0"/>
        <w:ind w:left="1170"/>
        <w:rPr>
          <w:lang w:eastAsia="en-IN"/>
        </w:rPr>
      </w:pPr>
      <w:r w:rsidRPr="00DD296D">
        <w:rPr>
          <w:lang w:eastAsia="en-IN"/>
        </w:rPr>
        <w:t xml:space="preserve">          </w:t>
      </w:r>
      <w:bookmarkStart w:id="122" w:name="_Toc504033438"/>
      <w:r w:rsidRPr="00DD296D">
        <w:rPr>
          <w:lang w:eastAsia="en-IN"/>
        </w:rPr>
        <w:t>Product</w:t>
      </w:r>
      <w:bookmarkEnd w:id="122"/>
      <w:r w:rsidRPr="00DD296D">
        <w:rPr>
          <w:lang w:eastAsia="en-IN"/>
        </w:rPr>
        <w:t xml:space="preserve">         </w:t>
      </w:r>
    </w:p>
    <w:p w14:paraId="5EE06247" w14:textId="77777777" w:rsidR="00DD296D" w:rsidRPr="00DD296D" w:rsidRDefault="00DD296D" w:rsidP="0031185F">
      <w:pPr>
        <w:spacing w:after="0"/>
        <w:ind w:left="1170"/>
        <w:rPr>
          <w:lang w:eastAsia="en-IN"/>
        </w:rPr>
      </w:pPr>
      <w:r w:rsidRPr="00DD296D">
        <w:rPr>
          <w:lang w:eastAsia="en-IN"/>
        </w:rPr>
        <w:t xml:space="preserve">          </w:t>
      </w:r>
      <w:bookmarkStart w:id="123" w:name="_Toc504033439"/>
      <w:r w:rsidRPr="00DD296D">
        <w:rPr>
          <w:lang w:eastAsia="en-IN"/>
        </w:rPr>
        <w:t>+</w:t>
      </w:r>
      <w:proofErr w:type="spellStart"/>
      <w:r w:rsidRPr="00DD296D">
        <w:rPr>
          <w:lang w:eastAsia="en-IN"/>
        </w:rPr>
        <w:t>Company.public.response</w:t>
      </w:r>
      <w:bookmarkEnd w:id="123"/>
      <w:proofErr w:type="spellEnd"/>
    </w:p>
    <w:p w14:paraId="61272B90" w14:textId="77777777" w:rsidR="00DD296D" w:rsidRPr="00DD296D" w:rsidRDefault="00DD296D" w:rsidP="0031185F">
      <w:pPr>
        <w:spacing w:after="0"/>
        <w:ind w:left="1170"/>
        <w:rPr>
          <w:lang w:eastAsia="en-IN"/>
        </w:rPr>
      </w:pPr>
      <w:r w:rsidRPr="00DD296D">
        <w:rPr>
          <w:lang w:eastAsia="en-IN"/>
        </w:rPr>
        <w:t xml:space="preserve">          </w:t>
      </w:r>
      <w:bookmarkStart w:id="124" w:name="_Toc504033440"/>
      <w:r w:rsidRPr="00DD296D">
        <w:rPr>
          <w:lang w:eastAsia="en-IN"/>
        </w:rPr>
        <w:t>+</w:t>
      </w:r>
      <w:proofErr w:type="spellStart"/>
      <w:r w:rsidRPr="00DD296D">
        <w:rPr>
          <w:lang w:eastAsia="en-IN"/>
        </w:rPr>
        <w:t>Timely.response</w:t>
      </w:r>
      <w:bookmarkEnd w:id="124"/>
      <w:proofErr w:type="spellEnd"/>
    </w:p>
    <w:p w14:paraId="36BF1120" w14:textId="77777777" w:rsidR="00DD296D" w:rsidRPr="00DD296D" w:rsidRDefault="00DD296D" w:rsidP="0031185F">
      <w:pPr>
        <w:spacing w:after="0"/>
        <w:ind w:left="1170"/>
        <w:rPr>
          <w:lang w:eastAsia="en-IN"/>
        </w:rPr>
      </w:pPr>
      <w:r w:rsidRPr="00DD296D">
        <w:rPr>
          <w:lang w:eastAsia="en-IN"/>
        </w:rPr>
        <w:t xml:space="preserve">          </w:t>
      </w:r>
      <w:bookmarkStart w:id="125" w:name="_Toc504033441"/>
      <w:r w:rsidRPr="00DD296D">
        <w:rPr>
          <w:lang w:eastAsia="en-IN"/>
        </w:rPr>
        <w:t>+</w:t>
      </w:r>
      <w:proofErr w:type="spellStart"/>
      <w:r w:rsidRPr="00DD296D">
        <w:rPr>
          <w:lang w:eastAsia="en-IN"/>
        </w:rPr>
        <w:t>Tags_Service</w:t>
      </w:r>
      <w:bookmarkEnd w:id="125"/>
      <w:proofErr w:type="spellEnd"/>
    </w:p>
    <w:p w14:paraId="5B00BBFC" w14:textId="77777777" w:rsidR="00DD296D" w:rsidRPr="00DD296D" w:rsidRDefault="00DD296D" w:rsidP="0031185F">
      <w:pPr>
        <w:spacing w:after="0"/>
        <w:ind w:left="1170"/>
        <w:rPr>
          <w:lang w:eastAsia="en-IN"/>
        </w:rPr>
      </w:pPr>
      <w:r w:rsidRPr="00DD296D">
        <w:rPr>
          <w:lang w:eastAsia="en-IN"/>
        </w:rPr>
        <w:t xml:space="preserve">          </w:t>
      </w:r>
      <w:bookmarkStart w:id="126" w:name="_Toc504033442"/>
      <w:r w:rsidRPr="00DD296D">
        <w:rPr>
          <w:lang w:eastAsia="en-IN"/>
        </w:rPr>
        <w:t>+</w:t>
      </w:r>
      <w:proofErr w:type="spellStart"/>
      <w:r w:rsidRPr="00DD296D">
        <w:rPr>
          <w:lang w:eastAsia="en-IN"/>
        </w:rPr>
        <w:t>Consumer.consent.provided</w:t>
      </w:r>
      <w:bookmarkEnd w:id="126"/>
      <w:proofErr w:type="spellEnd"/>
    </w:p>
    <w:p w14:paraId="463897B3" w14:textId="77777777" w:rsidR="00DD296D" w:rsidRPr="00DD296D" w:rsidRDefault="00DD296D" w:rsidP="0031185F">
      <w:pPr>
        <w:spacing w:after="0"/>
        <w:ind w:left="1170"/>
        <w:rPr>
          <w:lang w:eastAsia="en-IN"/>
        </w:rPr>
      </w:pPr>
      <w:r w:rsidRPr="00DD296D">
        <w:rPr>
          <w:lang w:eastAsia="en-IN"/>
        </w:rPr>
        <w:t xml:space="preserve">          </w:t>
      </w:r>
      <w:bookmarkStart w:id="127" w:name="_Toc504033443"/>
      <w:r w:rsidRPr="00DD296D">
        <w:rPr>
          <w:lang w:eastAsia="en-IN"/>
        </w:rPr>
        <w:t>+</w:t>
      </w:r>
      <w:proofErr w:type="spellStart"/>
      <w:r w:rsidRPr="00DD296D">
        <w:rPr>
          <w:lang w:eastAsia="en-IN"/>
        </w:rPr>
        <w:t>Submitted.via_Referral</w:t>
      </w:r>
      <w:bookmarkEnd w:id="127"/>
      <w:proofErr w:type="spellEnd"/>
    </w:p>
    <w:p w14:paraId="0420901D" w14:textId="77777777" w:rsidR="00DD296D" w:rsidRPr="00DD296D" w:rsidRDefault="00DD296D" w:rsidP="0031185F">
      <w:pPr>
        <w:spacing w:after="0"/>
        <w:ind w:left="1170"/>
        <w:rPr>
          <w:lang w:eastAsia="en-IN"/>
        </w:rPr>
      </w:pPr>
      <w:r w:rsidRPr="00DD296D">
        <w:rPr>
          <w:lang w:eastAsia="en-IN"/>
        </w:rPr>
        <w:t xml:space="preserve">          </w:t>
      </w:r>
      <w:bookmarkStart w:id="128" w:name="_Toc504033444"/>
      <w:r w:rsidRPr="00DD296D">
        <w:rPr>
          <w:lang w:eastAsia="en-IN"/>
        </w:rPr>
        <w:t>+</w:t>
      </w:r>
      <w:proofErr w:type="spellStart"/>
      <w:r w:rsidRPr="00DD296D">
        <w:rPr>
          <w:lang w:eastAsia="en-IN"/>
        </w:rPr>
        <w:t>Submitted.via_Postal_mail</w:t>
      </w:r>
      <w:bookmarkEnd w:id="128"/>
      <w:proofErr w:type="spellEnd"/>
    </w:p>
    <w:p w14:paraId="70455318" w14:textId="77777777" w:rsidR="00DD296D" w:rsidRPr="00DD296D" w:rsidRDefault="00DD296D" w:rsidP="0031185F">
      <w:pPr>
        <w:spacing w:after="0"/>
        <w:ind w:left="1170"/>
        <w:rPr>
          <w:lang w:eastAsia="en-IN"/>
        </w:rPr>
      </w:pPr>
      <w:r w:rsidRPr="00DD296D">
        <w:rPr>
          <w:lang w:eastAsia="en-IN"/>
        </w:rPr>
        <w:lastRenderedPageBreak/>
        <w:t xml:space="preserve">          </w:t>
      </w:r>
      <w:bookmarkStart w:id="129" w:name="_Toc504033445"/>
      <w:r w:rsidRPr="00DD296D">
        <w:rPr>
          <w:lang w:eastAsia="en-IN"/>
        </w:rPr>
        <w:t>+</w:t>
      </w:r>
      <w:proofErr w:type="spellStart"/>
      <w:r w:rsidRPr="00DD296D">
        <w:rPr>
          <w:lang w:eastAsia="en-IN"/>
        </w:rPr>
        <w:t>Submitted.via_Phone</w:t>
      </w:r>
      <w:bookmarkEnd w:id="129"/>
      <w:proofErr w:type="spellEnd"/>
    </w:p>
    <w:p w14:paraId="2E91A027" w14:textId="77777777" w:rsidR="00DD296D" w:rsidRPr="00DD296D" w:rsidRDefault="00DD296D" w:rsidP="0031185F">
      <w:pPr>
        <w:spacing w:after="0"/>
        <w:ind w:left="1170"/>
        <w:rPr>
          <w:lang w:eastAsia="en-IN"/>
        </w:rPr>
      </w:pPr>
      <w:r w:rsidRPr="00DD296D">
        <w:rPr>
          <w:lang w:eastAsia="en-IN"/>
        </w:rPr>
        <w:t xml:space="preserve">          </w:t>
      </w:r>
      <w:bookmarkStart w:id="130" w:name="_Toc504033446"/>
      <w:r w:rsidRPr="00DD296D">
        <w:rPr>
          <w:lang w:eastAsia="en-IN"/>
        </w:rPr>
        <w:t>+</w:t>
      </w:r>
      <w:proofErr w:type="spellStart"/>
      <w:r w:rsidRPr="00DD296D">
        <w:rPr>
          <w:lang w:eastAsia="en-IN"/>
        </w:rPr>
        <w:t>Submitted.via_Fax</w:t>
      </w:r>
      <w:bookmarkEnd w:id="130"/>
      <w:proofErr w:type="spellEnd"/>
    </w:p>
    <w:p w14:paraId="23B9C951" w14:textId="77777777" w:rsidR="00DD296D" w:rsidRPr="00DD296D" w:rsidRDefault="00DD296D" w:rsidP="0031185F">
      <w:pPr>
        <w:spacing w:after="0"/>
        <w:ind w:left="1170"/>
        <w:rPr>
          <w:lang w:eastAsia="en-IN"/>
        </w:rPr>
      </w:pPr>
      <w:r w:rsidRPr="00DD296D">
        <w:rPr>
          <w:lang w:eastAsia="en-IN"/>
        </w:rPr>
        <w:t xml:space="preserve">          </w:t>
      </w:r>
      <w:bookmarkStart w:id="131" w:name="_Toc504033447"/>
      <w:r w:rsidRPr="00DD296D">
        <w:rPr>
          <w:lang w:eastAsia="en-IN"/>
        </w:rPr>
        <w:t>,data=</w:t>
      </w:r>
      <w:proofErr w:type="spellStart"/>
      <w:r w:rsidRPr="00DD296D">
        <w:rPr>
          <w:lang w:eastAsia="en-IN"/>
        </w:rPr>
        <w:t>consumercomplain,family</w:t>
      </w:r>
      <w:proofErr w:type="spellEnd"/>
      <w:r w:rsidRPr="00DD296D">
        <w:rPr>
          <w:lang w:eastAsia="en-IN"/>
        </w:rPr>
        <w:t xml:space="preserve"> = "binomial")</w:t>
      </w:r>
      <w:bookmarkEnd w:id="131"/>
    </w:p>
    <w:p w14:paraId="116921E1" w14:textId="77777777" w:rsidR="005F6C50" w:rsidRDefault="005F6C50" w:rsidP="0031185F">
      <w:pPr>
        <w:spacing w:after="0"/>
        <w:ind w:left="1170"/>
        <w:rPr>
          <w:lang w:eastAsia="en-IN"/>
        </w:rPr>
      </w:pPr>
      <w:bookmarkStart w:id="132" w:name="_Toc504033448"/>
    </w:p>
    <w:p w14:paraId="296CF767" w14:textId="4FD74B1B" w:rsidR="00DD296D" w:rsidRPr="00DD296D" w:rsidRDefault="00DD296D" w:rsidP="0031185F">
      <w:pPr>
        <w:spacing w:after="0"/>
        <w:ind w:left="1170"/>
        <w:rPr>
          <w:lang w:eastAsia="en-IN"/>
        </w:rPr>
      </w:pPr>
      <w:r w:rsidRPr="00DD296D">
        <w:rPr>
          <w:lang w:eastAsia="en-IN"/>
        </w:rPr>
        <w:t>summary(res)</w:t>
      </w:r>
      <w:bookmarkEnd w:id="132"/>
    </w:p>
    <w:p w14:paraId="545BEF20" w14:textId="77777777" w:rsidR="00DD296D" w:rsidRPr="00DD296D" w:rsidRDefault="00DD296D" w:rsidP="0031185F">
      <w:pPr>
        <w:spacing w:after="0"/>
        <w:ind w:left="1170"/>
        <w:rPr>
          <w:lang w:eastAsia="en-IN"/>
        </w:rPr>
      </w:pPr>
      <w:bookmarkStart w:id="133" w:name="_Toc504033449"/>
      <w:r w:rsidRPr="00DD296D">
        <w:rPr>
          <w:lang w:eastAsia="en-IN"/>
        </w:rPr>
        <w:t>#Check for multicollinearity</w:t>
      </w:r>
      <w:bookmarkEnd w:id="133"/>
    </w:p>
    <w:p w14:paraId="65F18E1E" w14:textId="77777777" w:rsidR="00005392" w:rsidRPr="00005392" w:rsidRDefault="00DD296D" w:rsidP="0031185F">
      <w:pPr>
        <w:spacing w:after="0"/>
        <w:ind w:left="1170"/>
        <w:rPr>
          <w:lang w:eastAsia="en-IN"/>
        </w:rPr>
      </w:pPr>
      <w:bookmarkStart w:id="134" w:name="_Toc504033450"/>
      <w:proofErr w:type="spellStart"/>
      <w:r w:rsidRPr="00DD296D">
        <w:rPr>
          <w:lang w:eastAsia="en-IN"/>
        </w:rPr>
        <w:t>vif</w:t>
      </w:r>
      <w:proofErr w:type="spellEnd"/>
      <w:r w:rsidRPr="00DD296D">
        <w:rPr>
          <w:lang w:eastAsia="en-IN"/>
        </w:rPr>
        <w:t>(res)</w:t>
      </w:r>
      <w:bookmarkEnd w:id="134"/>
    </w:p>
    <w:p w14:paraId="7EE5F986" w14:textId="77777777" w:rsidR="00005392" w:rsidRDefault="00005392" w:rsidP="00005392">
      <w:pPr>
        <w:shd w:val="clear" w:color="auto" w:fill="FFFFFF"/>
        <w:wordWrap w:val="0"/>
        <w:spacing w:line="225" w:lineRule="atLeast"/>
        <w:rPr>
          <w:rFonts w:cstheme="minorHAnsi"/>
          <w:color w:val="000000"/>
        </w:rPr>
      </w:pPr>
    </w:p>
    <w:p w14:paraId="57A287B5" w14:textId="459F0B6E" w:rsidR="00DD296D" w:rsidRDefault="00DD296D" w:rsidP="00414A0D">
      <w:pPr>
        <w:rPr>
          <w:lang w:eastAsia="en-IN"/>
        </w:rPr>
      </w:pPr>
      <w:bookmarkStart w:id="135" w:name="_Toc504033451"/>
      <w:r>
        <w:rPr>
          <w:lang w:eastAsia="en-IN"/>
        </w:rPr>
        <w:t xml:space="preserve">Since the </w:t>
      </w:r>
      <w:r w:rsidR="00121351">
        <w:rPr>
          <w:lang w:eastAsia="en-IN"/>
        </w:rPr>
        <w:t xml:space="preserve">VIF </w:t>
      </w:r>
      <w:r w:rsidR="00C636F9">
        <w:rPr>
          <w:lang w:eastAsia="en-IN"/>
        </w:rPr>
        <w:t>of all</w:t>
      </w:r>
      <w:r>
        <w:rPr>
          <w:lang w:eastAsia="en-IN"/>
        </w:rPr>
        <w:t xml:space="preserve"> the </w:t>
      </w:r>
      <w:r w:rsidR="00121351">
        <w:rPr>
          <w:lang w:eastAsia="en-IN"/>
        </w:rPr>
        <w:t xml:space="preserve">below </w:t>
      </w:r>
      <w:r>
        <w:rPr>
          <w:lang w:eastAsia="en-IN"/>
        </w:rPr>
        <w:t>variables are less than 10, we can conclude there is no relation between explanatory variables.</w:t>
      </w:r>
      <w:bookmarkEnd w:id="135"/>
    </w:p>
    <w:tbl>
      <w:tblPr>
        <w:tblStyle w:val="TableGrid"/>
        <w:tblW w:w="0" w:type="auto"/>
        <w:tblLook w:val="04A0" w:firstRow="1" w:lastRow="0" w:firstColumn="1" w:lastColumn="0" w:noHBand="0" w:noVBand="1"/>
      </w:tblPr>
      <w:tblGrid>
        <w:gridCol w:w="3308"/>
        <w:gridCol w:w="3308"/>
      </w:tblGrid>
      <w:tr w:rsidR="00DD296D" w14:paraId="42403AEA" w14:textId="77777777" w:rsidTr="00456FB1">
        <w:trPr>
          <w:trHeight w:val="179"/>
        </w:trPr>
        <w:tc>
          <w:tcPr>
            <w:tcW w:w="3308" w:type="dxa"/>
            <w:shd w:val="clear" w:color="auto" w:fill="BFBFBF" w:themeFill="background1" w:themeFillShade="BF"/>
          </w:tcPr>
          <w:p w14:paraId="113D18AD" w14:textId="77777777" w:rsidR="00DD296D" w:rsidRPr="00EF6806" w:rsidRDefault="00DD296D" w:rsidP="00414A0D">
            <w:pPr>
              <w:rPr>
                <w:lang w:eastAsia="en-IN"/>
              </w:rPr>
            </w:pPr>
            <w:bookmarkStart w:id="136" w:name="_Toc504033452"/>
            <w:r w:rsidRPr="00EF6806">
              <w:rPr>
                <w:lang w:eastAsia="en-IN"/>
              </w:rPr>
              <w:t>Variable Name</w:t>
            </w:r>
            <w:bookmarkEnd w:id="136"/>
          </w:p>
        </w:tc>
        <w:tc>
          <w:tcPr>
            <w:tcW w:w="3308" w:type="dxa"/>
            <w:shd w:val="clear" w:color="auto" w:fill="BFBFBF" w:themeFill="background1" w:themeFillShade="BF"/>
          </w:tcPr>
          <w:p w14:paraId="6FE86A3B" w14:textId="396D1861" w:rsidR="00DD296D" w:rsidRPr="00EF6806" w:rsidRDefault="00121351" w:rsidP="00414A0D">
            <w:pPr>
              <w:rPr>
                <w:lang w:eastAsia="en-IN"/>
              </w:rPr>
            </w:pPr>
            <w:r>
              <w:rPr>
                <w:lang w:eastAsia="en-IN"/>
              </w:rPr>
              <w:t>VIF</w:t>
            </w:r>
          </w:p>
        </w:tc>
      </w:tr>
      <w:tr w:rsidR="00DD296D" w14:paraId="12DD4A8B" w14:textId="77777777" w:rsidTr="00456FB1">
        <w:trPr>
          <w:trHeight w:val="216"/>
        </w:trPr>
        <w:tc>
          <w:tcPr>
            <w:tcW w:w="3308" w:type="dxa"/>
          </w:tcPr>
          <w:p w14:paraId="352108FC" w14:textId="77777777" w:rsidR="00DD296D" w:rsidRPr="00EF6806" w:rsidRDefault="00DD296D" w:rsidP="00414A0D">
            <w:pPr>
              <w:rPr>
                <w:color w:val="000000"/>
                <w:lang w:eastAsia="en-IN"/>
              </w:rPr>
            </w:pPr>
            <w:r w:rsidRPr="00EF6806">
              <w:rPr>
                <w:lang w:eastAsia="en-IN"/>
              </w:rPr>
              <w:t xml:space="preserve">Product         </w:t>
            </w:r>
          </w:p>
        </w:tc>
        <w:tc>
          <w:tcPr>
            <w:tcW w:w="3308" w:type="dxa"/>
          </w:tcPr>
          <w:p w14:paraId="4F628D8D" w14:textId="77777777" w:rsidR="00DD296D" w:rsidRPr="00EF6806" w:rsidRDefault="004D6A4D" w:rsidP="00414A0D">
            <w:pPr>
              <w:rPr>
                <w:rFonts w:cs="Courier New"/>
                <w:color w:val="000000"/>
                <w:lang w:eastAsia="en-IN"/>
              </w:rPr>
            </w:pPr>
            <w:r w:rsidRPr="00EF6806">
              <w:rPr>
                <w:rFonts w:cs="Courier New"/>
                <w:color w:val="000000"/>
                <w:lang w:eastAsia="en-IN"/>
              </w:rPr>
              <w:t>1.102432</w:t>
            </w:r>
          </w:p>
        </w:tc>
      </w:tr>
      <w:tr w:rsidR="00DD296D" w14:paraId="0BC9BCBF" w14:textId="77777777" w:rsidTr="00456FB1">
        <w:trPr>
          <w:trHeight w:val="229"/>
        </w:trPr>
        <w:tc>
          <w:tcPr>
            <w:tcW w:w="3308" w:type="dxa"/>
          </w:tcPr>
          <w:p w14:paraId="4E8174B0" w14:textId="77777777" w:rsidR="00DD296D" w:rsidRPr="00EF6806" w:rsidRDefault="00DD296D" w:rsidP="00414A0D">
            <w:pPr>
              <w:rPr>
                <w:color w:val="000000"/>
                <w:lang w:eastAsia="en-IN"/>
              </w:rPr>
            </w:pPr>
            <w:proofErr w:type="spellStart"/>
            <w:r w:rsidRPr="00EF6806">
              <w:rPr>
                <w:lang w:eastAsia="en-IN"/>
              </w:rPr>
              <w:t>Company.public.response</w:t>
            </w:r>
            <w:proofErr w:type="spellEnd"/>
          </w:p>
        </w:tc>
        <w:tc>
          <w:tcPr>
            <w:tcW w:w="3308" w:type="dxa"/>
          </w:tcPr>
          <w:p w14:paraId="576654A2" w14:textId="77777777" w:rsidR="00DD296D" w:rsidRPr="00EF6806" w:rsidRDefault="004D6A4D" w:rsidP="00414A0D">
            <w:pPr>
              <w:rPr>
                <w:rFonts w:cs="Courier New"/>
                <w:color w:val="000000"/>
                <w:lang w:eastAsia="en-IN"/>
              </w:rPr>
            </w:pPr>
            <w:r w:rsidRPr="00EF6806">
              <w:rPr>
                <w:rFonts w:cs="Courier New"/>
                <w:color w:val="000000"/>
                <w:lang w:eastAsia="en-IN"/>
              </w:rPr>
              <w:t>1.067348</w:t>
            </w:r>
          </w:p>
        </w:tc>
      </w:tr>
      <w:tr w:rsidR="00DD296D" w14:paraId="465B4C25" w14:textId="77777777" w:rsidTr="00456FB1">
        <w:trPr>
          <w:trHeight w:val="216"/>
        </w:trPr>
        <w:tc>
          <w:tcPr>
            <w:tcW w:w="3308" w:type="dxa"/>
          </w:tcPr>
          <w:p w14:paraId="555AA275" w14:textId="77777777" w:rsidR="00DD296D" w:rsidRPr="00EF6806" w:rsidRDefault="00DD296D" w:rsidP="00414A0D">
            <w:pPr>
              <w:rPr>
                <w:color w:val="000000"/>
                <w:lang w:eastAsia="en-IN"/>
              </w:rPr>
            </w:pPr>
            <w:proofErr w:type="spellStart"/>
            <w:r w:rsidRPr="00EF6806">
              <w:rPr>
                <w:lang w:eastAsia="en-IN"/>
              </w:rPr>
              <w:t>Timely.response</w:t>
            </w:r>
            <w:proofErr w:type="spellEnd"/>
          </w:p>
        </w:tc>
        <w:tc>
          <w:tcPr>
            <w:tcW w:w="3308" w:type="dxa"/>
          </w:tcPr>
          <w:p w14:paraId="11174FC1" w14:textId="77777777" w:rsidR="00DD296D" w:rsidRPr="00EF6806" w:rsidRDefault="004D6A4D" w:rsidP="00414A0D">
            <w:pPr>
              <w:rPr>
                <w:color w:val="000000"/>
                <w:lang w:eastAsia="en-IN"/>
              </w:rPr>
            </w:pPr>
            <w:r w:rsidRPr="00EF6806">
              <w:rPr>
                <w:color w:val="000000"/>
                <w:lang w:eastAsia="en-IN"/>
              </w:rPr>
              <w:t>1.003773</w:t>
            </w:r>
          </w:p>
        </w:tc>
      </w:tr>
      <w:tr w:rsidR="00DD296D" w14:paraId="194DDF1D" w14:textId="77777777" w:rsidTr="00456FB1">
        <w:trPr>
          <w:trHeight w:val="229"/>
        </w:trPr>
        <w:tc>
          <w:tcPr>
            <w:tcW w:w="3308" w:type="dxa"/>
          </w:tcPr>
          <w:p w14:paraId="378507A6" w14:textId="77777777" w:rsidR="00DD296D" w:rsidRPr="00EF6806" w:rsidRDefault="00DD296D" w:rsidP="00414A0D">
            <w:pPr>
              <w:rPr>
                <w:color w:val="000000"/>
                <w:lang w:eastAsia="en-IN"/>
              </w:rPr>
            </w:pPr>
            <w:proofErr w:type="spellStart"/>
            <w:r w:rsidRPr="00EF6806">
              <w:rPr>
                <w:lang w:eastAsia="en-IN"/>
              </w:rPr>
              <w:t>Tags_Service</w:t>
            </w:r>
            <w:proofErr w:type="spellEnd"/>
          </w:p>
        </w:tc>
        <w:tc>
          <w:tcPr>
            <w:tcW w:w="3308" w:type="dxa"/>
          </w:tcPr>
          <w:p w14:paraId="05834DD7" w14:textId="77777777" w:rsidR="00DD296D" w:rsidRPr="00EF6806" w:rsidRDefault="004D6A4D" w:rsidP="00414A0D">
            <w:pPr>
              <w:rPr>
                <w:color w:val="000000"/>
                <w:lang w:eastAsia="en-IN"/>
              </w:rPr>
            </w:pPr>
            <w:r w:rsidRPr="00EF6806">
              <w:rPr>
                <w:color w:val="000000"/>
                <w:lang w:eastAsia="en-IN"/>
              </w:rPr>
              <w:t>1.024123</w:t>
            </w:r>
          </w:p>
        </w:tc>
      </w:tr>
      <w:tr w:rsidR="00DD296D" w14:paraId="11267569" w14:textId="77777777" w:rsidTr="00456FB1">
        <w:trPr>
          <w:trHeight w:val="231"/>
        </w:trPr>
        <w:tc>
          <w:tcPr>
            <w:tcW w:w="3308" w:type="dxa"/>
          </w:tcPr>
          <w:p w14:paraId="5B75233D" w14:textId="77777777" w:rsidR="00DD296D" w:rsidRPr="00EF6806" w:rsidRDefault="00DD296D" w:rsidP="00414A0D">
            <w:pPr>
              <w:rPr>
                <w:lang w:eastAsia="en-IN"/>
              </w:rPr>
            </w:pPr>
            <w:bookmarkStart w:id="137" w:name="_Toc504033454"/>
            <w:proofErr w:type="spellStart"/>
            <w:r w:rsidRPr="00EF6806">
              <w:rPr>
                <w:lang w:eastAsia="en-IN"/>
              </w:rPr>
              <w:t>Consumer.consent.provided</w:t>
            </w:r>
            <w:bookmarkEnd w:id="137"/>
            <w:proofErr w:type="spellEnd"/>
          </w:p>
          <w:p w14:paraId="37D5D4D8" w14:textId="77777777" w:rsidR="00DD296D" w:rsidRPr="00EF6806" w:rsidRDefault="00DD296D" w:rsidP="00414A0D">
            <w:pPr>
              <w:rPr>
                <w:color w:val="000000"/>
                <w:lang w:eastAsia="en-IN"/>
              </w:rPr>
            </w:pPr>
          </w:p>
        </w:tc>
        <w:tc>
          <w:tcPr>
            <w:tcW w:w="3308" w:type="dxa"/>
          </w:tcPr>
          <w:p w14:paraId="21533BB6" w14:textId="77777777" w:rsidR="00DD296D" w:rsidRPr="00EF6806" w:rsidRDefault="004D6A4D" w:rsidP="00414A0D">
            <w:pPr>
              <w:rPr>
                <w:color w:val="000000"/>
                <w:lang w:eastAsia="en-IN"/>
              </w:rPr>
            </w:pPr>
            <w:r w:rsidRPr="00EF6806">
              <w:rPr>
                <w:color w:val="000000"/>
                <w:lang w:eastAsia="en-IN"/>
              </w:rPr>
              <w:t>1.129025</w:t>
            </w:r>
          </w:p>
        </w:tc>
      </w:tr>
      <w:tr w:rsidR="00DD296D" w14:paraId="36E5993E" w14:textId="77777777" w:rsidTr="00456FB1">
        <w:trPr>
          <w:trHeight w:val="216"/>
        </w:trPr>
        <w:tc>
          <w:tcPr>
            <w:tcW w:w="3308" w:type="dxa"/>
          </w:tcPr>
          <w:p w14:paraId="0B72EAC8" w14:textId="77777777" w:rsidR="00DD296D" w:rsidRPr="00EF6806" w:rsidRDefault="00DD296D" w:rsidP="00414A0D">
            <w:pPr>
              <w:rPr>
                <w:color w:val="000000"/>
                <w:lang w:eastAsia="en-IN"/>
              </w:rPr>
            </w:pPr>
            <w:proofErr w:type="spellStart"/>
            <w:r w:rsidRPr="00EF6806">
              <w:rPr>
                <w:lang w:eastAsia="en-IN"/>
              </w:rPr>
              <w:t>Submitted.via_Referral</w:t>
            </w:r>
            <w:proofErr w:type="spellEnd"/>
          </w:p>
        </w:tc>
        <w:tc>
          <w:tcPr>
            <w:tcW w:w="3308" w:type="dxa"/>
          </w:tcPr>
          <w:p w14:paraId="52A59F85" w14:textId="77777777" w:rsidR="00DD296D" w:rsidRPr="00EF6806" w:rsidRDefault="004D6A4D" w:rsidP="00414A0D">
            <w:pPr>
              <w:rPr>
                <w:color w:val="000000"/>
                <w:lang w:eastAsia="en-IN"/>
              </w:rPr>
            </w:pPr>
            <w:r w:rsidRPr="00EF6806">
              <w:rPr>
                <w:color w:val="000000"/>
                <w:lang w:eastAsia="en-IN"/>
              </w:rPr>
              <w:t>1.123441</w:t>
            </w:r>
          </w:p>
        </w:tc>
      </w:tr>
      <w:tr w:rsidR="00DD296D" w14:paraId="3B631981" w14:textId="77777777" w:rsidTr="00456FB1">
        <w:trPr>
          <w:trHeight w:val="229"/>
        </w:trPr>
        <w:tc>
          <w:tcPr>
            <w:tcW w:w="3308" w:type="dxa"/>
          </w:tcPr>
          <w:p w14:paraId="2134B6E4" w14:textId="77777777" w:rsidR="00DD296D" w:rsidRPr="00F83CB4" w:rsidRDefault="00DD296D" w:rsidP="00414A0D">
            <w:pPr>
              <w:rPr>
                <w:lang w:eastAsia="en-IN"/>
              </w:rPr>
            </w:pPr>
            <w:bookmarkStart w:id="138" w:name="_Toc504033455"/>
            <w:proofErr w:type="spellStart"/>
            <w:r w:rsidRPr="00EF6806">
              <w:rPr>
                <w:lang w:eastAsia="en-IN"/>
              </w:rPr>
              <w:t>Submitted.via_Postal_mail</w:t>
            </w:r>
            <w:bookmarkEnd w:id="138"/>
            <w:proofErr w:type="spellEnd"/>
          </w:p>
        </w:tc>
        <w:tc>
          <w:tcPr>
            <w:tcW w:w="3308" w:type="dxa"/>
          </w:tcPr>
          <w:p w14:paraId="7E591AB9" w14:textId="77777777" w:rsidR="00DD296D" w:rsidRPr="00EF6806" w:rsidRDefault="004D6A4D" w:rsidP="00414A0D">
            <w:pPr>
              <w:rPr>
                <w:color w:val="000000"/>
                <w:lang w:eastAsia="en-IN"/>
              </w:rPr>
            </w:pPr>
            <w:r w:rsidRPr="00EF6806">
              <w:rPr>
                <w:color w:val="000000"/>
                <w:lang w:eastAsia="en-IN"/>
              </w:rPr>
              <w:t>1.044660</w:t>
            </w:r>
          </w:p>
        </w:tc>
      </w:tr>
      <w:tr w:rsidR="00DD296D" w14:paraId="18533C31" w14:textId="77777777" w:rsidTr="00456FB1">
        <w:trPr>
          <w:trHeight w:val="216"/>
        </w:trPr>
        <w:tc>
          <w:tcPr>
            <w:tcW w:w="3308" w:type="dxa"/>
          </w:tcPr>
          <w:p w14:paraId="63D62BB9" w14:textId="77777777" w:rsidR="00DD296D" w:rsidRPr="00EF6806" w:rsidRDefault="00DD296D" w:rsidP="00414A0D">
            <w:pPr>
              <w:rPr>
                <w:lang w:eastAsia="en-IN"/>
              </w:rPr>
            </w:pPr>
            <w:bookmarkStart w:id="139" w:name="_Toc504033456"/>
            <w:proofErr w:type="spellStart"/>
            <w:r w:rsidRPr="00EF6806">
              <w:rPr>
                <w:lang w:eastAsia="en-IN"/>
              </w:rPr>
              <w:t>Submitted.via_Phone</w:t>
            </w:r>
            <w:bookmarkEnd w:id="139"/>
            <w:proofErr w:type="spellEnd"/>
          </w:p>
        </w:tc>
        <w:tc>
          <w:tcPr>
            <w:tcW w:w="3308" w:type="dxa"/>
          </w:tcPr>
          <w:p w14:paraId="2A584B73" w14:textId="77777777" w:rsidR="00DD296D" w:rsidRPr="00EF6806" w:rsidRDefault="004D6A4D" w:rsidP="00414A0D">
            <w:pPr>
              <w:rPr>
                <w:color w:val="000000"/>
                <w:lang w:eastAsia="en-IN"/>
              </w:rPr>
            </w:pPr>
            <w:r w:rsidRPr="00EF6806">
              <w:rPr>
                <w:color w:val="000000"/>
                <w:lang w:eastAsia="en-IN"/>
              </w:rPr>
              <w:t>1.059998</w:t>
            </w:r>
          </w:p>
        </w:tc>
      </w:tr>
      <w:tr w:rsidR="00DD296D" w14:paraId="5CF53095" w14:textId="77777777" w:rsidTr="00456FB1">
        <w:trPr>
          <w:trHeight w:val="216"/>
        </w:trPr>
        <w:tc>
          <w:tcPr>
            <w:tcW w:w="3308" w:type="dxa"/>
          </w:tcPr>
          <w:p w14:paraId="4C38ED3B" w14:textId="77777777" w:rsidR="00DD296D" w:rsidRPr="00414A0D" w:rsidRDefault="00DD296D" w:rsidP="00414A0D">
            <w:pPr>
              <w:rPr>
                <w:lang w:eastAsia="en-IN"/>
              </w:rPr>
            </w:pPr>
            <w:bookmarkStart w:id="140" w:name="_Toc504033457"/>
            <w:proofErr w:type="spellStart"/>
            <w:r w:rsidRPr="00EF6806">
              <w:rPr>
                <w:lang w:eastAsia="en-IN"/>
              </w:rPr>
              <w:t>Submitted.via_Fax</w:t>
            </w:r>
            <w:bookmarkEnd w:id="140"/>
            <w:proofErr w:type="spellEnd"/>
          </w:p>
        </w:tc>
        <w:tc>
          <w:tcPr>
            <w:tcW w:w="3308" w:type="dxa"/>
          </w:tcPr>
          <w:p w14:paraId="3EF1CA93" w14:textId="77777777" w:rsidR="00DD296D" w:rsidRPr="00EF6806" w:rsidRDefault="004D6A4D" w:rsidP="00414A0D">
            <w:pPr>
              <w:rPr>
                <w:color w:val="000000"/>
                <w:lang w:eastAsia="en-IN"/>
              </w:rPr>
            </w:pPr>
            <w:r w:rsidRPr="00EF6806">
              <w:rPr>
                <w:color w:val="000000"/>
                <w:lang w:eastAsia="en-IN"/>
              </w:rPr>
              <w:t>1.014993</w:t>
            </w:r>
          </w:p>
        </w:tc>
      </w:tr>
    </w:tbl>
    <w:p w14:paraId="4555B366" w14:textId="77777777" w:rsidR="009F3172" w:rsidRDefault="009F3172" w:rsidP="009F3172">
      <w:pPr>
        <w:shd w:val="clear" w:color="auto" w:fill="FFFFFF"/>
        <w:spacing w:after="150" w:line="240" w:lineRule="auto"/>
        <w:ind w:left="644"/>
        <w:contextualSpacing/>
        <w:outlineLvl w:val="1"/>
        <w:rPr>
          <w:rFonts w:eastAsia="Times New Roman" w:cstheme="minorHAnsi"/>
          <w:color w:val="333333"/>
          <w:lang w:eastAsia="en-IN"/>
        </w:rPr>
      </w:pPr>
    </w:p>
    <w:p w14:paraId="03D01FC8" w14:textId="32D7FC3D" w:rsidR="00456FB1" w:rsidRPr="009F3172" w:rsidRDefault="00456FB1"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41" w:name="_Toc504033458"/>
      <w:bookmarkStart w:id="142" w:name="_Toc504223695"/>
      <w:r w:rsidRPr="009F3172">
        <w:rPr>
          <w:rFonts w:asciiTheme="majorHAnsi" w:eastAsiaTheme="majorEastAsia" w:hAnsiTheme="majorHAnsi" w:cstheme="majorBidi"/>
          <w:b w:val="0"/>
          <w:bCs w:val="0"/>
          <w:smallCaps/>
          <w:color w:val="2F5496" w:themeColor="accent1" w:themeShade="BF"/>
          <w:sz w:val="24"/>
          <w:szCs w:val="28"/>
          <w:lang w:eastAsia="en-US"/>
        </w:rPr>
        <w:t>Building best fitted model on training data</w:t>
      </w:r>
      <w:bookmarkEnd w:id="141"/>
      <w:bookmarkEnd w:id="142"/>
    </w:p>
    <w:p w14:paraId="625FF952" w14:textId="77777777" w:rsidR="00456FB1" w:rsidRPr="00AB17C3" w:rsidRDefault="00456FB1" w:rsidP="00AB17C3">
      <w:pPr>
        <w:spacing w:after="0"/>
        <w:rPr>
          <w:lang w:eastAsia="en-IN"/>
        </w:rPr>
      </w:pPr>
      <w:bookmarkStart w:id="143" w:name="_Toc504033459"/>
      <w:proofErr w:type="spellStart"/>
      <w:r w:rsidRPr="00AB17C3">
        <w:rPr>
          <w:lang w:eastAsia="en-IN"/>
        </w:rPr>
        <w:t>churn_logistic</w:t>
      </w:r>
      <w:proofErr w:type="spellEnd"/>
      <w:r w:rsidRPr="00AB17C3">
        <w:rPr>
          <w:lang w:eastAsia="en-IN"/>
        </w:rPr>
        <w:t>&lt;-</w:t>
      </w:r>
      <w:proofErr w:type="spellStart"/>
      <w:r w:rsidRPr="00AB17C3">
        <w:rPr>
          <w:lang w:eastAsia="en-IN"/>
        </w:rPr>
        <w:t>glm</w:t>
      </w:r>
      <w:proofErr w:type="spellEnd"/>
      <w:r w:rsidRPr="00AB17C3">
        <w:rPr>
          <w:lang w:eastAsia="en-IN"/>
        </w:rPr>
        <w:t>(</w:t>
      </w:r>
      <w:proofErr w:type="spellStart"/>
      <w:r w:rsidRPr="00AB17C3">
        <w:rPr>
          <w:lang w:eastAsia="en-IN"/>
        </w:rPr>
        <w:t>Consumer.disputed_Y</w:t>
      </w:r>
      <w:proofErr w:type="spellEnd"/>
      <w:r w:rsidRPr="00AB17C3">
        <w:rPr>
          <w:lang w:eastAsia="en-IN"/>
        </w:rPr>
        <w:t>~</w:t>
      </w:r>
      <w:bookmarkEnd w:id="143"/>
    </w:p>
    <w:p w14:paraId="16ECAB70" w14:textId="77777777" w:rsidR="00456FB1" w:rsidRPr="00AB17C3" w:rsidRDefault="00456FB1" w:rsidP="00AB17C3">
      <w:pPr>
        <w:spacing w:after="0"/>
        <w:rPr>
          <w:lang w:eastAsia="en-IN"/>
        </w:rPr>
      </w:pPr>
      <w:r w:rsidRPr="00AB17C3">
        <w:rPr>
          <w:lang w:eastAsia="en-IN"/>
        </w:rPr>
        <w:t xml:space="preserve">                    </w:t>
      </w:r>
      <w:bookmarkStart w:id="144" w:name="_Toc504033460"/>
      <w:r w:rsidRPr="00AB17C3">
        <w:rPr>
          <w:lang w:eastAsia="en-IN"/>
        </w:rPr>
        <w:t>Product</w:t>
      </w:r>
      <w:bookmarkEnd w:id="144"/>
      <w:r w:rsidRPr="00AB17C3">
        <w:rPr>
          <w:lang w:eastAsia="en-IN"/>
        </w:rPr>
        <w:t xml:space="preserve">         </w:t>
      </w:r>
    </w:p>
    <w:p w14:paraId="1079A9B4" w14:textId="77777777" w:rsidR="00456FB1" w:rsidRPr="00AB17C3" w:rsidRDefault="00456FB1" w:rsidP="00AB17C3">
      <w:pPr>
        <w:spacing w:after="0"/>
        <w:rPr>
          <w:lang w:eastAsia="en-IN"/>
        </w:rPr>
      </w:pPr>
      <w:r w:rsidRPr="00AB17C3">
        <w:rPr>
          <w:lang w:eastAsia="en-IN"/>
        </w:rPr>
        <w:t xml:space="preserve">                    </w:t>
      </w:r>
      <w:bookmarkStart w:id="145" w:name="_Toc504033461"/>
      <w:r w:rsidRPr="00AB17C3">
        <w:rPr>
          <w:lang w:eastAsia="en-IN"/>
        </w:rPr>
        <w:t>+</w:t>
      </w:r>
      <w:proofErr w:type="spellStart"/>
      <w:r w:rsidRPr="00AB17C3">
        <w:rPr>
          <w:lang w:eastAsia="en-IN"/>
        </w:rPr>
        <w:t>Company.public.response</w:t>
      </w:r>
      <w:bookmarkEnd w:id="145"/>
      <w:proofErr w:type="spellEnd"/>
    </w:p>
    <w:p w14:paraId="267012D8" w14:textId="77777777" w:rsidR="00456FB1" w:rsidRPr="00AB17C3" w:rsidRDefault="00456FB1" w:rsidP="00AB17C3">
      <w:pPr>
        <w:spacing w:after="0"/>
        <w:rPr>
          <w:lang w:eastAsia="en-IN"/>
        </w:rPr>
      </w:pPr>
      <w:r w:rsidRPr="00AB17C3">
        <w:rPr>
          <w:lang w:eastAsia="en-IN"/>
        </w:rPr>
        <w:t xml:space="preserve">                    </w:t>
      </w:r>
      <w:bookmarkStart w:id="146" w:name="_Toc504033462"/>
      <w:r w:rsidRPr="00AB17C3">
        <w:rPr>
          <w:lang w:eastAsia="en-IN"/>
        </w:rPr>
        <w:t>+</w:t>
      </w:r>
      <w:proofErr w:type="spellStart"/>
      <w:r w:rsidRPr="00AB17C3">
        <w:rPr>
          <w:lang w:eastAsia="en-IN"/>
        </w:rPr>
        <w:t>Timely.response</w:t>
      </w:r>
      <w:bookmarkEnd w:id="146"/>
      <w:proofErr w:type="spellEnd"/>
    </w:p>
    <w:p w14:paraId="348FA1A4" w14:textId="77777777" w:rsidR="00456FB1" w:rsidRPr="00AB17C3" w:rsidRDefault="00456FB1" w:rsidP="00AB17C3">
      <w:pPr>
        <w:spacing w:after="0"/>
        <w:rPr>
          <w:lang w:eastAsia="en-IN"/>
        </w:rPr>
      </w:pPr>
      <w:r w:rsidRPr="00AB17C3">
        <w:rPr>
          <w:lang w:eastAsia="en-IN"/>
        </w:rPr>
        <w:t xml:space="preserve">                    </w:t>
      </w:r>
      <w:bookmarkStart w:id="147" w:name="_Toc504033463"/>
      <w:r w:rsidRPr="00AB17C3">
        <w:rPr>
          <w:lang w:eastAsia="en-IN"/>
        </w:rPr>
        <w:t>+</w:t>
      </w:r>
      <w:proofErr w:type="spellStart"/>
      <w:r w:rsidRPr="00AB17C3">
        <w:rPr>
          <w:lang w:eastAsia="en-IN"/>
        </w:rPr>
        <w:t>Tags_Service</w:t>
      </w:r>
      <w:bookmarkEnd w:id="147"/>
      <w:proofErr w:type="spellEnd"/>
    </w:p>
    <w:p w14:paraId="0538DAC3" w14:textId="77777777" w:rsidR="00456FB1" w:rsidRPr="00AB17C3" w:rsidRDefault="00456FB1" w:rsidP="00AB17C3">
      <w:pPr>
        <w:spacing w:after="0"/>
        <w:rPr>
          <w:lang w:eastAsia="en-IN"/>
        </w:rPr>
      </w:pPr>
      <w:r w:rsidRPr="00AB17C3">
        <w:rPr>
          <w:lang w:eastAsia="en-IN"/>
        </w:rPr>
        <w:t xml:space="preserve">                    </w:t>
      </w:r>
      <w:bookmarkStart w:id="148" w:name="_Toc504033464"/>
      <w:r w:rsidRPr="00AB17C3">
        <w:rPr>
          <w:lang w:eastAsia="en-IN"/>
        </w:rPr>
        <w:t>+</w:t>
      </w:r>
      <w:proofErr w:type="spellStart"/>
      <w:r w:rsidRPr="00AB17C3">
        <w:rPr>
          <w:lang w:eastAsia="en-IN"/>
        </w:rPr>
        <w:t>Consumer.consent.provided</w:t>
      </w:r>
      <w:bookmarkEnd w:id="148"/>
      <w:proofErr w:type="spellEnd"/>
    </w:p>
    <w:p w14:paraId="712D1792" w14:textId="77777777" w:rsidR="00456FB1" w:rsidRPr="00AB17C3" w:rsidRDefault="00456FB1" w:rsidP="00AB17C3">
      <w:pPr>
        <w:spacing w:after="0"/>
        <w:rPr>
          <w:lang w:eastAsia="en-IN"/>
        </w:rPr>
      </w:pPr>
      <w:r w:rsidRPr="00AB17C3">
        <w:rPr>
          <w:lang w:eastAsia="en-IN"/>
        </w:rPr>
        <w:t xml:space="preserve">                    </w:t>
      </w:r>
      <w:bookmarkStart w:id="149" w:name="_Toc504033465"/>
      <w:r w:rsidRPr="00AB17C3">
        <w:rPr>
          <w:lang w:eastAsia="en-IN"/>
        </w:rPr>
        <w:t>+</w:t>
      </w:r>
      <w:proofErr w:type="spellStart"/>
      <w:r w:rsidRPr="00AB17C3">
        <w:rPr>
          <w:lang w:eastAsia="en-IN"/>
        </w:rPr>
        <w:t>Submitted.via_Referral</w:t>
      </w:r>
      <w:bookmarkEnd w:id="149"/>
      <w:proofErr w:type="spellEnd"/>
    </w:p>
    <w:p w14:paraId="69EE26BC" w14:textId="77777777" w:rsidR="00456FB1" w:rsidRPr="00AB17C3" w:rsidRDefault="00456FB1" w:rsidP="00AB17C3">
      <w:pPr>
        <w:spacing w:after="0"/>
        <w:rPr>
          <w:lang w:eastAsia="en-IN"/>
        </w:rPr>
      </w:pPr>
      <w:r w:rsidRPr="00AB17C3">
        <w:rPr>
          <w:lang w:eastAsia="en-IN"/>
        </w:rPr>
        <w:t xml:space="preserve">                    </w:t>
      </w:r>
      <w:bookmarkStart w:id="150" w:name="_Toc504033466"/>
      <w:r w:rsidRPr="00AB17C3">
        <w:rPr>
          <w:lang w:eastAsia="en-IN"/>
        </w:rPr>
        <w:t>+</w:t>
      </w:r>
      <w:proofErr w:type="spellStart"/>
      <w:r w:rsidRPr="00AB17C3">
        <w:rPr>
          <w:lang w:eastAsia="en-IN"/>
        </w:rPr>
        <w:t>Submitted.via_Postal_mail</w:t>
      </w:r>
      <w:bookmarkEnd w:id="150"/>
      <w:proofErr w:type="spellEnd"/>
    </w:p>
    <w:p w14:paraId="7050ED4F" w14:textId="77777777" w:rsidR="00456FB1" w:rsidRPr="00AB17C3" w:rsidRDefault="00456FB1" w:rsidP="00AB17C3">
      <w:pPr>
        <w:spacing w:after="0"/>
        <w:rPr>
          <w:lang w:eastAsia="en-IN"/>
        </w:rPr>
      </w:pPr>
      <w:r w:rsidRPr="00AB17C3">
        <w:rPr>
          <w:lang w:eastAsia="en-IN"/>
        </w:rPr>
        <w:t xml:space="preserve">                    </w:t>
      </w:r>
      <w:bookmarkStart w:id="151" w:name="_Toc504033467"/>
      <w:r w:rsidRPr="00AB17C3">
        <w:rPr>
          <w:lang w:eastAsia="en-IN"/>
        </w:rPr>
        <w:t>+</w:t>
      </w:r>
      <w:proofErr w:type="spellStart"/>
      <w:r w:rsidRPr="00AB17C3">
        <w:rPr>
          <w:lang w:eastAsia="en-IN"/>
        </w:rPr>
        <w:t>Submitted.via_Phone</w:t>
      </w:r>
      <w:bookmarkEnd w:id="151"/>
      <w:proofErr w:type="spellEnd"/>
    </w:p>
    <w:p w14:paraId="6BACE8EE" w14:textId="77777777" w:rsidR="00456FB1" w:rsidRPr="00AB17C3" w:rsidRDefault="00456FB1" w:rsidP="00AB17C3">
      <w:pPr>
        <w:spacing w:after="0"/>
        <w:rPr>
          <w:lang w:eastAsia="en-IN"/>
        </w:rPr>
      </w:pPr>
      <w:r w:rsidRPr="00AB17C3">
        <w:rPr>
          <w:lang w:eastAsia="en-IN"/>
        </w:rPr>
        <w:t xml:space="preserve">                    </w:t>
      </w:r>
      <w:bookmarkStart w:id="152" w:name="_Toc504033468"/>
      <w:r w:rsidRPr="00AB17C3">
        <w:rPr>
          <w:lang w:eastAsia="en-IN"/>
        </w:rPr>
        <w:t>+</w:t>
      </w:r>
      <w:proofErr w:type="spellStart"/>
      <w:r w:rsidRPr="00AB17C3">
        <w:rPr>
          <w:lang w:eastAsia="en-IN"/>
        </w:rPr>
        <w:t>Submitted.via_Fax</w:t>
      </w:r>
      <w:bookmarkEnd w:id="152"/>
      <w:proofErr w:type="spellEnd"/>
    </w:p>
    <w:p w14:paraId="6370EEC4" w14:textId="77777777" w:rsidR="00456FB1" w:rsidRPr="00AB17C3" w:rsidRDefault="00456FB1" w:rsidP="00AB17C3">
      <w:pPr>
        <w:spacing w:after="0"/>
        <w:rPr>
          <w:rFonts w:eastAsia="Times New Roman" w:cstheme="minorHAnsi"/>
          <w:color w:val="333333"/>
          <w:lang w:eastAsia="en-IN"/>
        </w:rPr>
      </w:pPr>
      <w:r w:rsidRPr="00AB17C3">
        <w:rPr>
          <w:rFonts w:eastAsia="Times New Roman" w:cstheme="minorHAnsi"/>
          <w:color w:val="333333"/>
          <w:lang w:eastAsia="en-IN"/>
        </w:rPr>
        <w:t xml:space="preserve">                    </w:t>
      </w:r>
      <w:bookmarkStart w:id="153" w:name="_Toc504033469"/>
      <w:r w:rsidRPr="00AB17C3">
        <w:rPr>
          <w:rFonts w:eastAsia="Times New Roman" w:cstheme="minorHAnsi"/>
          <w:color w:val="333333"/>
          <w:lang w:eastAsia="en-IN"/>
        </w:rPr>
        <w:t>,data=</w:t>
      </w:r>
      <w:r w:rsidRPr="00AB17C3">
        <w:t xml:space="preserve"> </w:t>
      </w:r>
      <w:proofErr w:type="spellStart"/>
      <w:r w:rsidRPr="00AB17C3">
        <w:rPr>
          <w:rFonts w:eastAsia="Times New Roman" w:cstheme="minorHAnsi"/>
          <w:color w:val="333333"/>
          <w:lang w:eastAsia="en-IN"/>
        </w:rPr>
        <w:t>consumercomplaintrainig,family</w:t>
      </w:r>
      <w:proofErr w:type="spellEnd"/>
      <w:r w:rsidRPr="00AB17C3">
        <w:rPr>
          <w:rFonts w:eastAsia="Times New Roman" w:cstheme="minorHAnsi"/>
          <w:color w:val="333333"/>
          <w:lang w:eastAsia="en-IN"/>
        </w:rPr>
        <w:t xml:space="preserve"> = "binomial")</w:t>
      </w:r>
      <w:bookmarkEnd w:id="153"/>
    </w:p>
    <w:p w14:paraId="7E84BC3A" w14:textId="77777777" w:rsidR="00456FB1" w:rsidRPr="00AB17C3" w:rsidRDefault="00456FB1" w:rsidP="00AB17C3">
      <w:pPr>
        <w:spacing w:after="0"/>
        <w:rPr>
          <w:rFonts w:eastAsia="Times New Roman" w:cstheme="minorHAnsi"/>
          <w:color w:val="333333"/>
          <w:lang w:eastAsia="en-IN"/>
        </w:rPr>
      </w:pPr>
    </w:p>
    <w:p w14:paraId="4535F3E8" w14:textId="77777777" w:rsidR="00456FB1" w:rsidRPr="00AB17C3" w:rsidRDefault="00456FB1" w:rsidP="00371DE6">
      <w:pPr>
        <w:spacing w:after="0"/>
        <w:ind w:left="720"/>
        <w:rPr>
          <w:rFonts w:eastAsia="Times New Roman" w:cstheme="minorHAnsi"/>
          <w:color w:val="333333"/>
          <w:lang w:eastAsia="en-IN"/>
        </w:rPr>
      </w:pPr>
      <w:bookmarkStart w:id="154" w:name="_Toc504033470"/>
      <w:r w:rsidRPr="00AB17C3">
        <w:rPr>
          <w:rFonts w:eastAsia="Times New Roman" w:cstheme="minorHAnsi"/>
          <w:color w:val="333333"/>
          <w:lang w:eastAsia="en-IN"/>
        </w:rPr>
        <w:t>summary(</w:t>
      </w:r>
      <w:proofErr w:type="spellStart"/>
      <w:r w:rsidRPr="00AB17C3">
        <w:rPr>
          <w:rFonts w:eastAsia="Times New Roman" w:cstheme="minorHAnsi"/>
          <w:color w:val="333333"/>
          <w:lang w:eastAsia="en-IN"/>
        </w:rPr>
        <w:t>churn_logistic</w:t>
      </w:r>
      <w:proofErr w:type="spellEnd"/>
      <w:r w:rsidRPr="00AB17C3">
        <w:rPr>
          <w:rFonts w:eastAsia="Times New Roman" w:cstheme="minorHAnsi"/>
          <w:color w:val="333333"/>
          <w:lang w:eastAsia="en-IN"/>
        </w:rPr>
        <w:t>)</w:t>
      </w:r>
      <w:bookmarkEnd w:id="154"/>
    </w:p>
    <w:p w14:paraId="41DAE86B" w14:textId="77777777" w:rsidR="00456FB1" w:rsidRDefault="00456FB1" w:rsidP="00456FB1">
      <w:pPr>
        <w:pStyle w:val="BalloonText"/>
        <w:shd w:val="clear" w:color="auto" w:fill="FFFFFF"/>
        <w:spacing w:after="150"/>
        <w:ind w:left="644"/>
        <w:outlineLvl w:val="1"/>
        <w:rPr>
          <w:rFonts w:eastAsia="Times New Roman" w:cstheme="minorHAnsi"/>
          <w:color w:val="333333"/>
          <w:lang w:eastAsia="en-IN"/>
        </w:rPr>
      </w:pPr>
    </w:p>
    <w:tbl>
      <w:tblPr>
        <w:tblStyle w:val="TableGrid"/>
        <w:tblW w:w="0" w:type="auto"/>
        <w:tblInd w:w="715" w:type="dxa"/>
        <w:tblLook w:val="04A0" w:firstRow="1" w:lastRow="0" w:firstColumn="1" w:lastColumn="0" w:noHBand="0" w:noVBand="1"/>
      </w:tblPr>
      <w:tblGrid>
        <w:gridCol w:w="2032"/>
        <w:gridCol w:w="2032"/>
        <w:gridCol w:w="2032"/>
      </w:tblGrid>
      <w:tr w:rsidR="00456FB1" w14:paraId="001EB622" w14:textId="77777777" w:rsidTr="006269F1">
        <w:trPr>
          <w:trHeight w:val="230"/>
        </w:trPr>
        <w:tc>
          <w:tcPr>
            <w:tcW w:w="4064" w:type="dxa"/>
            <w:gridSpan w:val="2"/>
          </w:tcPr>
          <w:p w14:paraId="0613223F"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Pr>
                <w:rFonts w:eastAsia="Times New Roman" w:cstheme="minorHAnsi"/>
                <w:color w:val="000000"/>
                <w:lang w:eastAsia="en-IN"/>
              </w:rPr>
              <w:t>Summary</w:t>
            </w:r>
          </w:p>
        </w:tc>
        <w:tc>
          <w:tcPr>
            <w:tcW w:w="2032" w:type="dxa"/>
          </w:tcPr>
          <w:p w14:paraId="27158868"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Pr>
                <w:rFonts w:eastAsia="Times New Roman" w:cstheme="minorHAnsi"/>
                <w:color w:val="000000"/>
                <w:lang w:eastAsia="en-IN"/>
              </w:rPr>
              <w:t>Degree of Freedom</w:t>
            </w:r>
          </w:p>
        </w:tc>
      </w:tr>
      <w:tr w:rsidR="00456FB1" w14:paraId="3CF329BC" w14:textId="77777777" w:rsidTr="006269F1">
        <w:trPr>
          <w:trHeight w:val="142"/>
        </w:trPr>
        <w:tc>
          <w:tcPr>
            <w:tcW w:w="2032" w:type="dxa"/>
          </w:tcPr>
          <w:p w14:paraId="353DDA3E"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sidRPr="007A50B4">
              <w:rPr>
                <w:rFonts w:eastAsia="Times New Roman" w:cstheme="minorHAnsi"/>
                <w:color w:val="000000"/>
                <w:lang w:eastAsia="en-IN"/>
              </w:rPr>
              <w:t xml:space="preserve">  Null deviance</w:t>
            </w:r>
          </w:p>
        </w:tc>
        <w:tc>
          <w:tcPr>
            <w:tcW w:w="2032" w:type="dxa"/>
          </w:tcPr>
          <w:p w14:paraId="20EA5697" w14:textId="77777777" w:rsidR="00456FB1" w:rsidRPr="00456FB1"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IN"/>
              </w:rPr>
            </w:pPr>
            <w:r w:rsidRPr="00456FB1">
              <w:rPr>
                <w:rFonts w:ascii="Lucida Console" w:eastAsia="Times New Roman" w:hAnsi="Lucida Console" w:cs="Courier New"/>
                <w:color w:val="000000"/>
                <w:sz w:val="20"/>
                <w:szCs w:val="20"/>
                <w:lang w:eastAsia="en-IN"/>
              </w:rPr>
              <w:t>31168</w:t>
            </w:r>
          </w:p>
        </w:tc>
        <w:tc>
          <w:tcPr>
            <w:tcW w:w="2032" w:type="dxa"/>
          </w:tcPr>
          <w:p w14:paraId="5908AD74"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Pr>
                <w:rFonts w:eastAsia="Times New Roman" w:cstheme="minorHAnsi"/>
                <w:color w:val="000000"/>
                <w:lang w:eastAsia="en-IN"/>
              </w:rPr>
              <w:t>26114</w:t>
            </w:r>
            <w:r w:rsidRPr="00423AAC">
              <w:rPr>
                <w:rFonts w:eastAsia="Times New Roman" w:cstheme="minorHAnsi"/>
                <w:color w:val="000000"/>
                <w:lang w:eastAsia="en-IN"/>
              </w:rPr>
              <w:t xml:space="preserve">  </w:t>
            </w:r>
          </w:p>
        </w:tc>
      </w:tr>
      <w:tr w:rsidR="00456FB1" w14:paraId="012275D5" w14:textId="77777777" w:rsidTr="006269F1">
        <w:trPr>
          <w:trHeight w:val="267"/>
        </w:trPr>
        <w:tc>
          <w:tcPr>
            <w:tcW w:w="2032" w:type="dxa"/>
          </w:tcPr>
          <w:p w14:paraId="5794EF08"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sidRPr="007A50B4">
              <w:rPr>
                <w:rFonts w:eastAsia="Times New Roman" w:cstheme="minorHAnsi"/>
                <w:color w:val="000000"/>
                <w:lang w:eastAsia="en-IN"/>
              </w:rPr>
              <w:t>Residual deviance</w:t>
            </w:r>
          </w:p>
        </w:tc>
        <w:tc>
          <w:tcPr>
            <w:tcW w:w="2032" w:type="dxa"/>
          </w:tcPr>
          <w:p w14:paraId="07A2E8AA"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Pr>
                <w:rFonts w:eastAsia="Times New Roman" w:cstheme="minorHAnsi"/>
                <w:color w:val="000000"/>
                <w:lang w:eastAsia="en-IN"/>
              </w:rPr>
              <w:t>24</w:t>
            </w:r>
            <w:r w:rsidRPr="007A50B4">
              <w:rPr>
                <w:rFonts w:eastAsia="Times New Roman" w:cstheme="minorHAnsi"/>
                <w:color w:val="000000"/>
                <w:lang w:eastAsia="en-IN"/>
              </w:rPr>
              <w:t xml:space="preserve"> </w:t>
            </w:r>
            <w:r>
              <w:rPr>
                <w:rFonts w:eastAsia="Times New Roman" w:cstheme="minorHAnsi"/>
                <w:color w:val="000000"/>
                <w:lang w:eastAsia="en-IN"/>
              </w:rPr>
              <w:t>555</w:t>
            </w:r>
          </w:p>
        </w:tc>
        <w:tc>
          <w:tcPr>
            <w:tcW w:w="2032" w:type="dxa"/>
          </w:tcPr>
          <w:p w14:paraId="0FC484AC"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Pr>
                <w:rFonts w:eastAsia="Times New Roman" w:cstheme="minorHAnsi"/>
                <w:color w:val="000000"/>
                <w:lang w:eastAsia="en-IN"/>
              </w:rPr>
              <w:t>26089</w:t>
            </w:r>
            <w:r w:rsidRPr="00423AAC">
              <w:rPr>
                <w:rFonts w:eastAsia="Times New Roman" w:cstheme="minorHAnsi"/>
                <w:color w:val="000000"/>
                <w:lang w:eastAsia="en-IN"/>
              </w:rPr>
              <w:t xml:space="preserve">  </w:t>
            </w:r>
          </w:p>
        </w:tc>
      </w:tr>
      <w:tr w:rsidR="00456FB1" w14:paraId="6B1FA076" w14:textId="77777777" w:rsidTr="006269F1">
        <w:trPr>
          <w:trHeight w:val="131"/>
        </w:trPr>
        <w:tc>
          <w:tcPr>
            <w:tcW w:w="2032" w:type="dxa"/>
          </w:tcPr>
          <w:p w14:paraId="220F1A76"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sidRPr="007A50B4">
              <w:rPr>
                <w:rFonts w:eastAsia="Times New Roman" w:cstheme="minorHAnsi"/>
                <w:color w:val="000000"/>
                <w:lang w:eastAsia="en-IN"/>
              </w:rPr>
              <w:t>AIC</w:t>
            </w:r>
          </w:p>
        </w:tc>
        <w:tc>
          <w:tcPr>
            <w:tcW w:w="2032" w:type="dxa"/>
          </w:tcPr>
          <w:p w14:paraId="3876EF8B"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r>
              <w:rPr>
                <w:rFonts w:eastAsia="Times New Roman" w:cstheme="minorHAnsi"/>
                <w:color w:val="000000"/>
                <w:lang w:eastAsia="en-IN"/>
              </w:rPr>
              <w:t>245556</w:t>
            </w:r>
          </w:p>
        </w:tc>
        <w:tc>
          <w:tcPr>
            <w:tcW w:w="2032" w:type="dxa"/>
          </w:tcPr>
          <w:p w14:paraId="45D08232" w14:textId="77777777" w:rsidR="00456FB1" w:rsidRPr="007A50B4" w:rsidRDefault="00456FB1" w:rsidP="00626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IN"/>
              </w:rPr>
            </w:pPr>
          </w:p>
        </w:tc>
      </w:tr>
    </w:tbl>
    <w:p w14:paraId="375BC913" w14:textId="2B881B33" w:rsidR="00456FB1" w:rsidRDefault="00456FB1" w:rsidP="00456FB1">
      <w:pPr>
        <w:shd w:val="clear" w:color="auto" w:fill="FFFFFF"/>
        <w:spacing w:after="150" w:line="240" w:lineRule="auto"/>
        <w:contextualSpacing/>
        <w:outlineLvl w:val="1"/>
        <w:rPr>
          <w:rFonts w:eastAsia="Times New Roman" w:cstheme="minorHAnsi"/>
          <w:color w:val="333333"/>
          <w:lang w:eastAsia="en-IN"/>
        </w:rPr>
      </w:pPr>
    </w:p>
    <w:p w14:paraId="1F884846" w14:textId="6F3230AD" w:rsidR="00432C33" w:rsidRDefault="008A044B"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55" w:name="_Toc504223696"/>
      <w:r>
        <w:rPr>
          <w:rFonts w:asciiTheme="majorHAnsi" w:eastAsiaTheme="majorEastAsia" w:hAnsiTheme="majorHAnsi" w:cstheme="majorBidi"/>
          <w:b w:val="0"/>
          <w:bCs w:val="0"/>
          <w:smallCaps/>
          <w:color w:val="2F5496" w:themeColor="accent1" w:themeShade="BF"/>
          <w:sz w:val="24"/>
          <w:szCs w:val="28"/>
          <w:lang w:eastAsia="en-US"/>
        </w:rPr>
        <w:t>D</w:t>
      </w:r>
      <w:r w:rsidR="004767AD">
        <w:rPr>
          <w:rFonts w:asciiTheme="majorHAnsi" w:eastAsiaTheme="majorEastAsia" w:hAnsiTheme="majorHAnsi" w:cstheme="majorBidi"/>
          <w:b w:val="0"/>
          <w:bCs w:val="0"/>
          <w:smallCaps/>
          <w:color w:val="2F5496" w:themeColor="accent1" w:themeShade="BF"/>
          <w:sz w:val="24"/>
          <w:szCs w:val="28"/>
          <w:lang w:eastAsia="en-US"/>
        </w:rPr>
        <w:t xml:space="preserve">eviance </w:t>
      </w:r>
      <w:r w:rsidR="00432C33" w:rsidRPr="00432C33">
        <w:rPr>
          <w:rFonts w:asciiTheme="majorHAnsi" w:eastAsiaTheme="majorEastAsia" w:hAnsiTheme="majorHAnsi" w:cstheme="majorBidi"/>
          <w:b w:val="0"/>
          <w:bCs w:val="0"/>
          <w:smallCaps/>
          <w:color w:val="2F5496" w:themeColor="accent1" w:themeShade="BF"/>
          <w:sz w:val="24"/>
          <w:szCs w:val="28"/>
          <w:lang w:eastAsia="en-US"/>
        </w:rPr>
        <w:t xml:space="preserve"> Analysis</w:t>
      </w:r>
      <w:bookmarkEnd w:id="155"/>
    </w:p>
    <w:p w14:paraId="02209006" w14:textId="598CE703" w:rsidR="00432C33" w:rsidRPr="0024631A" w:rsidRDefault="00432C33" w:rsidP="0024631A">
      <w:pPr>
        <w:ind w:left="450"/>
      </w:pPr>
      <w:proofErr w:type="spellStart"/>
      <w:r w:rsidRPr="00432C33">
        <w:lastRenderedPageBreak/>
        <w:t>anova</w:t>
      </w:r>
      <w:proofErr w:type="spellEnd"/>
      <w:r w:rsidRPr="00432C33">
        <w:t>(</w:t>
      </w:r>
      <w:proofErr w:type="spellStart"/>
      <w:r w:rsidRPr="00432C33">
        <w:t>churn_logistic</w:t>
      </w:r>
      <w:proofErr w:type="spellEnd"/>
      <w:r w:rsidRPr="00432C33">
        <w:t>, test="</w:t>
      </w:r>
      <w:proofErr w:type="spellStart"/>
      <w:r w:rsidRPr="00432C33">
        <w:t>Chisq</w:t>
      </w:r>
      <w:proofErr w:type="spellEnd"/>
      <w:r w:rsidRPr="00432C33">
        <w:t>")</w:t>
      </w:r>
    </w:p>
    <w:p w14:paraId="0D874DD0" w14:textId="37EE92ED" w:rsidR="00432C33" w:rsidRPr="0024631A" w:rsidRDefault="00432C33" w:rsidP="0024631A">
      <w:pPr>
        <w:ind w:left="450"/>
      </w:pPr>
      <w:r w:rsidRPr="0024631A">
        <w:rPr>
          <w:noProof/>
        </w:rPr>
        <w:drawing>
          <wp:inline distT="0" distB="0" distL="0" distR="0" wp14:anchorId="583991EF" wp14:editId="0802ACE0">
            <wp:extent cx="5731510" cy="2038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38985"/>
                    </a:xfrm>
                    <a:prstGeom prst="rect">
                      <a:avLst/>
                    </a:prstGeom>
                  </pic:spPr>
                </pic:pic>
              </a:graphicData>
            </a:graphic>
          </wp:inline>
        </w:drawing>
      </w:r>
    </w:p>
    <w:p w14:paraId="568763BD" w14:textId="7510F38B" w:rsidR="00432C33" w:rsidRPr="0024631A" w:rsidRDefault="00432C33" w:rsidP="0024631A">
      <w:pPr>
        <w:ind w:left="450"/>
      </w:pPr>
      <w:r w:rsidRPr="0024631A">
        <w:t>Analysing the</w:t>
      </w:r>
      <w:r w:rsidR="008D00E1">
        <w:t xml:space="preserve"> </w:t>
      </w:r>
      <w:r w:rsidR="00C636F9">
        <w:t xml:space="preserve">above </w:t>
      </w:r>
      <w:r w:rsidR="00C636F9" w:rsidRPr="0024631A">
        <w:t>deviance</w:t>
      </w:r>
      <w:r w:rsidRPr="0024631A">
        <w:t xml:space="preserve"> </w:t>
      </w:r>
      <w:proofErr w:type="gramStart"/>
      <w:r w:rsidRPr="0024631A">
        <w:t>table</w:t>
      </w:r>
      <w:proofErr w:type="gramEnd"/>
      <w:r w:rsidRPr="0024631A">
        <w:t xml:space="preserve"> we can see the drop in deviance when adding each variable one at a time. Adding </w:t>
      </w:r>
      <w:r w:rsidRPr="0024631A">
        <w:rPr>
          <w:b/>
        </w:rPr>
        <w:t>Product</w:t>
      </w:r>
      <w:r w:rsidRPr="0024631A">
        <w:t xml:space="preserve">, </w:t>
      </w:r>
      <w:r w:rsidRPr="0024631A">
        <w:rPr>
          <w:b/>
        </w:rPr>
        <w:t>Timely. Response</w:t>
      </w:r>
      <w:r w:rsidRPr="0024631A">
        <w:t xml:space="preserve"> and </w:t>
      </w:r>
      <w:proofErr w:type="spellStart"/>
      <w:r w:rsidR="008D00E1">
        <w:rPr>
          <w:b/>
        </w:rPr>
        <w:t>Submiited.via_Referral</w:t>
      </w:r>
      <w:proofErr w:type="spellEnd"/>
      <w:r w:rsidRPr="0024631A">
        <w:t xml:space="preserve"> significantly reduces the residual deviance. The other variables such as </w:t>
      </w:r>
      <w:proofErr w:type="spellStart"/>
      <w:r w:rsidRPr="0024631A">
        <w:rPr>
          <w:b/>
        </w:rPr>
        <w:t>Submitted.via_phone</w:t>
      </w:r>
      <w:proofErr w:type="spellEnd"/>
      <w:r w:rsidRPr="0024631A">
        <w:rPr>
          <w:b/>
        </w:rPr>
        <w:t xml:space="preserve"> and </w:t>
      </w:r>
      <w:proofErr w:type="spellStart"/>
      <w:r w:rsidRPr="0024631A">
        <w:rPr>
          <w:b/>
        </w:rPr>
        <w:t>Submitted.via_</w:t>
      </w:r>
      <w:r w:rsidR="008D00E1">
        <w:rPr>
          <w:b/>
        </w:rPr>
        <w:t>Postal_mail</w:t>
      </w:r>
      <w:proofErr w:type="spellEnd"/>
      <w:r w:rsidR="008D00E1">
        <w:rPr>
          <w:b/>
        </w:rPr>
        <w:t>,</w:t>
      </w:r>
      <w:r w:rsidR="00054F8D" w:rsidRPr="00054F8D">
        <w:rPr>
          <w:b/>
        </w:rPr>
        <w:t xml:space="preserve"> </w:t>
      </w:r>
      <w:proofErr w:type="spellStart"/>
      <w:r w:rsidR="00054F8D">
        <w:rPr>
          <w:b/>
        </w:rPr>
        <w:t>Tag_services</w:t>
      </w:r>
      <w:proofErr w:type="spellEnd"/>
      <w:r w:rsidR="008D00E1">
        <w:rPr>
          <w:b/>
        </w:rPr>
        <w:t xml:space="preserve"> &amp; </w:t>
      </w:r>
      <w:proofErr w:type="spellStart"/>
      <w:r w:rsidR="008D00E1">
        <w:rPr>
          <w:b/>
        </w:rPr>
        <w:t>submitted_via_</w:t>
      </w:r>
      <w:r w:rsidR="00C636F9">
        <w:rPr>
          <w:b/>
        </w:rPr>
        <w:t>phone</w:t>
      </w:r>
      <w:proofErr w:type="spellEnd"/>
      <w:r w:rsidR="00C636F9">
        <w:rPr>
          <w:b/>
        </w:rPr>
        <w:t xml:space="preserve"> </w:t>
      </w:r>
      <w:r w:rsidR="00C636F9" w:rsidRPr="0024631A">
        <w:t>seem</w:t>
      </w:r>
      <w:r w:rsidRPr="0024631A">
        <w:t xml:space="preserve"> to improve the model less even though they all have low p-values.</w:t>
      </w:r>
    </w:p>
    <w:p w14:paraId="573DC1A1" w14:textId="5AE8C5A1" w:rsidR="00456FB1" w:rsidRPr="009F3172" w:rsidRDefault="00456FB1"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56" w:name="_Toc504033471"/>
      <w:bookmarkStart w:id="157" w:name="_Toc504223697"/>
      <w:r w:rsidRPr="009F3172">
        <w:rPr>
          <w:rFonts w:asciiTheme="majorHAnsi" w:eastAsiaTheme="majorEastAsia" w:hAnsiTheme="majorHAnsi" w:cstheme="majorBidi"/>
          <w:b w:val="0"/>
          <w:bCs w:val="0"/>
          <w:smallCaps/>
          <w:color w:val="2F5496" w:themeColor="accent1" w:themeShade="BF"/>
          <w:sz w:val="24"/>
          <w:szCs w:val="28"/>
          <w:lang w:eastAsia="en-US"/>
        </w:rPr>
        <w:t>Apply Logistic regression on test data</w:t>
      </w:r>
      <w:bookmarkEnd w:id="156"/>
      <w:bookmarkEnd w:id="157"/>
    </w:p>
    <w:p w14:paraId="773A349F" w14:textId="77777777" w:rsidR="00456FB1" w:rsidRPr="00456FB1" w:rsidRDefault="00456FB1" w:rsidP="0031185F">
      <w:pPr>
        <w:spacing w:after="0"/>
        <w:ind w:left="1170"/>
        <w:rPr>
          <w:lang w:eastAsia="en-IN"/>
        </w:rPr>
      </w:pPr>
      <w:bookmarkStart w:id="158" w:name="_Toc504033472"/>
      <w:r w:rsidRPr="00456FB1">
        <w:rPr>
          <w:lang w:eastAsia="en-IN"/>
        </w:rPr>
        <w:t>prediction_data&lt;-predict(churn_logistic,consumercomplaintesting,type="response",se.fit=FALSE)</w:t>
      </w:r>
      <w:bookmarkEnd w:id="158"/>
    </w:p>
    <w:p w14:paraId="0F01B0A0" w14:textId="77777777" w:rsidR="00456FB1" w:rsidRPr="00456FB1" w:rsidRDefault="00456FB1" w:rsidP="0031185F">
      <w:pPr>
        <w:spacing w:after="0"/>
        <w:ind w:left="1170"/>
        <w:rPr>
          <w:lang w:eastAsia="en-IN"/>
        </w:rPr>
      </w:pPr>
      <w:bookmarkStart w:id="159" w:name="_Toc504033473"/>
      <w:proofErr w:type="spellStart"/>
      <w:r w:rsidRPr="00456FB1">
        <w:rPr>
          <w:lang w:eastAsia="en-IN"/>
        </w:rPr>
        <w:t>predicted_outcome</w:t>
      </w:r>
      <w:proofErr w:type="spellEnd"/>
      <w:r w:rsidRPr="00456FB1">
        <w:rPr>
          <w:lang w:eastAsia="en-IN"/>
        </w:rPr>
        <w:t>&lt;-</w:t>
      </w:r>
      <w:proofErr w:type="spellStart"/>
      <w:r w:rsidRPr="00456FB1">
        <w:rPr>
          <w:lang w:eastAsia="en-IN"/>
        </w:rPr>
        <w:t>ifelse</w:t>
      </w:r>
      <w:proofErr w:type="spellEnd"/>
      <w:r w:rsidRPr="00456FB1">
        <w:rPr>
          <w:lang w:eastAsia="en-IN"/>
        </w:rPr>
        <w:t>(</w:t>
      </w:r>
      <w:proofErr w:type="spellStart"/>
      <w:r w:rsidRPr="00456FB1">
        <w:rPr>
          <w:lang w:eastAsia="en-IN"/>
        </w:rPr>
        <w:t>prediction_data</w:t>
      </w:r>
      <w:proofErr w:type="spellEnd"/>
      <w:r w:rsidRPr="00456FB1">
        <w:rPr>
          <w:lang w:eastAsia="en-IN"/>
        </w:rPr>
        <w:t>&gt;0.5,1,0)</w:t>
      </w:r>
      <w:bookmarkEnd w:id="159"/>
    </w:p>
    <w:p w14:paraId="4EE19D27" w14:textId="77777777" w:rsidR="00456FB1" w:rsidRPr="00456FB1" w:rsidRDefault="00456FB1" w:rsidP="0031185F">
      <w:pPr>
        <w:spacing w:after="0"/>
        <w:ind w:left="1170"/>
        <w:rPr>
          <w:lang w:eastAsia="en-IN"/>
        </w:rPr>
      </w:pPr>
      <w:bookmarkStart w:id="160" w:name="_Toc504033474"/>
      <w:r w:rsidRPr="00456FB1">
        <w:rPr>
          <w:lang w:eastAsia="en-IN"/>
        </w:rPr>
        <w:t>churn&lt;-data.frame(consumercomplaintesting,prediction_data,predicted_outcome)</w:t>
      </w:r>
      <w:bookmarkEnd w:id="160"/>
    </w:p>
    <w:p w14:paraId="4056AF65" w14:textId="77777777" w:rsidR="00456FB1" w:rsidRPr="00456FB1" w:rsidRDefault="00456FB1" w:rsidP="0031185F">
      <w:pPr>
        <w:spacing w:after="0"/>
        <w:ind w:left="1170"/>
        <w:rPr>
          <w:lang w:eastAsia="en-IN"/>
        </w:rPr>
      </w:pPr>
      <w:bookmarkStart w:id="161" w:name="_Toc504033475"/>
      <w:r w:rsidRPr="00456FB1">
        <w:rPr>
          <w:lang w:eastAsia="en-IN"/>
        </w:rPr>
        <w:t>tb&lt;-table(predicted_outcome,consumercomplaintesting$Consumer.disputed_Y)</w:t>
      </w:r>
      <w:bookmarkEnd w:id="161"/>
    </w:p>
    <w:p w14:paraId="58938171" w14:textId="77777777" w:rsidR="00456FB1" w:rsidRPr="00456FB1" w:rsidRDefault="00456FB1" w:rsidP="0031185F">
      <w:pPr>
        <w:spacing w:after="0"/>
        <w:ind w:left="1170"/>
        <w:rPr>
          <w:lang w:eastAsia="en-IN"/>
        </w:rPr>
      </w:pPr>
      <w:bookmarkStart w:id="162" w:name="_Toc504033476"/>
      <w:proofErr w:type="spellStart"/>
      <w:r w:rsidRPr="00456FB1">
        <w:rPr>
          <w:lang w:eastAsia="en-IN"/>
        </w:rPr>
        <w:t>acc</w:t>
      </w:r>
      <w:proofErr w:type="spellEnd"/>
      <w:r w:rsidRPr="00456FB1">
        <w:rPr>
          <w:lang w:eastAsia="en-IN"/>
        </w:rPr>
        <w:t>&lt;-sum(</w:t>
      </w:r>
      <w:proofErr w:type="spellStart"/>
      <w:r w:rsidRPr="00456FB1">
        <w:rPr>
          <w:lang w:eastAsia="en-IN"/>
        </w:rPr>
        <w:t>diag</w:t>
      </w:r>
      <w:proofErr w:type="spellEnd"/>
      <w:r w:rsidRPr="00456FB1">
        <w:rPr>
          <w:lang w:eastAsia="en-IN"/>
        </w:rPr>
        <w:t>(</w:t>
      </w:r>
      <w:proofErr w:type="spellStart"/>
      <w:r w:rsidRPr="00456FB1">
        <w:rPr>
          <w:lang w:eastAsia="en-IN"/>
        </w:rPr>
        <w:t>tb</w:t>
      </w:r>
      <w:proofErr w:type="spellEnd"/>
      <w:r w:rsidRPr="00456FB1">
        <w:rPr>
          <w:lang w:eastAsia="en-IN"/>
        </w:rPr>
        <w:t>))/sum(</w:t>
      </w:r>
      <w:proofErr w:type="spellStart"/>
      <w:r w:rsidRPr="00456FB1">
        <w:rPr>
          <w:lang w:eastAsia="en-IN"/>
        </w:rPr>
        <w:t>tb</w:t>
      </w:r>
      <w:proofErr w:type="spellEnd"/>
      <w:r w:rsidRPr="00456FB1">
        <w:rPr>
          <w:lang w:eastAsia="en-IN"/>
        </w:rPr>
        <w:t>)</w:t>
      </w:r>
      <w:bookmarkEnd w:id="162"/>
    </w:p>
    <w:p w14:paraId="2DD9BE65" w14:textId="77777777" w:rsidR="00456FB1" w:rsidRPr="00456FB1" w:rsidRDefault="00456FB1" w:rsidP="0031185F">
      <w:pPr>
        <w:spacing w:after="0"/>
        <w:ind w:left="1170"/>
        <w:rPr>
          <w:lang w:eastAsia="en-IN"/>
        </w:rPr>
      </w:pPr>
      <w:bookmarkStart w:id="163" w:name="_Toc504033477"/>
      <w:proofErr w:type="spellStart"/>
      <w:r w:rsidRPr="00456FB1">
        <w:rPr>
          <w:lang w:eastAsia="en-IN"/>
        </w:rPr>
        <w:t>acc</w:t>
      </w:r>
      <w:bookmarkEnd w:id="163"/>
      <w:proofErr w:type="spellEnd"/>
    </w:p>
    <w:p w14:paraId="1569E337" w14:textId="77777777" w:rsidR="00456FB1" w:rsidRDefault="00456FB1" w:rsidP="0031185F">
      <w:pPr>
        <w:spacing w:after="0"/>
        <w:ind w:left="1170"/>
        <w:rPr>
          <w:lang w:eastAsia="en-IN"/>
        </w:rPr>
      </w:pPr>
      <w:bookmarkStart w:id="164" w:name="_Toc504033478"/>
      <w:proofErr w:type="spellStart"/>
      <w:r w:rsidRPr="00456FB1">
        <w:rPr>
          <w:lang w:eastAsia="en-IN"/>
        </w:rPr>
        <w:t>miss_class</w:t>
      </w:r>
      <w:proofErr w:type="spellEnd"/>
      <w:r w:rsidRPr="00456FB1">
        <w:rPr>
          <w:lang w:eastAsia="en-IN"/>
        </w:rPr>
        <w:t>&lt;-1-acc</w:t>
      </w:r>
      <w:bookmarkEnd w:id="164"/>
    </w:p>
    <w:p w14:paraId="1A3E6324" w14:textId="77777777" w:rsidR="00456FB1" w:rsidRPr="0031185F" w:rsidRDefault="00456FB1" w:rsidP="00456FB1">
      <w:pPr>
        <w:pStyle w:val="TOC4"/>
        <w:shd w:val="clear" w:color="auto" w:fill="FFFFFF"/>
        <w:spacing w:after="150"/>
        <w:rPr>
          <w:rFonts w:cstheme="minorHAnsi"/>
          <w:b/>
          <w:color w:val="333333"/>
        </w:rPr>
      </w:pPr>
      <w:r>
        <w:rPr>
          <w:rFonts w:cstheme="minorHAnsi"/>
          <w:color w:val="333333"/>
        </w:rPr>
        <w:t xml:space="preserve">Here we find the accuracy of the logistic model </w:t>
      </w:r>
      <w:proofErr w:type="gramStart"/>
      <w:r>
        <w:rPr>
          <w:rFonts w:cstheme="minorHAnsi"/>
          <w:color w:val="333333"/>
        </w:rPr>
        <w:t xml:space="preserve">is  </w:t>
      </w:r>
      <w:r w:rsidRPr="0031185F">
        <w:rPr>
          <w:rFonts w:cstheme="minorHAnsi"/>
          <w:b/>
          <w:color w:val="333333"/>
        </w:rPr>
        <w:t>80</w:t>
      </w:r>
      <w:r w:rsidR="00EA75E2" w:rsidRPr="0031185F">
        <w:rPr>
          <w:rFonts w:cstheme="minorHAnsi"/>
          <w:b/>
          <w:color w:val="333333"/>
        </w:rPr>
        <w:t>.75</w:t>
      </w:r>
      <w:proofErr w:type="gramEnd"/>
      <w:r w:rsidRPr="0031185F">
        <w:rPr>
          <w:rFonts w:cstheme="minorHAnsi"/>
          <w:b/>
          <w:color w:val="333333"/>
        </w:rPr>
        <w:t>%</w:t>
      </w:r>
    </w:p>
    <w:p w14:paraId="666E0B5B" w14:textId="7C6735DC" w:rsidR="00456FB1" w:rsidRPr="009F3172" w:rsidRDefault="00EA75E2"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65" w:name="_Toc504033479"/>
      <w:bookmarkStart w:id="166" w:name="_Toc504223698"/>
      <w:r w:rsidRPr="009F3172">
        <w:rPr>
          <w:rFonts w:asciiTheme="majorHAnsi" w:eastAsiaTheme="majorEastAsia" w:hAnsiTheme="majorHAnsi" w:cstheme="majorBidi"/>
          <w:b w:val="0"/>
          <w:bCs w:val="0"/>
          <w:smallCaps/>
          <w:color w:val="2F5496" w:themeColor="accent1" w:themeShade="BF"/>
          <w:sz w:val="24"/>
          <w:szCs w:val="28"/>
          <w:lang w:eastAsia="en-US"/>
        </w:rPr>
        <w:t>ROC CURVE &amp; performance of the model</w:t>
      </w:r>
      <w:bookmarkEnd w:id="165"/>
      <w:bookmarkEnd w:id="166"/>
    </w:p>
    <w:p w14:paraId="26B69380" w14:textId="77777777" w:rsidR="00EA75E2" w:rsidRDefault="00EA75E2" w:rsidP="00EA75E2">
      <w:pPr>
        <w:shd w:val="clear" w:color="auto" w:fill="FFFFFF"/>
        <w:spacing w:after="150" w:line="240" w:lineRule="auto"/>
        <w:ind w:left="644"/>
        <w:contextualSpacing/>
        <w:outlineLvl w:val="1"/>
        <w:rPr>
          <w:rFonts w:eastAsia="Times New Roman" w:cstheme="minorHAnsi"/>
          <w:color w:val="333333"/>
          <w:lang w:eastAsia="en-IN"/>
        </w:rPr>
      </w:pPr>
    </w:p>
    <w:p w14:paraId="45456F7D" w14:textId="77777777" w:rsidR="00EA75E2" w:rsidRPr="00EA75E2" w:rsidRDefault="00EA75E2" w:rsidP="0031185F">
      <w:pPr>
        <w:spacing w:after="0"/>
        <w:ind w:left="720"/>
        <w:rPr>
          <w:lang w:eastAsia="en-IN"/>
        </w:rPr>
      </w:pPr>
      <w:bookmarkStart w:id="167" w:name="_Toc504033480"/>
      <w:r w:rsidRPr="00EA75E2">
        <w:rPr>
          <w:lang w:eastAsia="en-IN"/>
        </w:rPr>
        <w:t>roc_pred&lt;-predict(churn_logistic,consumercomplaintesting,type="response")</w:t>
      </w:r>
      <w:bookmarkEnd w:id="167"/>
    </w:p>
    <w:p w14:paraId="13D2EE06" w14:textId="77777777" w:rsidR="00EA75E2" w:rsidRPr="00EA75E2" w:rsidRDefault="00EA75E2" w:rsidP="0031185F">
      <w:pPr>
        <w:spacing w:after="0"/>
        <w:ind w:left="720"/>
        <w:rPr>
          <w:lang w:eastAsia="en-IN"/>
        </w:rPr>
      </w:pPr>
      <w:bookmarkStart w:id="168" w:name="_Toc504033481"/>
      <w:r w:rsidRPr="00EA75E2">
        <w:rPr>
          <w:lang w:eastAsia="en-IN"/>
        </w:rPr>
        <w:t>roc_obj&lt;-prediction(roc_pred,consumercomplaintesting$Consumer.disputed_Y)</w:t>
      </w:r>
      <w:bookmarkEnd w:id="168"/>
    </w:p>
    <w:p w14:paraId="1E0206F7" w14:textId="77777777" w:rsidR="00EA75E2" w:rsidRPr="00EA75E2" w:rsidRDefault="00EA75E2" w:rsidP="0031185F">
      <w:pPr>
        <w:spacing w:after="0"/>
        <w:ind w:left="720"/>
        <w:rPr>
          <w:lang w:eastAsia="en-IN"/>
        </w:rPr>
      </w:pPr>
      <w:bookmarkStart w:id="169" w:name="_Toc504033482"/>
      <w:proofErr w:type="spellStart"/>
      <w:r w:rsidRPr="00EA75E2">
        <w:rPr>
          <w:lang w:eastAsia="en-IN"/>
        </w:rPr>
        <w:t>roc_performance</w:t>
      </w:r>
      <w:proofErr w:type="spellEnd"/>
      <w:r w:rsidRPr="00EA75E2">
        <w:rPr>
          <w:lang w:eastAsia="en-IN"/>
        </w:rPr>
        <w:t>&lt;-performance(roc_</w:t>
      </w:r>
      <w:proofErr w:type="spellStart"/>
      <w:r w:rsidRPr="00EA75E2">
        <w:rPr>
          <w:lang w:eastAsia="en-IN"/>
        </w:rPr>
        <w:t>obj</w:t>
      </w:r>
      <w:proofErr w:type="spellEnd"/>
      <w:r w:rsidRPr="00EA75E2">
        <w:rPr>
          <w:lang w:eastAsia="en-IN"/>
        </w:rPr>
        <w:t>,"</w:t>
      </w:r>
      <w:proofErr w:type="spellStart"/>
      <w:r w:rsidRPr="00EA75E2">
        <w:rPr>
          <w:lang w:eastAsia="en-IN"/>
        </w:rPr>
        <w:t>tpr</w:t>
      </w:r>
      <w:proofErr w:type="spellEnd"/>
      <w:r w:rsidRPr="00EA75E2">
        <w:rPr>
          <w:lang w:eastAsia="en-IN"/>
        </w:rPr>
        <w:t>","</w:t>
      </w:r>
      <w:proofErr w:type="spellStart"/>
      <w:r w:rsidRPr="00EA75E2">
        <w:rPr>
          <w:lang w:eastAsia="en-IN"/>
        </w:rPr>
        <w:t>fpr</w:t>
      </w:r>
      <w:proofErr w:type="spellEnd"/>
      <w:r w:rsidRPr="00EA75E2">
        <w:rPr>
          <w:lang w:eastAsia="en-IN"/>
        </w:rPr>
        <w:t>")</w:t>
      </w:r>
      <w:bookmarkEnd w:id="169"/>
    </w:p>
    <w:p w14:paraId="4ED200B4" w14:textId="77777777" w:rsidR="00EA75E2" w:rsidRPr="00EA75E2" w:rsidRDefault="00EA75E2" w:rsidP="0031185F">
      <w:pPr>
        <w:spacing w:after="0"/>
        <w:ind w:left="720"/>
        <w:rPr>
          <w:lang w:eastAsia="en-IN"/>
        </w:rPr>
      </w:pPr>
      <w:bookmarkStart w:id="170" w:name="_Toc504033483"/>
      <w:r w:rsidRPr="00EA75E2">
        <w:rPr>
          <w:lang w:eastAsia="en-IN"/>
        </w:rPr>
        <w:t>plot(</w:t>
      </w:r>
      <w:proofErr w:type="spellStart"/>
      <w:r w:rsidRPr="00EA75E2">
        <w:rPr>
          <w:lang w:eastAsia="en-IN"/>
        </w:rPr>
        <w:t>roc_performance,col</w:t>
      </w:r>
      <w:proofErr w:type="spellEnd"/>
      <w:r w:rsidRPr="00EA75E2">
        <w:rPr>
          <w:lang w:eastAsia="en-IN"/>
        </w:rPr>
        <w:t xml:space="preserve">=2, </w:t>
      </w:r>
      <w:proofErr w:type="spellStart"/>
      <w:r w:rsidRPr="00EA75E2">
        <w:rPr>
          <w:lang w:eastAsia="en-IN"/>
        </w:rPr>
        <w:t>lwd</w:t>
      </w:r>
      <w:proofErr w:type="spellEnd"/>
      <w:r w:rsidRPr="00EA75E2">
        <w:rPr>
          <w:lang w:eastAsia="en-IN"/>
        </w:rPr>
        <w:t>=3, main="ROC curve")</w:t>
      </w:r>
      <w:bookmarkEnd w:id="170"/>
    </w:p>
    <w:p w14:paraId="6971E476" w14:textId="77777777" w:rsidR="00EA75E2" w:rsidRPr="00EA75E2" w:rsidRDefault="00EA75E2" w:rsidP="0031185F">
      <w:pPr>
        <w:spacing w:after="0"/>
        <w:ind w:left="720"/>
        <w:rPr>
          <w:lang w:eastAsia="en-IN"/>
        </w:rPr>
      </w:pPr>
      <w:bookmarkStart w:id="171" w:name="_Toc504033484"/>
      <w:proofErr w:type="spellStart"/>
      <w:r w:rsidRPr="00EA75E2">
        <w:rPr>
          <w:lang w:eastAsia="en-IN"/>
        </w:rPr>
        <w:t>abline</w:t>
      </w:r>
      <w:proofErr w:type="spellEnd"/>
      <w:r w:rsidRPr="00EA75E2">
        <w:rPr>
          <w:lang w:eastAsia="en-IN"/>
        </w:rPr>
        <w:t>(a=0,b=1)</w:t>
      </w:r>
      <w:bookmarkEnd w:id="171"/>
    </w:p>
    <w:p w14:paraId="5156725C" w14:textId="77777777" w:rsidR="00EA75E2" w:rsidRPr="00EA75E2" w:rsidRDefault="00EA75E2" w:rsidP="0031185F">
      <w:pPr>
        <w:spacing w:after="0"/>
        <w:ind w:left="720"/>
        <w:rPr>
          <w:lang w:eastAsia="en-IN"/>
        </w:rPr>
      </w:pPr>
      <w:bookmarkStart w:id="172" w:name="_Toc504033485"/>
      <w:r w:rsidRPr="00EA75E2">
        <w:rPr>
          <w:lang w:eastAsia="en-IN"/>
        </w:rPr>
        <w:t>accuracy&lt;-performance(roc_</w:t>
      </w:r>
      <w:proofErr w:type="spellStart"/>
      <w:r w:rsidRPr="00EA75E2">
        <w:rPr>
          <w:lang w:eastAsia="en-IN"/>
        </w:rPr>
        <w:t>obj</w:t>
      </w:r>
      <w:proofErr w:type="spellEnd"/>
      <w:r w:rsidRPr="00EA75E2">
        <w:rPr>
          <w:lang w:eastAsia="en-IN"/>
        </w:rPr>
        <w:t>,"</w:t>
      </w:r>
      <w:proofErr w:type="spellStart"/>
      <w:r w:rsidRPr="00EA75E2">
        <w:rPr>
          <w:lang w:eastAsia="en-IN"/>
        </w:rPr>
        <w:t>auc</w:t>
      </w:r>
      <w:proofErr w:type="spellEnd"/>
      <w:r w:rsidRPr="00EA75E2">
        <w:rPr>
          <w:lang w:eastAsia="en-IN"/>
        </w:rPr>
        <w:t>")</w:t>
      </w:r>
      <w:bookmarkEnd w:id="172"/>
    </w:p>
    <w:p w14:paraId="7C6E180C" w14:textId="77777777" w:rsidR="00EA75E2" w:rsidRDefault="00EA75E2" w:rsidP="0031185F">
      <w:pPr>
        <w:spacing w:after="0"/>
        <w:ind w:left="720"/>
        <w:rPr>
          <w:lang w:eastAsia="en-IN"/>
        </w:rPr>
      </w:pPr>
      <w:bookmarkStart w:id="173" w:name="_Toc504033486"/>
      <w:r w:rsidRPr="00EA75E2">
        <w:rPr>
          <w:lang w:eastAsia="en-IN"/>
        </w:rPr>
        <w:t>accuracy</w:t>
      </w:r>
      <w:bookmarkEnd w:id="173"/>
    </w:p>
    <w:p w14:paraId="269D8264" w14:textId="77777777" w:rsidR="00EA75E2" w:rsidRDefault="00EA75E2" w:rsidP="00EA75E2">
      <w:pPr>
        <w:shd w:val="clear" w:color="auto" w:fill="FFFFFF"/>
        <w:spacing w:after="150" w:line="240" w:lineRule="auto"/>
        <w:ind w:left="644"/>
        <w:contextualSpacing/>
        <w:outlineLvl w:val="1"/>
        <w:rPr>
          <w:rFonts w:eastAsia="Times New Roman" w:cstheme="minorHAnsi"/>
          <w:color w:val="333333"/>
          <w:lang w:eastAsia="en-IN"/>
        </w:rPr>
      </w:pPr>
    </w:p>
    <w:p w14:paraId="039FFDE3" w14:textId="77777777" w:rsidR="00EA75E2" w:rsidRPr="0031185F" w:rsidRDefault="00EA75E2" w:rsidP="0031185F">
      <w:r w:rsidRPr="0031185F">
        <w:t xml:space="preserve">The area under the curve (AUC) is used to summarize the performance of the model, and it is currently about </w:t>
      </w:r>
      <w:r w:rsidRPr="000830D6">
        <w:rPr>
          <w:b/>
          <w:color w:val="000000"/>
        </w:rPr>
        <w:t>0.709031</w:t>
      </w:r>
      <w:r w:rsidRPr="0031185F">
        <w:t>. This is a pretty high value, which is an indicator of a good performance.</w:t>
      </w:r>
    </w:p>
    <w:p w14:paraId="2BDBB2DA" w14:textId="77777777" w:rsidR="00EA75E2" w:rsidRDefault="00EA75E2" w:rsidP="00EA75E2">
      <w:pPr>
        <w:shd w:val="clear" w:color="auto" w:fill="FFFFFF"/>
        <w:wordWrap w:val="0"/>
        <w:spacing w:line="225" w:lineRule="atLeast"/>
        <w:rPr>
          <w:rFonts w:ascii="Lucida Console" w:hAnsi="Lucida Console"/>
          <w:color w:val="000000"/>
        </w:rPr>
      </w:pPr>
      <w:r>
        <w:rPr>
          <w:rFonts w:ascii="Lucida Console" w:hAnsi="Lucida Console"/>
          <w:noProof/>
          <w:color w:val="000000"/>
          <w:lang w:val="en-US"/>
        </w:rPr>
        <w:lastRenderedPageBreak/>
        <w:drawing>
          <wp:inline distT="0" distB="0" distL="0" distR="0" wp14:anchorId="4C66549D" wp14:editId="47E0F977">
            <wp:extent cx="4010025" cy="27863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018161" cy="2792033"/>
                    </a:xfrm>
                    <a:prstGeom prst="rect">
                      <a:avLst/>
                    </a:prstGeom>
                  </pic:spPr>
                </pic:pic>
              </a:graphicData>
            </a:graphic>
          </wp:inline>
        </w:drawing>
      </w:r>
    </w:p>
    <w:p w14:paraId="26691051" w14:textId="77777777" w:rsidR="00EA75E2" w:rsidRPr="00EA75E2" w:rsidRDefault="00EA75E2" w:rsidP="00EA75E2">
      <w:pPr>
        <w:shd w:val="clear" w:color="auto" w:fill="FFFFFF"/>
        <w:wordWrap w:val="0"/>
        <w:spacing w:line="225" w:lineRule="atLeast"/>
        <w:rPr>
          <w:rFonts w:ascii="Lucida Console" w:hAnsi="Lucida Console"/>
          <w:color w:val="000000"/>
        </w:rPr>
      </w:pPr>
    </w:p>
    <w:p w14:paraId="2B2CBBA5" w14:textId="77777777" w:rsidR="00EA75E2" w:rsidRDefault="00EA75E2" w:rsidP="00B32E99">
      <w:pPr>
        <w:shd w:val="clear" w:color="auto" w:fill="FFFFFF"/>
        <w:wordWrap w:val="0"/>
        <w:spacing w:line="225" w:lineRule="atLeast"/>
        <w:rPr>
          <w:rFonts w:cstheme="minorHAnsi"/>
          <w:b/>
          <w:color w:val="000000"/>
        </w:rPr>
      </w:pPr>
    </w:p>
    <w:p w14:paraId="6E2766C1" w14:textId="01B13485" w:rsidR="00EA75E2" w:rsidRPr="009F3172" w:rsidRDefault="00EA75E2" w:rsidP="002833A1">
      <w:pPr>
        <w:pStyle w:val="Heading1"/>
        <w:numPr>
          <w:ilvl w:val="0"/>
          <w:numId w:val="1"/>
        </w:numPr>
      </w:pPr>
      <w:bookmarkStart w:id="174" w:name="_Toc504033487"/>
      <w:bookmarkStart w:id="175" w:name="_Toc504223699"/>
      <w:r w:rsidRPr="009F3172">
        <w:t>Decision Tree</w:t>
      </w:r>
      <w:bookmarkEnd w:id="174"/>
      <w:bookmarkEnd w:id="175"/>
    </w:p>
    <w:p w14:paraId="71BF6F6D" w14:textId="77777777" w:rsidR="00D35836" w:rsidRDefault="00B453E2"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76" w:name="_Toc504033488"/>
      <w:bookmarkStart w:id="177" w:name="_Toc504223700"/>
      <w:r w:rsidRPr="009F3172">
        <w:rPr>
          <w:rFonts w:asciiTheme="majorHAnsi" w:eastAsiaTheme="majorEastAsia" w:hAnsiTheme="majorHAnsi" w:cstheme="majorBidi"/>
          <w:b w:val="0"/>
          <w:bCs w:val="0"/>
          <w:smallCaps/>
          <w:color w:val="2F5496" w:themeColor="accent1" w:themeShade="BF"/>
          <w:sz w:val="24"/>
          <w:szCs w:val="28"/>
          <w:lang w:eastAsia="en-US"/>
        </w:rPr>
        <w:t>Build a model of recursive partitioning &amp; regression tree</w:t>
      </w:r>
      <w:bookmarkEnd w:id="177"/>
    </w:p>
    <w:p w14:paraId="789DF4B1" w14:textId="2E1A1389" w:rsidR="00FC4FBA" w:rsidRPr="00D35836" w:rsidRDefault="00D35836" w:rsidP="00491469">
      <w:pPr>
        <w:rPr>
          <w:b/>
          <w:bCs/>
          <w:color w:val="FF0000"/>
        </w:rPr>
      </w:pPr>
      <w:r w:rsidRPr="00D35836">
        <w:br/>
      </w:r>
      <w:r w:rsidRPr="00695AC8">
        <w:t xml:space="preserve">For illustration purpose, we </w:t>
      </w:r>
      <w:r w:rsidR="00695AC8">
        <w:t xml:space="preserve">will </w:t>
      </w:r>
      <w:r w:rsidRPr="00695AC8">
        <w:t xml:space="preserve"> use only two  variables for plotting Decision Trees, </w:t>
      </w:r>
      <w:r w:rsidR="00695AC8" w:rsidRPr="00695AC8">
        <w:t>they are “</w:t>
      </w:r>
      <w:proofErr w:type="spellStart"/>
      <w:r w:rsidR="00695AC8" w:rsidRPr="00695AC8">
        <w:t>Timely.response</w:t>
      </w:r>
      <w:proofErr w:type="spellEnd"/>
      <w:r w:rsidR="00695AC8" w:rsidRPr="00695AC8">
        <w:t>” and “Product” .</w:t>
      </w:r>
      <w:r w:rsidR="00695AC8" w:rsidRPr="00695AC8">
        <w:rPr>
          <w:b/>
          <w:bCs/>
        </w:rPr>
        <w:drawing>
          <wp:inline distT="0" distB="0" distL="0" distR="0" wp14:anchorId="58A59825" wp14:editId="63CA9D21">
            <wp:extent cx="5731510" cy="2774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74950"/>
                    </a:xfrm>
                    <a:prstGeom prst="rect">
                      <a:avLst/>
                    </a:prstGeom>
                  </pic:spPr>
                </pic:pic>
              </a:graphicData>
            </a:graphic>
          </wp:inline>
        </w:drawing>
      </w:r>
      <w:r w:rsidR="00695AC8" w:rsidRPr="00D35836">
        <w:rPr>
          <w:color w:val="FF0000"/>
        </w:rPr>
        <w:t xml:space="preserve"> </w:t>
      </w:r>
      <w:bookmarkEnd w:id="176"/>
    </w:p>
    <w:p w14:paraId="18AFC1E1" w14:textId="39D7F673" w:rsidR="00D35836" w:rsidRPr="00D35836" w:rsidRDefault="00D35836" w:rsidP="00D35836">
      <w:pPr>
        <w:pStyle w:val="Heading2"/>
        <w:numPr>
          <w:ilvl w:val="0"/>
          <w:numId w:val="0"/>
        </w:numPr>
        <w:ind w:left="720"/>
        <w:rPr>
          <w:rFonts w:asciiTheme="minorHAnsi" w:eastAsiaTheme="minorHAnsi" w:hAnsiTheme="minorHAnsi" w:cstheme="minorBidi"/>
          <w:b w:val="0"/>
          <w:bCs w:val="0"/>
          <w:color w:val="FF0000"/>
          <w:sz w:val="22"/>
          <w:szCs w:val="22"/>
          <w:lang w:eastAsia="en-US"/>
        </w:rPr>
      </w:pPr>
    </w:p>
    <w:p w14:paraId="5F0271CA" w14:textId="77777777" w:rsidR="00C57FFC" w:rsidRDefault="00C57FFC" w:rsidP="00FC259B">
      <w:pPr>
        <w:pStyle w:val="Heading2"/>
        <w:numPr>
          <w:ilvl w:val="0"/>
          <w:numId w:val="0"/>
        </w:numPr>
        <w:ind w:left="720"/>
        <w:rPr>
          <w:rFonts w:asciiTheme="minorHAnsi" w:eastAsiaTheme="minorHAnsi" w:hAnsiTheme="minorHAnsi" w:cstheme="minorBidi"/>
          <w:b w:val="0"/>
          <w:bCs w:val="0"/>
          <w:sz w:val="22"/>
          <w:szCs w:val="22"/>
          <w:lang w:eastAsia="en-US"/>
        </w:rPr>
      </w:pPr>
    </w:p>
    <w:p w14:paraId="176264F2" w14:textId="77777777" w:rsidR="00C57FFC" w:rsidRDefault="00C57FFC" w:rsidP="00FC259B">
      <w:pPr>
        <w:pStyle w:val="Heading2"/>
        <w:numPr>
          <w:ilvl w:val="0"/>
          <w:numId w:val="0"/>
        </w:numPr>
        <w:ind w:left="720"/>
        <w:rPr>
          <w:rFonts w:asciiTheme="minorHAnsi" w:eastAsiaTheme="minorHAnsi" w:hAnsiTheme="minorHAnsi" w:cstheme="minorBidi"/>
          <w:b w:val="0"/>
          <w:bCs w:val="0"/>
          <w:sz w:val="22"/>
          <w:szCs w:val="22"/>
          <w:lang w:eastAsia="en-US"/>
        </w:rPr>
      </w:pPr>
    </w:p>
    <w:p w14:paraId="2D08C3C2" w14:textId="1CDAF7D5" w:rsidR="00FC259B" w:rsidRPr="00C636F9" w:rsidRDefault="00FC259B" w:rsidP="00C636F9">
      <w:pPr>
        <w:shd w:val="clear" w:color="auto" w:fill="FFFFFF"/>
        <w:wordWrap w:val="0"/>
        <w:spacing w:after="0" w:line="225" w:lineRule="atLeast"/>
        <w:rPr>
          <w:rFonts w:cstheme="minorHAnsi"/>
          <w:color w:val="000000"/>
        </w:rPr>
      </w:pPr>
      <w:r w:rsidRPr="00C636F9">
        <w:rPr>
          <w:rFonts w:cstheme="minorHAnsi"/>
          <w:color w:val="000000"/>
        </w:rPr>
        <w:lastRenderedPageBreak/>
        <w:t xml:space="preserve">We are using </w:t>
      </w:r>
      <w:r w:rsidR="00B40FDB" w:rsidRPr="00C636F9">
        <w:rPr>
          <w:rFonts w:cstheme="minorHAnsi"/>
          <w:color w:val="000000"/>
        </w:rPr>
        <w:t>following</w:t>
      </w:r>
      <w:r w:rsidRPr="00C636F9">
        <w:rPr>
          <w:rFonts w:cstheme="minorHAnsi"/>
          <w:color w:val="000000"/>
        </w:rPr>
        <w:t xml:space="preserve"> the </w:t>
      </w:r>
      <w:r w:rsidR="0003406C" w:rsidRPr="00C636F9">
        <w:rPr>
          <w:rFonts w:cstheme="minorHAnsi"/>
          <w:color w:val="000000"/>
        </w:rPr>
        <w:t>variables for</w:t>
      </w:r>
      <w:r w:rsidR="00695AC8" w:rsidRPr="00C636F9">
        <w:rPr>
          <w:rFonts w:cstheme="minorHAnsi"/>
          <w:color w:val="000000"/>
        </w:rPr>
        <w:t xml:space="preserve"> </w:t>
      </w:r>
      <w:r w:rsidRPr="00C636F9">
        <w:rPr>
          <w:rFonts w:cstheme="minorHAnsi"/>
          <w:color w:val="000000"/>
        </w:rPr>
        <w:t>confusion matrix table and make predictions.</w:t>
      </w:r>
    </w:p>
    <w:p w14:paraId="2CFB3CED" w14:textId="77777777" w:rsidR="00B40FDB" w:rsidRPr="00491469" w:rsidRDefault="00B40FDB" w:rsidP="00491469">
      <w:pPr>
        <w:pStyle w:val="ListParagraph"/>
        <w:numPr>
          <w:ilvl w:val="0"/>
          <w:numId w:val="17"/>
        </w:numPr>
        <w:spacing w:after="0"/>
        <w:rPr>
          <w:lang w:eastAsia="en-IN"/>
        </w:rPr>
      </w:pPr>
      <w:r w:rsidRPr="00B40FDB">
        <w:rPr>
          <w:lang w:eastAsia="en-IN"/>
        </w:rPr>
        <w:t xml:space="preserve">Product </w:t>
      </w:r>
    </w:p>
    <w:p w14:paraId="3D5D2D3C" w14:textId="7E040652" w:rsidR="00B40FDB" w:rsidRPr="00491469" w:rsidRDefault="00B40FDB" w:rsidP="00491469">
      <w:pPr>
        <w:pStyle w:val="ListParagraph"/>
        <w:numPr>
          <w:ilvl w:val="0"/>
          <w:numId w:val="17"/>
        </w:numPr>
        <w:spacing w:after="0"/>
        <w:rPr>
          <w:lang w:eastAsia="en-IN"/>
        </w:rPr>
      </w:pPr>
      <w:r>
        <w:rPr>
          <w:lang w:eastAsia="en-IN"/>
        </w:rPr>
        <w:t>I</w:t>
      </w:r>
      <w:r w:rsidRPr="00B40FDB">
        <w:rPr>
          <w:lang w:eastAsia="en-IN"/>
        </w:rPr>
        <w:t xml:space="preserve">ssue </w:t>
      </w:r>
    </w:p>
    <w:p w14:paraId="3A9D282B" w14:textId="290476A1" w:rsidR="00B40FDB" w:rsidRPr="00491469" w:rsidRDefault="00B40FDB" w:rsidP="00491469">
      <w:pPr>
        <w:pStyle w:val="ListParagraph"/>
        <w:numPr>
          <w:ilvl w:val="0"/>
          <w:numId w:val="17"/>
        </w:numPr>
        <w:spacing w:after="0"/>
        <w:rPr>
          <w:lang w:eastAsia="en-IN"/>
        </w:rPr>
      </w:pPr>
      <w:proofErr w:type="spellStart"/>
      <w:r w:rsidRPr="00B40FDB">
        <w:rPr>
          <w:lang w:eastAsia="en-IN"/>
        </w:rPr>
        <w:t>Company.public.response</w:t>
      </w:r>
      <w:proofErr w:type="spellEnd"/>
      <w:r w:rsidRPr="00B40FDB">
        <w:rPr>
          <w:lang w:eastAsia="en-IN"/>
        </w:rPr>
        <w:t xml:space="preserve"> </w:t>
      </w:r>
    </w:p>
    <w:p w14:paraId="3A1ADD80" w14:textId="2B027DB5" w:rsidR="00B40FDB" w:rsidRPr="00491469" w:rsidRDefault="00B40FDB" w:rsidP="00491469">
      <w:pPr>
        <w:pStyle w:val="ListParagraph"/>
        <w:numPr>
          <w:ilvl w:val="0"/>
          <w:numId w:val="17"/>
        </w:numPr>
        <w:spacing w:after="0"/>
        <w:rPr>
          <w:lang w:eastAsia="en-IN"/>
        </w:rPr>
      </w:pPr>
      <w:r w:rsidRPr="00B40FDB">
        <w:rPr>
          <w:lang w:eastAsia="en-IN"/>
        </w:rPr>
        <w:t xml:space="preserve">Company </w:t>
      </w:r>
    </w:p>
    <w:p w14:paraId="33B05636" w14:textId="0275AD89" w:rsidR="00B40FDB" w:rsidRPr="00491469" w:rsidRDefault="00B40FDB" w:rsidP="00491469">
      <w:pPr>
        <w:pStyle w:val="ListParagraph"/>
        <w:numPr>
          <w:ilvl w:val="0"/>
          <w:numId w:val="17"/>
        </w:numPr>
        <w:spacing w:after="0"/>
        <w:rPr>
          <w:lang w:eastAsia="en-IN"/>
        </w:rPr>
      </w:pPr>
      <w:r w:rsidRPr="00B40FDB">
        <w:rPr>
          <w:lang w:eastAsia="en-IN"/>
        </w:rPr>
        <w:t xml:space="preserve">Complaint.ID </w:t>
      </w:r>
    </w:p>
    <w:p w14:paraId="0EE81FE0" w14:textId="1D412FD7" w:rsidR="00B40FDB" w:rsidRPr="00491469" w:rsidRDefault="00B40FDB" w:rsidP="00491469">
      <w:pPr>
        <w:pStyle w:val="ListParagraph"/>
        <w:numPr>
          <w:ilvl w:val="0"/>
          <w:numId w:val="17"/>
        </w:numPr>
        <w:spacing w:after="0"/>
        <w:rPr>
          <w:lang w:eastAsia="en-IN"/>
        </w:rPr>
      </w:pPr>
      <w:proofErr w:type="spellStart"/>
      <w:r w:rsidRPr="00B40FDB">
        <w:rPr>
          <w:lang w:eastAsia="en-IN"/>
        </w:rPr>
        <w:t>Timely.response</w:t>
      </w:r>
      <w:proofErr w:type="spellEnd"/>
      <w:r w:rsidRPr="00B40FDB">
        <w:rPr>
          <w:lang w:eastAsia="en-IN"/>
        </w:rPr>
        <w:t xml:space="preserve"> </w:t>
      </w:r>
    </w:p>
    <w:p w14:paraId="7A1B8813" w14:textId="08E252B8" w:rsidR="00B40FDB" w:rsidRPr="00491469" w:rsidRDefault="00B40FDB" w:rsidP="00491469">
      <w:pPr>
        <w:pStyle w:val="ListParagraph"/>
        <w:numPr>
          <w:ilvl w:val="0"/>
          <w:numId w:val="17"/>
        </w:numPr>
        <w:spacing w:after="0"/>
        <w:rPr>
          <w:lang w:eastAsia="en-IN"/>
        </w:rPr>
      </w:pPr>
      <w:proofErr w:type="spellStart"/>
      <w:r w:rsidRPr="00B40FDB">
        <w:rPr>
          <w:lang w:eastAsia="en-IN"/>
        </w:rPr>
        <w:t>Tags_Service</w:t>
      </w:r>
      <w:proofErr w:type="spellEnd"/>
      <w:r w:rsidRPr="00B40FDB">
        <w:rPr>
          <w:lang w:eastAsia="en-IN"/>
        </w:rPr>
        <w:t xml:space="preserve"> </w:t>
      </w:r>
    </w:p>
    <w:p w14:paraId="0D40277C" w14:textId="076B0455" w:rsidR="00B40FDB" w:rsidRPr="00491469" w:rsidRDefault="00B40FDB" w:rsidP="00491469">
      <w:pPr>
        <w:pStyle w:val="ListParagraph"/>
        <w:numPr>
          <w:ilvl w:val="0"/>
          <w:numId w:val="17"/>
        </w:numPr>
        <w:spacing w:after="0"/>
        <w:rPr>
          <w:lang w:eastAsia="en-IN"/>
        </w:rPr>
      </w:pPr>
      <w:proofErr w:type="spellStart"/>
      <w:r w:rsidRPr="00B40FDB">
        <w:rPr>
          <w:lang w:eastAsia="en-IN"/>
        </w:rPr>
        <w:t>Consumer.consent.provided</w:t>
      </w:r>
      <w:proofErr w:type="spellEnd"/>
      <w:r w:rsidRPr="00B40FDB">
        <w:rPr>
          <w:lang w:eastAsia="en-IN"/>
        </w:rPr>
        <w:t xml:space="preserve"> </w:t>
      </w:r>
    </w:p>
    <w:p w14:paraId="713766C8" w14:textId="30A91743" w:rsidR="00B40FDB" w:rsidRPr="00491469" w:rsidRDefault="00B40FDB" w:rsidP="00491469">
      <w:pPr>
        <w:pStyle w:val="ListParagraph"/>
        <w:numPr>
          <w:ilvl w:val="0"/>
          <w:numId w:val="17"/>
        </w:numPr>
        <w:spacing w:after="0"/>
        <w:rPr>
          <w:lang w:eastAsia="en-IN"/>
        </w:rPr>
      </w:pPr>
      <w:proofErr w:type="spellStart"/>
      <w:r w:rsidRPr="00B40FDB">
        <w:rPr>
          <w:lang w:eastAsia="en-IN"/>
        </w:rPr>
        <w:t>Submitted.via_Email</w:t>
      </w:r>
      <w:proofErr w:type="spellEnd"/>
      <w:r w:rsidRPr="00B40FDB">
        <w:rPr>
          <w:lang w:eastAsia="en-IN"/>
        </w:rPr>
        <w:t xml:space="preserve"> </w:t>
      </w:r>
    </w:p>
    <w:p w14:paraId="756F0356" w14:textId="5CEFCD8F" w:rsidR="00B40FDB" w:rsidRPr="00491469" w:rsidRDefault="00B40FDB" w:rsidP="00491469">
      <w:pPr>
        <w:pStyle w:val="ListParagraph"/>
        <w:numPr>
          <w:ilvl w:val="0"/>
          <w:numId w:val="17"/>
        </w:numPr>
        <w:spacing w:after="0"/>
        <w:rPr>
          <w:lang w:eastAsia="en-IN"/>
        </w:rPr>
      </w:pPr>
      <w:proofErr w:type="spellStart"/>
      <w:r w:rsidRPr="00B40FDB">
        <w:rPr>
          <w:lang w:eastAsia="en-IN"/>
        </w:rPr>
        <w:t>Submitted.via_Referral</w:t>
      </w:r>
      <w:proofErr w:type="spellEnd"/>
      <w:r w:rsidRPr="00B40FDB">
        <w:rPr>
          <w:lang w:eastAsia="en-IN"/>
        </w:rPr>
        <w:t xml:space="preserve"> </w:t>
      </w:r>
    </w:p>
    <w:p w14:paraId="3EDFDDAC" w14:textId="0B2AE2D5" w:rsidR="00B40FDB" w:rsidRPr="00491469" w:rsidRDefault="00B40FDB" w:rsidP="00491469">
      <w:pPr>
        <w:pStyle w:val="ListParagraph"/>
        <w:numPr>
          <w:ilvl w:val="0"/>
          <w:numId w:val="17"/>
        </w:numPr>
        <w:spacing w:after="0"/>
        <w:rPr>
          <w:lang w:eastAsia="en-IN"/>
        </w:rPr>
      </w:pPr>
      <w:proofErr w:type="spellStart"/>
      <w:r w:rsidRPr="00B40FDB">
        <w:rPr>
          <w:lang w:eastAsia="en-IN"/>
        </w:rPr>
        <w:t>Submitted.via_Postal_mail</w:t>
      </w:r>
      <w:proofErr w:type="spellEnd"/>
      <w:r w:rsidRPr="00B40FDB">
        <w:rPr>
          <w:lang w:eastAsia="en-IN"/>
        </w:rPr>
        <w:t xml:space="preserve"> </w:t>
      </w:r>
    </w:p>
    <w:p w14:paraId="2D47EAD3" w14:textId="169A378B" w:rsidR="00B40FDB" w:rsidRPr="00491469" w:rsidRDefault="00B40FDB" w:rsidP="00491469">
      <w:pPr>
        <w:pStyle w:val="ListParagraph"/>
        <w:numPr>
          <w:ilvl w:val="0"/>
          <w:numId w:val="17"/>
        </w:numPr>
        <w:spacing w:after="0"/>
        <w:rPr>
          <w:lang w:eastAsia="en-IN"/>
        </w:rPr>
      </w:pPr>
      <w:proofErr w:type="spellStart"/>
      <w:r w:rsidRPr="00B40FDB">
        <w:rPr>
          <w:lang w:eastAsia="en-IN"/>
        </w:rPr>
        <w:t>Submitted.via_Phone</w:t>
      </w:r>
      <w:proofErr w:type="spellEnd"/>
      <w:r w:rsidRPr="00B40FDB">
        <w:rPr>
          <w:lang w:eastAsia="en-IN"/>
        </w:rPr>
        <w:t xml:space="preserve"> </w:t>
      </w:r>
    </w:p>
    <w:p w14:paraId="3C15EB30" w14:textId="38B911F9" w:rsidR="00B40FDB" w:rsidRPr="00491469" w:rsidRDefault="00B40FDB" w:rsidP="00491469">
      <w:pPr>
        <w:pStyle w:val="ListParagraph"/>
        <w:numPr>
          <w:ilvl w:val="0"/>
          <w:numId w:val="17"/>
        </w:numPr>
        <w:spacing w:after="0"/>
        <w:rPr>
          <w:lang w:eastAsia="en-IN"/>
        </w:rPr>
      </w:pPr>
      <w:proofErr w:type="spellStart"/>
      <w:r w:rsidRPr="00B40FDB">
        <w:rPr>
          <w:lang w:eastAsia="en-IN"/>
        </w:rPr>
        <w:t>Submitted.via_Fax</w:t>
      </w:r>
      <w:proofErr w:type="spellEnd"/>
    </w:p>
    <w:p w14:paraId="5EC130CC" w14:textId="77777777" w:rsidR="00B453E2" w:rsidRPr="00B453E2" w:rsidRDefault="00B453E2" w:rsidP="00DD0F8F">
      <w:pPr>
        <w:spacing w:after="0"/>
        <w:rPr>
          <w:lang w:eastAsia="en-IN"/>
        </w:rPr>
      </w:pPr>
      <w:bookmarkStart w:id="178" w:name="_Toc504033489"/>
      <w:r w:rsidRPr="00B453E2">
        <w:rPr>
          <w:lang w:eastAsia="en-IN"/>
        </w:rPr>
        <w:t>fit &lt;-</w:t>
      </w:r>
      <w:proofErr w:type="spellStart"/>
      <w:r w:rsidRPr="00B453E2">
        <w:rPr>
          <w:lang w:eastAsia="en-IN"/>
        </w:rPr>
        <w:t>rpart</w:t>
      </w:r>
      <w:proofErr w:type="spellEnd"/>
      <w:r w:rsidRPr="00B453E2">
        <w:rPr>
          <w:lang w:eastAsia="en-IN"/>
        </w:rPr>
        <w:t>(</w:t>
      </w:r>
      <w:proofErr w:type="spellStart"/>
      <w:r w:rsidRPr="00B453E2">
        <w:rPr>
          <w:lang w:eastAsia="en-IN"/>
        </w:rPr>
        <w:t>Consumer.disputed_Y</w:t>
      </w:r>
      <w:proofErr w:type="spellEnd"/>
      <w:r w:rsidRPr="00B453E2">
        <w:rPr>
          <w:lang w:eastAsia="en-IN"/>
        </w:rPr>
        <w:t>~</w:t>
      </w:r>
      <w:bookmarkEnd w:id="178"/>
    </w:p>
    <w:p w14:paraId="3479DDBF" w14:textId="77777777" w:rsidR="00B453E2" w:rsidRPr="00B453E2" w:rsidRDefault="00B453E2" w:rsidP="00DD0F8F">
      <w:pPr>
        <w:spacing w:after="0"/>
        <w:rPr>
          <w:lang w:eastAsia="en-IN"/>
        </w:rPr>
      </w:pPr>
      <w:r w:rsidRPr="00B453E2">
        <w:rPr>
          <w:lang w:eastAsia="en-IN"/>
        </w:rPr>
        <w:t xml:space="preserve">            </w:t>
      </w:r>
      <w:bookmarkStart w:id="179" w:name="_Toc504033490"/>
      <w:r w:rsidRPr="00B453E2">
        <w:rPr>
          <w:lang w:eastAsia="en-IN"/>
        </w:rPr>
        <w:t>Product</w:t>
      </w:r>
      <w:bookmarkEnd w:id="179"/>
      <w:r w:rsidRPr="00B453E2">
        <w:rPr>
          <w:lang w:eastAsia="en-IN"/>
        </w:rPr>
        <w:t xml:space="preserve"> </w:t>
      </w:r>
    </w:p>
    <w:p w14:paraId="423CC7D8" w14:textId="77777777" w:rsidR="00B453E2" w:rsidRPr="00B453E2" w:rsidRDefault="00B453E2" w:rsidP="00DD0F8F">
      <w:pPr>
        <w:spacing w:after="0"/>
        <w:rPr>
          <w:lang w:eastAsia="en-IN"/>
        </w:rPr>
      </w:pPr>
      <w:r w:rsidRPr="00B453E2">
        <w:rPr>
          <w:lang w:eastAsia="en-IN"/>
        </w:rPr>
        <w:t xml:space="preserve">            </w:t>
      </w:r>
      <w:bookmarkStart w:id="180" w:name="_Toc504033491"/>
      <w:r w:rsidRPr="00B453E2">
        <w:rPr>
          <w:lang w:eastAsia="en-IN"/>
        </w:rPr>
        <w:t>+Issue</w:t>
      </w:r>
      <w:bookmarkEnd w:id="180"/>
      <w:r w:rsidRPr="00B453E2">
        <w:rPr>
          <w:lang w:eastAsia="en-IN"/>
        </w:rPr>
        <w:t xml:space="preserve"> </w:t>
      </w:r>
    </w:p>
    <w:p w14:paraId="30CB930B" w14:textId="77777777" w:rsidR="00B453E2" w:rsidRPr="00B453E2" w:rsidRDefault="00B453E2" w:rsidP="00DD0F8F">
      <w:pPr>
        <w:spacing w:after="0"/>
        <w:rPr>
          <w:lang w:eastAsia="en-IN"/>
        </w:rPr>
      </w:pPr>
      <w:r w:rsidRPr="00B453E2">
        <w:rPr>
          <w:lang w:eastAsia="en-IN"/>
        </w:rPr>
        <w:t xml:space="preserve">            </w:t>
      </w:r>
      <w:bookmarkStart w:id="181" w:name="_Toc504033492"/>
      <w:r w:rsidRPr="00B453E2">
        <w:rPr>
          <w:lang w:eastAsia="en-IN"/>
        </w:rPr>
        <w:t>+</w:t>
      </w:r>
      <w:proofErr w:type="spellStart"/>
      <w:r w:rsidRPr="00B453E2">
        <w:rPr>
          <w:lang w:eastAsia="en-IN"/>
        </w:rPr>
        <w:t>Company.public.response</w:t>
      </w:r>
      <w:bookmarkEnd w:id="181"/>
      <w:proofErr w:type="spellEnd"/>
      <w:r w:rsidRPr="00B453E2">
        <w:rPr>
          <w:lang w:eastAsia="en-IN"/>
        </w:rPr>
        <w:t xml:space="preserve"> </w:t>
      </w:r>
    </w:p>
    <w:p w14:paraId="0CD4E437" w14:textId="77777777" w:rsidR="00B453E2" w:rsidRPr="00B453E2" w:rsidRDefault="00B453E2" w:rsidP="00DD0F8F">
      <w:pPr>
        <w:spacing w:after="0"/>
        <w:rPr>
          <w:lang w:eastAsia="en-IN"/>
        </w:rPr>
      </w:pPr>
      <w:r w:rsidRPr="00B453E2">
        <w:rPr>
          <w:lang w:eastAsia="en-IN"/>
        </w:rPr>
        <w:t xml:space="preserve">            </w:t>
      </w:r>
      <w:bookmarkStart w:id="182" w:name="_Toc504033493"/>
      <w:r w:rsidRPr="00B453E2">
        <w:rPr>
          <w:lang w:eastAsia="en-IN"/>
        </w:rPr>
        <w:t>+Company</w:t>
      </w:r>
      <w:bookmarkEnd w:id="182"/>
      <w:r w:rsidRPr="00B453E2">
        <w:rPr>
          <w:lang w:eastAsia="en-IN"/>
        </w:rPr>
        <w:t xml:space="preserve"> </w:t>
      </w:r>
    </w:p>
    <w:p w14:paraId="5E43D5F0" w14:textId="77777777" w:rsidR="00B453E2" w:rsidRPr="00B453E2" w:rsidRDefault="00B453E2" w:rsidP="00DD0F8F">
      <w:pPr>
        <w:spacing w:after="0"/>
        <w:rPr>
          <w:lang w:eastAsia="en-IN"/>
        </w:rPr>
      </w:pPr>
      <w:r w:rsidRPr="00B453E2">
        <w:rPr>
          <w:lang w:eastAsia="en-IN"/>
        </w:rPr>
        <w:t xml:space="preserve">            </w:t>
      </w:r>
      <w:bookmarkStart w:id="183" w:name="_Toc504033494"/>
      <w:r w:rsidRPr="00B453E2">
        <w:rPr>
          <w:lang w:eastAsia="en-IN"/>
        </w:rPr>
        <w:t>+Complaint.ID</w:t>
      </w:r>
      <w:bookmarkEnd w:id="183"/>
      <w:r w:rsidRPr="00B453E2">
        <w:rPr>
          <w:lang w:eastAsia="en-IN"/>
        </w:rPr>
        <w:t xml:space="preserve"> </w:t>
      </w:r>
    </w:p>
    <w:p w14:paraId="6B734EB9" w14:textId="77777777" w:rsidR="00B453E2" w:rsidRPr="00B453E2" w:rsidRDefault="00B453E2" w:rsidP="00DD0F8F">
      <w:pPr>
        <w:spacing w:after="0"/>
        <w:rPr>
          <w:lang w:eastAsia="en-IN"/>
        </w:rPr>
      </w:pPr>
      <w:r w:rsidRPr="00B453E2">
        <w:rPr>
          <w:lang w:eastAsia="en-IN"/>
        </w:rPr>
        <w:t xml:space="preserve">            </w:t>
      </w:r>
      <w:bookmarkStart w:id="184" w:name="_Toc504033495"/>
      <w:r w:rsidRPr="00B453E2">
        <w:rPr>
          <w:lang w:eastAsia="en-IN"/>
        </w:rPr>
        <w:t>+</w:t>
      </w:r>
      <w:proofErr w:type="spellStart"/>
      <w:r w:rsidRPr="00B453E2">
        <w:rPr>
          <w:lang w:eastAsia="en-IN"/>
        </w:rPr>
        <w:t>Timely.response</w:t>
      </w:r>
      <w:bookmarkEnd w:id="184"/>
      <w:proofErr w:type="spellEnd"/>
      <w:r w:rsidRPr="00B453E2">
        <w:rPr>
          <w:lang w:eastAsia="en-IN"/>
        </w:rPr>
        <w:t xml:space="preserve"> </w:t>
      </w:r>
    </w:p>
    <w:p w14:paraId="419FF6AF" w14:textId="77777777" w:rsidR="00B453E2" w:rsidRPr="00B453E2" w:rsidRDefault="00B453E2" w:rsidP="00DD0F8F">
      <w:pPr>
        <w:spacing w:after="0"/>
        <w:rPr>
          <w:lang w:eastAsia="en-IN"/>
        </w:rPr>
      </w:pPr>
      <w:r w:rsidRPr="00B453E2">
        <w:rPr>
          <w:lang w:eastAsia="en-IN"/>
        </w:rPr>
        <w:t xml:space="preserve">            </w:t>
      </w:r>
      <w:bookmarkStart w:id="185" w:name="_Toc504033496"/>
      <w:r w:rsidRPr="00B453E2">
        <w:rPr>
          <w:lang w:eastAsia="en-IN"/>
        </w:rPr>
        <w:t>+</w:t>
      </w:r>
      <w:proofErr w:type="spellStart"/>
      <w:r w:rsidRPr="00B453E2">
        <w:rPr>
          <w:lang w:eastAsia="en-IN"/>
        </w:rPr>
        <w:t>Tags_Service</w:t>
      </w:r>
      <w:bookmarkEnd w:id="185"/>
      <w:proofErr w:type="spellEnd"/>
      <w:r w:rsidRPr="00B453E2">
        <w:rPr>
          <w:lang w:eastAsia="en-IN"/>
        </w:rPr>
        <w:t xml:space="preserve"> </w:t>
      </w:r>
    </w:p>
    <w:p w14:paraId="30C76B92" w14:textId="77777777" w:rsidR="00B453E2" w:rsidRPr="00B453E2" w:rsidRDefault="00B453E2" w:rsidP="00DD0F8F">
      <w:pPr>
        <w:spacing w:after="0"/>
        <w:rPr>
          <w:lang w:eastAsia="en-IN"/>
        </w:rPr>
      </w:pPr>
      <w:r w:rsidRPr="00B453E2">
        <w:rPr>
          <w:lang w:eastAsia="en-IN"/>
        </w:rPr>
        <w:t xml:space="preserve">            </w:t>
      </w:r>
      <w:bookmarkStart w:id="186" w:name="_Toc504033497"/>
      <w:r w:rsidRPr="00B453E2">
        <w:rPr>
          <w:lang w:eastAsia="en-IN"/>
        </w:rPr>
        <w:t>+</w:t>
      </w:r>
      <w:proofErr w:type="spellStart"/>
      <w:r w:rsidRPr="00B453E2">
        <w:rPr>
          <w:lang w:eastAsia="en-IN"/>
        </w:rPr>
        <w:t>Consumer.consent.provided</w:t>
      </w:r>
      <w:bookmarkEnd w:id="186"/>
      <w:proofErr w:type="spellEnd"/>
      <w:r w:rsidRPr="00B453E2">
        <w:rPr>
          <w:lang w:eastAsia="en-IN"/>
        </w:rPr>
        <w:t xml:space="preserve"> </w:t>
      </w:r>
    </w:p>
    <w:p w14:paraId="6D768B44" w14:textId="77777777" w:rsidR="00B453E2" w:rsidRPr="00B453E2" w:rsidRDefault="00B453E2" w:rsidP="00DD0F8F">
      <w:pPr>
        <w:spacing w:after="0"/>
        <w:rPr>
          <w:lang w:eastAsia="en-IN"/>
        </w:rPr>
      </w:pPr>
      <w:r w:rsidRPr="00B453E2">
        <w:rPr>
          <w:lang w:eastAsia="en-IN"/>
        </w:rPr>
        <w:t xml:space="preserve">            </w:t>
      </w:r>
      <w:bookmarkStart w:id="187" w:name="_Toc504033498"/>
      <w:r w:rsidRPr="00B453E2">
        <w:rPr>
          <w:lang w:eastAsia="en-IN"/>
        </w:rPr>
        <w:t>+</w:t>
      </w:r>
      <w:proofErr w:type="spellStart"/>
      <w:r w:rsidRPr="00B453E2">
        <w:rPr>
          <w:lang w:eastAsia="en-IN"/>
        </w:rPr>
        <w:t>Submitted.via_Email</w:t>
      </w:r>
      <w:bookmarkEnd w:id="187"/>
      <w:proofErr w:type="spellEnd"/>
      <w:r w:rsidRPr="00B453E2">
        <w:rPr>
          <w:lang w:eastAsia="en-IN"/>
        </w:rPr>
        <w:t xml:space="preserve"> </w:t>
      </w:r>
    </w:p>
    <w:p w14:paraId="77C997A0" w14:textId="77777777" w:rsidR="00B453E2" w:rsidRPr="00B453E2" w:rsidRDefault="00B453E2" w:rsidP="00DD0F8F">
      <w:pPr>
        <w:spacing w:after="0"/>
        <w:rPr>
          <w:lang w:eastAsia="en-IN"/>
        </w:rPr>
      </w:pPr>
      <w:r w:rsidRPr="00B453E2">
        <w:rPr>
          <w:lang w:eastAsia="en-IN"/>
        </w:rPr>
        <w:t xml:space="preserve">            </w:t>
      </w:r>
      <w:bookmarkStart w:id="188" w:name="_Toc504033499"/>
      <w:r w:rsidRPr="00B453E2">
        <w:rPr>
          <w:lang w:eastAsia="en-IN"/>
        </w:rPr>
        <w:t>+</w:t>
      </w:r>
      <w:proofErr w:type="spellStart"/>
      <w:r w:rsidRPr="00B453E2">
        <w:rPr>
          <w:lang w:eastAsia="en-IN"/>
        </w:rPr>
        <w:t>Submitted.via_Referral</w:t>
      </w:r>
      <w:bookmarkEnd w:id="188"/>
      <w:proofErr w:type="spellEnd"/>
      <w:r w:rsidRPr="00B453E2">
        <w:rPr>
          <w:lang w:eastAsia="en-IN"/>
        </w:rPr>
        <w:t xml:space="preserve"> </w:t>
      </w:r>
    </w:p>
    <w:p w14:paraId="0BCAD2EF" w14:textId="77777777" w:rsidR="00B453E2" w:rsidRPr="00B453E2" w:rsidRDefault="00B453E2" w:rsidP="00DD0F8F">
      <w:pPr>
        <w:spacing w:after="0"/>
        <w:rPr>
          <w:lang w:eastAsia="en-IN"/>
        </w:rPr>
      </w:pPr>
      <w:r w:rsidRPr="00B453E2">
        <w:rPr>
          <w:lang w:eastAsia="en-IN"/>
        </w:rPr>
        <w:t xml:space="preserve">            </w:t>
      </w:r>
      <w:bookmarkStart w:id="189" w:name="_Toc504033500"/>
      <w:r w:rsidRPr="00B453E2">
        <w:rPr>
          <w:lang w:eastAsia="en-IN"/>
        </w:rPr>
        <w:t>+</w:t>
      </w:r>
      <w:proofErr w:type="spellStart"/>
      <w:r w:rsidRPr="00B453E2">
        <w:rPr>
          <w:lang w:eastAsia="en-IN"/>
        </w:rPr>
        <w:t>Submitted.via_Postal_mail</w:t>
      </w:r>
      <w:bookmarkEnd w:id="189"/>
      <w:proofErr w:type="spellEnd"/>
      <w:r w:rsidRPr="00B453E2">
        <w:rPr>
          <w:lang w:eastAsia="en-IN"/>
        </w:rPr>
        <w:t xml:space="preserve"> </w:t>
      </w:r>
    </w:p>
    <w:p w14:paraId="7F0ACD66" w14:textId="77777777" w:rsidR="00B453E2" w:rsidRPr="00B453E2" w:rsidRDefault="00B453E2" w:rsidP="00DD0F8F">
      <w:pPr>
        <w:spacing w:after="0"/>
        <w:rPr>
          <w:lang w:eastAsia="en-IN"/>
        </w:rPr>
      </w:pPr>
      <w:r w:rsidRPr="00B453E2">
        <w:rPr>
          <w:lang w:eastAsia="en-IN"/>
        </w:rPr>
        <w:t xml:space="preserve">            </w:t>
      </w:r>
      <w:bookmarkStart w:id="190" w:name="_Toc504033501"/>
      <w:r w:rsidRPr="00B453E2">
        <w:rPr>
          <w:lang w:eastAsia="en-IN"/>
        </w:rPr>
        <w:t>+</w:t>
      </w:r>
      <w:proofErr w:type="spellStart"/>
      <w:r w:rsidRPr="00B453E2">
        <w:rPr>
          <w:lang w:eastAsia="en-IN"/>
        </w:rPr>
        <w:t>Submitted.via_Phone</w:t>
      </w:r>
      <w:bookmarkEnd w:id="190"/>
      <w:proofErr w:type="spellEnd"/>
      <w:r w:rsidRPr="00B453E2">
        <w:rPr>
          <w:lang w:eastAsia="en-IN"/>
        </w:rPr>
        <w:t xml:space="preserve"> </w:t>
      </w:r>
    </w:p>
    <w:p w14:paraId="5C76B332" w14:textId="77777777" w:rsidR="00B453E2" w:rsidRPr="00B453E2" w:rsidRDefault="00B453E2" w:rsidP="00DD0F8F">
      <w:pPr>
        <w:spacing w:after="0"/>
        <w:rPr>
          <w:lang w:eastAsia="en-IN"/>
        </w:rPr>
      </w:pPr>
      <w:r w:rsidRPr="00B453E2">
        <w:rPr>
          <w:lang w:eastAsia="en-IN"/>
        </w:rPr>
        <w:t xml:space="preserve">            </w:t>
      </w:r>
      <w:bookmarkStart w:id="191" w:name="_Toc504033502"/>
      <w:r w:rsidRPr="00B453E2">
        <w:rPr>
          <w:lang w:eastAsia="en-IN"/>
        </w:rPr>
        <w:t>+</w:t>
      </w:r>
      <w:proofErr w:type="spellStart"/>
      <w:r w:rsidRPr="00B453E2">
        <w:rPr>
          <w:lang w:eastAsia="en-IN"/>
        </w:rPr>
        <w:t>Submitted.via_Fax</w:t>
      </w:r>
      <w:proofErr w:type="spellEnd"/>
      <w:r w:rsidRPr="00B453E2">
        <w:rPr>
          <w:lang w:eastAsia="en-IN"/>
        </w:rPr>
        <w:t>,</w:t>
      </w:r>
      <w:bookmarkEnd w:id="191"/>
    </w:p>
    <w:p w14:paraId="50C569CB" w14:textId="77777777" w:rsidR="00B453E2" w:rsidRPr="00B453E2" w:rsidRDefault="00B453E2" w:rsidP="00DD0F8F">
      <w:pPr>
        <w:spacing w:after="0"/>
        <w:rPr>
          <w:lang w:eastAsia="en-IN"/>
        </w:rPr>
      </w:pPr>
      <w:r w:rsidRPr="00B453E2">
        <w:rPr>
          <w:lang w:eastAsia="en-IN"/>
        </w:rPr>
        <w:t xml:space="preserve">            </w:t>
      </w:r>
      <w:bookmarkStart w:id="192" w:name="_Toc504033503"/>
      <w:r w:rsidRPr="00B453E2">
        <w:rPr>
          <w:lang w:eastAsia="en-IN"/>
        </w:rPr>
        <w:t>data=</w:t>
      </w:r>
      <w:proofErr w:type="spellStart"/>
      <w:r w:rsidRPr="00B453E2">
        <w:rPr>
          <w:lang w:eastAsia="en-IN"/>
        </w:rPr>
        <w:t>consumercomplaintrainig</w:t>
      </w:r>
      <w:bookmarkEnd w:id="192"/>
      <w:proofErr w:type="spellEnd"/>
    </w:p>
    <w:p w14:paraId="4078686A" w14:textId="77777777" w:rsidR="00B453E2" w:rsidRPr="00B453E2" w:rsidRDefault="00B453E2" w:rsidP="00DD0F8F">
      <w:pPr>
        <w:spacing w:after="0"/>
        <w:rPr>
          <w:lang w:eastAsia="en-IN"/>
        </w:rPr>
      </w:pPr>
      <w:r w:rsidRPr="00B453E2">
        <w:rPr>
          <w:lang w:eastAsia="en-IN"/>
        </w:rPr>
        <w:t xml:space="preserve">            </w:t>
      </w:r>
      <w:bookmarkStart w:id="193" w:name="_Toc504033504"/>
      <w:r w:rsidRPr="00B453E2">
        <w:rPr>
          <w:lang w:eastAsia="en-IN"/>
        </w:rPr>
        <w:t>,method="class"</w:t>
      </w:r>
      <w:bookmarkEnd w:id="193"/>
    </w:p>
    <w:p w14:paraId="664A71EA" w14:textId="77777777" w:rsidR="00B453E2" w:rsidRPr="00B453E2" w:rsidRDefault="00B453E2" w:rsidP="00DD0F8F">
      <w:pPr>
        <w:spacing w:after="0"/>
        <w:rPr>
          <w:lang w:eastAsia="en-IN"/>
        </w:rPr>
      </w:pPr>
      <w:r w:rsidRPr="00B453E2">
        <w:rPr>
          <w:lang w:eastAsia="en-IN"/>
        </w:rPr>
        <w:t xml:space="preserve">            </w:t>
      </w:r>
      <w:bookmarkStart w:id="194" w:name="_Toc504033507"/>
      <w:r w:rsidRPr="00B453E2">
        <w:rPr>
          <w:lang w:eastAsia="en-IN"/>
        </w:rPr>
        <w:t>)</w:t>
      </w:r>
      <w:bookmarkEnd w:id="194"/>
    </w:p>
    <w:p w14:paraId="5100FBD1" w14:textId="77777777" w:rsidR="00EA75E2" w:rsidRDefault="00EA75E2" w:rsidP="00DD0F8F">
      <w:pPr>
        <w:spacing w:after="0"/>
        <w:rPr>
          <w:b/>
          <w:color w:val="000000"/>
        </w:rPr>
      </w:pPr>
    </w:p>
    <w:p w14:paraId="2DC96AA7" w14:textId="77777777" w:rsidR="006269F1" w:rsidRDefault="006269F1" w:rsidP="00DD0F8F">
      <w:pPr>
        <w:spacing w:after="0"/>
        <w:rPr>
          <w:rFonts w:ascii="Lucida Console" w:hAnsi="Lucida Console"/>
          <w:color w:val="000000"/>
        </w:rPr>
      </w:pPr>
      <w:r>
        <w:t xml:space="preserve">Here we find the accuracy of the decision tree  model is  </w:t>
      </w:r>
      <w:r w:rsidRPr="0003406C">
        <w:rPr>
          <w:rFonts w:cstheme="minorHAnsi"/>
          <w:color w:val="000000"/>
        </w:rPr>
        <w:t>83</w:t>
      </w:r>
      <w:r>
        <w:rPr>
          <w:rFonts w:ascii="Lucida Console" w:hAnsi="Lucida Console"/>
          <w:color w:val="000000"/>
        </w:rPr>
        <w:t>.</w:t>
      </w:r>
      <w:r w:rsidRPr="0003406C">
        <w:rPr>
          <w:rFonts w:cstheme="minorHAnsi"/>
          <w:color w:val="000000"/>
        </w:rPr>
        <w:t>17</w:t>
      </w:r>
      <w:r>
        <w:rPr>
          <w:rFonts w:ascii="Lucida Console" w:hAnsi="Lucida Console"/>
          <w:color w:val="000000"/>
        </w:rPr>
        <w:t>%</w:t>
      </w:r>
    </w:p>
    <w:p w14:paraId="230D4776" w14:textId="77777777" w:rsidR="006269F1" w:rsidRPr="00C636F9" w:rsidRDefault="006269F1" w:rsidP="00DD0F8F">
      <w:pPr>
        <w:spacing w:after="0"/>
      </w:pPr>
      <w:bookmarkStart w:id="195" w:name="_Toc504033508"/>
      <w:r w:rsidRPr="00C636F9">
        <w:t>Here is the code snippet</w:t>
      </w:r>
      <w:bookmarkEnd w:id="195"/>
    </w:p>
    <w:p w14:paraId="4F7B3596" w14:textId="77777777" w:rsidR="006269F1" w:rsidRDefault="006269F1" w:rsidP="00B32E99">
      <w:pPr>
        <w:shd w:val="clear" w:color="auto" w:fill="FFFFFF"/>
        <w:wordWrap w:val="0"/>
        <w:spacing w:line="225" w:lineRule="atLeast"/>
        <w:rPr>
          <w:rFonts w:cstheme="minorHAnsi"/>
          <w:b/>
          <w:color w:val="000000"/>
        </w:rPr>
      </w:pPr>
    </w:p>
    <w:p w14:paraId="44C38C6A" w14:textId="77777777" w:rsidR="006269F1" w:rsidRPr="006269F1" w:rsidRDefault="006269F1" w:rsidP="00DD0F8F">
      <w:pPr>
        <w:shd w:val="clear" w:color="auto" w:fill="FFFFFF"/>
        <w:wordWrap w:val="0"/>
        <w:spacing w:after="0" w:line="225" w:lineRule="atLeast"/>
        <w:rPr>
          <w:rFonts w:cstheme="minorHAnsi"/>
          <w:color w:val="000000"/>
        </w:rPr>
      </w:pPr>
      <w:proofErr w:type="spellStart"/>
      <w:r w:rsidRPr="006269F1">
        <w:rPr>
          <w:rFonts w:cstheme="minorHAnsi"/>
          <w:color w:val="000000"/>
        </w:rPr>
        <w:t>aabpredict</w:t>
      </w:r>
      <w:proofErr w:type="spellEnd"/>
      <w:r w:rsidRPr="006269F1">
        <w:rPr>
          <w:rFonts w:cstheme="minorHAnsi"/>
          <w:color w:val="000000"/>
        </w:rPr>
        <w:t>&lt;-predict(</w:t>
      </w:r>
      <w:proofErr w:type="spellStart"/>
      <w:r w:rsidRPr="006269F1">
        <w:rPr>
          <w:rFonts w:cstheme="minorHAnsi"/>
          <w:color w:val="000000"/>
        </w:rPr>
        <w:t>fit,consumercomplaintesting,type</w:t>
      </w:r>
      <w:proofErr w:type="spellEnd"/>
      <w:r w:rsidRPr="006269F1">
        <w:rPr>
          <w:rFonts w:cstheme="minorHAnsi"/>
          <w:color w:val="000000"/>
        </w:rPr>
        <w:t>="class")</w:t>
      </w:r>
    </w:p>
    <w:p w14:paraId="1CEE9EF1" w14:textId="77777777" w:rsidR="006269F1" w:rsidRPr="006269F1" w:rsidRDefault="006269F1" w:rsidP="00DD0F8F">
      <w:pPr>
        <w:shd w:val="clear" w:color="auto" w:fill="FFFFFF"/>
        <w:wordWrap w:val="0"/>
        <w:spacing w:after="0" w:line="225" w:lineRule="atLeast"/>
        <w:rPr>
          <w:rFonts w:cstheme="minorHAnsi"/>
          <w:color w:val="000000"/>
        </w:rPr>
      </w:pPr>
      <w:r w:rsidRPr="006269F1">
        <w:rPr>
          <w:rFonts w:cstheme="minorHAnsi"/>
          <w:color w:val="000000"/>
        </w:rPr>
        <w:t>head(</w:t>
      </w:r>
      <w:proofErr w:type="spellStart"/>
      <w:r w:rsidRPr="006269F1">
        <w:rPr>
          <w:rFonts w:cstheme="minorHAnsi"/>
          <w:color w:val="000000"/>
        </w:rPr>
        <w:t>aabpredict</w:t>
      </w:r>
      <w:proofErr w:type="spellEnd"/>
      <w:r w:rsidRPr="006269F1">
        <w:rPr>
          <w:rFonts w:cstheme="minorHAnsi"/>
          <w:color w:val="000000"/>
        </w:rPr>
        <w:t>)</w:t>
      </w:r>
    </w:p>
    <w:p w14:paraId="095454A0" w14:textId="77777777" w:rsidR="006269F1" w:rsidRPr="006269F1" w:rsidRDefault="006269F1" w:rsidP="00DD0F8F">
      <w:pPr>
        <w:shd w:val="clear" w:color="auto" w:fill="FFFFFF"/>
        <w:wordWrap w:val="0"/>
        <w:spacing w:after="0" w:line="225" w:lineRule="atLeast"/>
        <w:rPr>
          <w:rFonts w:cstheme="minorHAnsi"/>
          <w:color w:val="000000"/>
        </w:rPr>
      </w:pPr>
      <w:r w:rsidRPr="006269F1">
        <w:rPr>
          <w:rFonts w:cstheme="minorHAnsi"/>
          <w:color w:val="000000"/>
        </w:rPr>
        <w:t>tb&lt;-table(consumercomplaintesting$Consumer.disputed_Y,aabpredict)</w:t>
      </w:r>
    </w:p>
    <w:p w14:paraId="033F4623" w14:textId="77777777" w:rsidR="006269F1" w:rsidRDefault="006269F1" w:rsidP="00DD0F8F">
      <w:pPr>
        <w:shd w:val="clear" w:color="auto" w:fill="FFFFFF"/>
        <w:wordWrap w:val="0"/>
        <w:spacing w:after="0" w:line="225" w:lineRule="atLeast"/>
        <w:rPr>
          <w:rFonts w:cstheme="minorHAnsi"/>
          <w:color w:val="000000"/>
        </w:rPr>
      </w:pPr>
      <w:r w:rsidRPr="006269F1">
        <w:rPr>
          <w:rFonts w:cstheme="minorHAnsi"/>
          <w:color w:val="000000"/>
        </w:rPr>
        <w:t>sum(</w:t>
      </w:r>
      <w:proofErr w:type="spellStart"/>
      <w:r w:rsidRPr="006269F1">
        <w:rPr>
          <w:rFonts w:cstheme="minorHAnsi"/>
          <w:color w:val="000000"/>
        </w:rPr>
        <w:t>diag</w:t>
      </w:r>
      <w:proofErr w:type="spellEnd"/>
      <w:r w:rsidRPr="006269F1">
        <w:rPr>
          <w:rFonts w:cstheme="minorHAnsi"/>
          <w:color w:val="000000"/>
        </w:rPr>
        <w:t>(</w:t>
      </w:r>
      <w:proofErr w:type="spellStart"/>
      <w:r w:rsidRPr="006269F1">
        <w:rPr>
          <w:rFonts w:cstheme="minorHAnsi"/>
          <w:color w:val="000000"/>
        </w:rPr>
        <w:t>tb</w:t>
      </w:r>
      <w:proofErr w:type="spellEnd"/>
      <w:r w:rsidRPr="006269F1">
        <w:rPr>
          <w:rFonts w:cstheme="minorHAnsi"/>
          <w:color w:val="000000"/>
        </w:rPr>
        <w:t>))/sum(</w:t>
      </w:r>
      <w:proofErr w:type="spellStart"/>
      <w:r w:rsidRPr="006269F1">
        <w:rPr>
          <w:rFonts w:cstheme="minorHAnsi"/>
          <w:color w:val="000000"/>
        </w:rPr>
        <w:t>tb</w:t>
      </w:r>
      <w:proofErr w:type="spellEnd"/>
      <w:r w:rsidRPr="006269F1">
        <w:rPr>
          <w:rFonts w:cstheme="minorHAnsi"/>
          <w:color w:val="000000"/>
        </w:rPr>
        <w:t>)</w:t>
      </w:r>
    </w:p>
    <w:p w14:paraId="2D724F2F" w14:textId="77777777" w:rsidR="006269F1" w:rsidRDefault="006269F1" w:rsidP="006269F1">
      <w:pPr>
        <w:shd w:val="clear" w:color="auto" w:fill="FFFFFF"/>
        <w:spacing w:after="150" w:line="240" w:lineRule="auto"/>
        <w:contextualSpacing/>
        <w:outlineLvl w:val="1"/>
        <w:rPr>
          <w:rFonts w:eastAsia="Times New Roman" w:cstheme="minorHAnsi"/>
          <w:color w:val="000000"/>
          <w:sz w:val="20"/>
          <w:szCs w:val="20"/>
          <w:lang w:eastAsia="en-IN"/>
        </w:rPr>
      </w:pPr>
    </w:p>
    <w:p w14:paraId="155486D6" w14:textId="105C124B" w:rsidR="006269F1" w:rsidRPr="009F3172" w:rsidRDefault="006269F1"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96" w:name="_Toc504033509"/>
      <w:bookmarkStart w:id="197" w:name="_Toc504223701"/>
      <w:r w:rsidRPr="009F3172">
        <w:rPr>
          <w:rFonts w:asciiTheme="majorHAnsi" w:eastAsiaTheme="majorEastAsia" w:hAnsiTheme="majorHAnsi" w:cstheme="majorBidi"/>
          <w:b w:val="0"/>
          <w:bCs w:val="0"/>
          <w:smallCaps/>
          <w:color w:val="2F5496" w:themeColor="accent1" w:themeShade="BF"/>
          <w:sz w:val="24"/>
          <w:szCs w:val="28"/>
          <w:lang w:eastAsia="en-US"/>
        </w:rPr>
        <w:t>ROC CURVE &amp; performance of the model</w:t>
      </w:r>
      <w:bookmarkEnd w:id="196"/>
      <w:bookmarkEnd w:id="197"/>
    </w:p>
    <w:p w14:paraId="66C5722B" w14:textId="77777777" w:rsidR="006269F1" w:rsidRPr="006269F1" w:rsidRDefault="006269F1" w:rsidP="00DD0F8F">
      <w:pPr>
        <w:spacing w:after="0"/>
      </w:pPr>
      <w:proofErr w:type="spellStart"/>
      <w:r w:rsidRPr="006269F1">
        <w:t>aoc</w:t>
      </w:r>
      <w:proofErr w:type="spellEnd"/>
      <w:r w:rsidRPr="006269F1">
        <w:t>&lt;-predict(</w:t>
      </w:r>
      <w:proofErr w:type="spellStart"/>
      <w:r w:rsidRPr="006269F1">
        <w:t>fit,consumercomplaintesting,type</w:t>
      </w:r>
      <w:proofErr w:type="spellEnd"/>
      <w:r w:rsidRPr="006269F1">
        <w:t>="</w:t>
      </w:r>
      <w:proofErr w:type="spellStart"/>
      <w:r w:rsidRPr="006269F1">
        <w:t>prob</w:t>
      </w:r>
      <w:proofErr w:type="spellEnd"/>
      <w:r w:rsidRPr="006269F1">
        <w:t>")</w:t>
      </w:r>
    </w:p>
    <w:p w14:paraId="3FB9BED4" w14:textId="77777777" w:rsidR="006269F1" w:rsidRPr="006269F1" w:rsidRDefault="006269F1" w:rsidP="00DD0F8F">
      <w:pPr>
        <w:spacing w:after="0"/>
      </w:pPr>
      <w:proofErr w:type="spellStart"/>
      <w:r w:rsidRPr="006269F1">
        <w:t>aad</w:t>
      </w:r>
      <w:proofErr w:type="spellEnd"/>
      <w:r w:rsidRPr="006269F1">
        <w:t>&lt;-</w:t>
      </w:r>
      <w:proofErr w:type="spellStart"/>
      <w:r w:rsidRPr="006269F1">
        <w:t>aoc</w:t>
      </w:r>
      <w:proofErr w:type="spellEnd"/>
      <w:r w:rsidRPr="006269F1">
        <w:t>[,2]</w:t>
      </w:r>
    </w:p>
    <w:p w14:paraId="53DA915F" w14:textId="77777777" w:rsidR="006269F1" w:rsidRPr="006269F1" w:rsidRDefault="006269F1" w:rsidP="00DD0F8F">
      <w:pPr>
        <w:spacing w:after="0"/>
      </w:pPr>
      <w:r w:rsidRPr="006269F1">
        <w:t>head(</w:t>
      </w:r>
      <w:proofErr w:type="spellStart"/>
      <w:r w:rsidRPr="006269F1">
        <w:t>aad</w:t>
      </w:r>
      <w:proofErr w:type="spellEnd"/>
      <w:r w:rsidRPr="006269F1">
        <w:t>)</w:t>
      </w:r>
    </w:p>
    <w:p w14:paraId="0307D8DC" w14:textId="77777777" w:rsidR="006269F1" w:rsidRPr="006269F1" w:rsidRDefault="006269F1" w:rsidP="00DD0F8F">
      <w:pPr>
        <w:spacing w:after="0"/>
      </w:pPr>
      <w:proofErr w:type="spellStart"/>
      <w:r w:rsidRPr="006269F1">
        <w:t>aoe</w:t>
      </w:r>
      <w:proofErr w:type="spellEnd"/>
      <w:r w:rsidRPr="006269F1">
        <w:t>&lt;-prediction(</w:t>
      </w:r>
      <w:proofErr w:type="spellStart"/>
      <w:r w:rsidRPr="006269F1">
        <w:t>aad,consumercomplaintesting$Consumer.disputed_Y</w:t>
      </w:r>
      <w:proofErr w:type="spellEnd"/>
      <w:r w:rsidRPr="006269F1">
        <w:t>)</w:t>
      </w:r>
    </w:p>
    <w:p w14:paraId="5F172040" w14:textId="77777777" w:rsidR="006269F1" w:rsidRPr="006269F1" w:rsidRDefault="006269F1" w:rsidP="00DD0F8F">
      <w:pPr>
        <w:spacing w:after="0"/>
      </w:pPr>
      <w:proofErr w:type="spellStart"/>
      <w:r w:rsidRPr="006269F1">
        <w:lastRenderedPageBreak/>
        <w:t>rocc</w:t>
      </w:r>
      <w:proofErr w:type="spellEnd"/>
      <w:r w:rsidRPr="006269F1">
        <w:t>&lt;-performance(</w:t>
      </w:r>
      <w:proofErr w:type="spellStart"/>
      <w:r w:rsidRPr="006269F1">
        <w:t>aoe</w:t>
      </w:r>
      <w:proofErr w:type="spellEnd"/>
      <w:r w:rsidRPr="006269F1">
        <w:t>,"</w:t>
      </w:r>
      <w:proofErr w:type="spellStart"/>
      <w:r w:rsidRPr="006269F1">
        <w:t>tpr</w:t>
      </w:r>
      <w:proofErr w:type="spellEnd"/>
      <w:r w:rsidRPr="006269F1">
        <w:t>","</w:t>
      </w:r>
      <w:proofErr w:type="spellStart"/>
      <w:r w:rsidRPr="006269F1">
        <w:t>fpr</w:t>
      </w:r>
      <w:proofErr w:type="spellEnd"/>
      <w:r w:rsidRPr="006269F1">
        <w:t>")</w:t>
      </w:r>
    </w:p>
    <w:p w14:paraId="153D172A" w14:textId="77777777" w:rsidR="006269F1" w:rsidRPr="006269F1" w:rsidRDefault="006269F1" w:rsidP="00DD0F8F">
      <w:pPr>
        <w:spacing w:after="0"/>
      </w:pPr>
      <w:r w:rsidRPr="006269F1">
        <w:t>plot(</w:t>
      </w:r>
      <w:proofErr w:type="spellStart"/>
      <w:r w:rsidRPr="006269F1">
        <w:t>rocc,col</w:t>
      </w:r>
      <w:proofErr w:type="spellEnd"/>
      <w:r w:rsidRPr="006269F1">
        <w:t xml:space="preserve">=3, </w:t>
      </w:r>
      <w:proofErr w:type="spellStart"/>
      <w:r w:rsidRPr="006269F1">
        <w:t>lwd</w:t>
      </w:r>
      <w:proofErr w:type="spellEnd"/>
      <w:r w:rsidRPr="006269F1">
        <w:t>=4, main="ROC curve")</w:t>
      </w:r>
    </w:p>
    <w:p w14:paraId="63AE5D8E" w14:textId="77777777" w:rsidR="006269F1" w:rsidRPr="006269F1" w:rsidRDefault="006269F1" w:rsidP="00DD0F8F">
      <w:pPr>
        <w:spacing w:after="0"/>
      </w:pPr>
      <w:proofErr w:type="spellStart"/>
      <w:r w:rsidRPr="006269F1">
        <w:t>abline</w:t>
      </w:r>
      <w:proofErr w:type="spellEnd"/>
      <w:r w:rsidRPr="006269F1">
        <w:t>(a=0,b=1)</w:t>
      </w:r>
    </w:p>
    <w:p w14:paraId="3347EC60" w14:textId="77777777" w:rsidR="006269F1" w:rsidRDefault="006269F1" w:rsidP="00DD0F8F">
      <w:pPr>
        <w:spacing w:after="0"/>
      </w:pPr>
      <w:r w:rsidRPr="006269F1">
        <w:t>performance(</w:t>
      </w:r>
      <w:proofErr w:type="spellStart"/>
      <w:r w:rsidRPr="006269F1">
        <w:t>aoe</w:t>
      </w:r>
      <w:proofErr w:type="spellEnd"/>
      <w:r w:rsidRPr="006269F1">
        <w:t>,"</w:t>
      </w:r>
      <w:proofErr w:type="spellStart"/>
      <w:r w:rsidRPr="006269F1">
        <w:t>auc</w:t>
      </w:r>
      <w:proofErr w:type="spellEnd"/>
      <w:r w:rsidRPr="006269F1">
        <w:t>")</w:t>
      </w:r>
    </w:p>
    <w:p w14:paraId="6943E5E8" w14:textId="77777777" w:rsidR="006269F1" w:rsidRDefault="006269F1" w:rsidP="006269F1">
      <w:pPr>
        <w:shd w:val="clear" w:color="auto" w:fill="FFFFFF"/>
        <w:wordWrap w:val="0"/>
        <w:spacing w:line="225" w:lineRule="atLeast"/>
        <w:rPr>
          <w:rFonts w:cstheme="minorHAnsi"/>
          <w:color w:val="000000"/>
        </w:rPr>
      </w:pPr>
    </w:p>
    <w:p w14:paraId="55D26C6E" w14:textId="60FA23BD" w:rsidR="006269F1" w:rsidRPr="006269F1" w:rsidRDefault="006269F1" w:rsidP="0003406C">
      <w:pPr>
        <w:rPr>
          <w:rFonts w:cstheme="minorHAnsi"/>
          <w:color w:val="000000"/>
        </w:rPr>
      </w:pPr>
      <w:bookmarkStart w:id="198" w:name="_Toc504033510"/>
      <w:r w:rsidRPr="00DD0F8F">
        <w:rPr>
          <w:lang w:eastAsia="en-IN"/>
        </w:rPr>
        <w:t xml:space="preserve">The area under the curve (AUC) is used to summarize the performance of the model, and it is currently about </w:t>
      </w:r>
      <w:r w:rsidRPr="005F6C50">
        <w:rPr>
          <w:b/>
          <w:lang w:eastAsia="en-IN"/>
        </w:rPr>
        <w:t>0.7018</w:t>
      </w:r>
      <w:r w:rsidRPr="00DD0F8F">
        <w:rPr>
          <w:lang w:eastAsia="en-IN"/>
        </w:rPr>
        <w:t xml:space="preserve">. This is a pretty high value, which is an indicator of a good </w:t>
      </w:r>
      <w:bookmarkEnd w:id="198"/>
      <w:r w:rsidR="00C84DF0" w:rsidRPr="00DD0F8F">
        <w:rPr>
          <w:lang w:eastAsia="en-IN"/>
        </w:rPr>
        <w:t>performance</w:t>
      </w:r>
      <w:r w:rsidR="00C84DF0">
        <w:rPr>
          <w:lang w:eastAsia="en-IN"/>
        </w:rPr>
        <w:t>.</w:t>
      </w:r>
      <w:r w:rsidR="00C84DF0" w:rsidRPr="00C84DF0">
        <w:rPr>
          <w:lang w:eastAsia="en-IN"/>
        </w:rPr>
        <w:t xml:space="preserve"> The accuracy for Decision Tree has hardly improved.</w:t>
      </w:r>
      <w:r>
        <w:rPr>
          <w:rFonts w:cstheme="minorHAnsi"/>
          <w:noProof/>
          <w:color w:val="000000"/>
          <w:lang w:val="en-US"/>
        </w:rPr>
        <w:drawing>
          <wp:inline distT="0" distB="0" distL="0" distR="0" wp14:anchorId="10FE82B0" wp14:editId="2E484658">
            <wp:extent cx="4772025" cy="313740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a:blip r:embed="rId12">
                      <a:extLst>
                        <a:ext uri="{28A0092B-C50C-407E-A947-70E740481C1C}">
                          <a14:useLocalDpi xmlns:a14="http://schemas.microsoft.com/office/drawing/2010/main" val="0"/>
                        </a:ext>
                      </a:extLst>
                    </a:blip>
                    <a:stretch>
                      <a:fillRect/>
                    </a:stretch>
                  </pic:blipFill>
                  <pic:spPr>
                    <a:xfrm>
                      <a:off x="0" y="0"/>
                      <a:ext cx="4778842" cy="3141891"/>
                    </a:xfrm>
                    <a:prstGeom prst="rect">
                      <a:avLst/>
                    </a:prstGeom>
                  </pic:spPr>
                </pic:pic>
              </a:graphicData>
            </a:graphic>
          </wp:inline>
        </w:drawing>
      </w:r>
    </w:p>
    <w:p w14:paraId="0496933A" w14:textId="66FBAAD5" w:rsidR="006269F1" w:rsidRPr="009F3172" w:rsidRDefault="006269F1" w:rsidP="002833A1">
      <w:pPr>
        <w:pStyle w:val="Heading1"/>
        <w:numPr>
          <w:ilvl w:val="0"/>
          <w:numId w:val="1"/>
        </w:numPr>
      </w:pPr>
      <w:bookmarkStart w:id="199" w:name="_Toc504033511"/>
      <w:bookmarkStart w:id="200" w:name="_Toc504223702"/>
      <w:r w:rsidRPr="009F3172">
        <w:t>Random Forest</w:t>
      </w:r>
      <w:bookmarkEnd w:id="199"/>
      <w:bookmarkEnd w:id="200"/>
    </w:p>
    <w:p w14:paraId="11DE3BC2" w14:textId="0744BCF8" w:rsidR="006308D1" w:rsidRDefault="00236959"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01" w:name="_Toc504223703"/>
      <w:r w:rsidRPr="00236959">
        <w:rPr>
          <w:rFonts w:asciiTheme="majorHAnsi" w:eastAsiaTheme="majorEastAsia" w:hAnsiTheme="majorHAnsi" w:cstheme="majorBidi"/>
          <w:b w:val="0"/>
          <w:bCs w:val="0"/>
          <w:smallCaps/>
          <w:color w:val="2F5496" w:themeColor="accent1" w:themeShade="BF"/>
          <w:sz w:val="24"/>
          <w:szCs w:val="28"/>
          <w:lang w:eastAsia="en-US"/>
        </w:rPr>
        <w:t>Random Forest Initial Model</w:t>
      </w:r>
      <w:bookmarkEnd w:id="201"/>
    </w:p>
    <w:p w14:paraId="15A73076" w14:textId="77777777" w:rsidR="006308D1" w:rsidRPr="006308D1" w:rsidRDefault="006308D1" w:rsidP="00DD0F8F">
      <w:pPr>
        <w:spacing w:after="0"/>
        <w:ind w:left="720"/>
      </w:pPr>
      <w:proofErr w:type="spellStart"/>
      <w:r w:rsidRPr="006308D1">
        <w:t>rf</w:t>
      </w:r>
      <w:r w:rsidR="000123A2">
        <w:t>model</w:t>
      </w:r>
      <w:proofErr w:type="spellEnd"/>
      <w:r w:rsidRPr="006308D1">
        <w:t>&lt;-</w:t>
      </w:r>
      <w:proofErr w:type="spellStart"/>
      <w:r w:rsidRPr="006308D1">
        <w:t>randomForest</w:t>
      </w:r>
      <w:proofErr w:type="spellEnd"/>
      <w:r w:rsidRPr="006308D1">
        <w:t>(</w:t>
      </w:r>
      <w:proofErr w:type="spellStart"/>
      <w:r w:rsidR="00AF34DD">
        <w:t>as.factor</w:t>
      </w:r>
      <w:proofErr w:type="spellEnd"/>
      <w:r w:rsidR="00AF34DD">
        <w:t>(</w:t>
      </w:r>
      <w:proofErr w:type="spellStart"/>
      <w:r w:rsidRPr="006308D1">
        <w:t>Consumer.disputed_Y</w:t>
      </w:r>
      <w:proofErr w:type="spellEnd"/>
      <w:r w:rsidR="00AF34DD">
        <w:t>)</w:t>
      </w:r>
      <w:r w:rsidRPr="006308D1">
        <w:t>~</w:t>
      </w:r>
    </w:p>
    <w:p w14:paraId="49FACE12" w14:textId="77777777" w:rsidR="006308D1" w:rsidRPr="006308D1" w:rsidRDefault="006308D1" w:rsidP="00DD0F8F">
      <w:pPr>
        <w:spacing w:after="0"/>
        <w:ind w:left="720"/>
      </w:pPr>
      <w:r w:rsidRPr="006308D1">
        <w:t xml:space="preserve">                 Product </w:t>
      </w:r>
    </w:p>
    <w:p w14:paraId="35C07303" w14:textId="77777777" w:rsidR="006308D1" w:rsidRPr="006308D1" w:rsidRDefault="006308D1" w:rsidP="00DD0F8F">
      <w:pPr>
        <w:spacing w:after="0"/>
        <w:ind w:left="720"/>
      </w:pPr>
      <w:r w:rsidRPr="006308D1">
        <w:t xml:space="preserve">                 +</w:t>
      </w:r>
      <w:proofErr w:type="spellStart"/>
      <w:r w:rsidRPr="006308D1">
        <w:t>Company.public.response</w:t>
      </w:r>
      <w:proofErr w:type="spellEnd"/>
      <w:r w:rsidRPr="006308D1">
        <w:t xml:space="preserve"> </w:t>
      </w:r>
    </w:p>
    <w:p w14:paraId="33091833" w14:textId="77777777" w:rsidR="006308D1" w:rsidRPr="006308D1" w:rsidRDefault="006308D1" w:rsidP="00DD0F8F">
      <w:pPr>
        <w:spacing w:after="0"/>
        <w:ind w:left="720"/>
      </w:pPr>
      <w:r w:rsidRPr="006308D1">
        <w:t xml:space="preserve">                 +Complaint.ID </w:t>
      </w:r>
    </w:p>
    <w:p w14:paraId="7EF23BC2" w14:textId="77777777" w:rsidR="006308D1" w:rsidRPr="006308D1" w:rsidRDefault="006308D1" w:rsidP="00DD0F8F">
      <w:pPr>
        <w:spacing w:after="0"/>
        <w:ind w:left="720"/>
      </w:pPr>
      <w:r w:rsidRPr="006308D1">
        <w:t xml:space="preserve">                 +</w:t>
      </w:r>
      <w:proofErr w:type="spellStart"/>
      <w:r w:rsidRPr="006308D1">
        <w:t>Timely.response</w:t>
      </w:r>
      <w:proofErr w:type="spellEnd"/>
      <w:r w:rsidRPr="006308D1">
        <w:t xml:space="preserve"> </w:t>
      </w:r>
    </w:p>
    <w:p w14:paraId="2DEB7C83" w14:textId="77777777" w:rsidR="006308D1" w:rsidRPr="006308D1" w:rsidRDefault="006308D1" w:rsidP="00DD0F8F">
      <w:pPr>
        <w:spacing w:after="0"/>
        <w:ind w:left="720"/>
      </w:pPr>
      <w:r w:rsidRPr="006308D1">
        <w:t xml:space="preserve">                 +</w:t>
      </w:r>
      <w:proofErr w:type="spellStart"/>
      <w:r w:rsidRPr="006308D1">
        <w:t>Tags_Service</w:t>
      </w:r>
      <w:proofErr w:type="spellEnd"/>
      <w:r w:rsidRPr="006308D1">
        <w:t xml:space="preserve"> </w:t>
      </w:r>
    </w:p>
    <w:p w14:paraId="3E146AF5" w14:textId="77777777" w:rsidR="006308D1" w:rsidRPr="006308D1" w:rsidRDefault="006308D1" w:rsidP="00DD0F8F">
      <w:pPr>
        <w:spacing w:after="0"/>
        <w:ind w:left="720"/>
      </w:pPr>
      <w:r w:rsidRPr="006308D1">
        <w:t xml:space="preserve">                 +</w:t>
      </w:r>
      <w:proofErr w:type="spellStart"/>
      <w:r w:rsidRPr="006308D1">
        <w:t>Consumer.consent.provided</w:t>
      </w:r>
      <w:proofErr w:type="spellEnd"/>
      <w:r w:rsidRPr="006308D1">
        <w:t xml:space="preserve"> </w:t>
      </w:r>
    </w:p>
    <w:p w14:paraId="305809C7" w14:textId="77777777" w:rsidR="006308D1" w:rsidRPr="006308D1" w:rsidRDefault="006308D1" w:rsidP="00DD0F8F">
      <w:pPr>
        <w:spacing w:after="0"/>
        <w:ind w:left="720"/>
      </w:pPr>
      <w:r w:rsidRPr="006308D1">
        <w:t xml:space="preserve">                 +</w:t>
      </w:r>
      <w:proofErr w:type="spellStart"/>
      <w:r w:rsidRPr="006308D1">
        <w:t>Submitted.via_Email</w:t>
      </w:r>
      <w:proofErr w:type="spellEnd"/>
      <w:r w:rsidRPr="006308D1">
        <w:t xml:space="preserve"> </w:t>
      </w:r>
    </w:p>
    <w:p w14:paraId="3C7BE9CA" w14:textId="77777777" w:rsidR="006308D1" w:rsidRPr="006308D1" w:rsidRDefault="006308D1" w:rsidP="00DD0F8F">
      <w:pPr>
        <w:spacing w:after="0"/>
        <w:ind w:left="720"/>
      </w:pPr>
      <w:r w:rsidRPr="006308D1">
        <w:t xml:space="preserve">                 +</w:t>
      </w:r>
      <w:proofErr w:type="spellStart"/>
      <w:r w:rsidRPr="006308D1">
        <w:t>Submitted.via_Referral</w:t>
      </w:r>
      <w:proofErr w:type="spellEnd"/>
      <w:r w:rsidRPr="006308D1">
        <w:t xml:space="preserve"> </w:t>
      </w:r>
    </w:p>
    <w:p w14:paraId="78C4C3B2" w14:textId="77777777" w:rsidR="006308D1" w:rsidRPr="006308D1" w:rsidRDefault="006308D1" w:rsidP="00DD0F8F">
      <w:pPr>
        <w:spacing w:after="0"/>
        <w:ind w:left="720"/>
      </w:pPr>
      <w:r w:rsidRPr="006308D1">
        <w:t xml:space="preserve">                 +</w:t>
      </w:r>
      <w:proofErr w:type="spellStart"/>
      <w:r w:rsidRPr="006308D1">
        <w:t>Submitted.via_Postal_mail</w:t>
      </w:r>
      <w:proofErr w:type="spellEnd"/>
      <w:r w:rsidRPr="006308D1">
        <w:t xml:space="preserve"> </w:t>
      </w:r>
    </w:p>
    <w:p w14:paraId="2F947149" w14:textId="77777777" w:rsidR="006308D1" w:rsidRPr="006308D1" w:rsidRDefault="006308D1" w:rsidP="00DD0F8F">
      <w:pPr>
        <w:spacing w:after="0"/>
        <w:ind w:left="720"/>
      </w:pPr>
      <w:r w:rsidRPr="006308D1">
        <w:t xml:space="preserve">                 +</w:t>
      </w:r>
      <w:proofErr w:type="spellStart"/>
      <w:r w:rsidRPr="006308D1">
        <w:t>Submitted.via_Phone</w:t>
      </w:r>
      <w:proofErr w:type="spellEnd"/>
    </w:p>
    <w:p w14:paraId="6CCACD77" w14:textId="77777777" w:rsidR="006308D1" w:rsidRPr="006308D1" w:rsidRDefault="006308D1" w:rsidP="00DD0F8F">
      <w:pPr>
        <w:spacing w:after="0"/>
        <w:ind w:left="720"/>
      </w:pPr>
      <w:r w:rsidRPr="006308D1">
        <w:t xml:space="preserve">                 , data=</w:t>
      </w:r>
      <w:proofErr w:type="spellStart"/>
      <w:r w:rsidRPr="006308D1">
        <w:t>consumercomplaintrainig</w:t>
      </w:r>
      <w:proofErr w:type="spellEnd"/>
    </w:p>
    <w:p w14:paraId="3B39472A" w14:textId="77777777" w:rsidR="006308D1" w:rsidRPr="006308D1" w:rsidRDefault="006308D1" w:rsidP="00DD0F8F">
      <w:pPr>
        <w:spacing w:after="0"/>
        <w:ind w:left="720"/>
      </w:pPr>
      <w:r w:rsidRPr="006308D1">
        <w:t xml:space="preserve">                , method="class"</w:t>
      </w:r>
    </w:p>
    <w:p w14:paraId="1F6BF6B1" w14:textId="77777777" w:rsidR="006308D1" w:rsidRDefault="006308D1" w:rsidP="00DD0F8F">
      <w:pPr>
        <w:spacing w:after="0"/>
        <w:ind w:left="720"/>
      </w:pPr>
      <w:r w:rsidRPr="006308D1">
        <w:t xml:space="preserve">                ,</w:t>
      </w:r>
      <w:proofErr w:type="spellStart"/>
      <w:r w:rsidRPr="006308D1">
        <w:t>ntree</w:t>
      </w:r>
      <w:proofErr w:type="spellEnd"/>
      <w:r w:rsidRPr="006308D1">
        <w:t>=</w:t>
      </w:r>
      <w:r w:rsidR="00D17354">
        <w:t>5</w:t>
      </w:r>
      <w:r w:rsidRPr="006308D1">
        <w:t>00</w:t>
      </w:r>
    </w:p>
    <w:p w14:paraId="0BE3B560" w14:textId="77777777" w:rsidR="00955458" w:rsidRPr="006308D1" w:rsidRDefault="00955458" w:rsidP="00FA18D7">
      <w:pPr>
        <w:spacing w:after="0"/>
        <w:ind w:left="720" w:firstLine="720"/>
      </w:pPr>
      <w:r>
        <w:t>,</w:t>
      </w:r>
      <w:proofErr w:type="spellStart"/>
      <w:r w:rsidR="00FA18D7">
        <w:t>mtry</w:t>
      </w:r>
      <w:proofErr w:type="spellEnd"/>
      <w:r w:rsidR="00FA18D7">
        <w:t>=4</w:t>
      </w:r>
    </w:p>
    <w:p w14:paraId="39B1EBE2" w14:textId="77777777" w:rsidR="006308D1" w:rsidRPr="006308D1" w:rsidRDefault="006308D1" w:rsidP="00DD0F8F">
      <w:pPr>
        <w:spacing w:after="0"/>
        <w:ind w:left="720"/>
      </w:pPr>
      <w:r w:rsidRPr="006308D1">
        <w:t xml:space="preserve">                ,</w:t>
      </w:r>
      <w:proofErr w:type="spellStart"/>
      <w:r w:rsidRPr="006308D1">
        <w:t>keep.forest</w:t>
      </w:r>
      <w:proofErr w:type="spellEnd"/>
      <w:r w:rsidRPr="006308D1">
        <w:t>=TRUE</w:t>
      </w:r>
    </w:p>
    <w:p w14:paraId="79B305EE" w14:textId="77777777" w:rsidR="006308D1" w:rsidRDefault="006308D1" w:rsidP="00DD0F8F">
      <w:pPr>
        <w:spacing w:after="0"/>
        <w:ind w:left="720"/>
      </w:pPr>
      <w:r w:rsidRPr="006308D1">
        <w:t xml:space="preserve">              )</w:t>
      </w:r>
    </w:p>
    <w:p w14:paraId="63F76A94" w14:textId="77777777" w:rsidR="00236959" w:rsidRDefault="00236959" w:rsidP="00DD0F8F">
      <w:pPr>
        <w:spacing w:after="0"/>
        <w:ind w:left="720"/>
      </w:pPr>
      <w:r w:rsidRPr="00236959">
        <w:lastRenderedPageBreak/>
        <w:t>print(</w:t>
      </w:r>
      <w:proofErr w:type="spellStart"/>
      <w:r w:rsidRPr="00236959">
        <w:t>rfmodel</w:t>
      </w:r>
      <w:proofErr w:type="spellEnd"/>
      <w:r>
        <w:t>)</w:t>
      </w:r>
    </w:p>
    <w:p w14:paraId="25C097FE" w14:textId="6E1096D9" w:rsidR="002E38C1" w:rsidRDefault="000830D6" w:rsidP="00DD0F8F">
      <w:pPr>
        <w:spacing w:after="0"/>
        <w:ind w:left="720"/>
      </w:pPr>
      <w:r>
        <w:t>The output</w:t>
      </w:r>
      <w:r w:rsidR="00BA15D6">
        <w:t xml:space="preserve"> is given below</w:t>
      </w:r>
    </w:p>
    <w:p w14:paraId="6893B826" w14:textId="22AC6CA4" w:rsidR="002E38C1" w:rsidRDefault="00E3444C" w:rsidP="00DD0F8F">
      <w:pPr>
        <w:spacing w:after="0"/>
        <w:ind w:left="720"/>
      </w:pPr>
      <w:r>
        <w:rPr>
          <w:noProof/>
        </w:rPr>
        <w:drawing>
          <wp:inline distT="0" distB="0" distL="0" distR="0" wp14:anchorId="4BD08873" wp14:editId="4BE4F067">
            <wp:extent cx="4229690" cy="1571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229690" cy="1571844"/>
                    </a:xfrm>
                    <a:prstGeom prst="rect">
                      <a:avLst/>
                    </a:prstGeom>
                  </pic:spPr>
                </pic:pic>
              </a:graphicData>
            </a:graphic>
          </wp:inline>
        </w:drawing>
      </w:r>
    </w:p>
    <w:p w14:paraId="060C7196" w14:textId="77777777" w:rsidR="002E38C1" w:rsidRDefault="002E38C1" w:rsidP="002E38C1">
      <w:pPr>
        <w:spacing w:after="0"/>
      </w:pPr>
    </w:p>
    <w:p w14:paraId="266E2A8F" w14:textId="51B49C2F" w:rsidR="002E38C1" w:rsidRDefault="002E38C1" w:rsidP="002E38C1">
      <w:pPr>
        <w:spacing w:after="0"/>
      </w:pPr>
      <w:r>
        <w:t xml:space="preserve">Here OOB error rate is </w:t>
      </w:r>
      <w:r w:rsidRPr="000830D6">
        <w:rPr>
          <w:b/>
        </w:rPr>
        <w:t>17.2</w:t>
      </w:r>
      <w:r w:rsidR="00E3444C">
        <w:rPr>
          <w:b/>
        </w:rPr>
        <w:t>4</w:t>
      </w:r>
      <w:r w:rsidRPr="000830D6">
        <w:rPr>
          <w:b/>
        </w:rPr>
        <w:t>%</w:t>
      </w:r>
    </w:p>
    <w:p w14:paraId="6B638A16" w14:textId="77777777" w:rsidR="002E38C1" w:rsidRPr="006308D1" w:rsidRDefault="002E38C1" w:rsidP="002E38C1">
      <w:pPr>
        <w:spacing w:after="0"/>
      </w:pPr>
      <w:r>
        <w:rPr>
          <w:color w:val="000000"/>
          <w:sz w:val="23"/>
          <w:szCs w:val="23"/>
          <w:shd w:val="clear" w:color="auto" w:fill="FFFFFF"/>
        </w:rPr>
        <w:t>The error rate is relatively low when predicting “No”, and the error rate is much higher when predicting “Yes”</w:t>
      </w:r>
    </w:p>
    <w:p w14:paraId="64B55B89" w14:textId="0F5F055F" w:rsidR="006269F1" w:rsidRDefault="0091585B"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02" w:name="_Toc504223704"/>
      <w:r w:rsidRPr="0091585B">
        <w:rPr>
          <w:rFonts w:asciiTheme="majorHAnsi" w:eastAsiaTheme="majorEastAsia" w:hAnsiTheme="majorHAnsi" w:cstheme="majorBidi"/>
          <w:b w:val="0"/>
          <w:bCs w:val="0"/>
          <w:smallCaps/>
          <w:color w:val="2F5496" w:themeColor="accent1" w:themeShade="BF"/>
          <w:sz w:val="24"/>
          <w:szCs w:val="28"/>
          <w:lang w:eastAsia="en-US"/>
        </w:rPr>
        <w:t>Random Forest Error Rate</w:t>
      </w:r>
      <w:bookmarkEnd w:id="202"/>
    </w:p>
    <w:p w14:paraId="1C858631" w14:textId="77777777" w:rsidR="000123A2" w:rsidRDefault="000123A2" w:rsidP="00215642">
      <w:r w:rsidRPr="000123A2">
        <w:t>plot(</w:t>
      </w:r>
      <w:proofErr w:type="spellStart"/>
      <w:r w:rsidRPr="000123A2">
        <w:t>rfmodel</w:t>
      </w:r>
      <w:proofErr w:type="spellEnd"/>
      <w:r w:rsidRPr="000123A2">
        <w:t>)</w:t>
      </w:r>
    </w:p>
    <w:p w14:paraId="4979BD19" w14:textId="47A5D5CC" w:rsidR="00796709" w:rsidRDefault="00BA15D6" w:rsidP="004B1293">
      <w:pPr>
        <w:rPr>
          <w:lang w:eastAsia="en-IN"/>
        </w:rPr>
      </w:pPr>
      <w:r>
        <w:rPr>
          <w:lang w:eastAsia="en-IN"/>
        </w:rPr>
        <w:t xml:space="preserve">This </w:t>
      </w:r>
      <w:r w:rsidRPr="004B1293">
        <w:rPr>
          <w:lang w:eastAsia="en-IN"/>
        </w:rPr>
        <w:t>plot</w:t>
      </w:r>
      <w:r w:rsidR="004B1293" w:rsidRPr="004B1293">
        <w:rPr>
          <w:lang w:eastAsia="en-IN"/>
        </w:rPr>
        <w:t xml:space="preserve"> to help us determine the number of trees. As the number of trees increases, the OOB error rate decreases, and then becomes almost constant. We are not able to decrease the OOB error rate after about </w:t>
      </w:r>
      <w:r w:rsidR="0020097C">
        <w:rPr>
          <w:lang w:eastAsia="en-IN"/>
        </w:rPr>
        <w:t xml:space="preserve">50 </w:t>
      </w:r>
      <w:r w:rsidR="000830D6" w:rsidRPr="004B1293">
        <w:rPr>
          <w:lang w:eastAsia="en-IN"/>
        </w:rPr>
        <w:t xml:space="preserve"> </w:t>
      </w:r>
      <w:r w:rsidR="000830D6">
        <w:rPr>
          <w:lang w:eastAsia="en-IN"/>
        </w:rPr>
        <w:t>trees</w:t>
      </w:r>
      <w:r w:rsidR="002E38C1">
        <w:rPr>
          <w:lang w:eastAsia="en-IN"/>
        </w:rPr>
        <w:t>.</w:t>
      </w:r>
    </w:p>
    <w:p w14:paraId="5E5843DE" w14:textId="77777777" w:rsidR="000538C8" w:rsidRDefault="000538C8" w:rsidP="004B1293">
      <w:pPr>
        <w:rPr>
          <w:lang w:eastAsia="en-IN"/>
        </w:rPr>
      </w:pPr>
      <w:r>
        <w:rPr>
          <w:noProof/>
          <w:lang w:val="en-US"/>
        </w:rPr>
        <w:drawing>
          <wp:inline distT="0" distB="0" distL="0" distR="0" wp14:anchorId="37B8D2CD" wp14:editId="75929714">
            <wp:extent cx="5505450" cy="2957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321" cy="2962059"/>
                    </a:xfrm>
                    <a:prstGeom prst="rect">
                      <a:avLst/>
                    </a:prstGeom>
                  </pic:spPr>
                </pic:pic>
              </a:graphicData>
            </a:graphic>
          </wp:inline>
        </w:drawing>
      </w:r>
    </w:p>
    <w:p w14:paraId="7B30890A" w14:textId="02F04F82" w:rsidR="008313D0" w:rsidRPr="008313D0" w:rsidRDefault="008313D0"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03" w:name="_Toc504223705"/>
      <w:r w:rsidRPr="008313D0">
        <w:rPr>
          <w:rFonts w:asciiTheme="majorHAnsi" w:eastAsiaTheme="majorEastAsia" w:hAnsiTheme="majorHAnsi" w:cstheme="majorBidi"/>
          <w:b w:val="0"/>
          <w:bCs w:val="0"/>
          <w:smallCaps/>
          <w:color w:val="2F5496" w:themeColor="accent1" w:themeShade="BF"/>
          <w:sz w:val="24"/>
          <w:szCs w:val="28"/>
          <w:lang w:eastAsia="en-US"/>
        </w:rPr>
        <w:t>Tune Random Forest Model</w:t>
      </w:r>
      <w:bookmarkEnd w:id="203"/>
    </w:p>
    <w:p w14:paraId="10064C55" w14:textId="77777777" w:rsidR="0018357E" w:rsidRDefault="0018357E" w:rsidP="0018357E">
      <w:pPr>
        <w:rPr>
          <w:lang w:eastAsia="en-IN"/>
        </w:rPr>
      </w:pPr>
      <w:proofErr w:type="spellStart"/>
      <w:r>
        <w:rPr>
          <w:lang w:eastAsia="en-IN"/>
        </w:rPr>
        <w:t>tuneRandomForest</w:t>
      </w:r>
      <w:proofErr w:type="spellEnd"/>
      <w:r>
        <w:rPr>
          <w:lang w:eastAsia="en-IN"/>
        </w:rPr>
        <w:t xml:space="preserve"> &lt;- </w:t>
      </w:r>
      <w:proofErr w:type="spellStart"/>
      <w:r>
        <w:rPr>
          <w:lang w:eastAsia="en-IN"/>
        </w:rPr>
        <w:t>tuneRF</w:t>
      </w:r>
      <w:proofErr w:type="spellEnd"/>
      <w:r>
        <w:rPr>
          <w:lang w:eastAsia="en-IN"/>
        </w:rPr>
        <w:t>(</w:t>
      </w:r>
      <w:proofErr w:type="spellStart"/>
      <w:r>
        <w:rPr>
          <w:lang w:eastAsia="en-IN"/>
        </w:rPr>
        <w:t>consumercomplaintrainig</w:t>
      </w:r>
      <w:proofErr w:type="spellEnd"/>
      <w:r>
        <w:rPr>
          <w:lang w:eastAsia="en-IN"/>
        </w:rPr>
        <w:t xml:space="preserve">[, -5], </w:t>
      </w:r>
      <w:proofErr w:type="spellStart"/>
      <w:r>
        <w:rPr>
          <w:lang w:eastAsia="en-IN"/>
        </w:rPr>
        <w:t>consumercomplaintrainig</w:t>
      </w:r>
      <w:proofErr w:type="spellEnd"/>
      <w:r>
        <w:rPr>
          <w:lang w:eastAsia="en-IN"/>
        </w:rPr>
        <w:t xml:space="preserve">[, 5], </w:t>
      </w:r>
      <w:proofErr w:type="spellStart"/>
      <w:r>
        <w:rPr>
          <w:lang w:eastAsia="en-IN"/>
        </w:rPr>
        <w:t>stepFactor</w:t>
      </w:r>
      <w:proofErr w:type="spellEnd"/>
      <w:r>
        <w:rPr>
          <w:lang w:eastAsia="en-IN"/>
        </w:rPr>
        <w:t xml:space="preserve"> = 0.2, plot = TRUE, </w:t>
      </w:r>
      <w:proofErr w:type="spellStart"/>
      <w:r>
        <w:rPr>
          <w:lang w:eastAsia="en-IN"/>
        </w:rPr>
        <w:t>ntreeTry</w:t>
      </w:r>
      <w:proofErr w:type="spellEnd"/>
      <w:r>
        <w:rPr>
          <w:lang w:eastAsia="en-IN"/>
        </w:rPr>
        <w:t xml:space="preserve"> = 200, trace = TRUE, improve = 0.05)</w:t>
      </w:r>
    </w:p>
    <w:p w14:paraId="67A39EF6" w14:textId="189A2E64" w:rsidR="00BA15D6" w:rsidRDefault="00BA15D6" w:rsidP="0018357E">
      <w:pPr>
        <w:rPr>
          <w:lang w:eastAsia="en-IN"/>
        </w:rPr>
      </w:pPr>
      <w:r>
        <w:rPr>
          <w:lang w:eastAsia="en-IN"/>
        </w:rPr>
        <w:t>The output is given below</w:t>
      </w:r>
    </w:p>
    <w:p w14:paraId="28C0D3D6" w14:textId="5A1F99E9" w:rsidR="0018357E" w:rsidRDefault="0018357E" w:rsidP="0018357E">
      <w:pPr>
        <w:rPr>
          <w:lang w:eastAsia="en-IN"/>
        </w:rPr>
      </w:pPr>
      <w:r>
        <w:rPr>
          <w:noProof/>
          <w:lang w:val="en-US"/>
        </w:rPr>
        <w:lastRenderedPageBreak/>
        <w:drawing>
          <wp:inline distT="0" distB="0" distL="0" distR="0" wp14:anchorId="518948B3" wp14:editId="7EED2341">
            <wp:extent cx="332422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1066800"/>
                    </a:xfrm>
                    <a:prstGeom prst="rect">
                      <a:avLst/>
                    </a:prstGeom>
                  </pic:spPr>
                </pic:pic>
              </a:graphicData>
            </a:graphic>
          </wp:inline>
        </w:drawing>
      </w:r>
    </w:p>
    <w:p w14:paraId="09605717" w14:textId="2D8DE727" w:rsidR="00055F23" w:rsidRDefault="00055F23" w:rsidP="0018357E">
      <w:pPr>
        <w:rPr>
          <w:lang w:eastAsia="en-IN"/>
        </w:rPr>
      </w:pPr>
      <w:r>
        <w:rPr>
          <w:lang w:eastAsia="en-IN"/>
        </w:rPr>
        <w:t>The graph is given below</w:t>
      </w:r>
    </w:p>
    <w:p w14:paraId="17101471" w14:textId="2362D4A5" w:rsidR="00C13172" w:rsidRDefault="00C13172" w:rsidP="0018357E">
      <w:pPr>
        <w:pStyle w:val="HTMLPreformatted"/>
        <w:shd w:val="clear" w:color="auto" w:fill="FFFFFF"/>
        <w:wordWrap w:val="0"/>
        <w:spacing w:line="225" w:lineRule="atLeast"/>
        <w:rPr>
          <w:rFonts w:asciiTheme="minorHAnsi" w:eastAsiaTheme="minorHAnsi" w:hAnsiTheme="minorHAnsi" w:cstheme="minorBidi"/>
          <w:color w:val="000000"/>
          <w:sz w:val="23"/>
          <w:szCs w:val="23"/>
          <w:shd w:val="clear" w:color="auto" w:fill="FFFFFF"/>
          <w:lang w:eastAsia="en-US"/>
        </w:rPr>
      </w:pPr>
    </w:p>
    <w:p w14:paraId="691E63AD" w14:textId="523F74B7" w:rsidR="00C13172" w:rsidRDefault="00DB1917" w:rsidP="0018357E">
      <w:pPr>
        <w:pStyle w:val="HTMLPreformatted"/>
        <w:shd w:val="clear" w:color="auto" w:fill="FFFFFF"/>
        <w:wordWrap w:val="0"/>
        <w:spacing w:line="225" w:lineRule="atLeast"/>
        <w:rPr>
          <w:rFonts w:asciiTheme="minorHAnsi" w:eastAsiaTheme="minorHAnsi" w:hAnsiTheme="minorHAnsi" w:cstheme="minorBidi"/>
          <w:color w:val="000000"/>
          <w:sz w:val="23"/>
          <w:szCs w:val="23"/>
          <w:shd w:val="clear" w:color="auto" w:fill="FFFFFF"/>
          <w:lang w:eastAsia="en-US"/>
        </w:rPr>
      </w:pPr>
      <w:r>
        <w:rPr>
          <w:noProof/>
        </w:rPr>
        <w:drawing>
          <wp:inline distT="0" distB="0" distL="0" distR="0" wp14:anchorId="676D7E66" wp14:editId="37249E0C">
            <wp:extent cx="3324225" cy="259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411" cy="2609365"/>
                    </a:xfrm>
                    <a:prstGeom prst="rect">
                      <a:avLst/>
                    </a:prstGeom>
                  </pic:spPr>
                </pic:pic>
              </a:graphicData>
            </a:graphic>
          </wp:inline>
        </w:drawing>
      </w:r>
    </w:p>
    <w:p w14:paraId="0825715F" w14:textId="77777777" w:rsidR="00C13172" w:rsidRDefault="00C13172" w:rsidP="0018357E">
      <w:pPr>
        <w:pStyle w:val="HTMLPreformatted"/>
        <w:shd w:val="clear" w:color="auto" w:fill="FFFFFF"/>
        <w:wordWrap w:val="0"/>
        <w:spacing w:line="225" w:lineRule="atLeast"/>
        <w:rPr>
          <w:rFonts w:asciiTheme="minorHAnsi" w:eastAsiaTheme="minorHAnsi" w:hAnsiTheme="minorHAnsi" w:cstheme="minorBidi"/>
          <w:color w:val="000000"/>
          <w:sz w:val="23"/>
          <w:szCs w:val="23"/>
          <w:shd w:val="clear" w:color="auto" w:fill="FFFFFF"/>
          <w:lang w:eastAsia="en-US"/>
        </w:rPr>
      </w:pPr>
    </w:p>
    <w:p w14:paraId="58134340" w14:textId="4A10F8CB" w:rsidR="005F6C50" w:rsidRDefault="008313D0" w:rsidP="0018357E">
      <w:pPr>
        <w:pStyle w:val="HTMLPreformatted"/>
        <w:shd w:val="clear" w:color="auto" w:fill="FFFFFF"/>
        <w:wordWrap w:val="0"/>
        <w:spacing w:line="225" w:lineRule="atLeast"/>
        <w:rPr>
          <w:color w:val="000000"/>
          <w:sz w:val="23"/>
          <w:szCs w:val="23"/>
          <w:shd w:val="clear" w:color="auto" w:fill="FFFFFF"/>
        </w:rPr>
      </w:pPr>
      <w:r w:rsidRPr="0018357E">
        <w:rPr>
          <w:rFonts w:asciiTheme="minorHAnsi" w:eastAsiaTheme="minorHAnsi" w:hAnsiTheme="minorHAnsi" w:cstheme="minorBidi"/>
          <w:color w:val="000000"/>
          <w:sz w:val="23"/>
          <w:szCs w:val="23"/>
          <w:shd w:val="clear" w:color="auto" w:fill="FFFFFF"/>
          <w:lang w:eastAsia="en-US"/>
        </w:rPr>
        <w:t xml:space="preserve">We use this plot to give us some ideas on the number of </w:t>
      </w:r>
      <w:proofErr w:type="spellStart"/>
      <w:r w:rsidRPr="0018357E">
        <w:rPr>
          <w:rFonts w:asciiTheme="minorHAnsi" w:eastAsiaTheme="minorHAnsi" w:hAnsiTheme="minorHAnsi" w:cstheme="minorBidi"/>
          <w:color w:val="000000"/>
          <w:sz w:val="23"/>
          <w:szCs w:val="23"/>
          <w:shd w:val="clear" w:color="auto" w:fill="FFFFFF"/>
          <w:lang w:eastAsia="en-US"/>
        </w:rPr>
        <w:t>mtry</w:t>
      </w:r>
      <w:proofErr w:type="spellEnd"/>
      <w:r w:rsidRPr="0018357E">
        <w:rPr>
          <w:rFonts w:asciiTheme="minorHAnsi" w:eastAsiaTheme="minorHAnsi" w:hAnsiTheme="minorHAnsi" w:cstheme="minorBidi"/>
          <w:color w:val="000000"/>
          <w:sz w:val="23"/>
          <w:szCs w:val="23"/>
          <w:shd w:val="clear" w:color="auto" w:fill="FFFFFF"/>
          <w:lang w:eastAsia="en-US"/>
        </w:rPr>
        <w:t xml:space="preserve"> to choose. OOB error</w:t>
      </w:r>
      <w:r w:rsidR="0018357E" w:rsidRPr="0018357E">
        <w:rPr>
          <w:rFonts w:asciiTheme="minorHAnsi" w:eastAsiaTheme="minorHAnsi" w:hAnsiTheme="minorHAnsi" w:cstheme="minorBidi"/>
          <w:color w:val="000000"/>
          <w:sz w:val="23"/>
          <w:szCs w:val="23"/>
          <w:shd w:val="clear" w:color="auto" w:fill="FFFFFF"/>
          <w:lang w:eastAsia="en-US"/>
        </w:rPr>
        <w:t>(0.00798</w:t>
      </w:r>
      <w:r w:rsidR="0018357E">
        <w:rPr>
          <w:color w:val="000000"/>
          <w:sz w:val="23"/>
          <w:szCs w:val="23"/>
          <w:shd w:val="clear" w:color="auto" w:fill="FFFFFF"/>
        </w:rPr>
        <w:t>)</w:t>
      </w:r>
    </w:p>
    <w:p w14:paraId="088B81F3" w14:textId="1070DA68" w:rsidR="008313D0" w:rsidRPr="0018357E" w:rsidRDefault="008313D0" w:rsidP="0018357E">
      <w:pPr>
        <w:pStyle w:val="HTMLPreformatted"/>
        <w:shd w:val="clear" w:color="auto" w:fill="FFFFFF"/>
        <w:wordWrap w:val="0"/>
        <w:spacing w:line="225" w:lineRule="atLeast"/>
        <w:rPr>
          <w:rFonts w:asciiTheme="minorHAnsi" w:eastAsiaTheme="minorHAnsi" w:hAnsiTheme="minorHAnsi" w:cstheme="minorBidi"/>
          <w:color w:val="000000"/>
          <w:sz w:val="23"/>
          <w:szCs w:val="23"/>
          <w:shd w:val="clear" w:color="auto" w:fill="FFFFFF"/>
          <w:lang w:eastAsia="en-US"/>
        </w:rPr>
      </w:pPr>
      <w:r w:rsidRPr="0018357E">
        <w:rPr>
          <w:rFonts w:asciiTheme="minorHAnsi" w:eastAsiaTheme="minorHAnsi" w:hAnsiTheme="minorHAnsi" w:cstheme="minorBidi"/>
          <w:color w:val="000000"/>
          <w:sz w:val="23"/>
          <w:szCs w:val="23"/>
          <w:shd w:val="clear" w:color="auto" w:fill="FFFFFF"/>
          <w:lang w:eastAsia="en-US"/>
        </w:rPr>
        <w:t xml:space="preserve">rate is at the lowest when </w:t>
      </w:r>
      <w:proofErr w:type="spellStart"/>
      <w:r w:rsidRPr="0018357E">
        <w:rPr>
          <w:rFonts w:asciiTheme="minorHAnsi" w:eastAsiaTheme="minorHAnsi" w:hAnsiTheme="minorHAnsi" w:cstheme="minorBidi"/>
          <w:color w:val="000000"/>
          <w:sz w:val="23"/>
          <w:szCs w:val="23"/>
          <w:shd w:val="clear" w:color="auto" w:fill="FFFFFF"/>
          <w:lang w:eastAsia="en-US"/>
        </w:rPr>
        <w:t>mtry</w:t>
      </w:r>
      <w:proofErr w:type="spellEnd"/>
      <w:r w:rsidRPr="0018357E">
        <w:rPr>
          <w:rFonts w:asciiTheme="minorHAnsi" w:eastAsiaTheme="minorHAnsi" w:hAnsiTheme="minorHAnsi" w:cstheme="minorBidi"/>
          <w:color w:val="000000"/>
          <w:sz w:val="23"/>
          <w:szCs w:val="23"/>
          <w:shd w:val="clear" w:color="auto" w:fill="FFFFFF"/>
          <w:lang w:eastAsia="en-US"/>
        </w:rPr>
        <w:t xml:space="preserve"> is </w:t>
      </w:r>
      <w:r w:rsidR="00DB1917">
        <w:rPr>
          <w:rFonts w:asciiTheme="minorHAnsi" w:eastAsiaTheme="minorHAnsi" w:hAnsiTheme="minorHAnsi" w:cstheme="minorBidi"/>
          <w:color w:val="000000"/>
          <w:sz w:val="23"/>
          <w:szCs w:val="23"/>
          <w:shd w:val="clear" w:color="auto" w:fill="FFFFFF"/>
          <w:lang w:eastAsia="en-US"/>
        </w:rPr>
        <w:t>3</w:t>
      </w:r>
      <w:r w:rsidRPr="0018357E">
        <w:rPr>
          <w:rFonts w:asciiTheme="minorHAnsi" w:eastAsiaTheme="minorHAnsi" w:hAnsiTheme="minorHAnsi" w:cstheme="minorBidi"/>
          <w:color w:val="000000"/>
          <w:sz w:val="23"/>
          <w:szCs w:val="23"/>
          <w:shd w:val="clear" w:color="auto" w:fill="FFFFFF"/>
          <w:lang w:eastAsia="en-US"/>
        </w:rPr>
        <w:t xml:space="preserve">. Therefore, we choose </w:t>
      </w:r>
      <w:proofErr w:type="spellStart"/>
      <w:r w:rsidRPr="0018357E">
        <w:rPr>
          <w:rFonts w:asciiTheme="minorHAnsi" w:eastAsiaTheme="minorHAnsi" w:hAnsiTheme="minorHAnsi" w:cstheme="minorBidi"/>
          <w:color w:val="000000"/>
          <w:sz w:val="23"/>
          <w:szCs w:val="23"/>
          <w:shd w:val="clear" w:color="auto" w:fill="FFFFFF"/>
          <w:lang w:eastAsia="en-US"/>
        </w:rPr>
        <w:t>mtry</w:t>
      </w:r>
      <w:proofErr w:type="spellEnd"/>
      <w:r w:rsidRPr="0018357E">
        <w:rPr>
          <w:rFonts w:asciiTheme="minorHAnsi" w:eastAsiaTheme="minorHAnsi" w:hAnsiTheme="minorHAnsi" w:cstheme="minorBidi"/>
          <w:color w:val="000000"/>
          <w:sz w:val="23"/>
          <w:szCs w:val="23"/>
          <w:shd w:val="clear" w:color="auto" w:fill="FFFFFF"/>
          <w:lang w:eastAsia="en-US"/>
        </w:rPr>
        <w:t>=</w:t>
      </w:r>
      <w:r w:rsidR="00DB1917">
        <w:rPr>
          <w:rFonts w:asciiTheme="minorHAnsi" w:eastAsiaTheme="minorHAnsi" w:hAnsiTheme="minorHAnsi" w:cstheme="minorBidi"/>
          <w:color w:val="000000"/>
          <w:sz w:val="23"/>
          <w:szCs w:val="23"/>
          <w:shd w:val="clear" w:color="auto" w:fill="FFFFFF"/>
          <w:lang w:eastAsia="en-US"/>
        </w:rPr>
        <w:t>3</w:t>
      </w:r>
    </w:p>
    <w:p w14:paraId="6B050C82" w14:textId="77777777" w:rsidR="0018357E" w:rsidRDefault="0018357E" w:rsidP="004B1293">
      <w:pPr>
        <w:rPr>
          <w:color w:val="000000"/>
          <w:sz w:val="23"/>
          <w:szCs w:val="23"/>
          <w:shd w:val="clear" w:color="auto" w:fill="FFFFFF"/>
        </w:rPr>
      </w:pPr>
    </w:p>
    <w:p w14:paraId="3BBDD123" w14:textId="02125B91" w:rsidR="008313D0" w:rsidRDefault="008313D0"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04" w:name="_Toc504223706"/>
      <w:r w:rsidRPr="008313D0">
        <w:rPr>
          <w:rFonts w:asciiTheme="majorHAnsi" w:eastAsiaTheme="majorEastAsia" w:hAnsiTheme="majorHAnsi" w:cstheme="majorBidi"/>
          <w:b w:val="0"/>
          <w:bCs w:val="0"/>
          <w:smallCaps/>
          <w:color w:val="2F5496" w:themeColor="accent1" w:themeShade="BF"/>
          <w:sz w:val="24"/>
          <w:szCs w:val="28"/>
          <w:lang w:eastAsia="en-US"/>
        </w:rPr>
        <w:t>Fit the Random Forest Model After Tuning</w:t>
      </w:r>
      <w:bookmarkEnd w:id="204"/>
    </w:p>
    <w:p w14:paraId="7C0CF391" w14:textId="77777777" w:rsidR="00FA18D7" w:rsidRPr="00FA18D7" w:rsidRDefault="00FA18D7" w:rsidP="00FA18D7">
      <w:pPr>
        <w:spacing w:after="0"/>
        <w:ind w:left="720"/>
      </w:pPr>
      <w:r w:rsidRPr="00FA18D7">
        <w:t># Fitted Random Forest</w:t>
      </w:r>
    </w:p>
    <w:p w14:paraId="17E9094C" w14:textId="77777777" w:rsidR="00FA18D7" w:rsidRPr="00FA18D7" w:rsidRDefault="00FA18D7" w:rsidP="00FA18D7">
      <w:pPr>
        <w:spacing w:after="0"/>
        <w:ind w:left="720"/>
      </w:pPr>
      <w:proofErr w:type="spellStart"/>
      <w:r w:rsidRPr="00FA18D7">
        <w:t>rfModel</w:t>
      </w:r>
      <w:proofErr w:type="spellEnd"/>
      <w:r w:rsidRPr="00FA18D7">
        <w:t>&lt;-</w:t>
      </w:r>
      <w:proofErr w:type="spellStart"/>
      <w:r w:rsidRPr="00FA18D7">
        <w:t>randomForest</w:t>
      </w:r>
      <w:proofErr w:type="spellEnd"/>
      <w:r w:rsidRPr="00FA18D7">
        <w:t>(</w:t>
      </w:r>
      <w:proofErr w:type="spellStart"/>
      <w:r w:rsidR="00AF34DD">
        <w:t>as.factor</w:t>
      </w:r>
      <w:proofErr w:type="spellEnd"/>
      <w:r w:rsidR="00AF34DD">
        <w:t>(</w:t>
      </w:r>
      <w:proofErr w:type="spellStart"/>
      <w:r w:rsidR="00AF34DD" w:rsidRPr="006308D1">
        <w:t>Consumer.disputed_Y</w:t>
      </w:r>
      <w:proofErr w:type="spellEnd"/>
      <w:r w:rsidR="00AF34DD">
        <w:t>)</w:t>
      </w:r>
      <w:r w:rsidR="00AF34DD" w:rsidRPr="006308D1">
        <w:t>~</w:t>
      </w:r>
    </w:p>
    <w:p w14:paraId="621679C1" w14:textId="77777777" w:rsidR="00FA18D7" w:rsidRPr="00FA18D7" w:rsidRDefault="00FA18D7" w:rsidP="00FA18D7">
      <w:pPr>
        <w:spacing w:after="0"/>
        <w:ind w:left="720"/>
      </w:pPr>
      <w:r w:rsidRPr="00FA18D7">
        <w:t xml:space="preserve">                         Product</w:t>
      </w:r>
    </w:p>
    <w:p w14:paraId="1349D674" w14:textId="77777777" w:rsidR="00FA18D7" w:rsidRPr="00FA18D7" w:rsidRDefault="00FA18D7" w:rsidP="00FA18D7">
      <w:pPr>
        <w:spacing w:after="0"/>
        <w:ind w:left="720"/>
      </w:pPr>
      <w:r w:rsidRPr="00FA18D7">
        <w:t xml:space="preserve">                      +</w:t>
      </w:r>
      <w:proofErr w:type="spellStart"/>
      <w:r w:rsidRPr="00FA18D7">
        <w:t>Company.public.response</w:t>
      </w:r>
      <w:proofErr w:type="spellEnd"/>
    </w:p>
    <w:p w14:paraId="12B4E4DA" w14:textId="77777777" w:rsidR="00FA18D7" w:rsidRPr="00FA18D7" w:rsidRDefault="00FA18D7" w:rsidP="00FA18D7">
      <w:pPr>
        <w:spacing w:after="0"/>
        <w:ind w:left="720"/>
      </w:pPr>
      <w:r w:rsidRPr="00FA18D7">
        <w:t xml:space="preserve">                      +Complaint.ID</w:t>
      </w:r>
    </w:p>
    <w:p w14:paraId="40BC4853" w14:textId="77777777" w:rsidR="00FA18D7" w:rsidRPr="00FA18D7" w:rsidRDefault="00FA18D7" w:rsidP="00FA18D7">
      <w:pPr>
        <w:spacing w:after="0"/>
        <w:ind w:left="720"/>
      </w:pPr>
      <w:r w:rsidRPr="00FA18D7">
        <w:t xml:space="preserve">                      +</w:t>
      </w:r>
      <w:proofErr w:type="spellStart"/>
      <w:r w:rsidRPr="00FA18D7">
        <w:t>Timely.response</w:t>
      </w:r>
      <w:proofErr w:type="spellEnd"/>
    </w:p>
    <w:p w14:paraId="122F7CC9" w14:textId="77777777" w:rsidR="00FA18D7" w:rsidRPr="00FA18D7" w:rsidRDefault="00FA18D7" w:rsidP="00FA18D7">
      <w:pPr>
        <w:spacing w:after="0"/>
        <w:ind w:left="720"/>
      </w:pPr>
      <w:r w:rsidRPr="00FA18D7">
        <w:t xml:space="preserve">                      +</w:t>
      </w:r>
      <w:proofErr w:type="spellStart"/>
      <w:r w:rsidRPr="00FA18D7">
        <w:t>Tags_Service</w:t>
      </w:r>
      <w:proofErr w:type="spellEnd"/>
    </w:p>
    <w:p w14:paraId="42D2DC53" w14:textId="77777777" w:rsidR="00FA18D7" w:rsidRPr="00FA18D7" w:rsidRDefault="00FA18D7" w:rsidP="00FA18D7">
      <w:pPr>
        <w:spacing w:after="0"/>
        <w:ind w:left="720"/>
      </w:pPr>
      <w:r w:rsidRPr="00FA18D7">
        <w:t xml:space="preserve">                      +</w:t>
      </w:r>
      <w:proofErr w:type="spellStart"/>
      <w:r w:rsidRPr="00FA18D7">
        <w:t>Consumer.consent.provided</w:t>
      </w:r>
      <w:proofErr w:type="spellEnd"/>
    </w:p>
    <w:p w14:paraId="2E5B238F" w14:textId="77777777" w:rsidR="00FA18D7" w:rsidRPr="00FA18D7" w:rsidRDefault="00FA18D7" w:rsidP="00FA18D7">
      <w:pPr>
        <w:spacing w:after="0"/>
        <w:ind w:left="720"/>
      </w:pPr>
      <w:r w:rsidRPr="00FA18D7">
        <w:t xml:space="preserve">                      +</w:t>
      </w:r>
      <w:proofErr w:type="spellStart"/>
      <w:r w:rsidRPr="00FA18D7">
        <w:t>Submitted.via_Email</w:t>
      </w:r>
      <w:proofErr w:type="spellEnd"/>
    </w:p>
    <w:p w14:paraId="797002C2" w14:textId="77777777" w:rsidR="00FA18D7" w:rsidRPr="00FA18D7" w:rsidRDefault="00FA18D7" w:rsidP="00FA18D7">
      <w:pPr>
        <w:spacing w:after="0"/>
        <w:ind w:left="720"/>
      </w:pPr>
      <w:r w:rsidRPr="00FA18D7">
        <w:t xml:space="preserve">                      +</w:t>
      </w:r>
      <w:proofErr w:type="spellStart"/>
      <w:r w:rsidRPr="00FA18D7">
        <w:t>Submitted.via_Referral</w:t>
      </w:r>
      <w:proofErr w:type="spellEnd"/>
    </w:p>
    <w:p w14:paraId="5926B633" w14:textId="77777777" w:rsidR="00FA18D7" w:rsidRPr="00FA18D7" w:rsidRDefault="00FA18D7" w:rsidP="00FA18D7">
      <w:pPr>
        <w:spacing w:after="0"/>
        <w:ind w:left="720"/>
      </w:pPr>
      <w:r w:rsidRPr="00FA18D7">
        <w:t xml:space="preserve">                      +</w:t>
      </w:r>
      <w:proofErr w:type="spellStart"/>
      <w:r w:rsidRPr="00FA18D7">
        <w:t>Submitted.via_Postal_mail</w:t>
      </w:r>
      <w:proofErr w:type="spellEnd"/>
    </w:p>
    <w:p w14:paraId="3D28A7C2" w14:textId="77777777" w:rsidR="00FA18D7" w:rsidRPr="00FA18D7" w:rsidRDefault="00FA18D7" w:rsidP="00FA18D7">
      <w:pPr>
        <w:spacing w:after="0"/>
        <w:ind w:left="720"/>
      </w:pPr>
      <w:r w:rsidRPr="00FA18D7">
        <w:t xml:space="preserve">                      +</w:t>
      </w:r>
      <w:proofErr w:type="spellStart"/>
      <w:r w:rsidRPr="00FA18D7">
        <w:t>Submitted.via_Phone</w:t>
      </w:r>
      <w:proofErr w:type="spellEnd"/>
    </w:p>
    <w:p w14:paraId="5BB88029" w14:textId="77777777" w:rsidR="00FA18D7" w:rsidRPr="00FA18D7" w:rsidRDefault="00FA18D7" w:rsidP="00FA18D7">
      <w:pPr>
        <w:spacing w:after="0"/>
        <w:ind w:left="720"/>
      </w:pPr>
      <w:r w:rsidRPr="00FA18D7">
        <w:t xml:space="preserve">                      +</w:t>
      </w:r>
      <w:proofErr w:type="spellStart"/>
      <w:r w:rsidRPr="00FA18D7">
        <w:t>Submitted.via_Fax</w:t>
      </w:r>
      <w:proofErr w:type="spellEnd"/>
    </w:p>
    <w:p w14:paraId="5019980F" w14:textId="77777777" w:rsidR="00FA18D7" w:rsidRPr="00FA18D7" w:rsidRDefault="00FA18D7" w:rsidP="00FA18D7">
      <w:pPr>
        <w:spacing w:after="0"/>
        <w:ind w:left="720"/>
      </w:pPr>
      <w:r w:rsidRPr="00FA18D7">
        <w:t xml:space="preserve">                      ,data=</w:t>
      </w:r>
      <w:proofErr w:type="spellStart"/>
      <w:r w:rsidRPr="00FA18D7">
        <w:t>consumercomplaintrainig</w:t>
      </w:r>
      <w:proofErr w:type="spellEnd"/>
    </w:p>
    <w:p w14:paraId="00EB5843" w14:textId="77777777" w:rsidR="00FA18D7" w:rsidRPr="00FA18D7" w:rsidRDefault="00FA18D7" w:rsidP="00FA18D7">
      <w:pPr>
        <w:spacing w:after="0"/>
        <w:ind w:left="720"/>
      </w:pPr>
      <w:r w:rsidRPr="00FA18D7">
        <w:t xml:space="preserve">                      ,</w:t>
      </w:r>
      <w:proofErr w:type="spellStart"/>
      <w:r w:rsidRPr="00FA18D7">
        <w:t>ntree</w:t>
      </w:r>
      <w:proofErr w:type="spellEnd"/>
      <w:r w:rsidRPr="00FA18D7">
        <w:t>=250</w:t>
      </w:r>
    </w:p>
    <w:p w14:paraId="5FA5A987" w14:textId="2887E0D6" w:rsidR="00FA18D7" w:rsidRPr="00FA18D7" w:rsidRDefault="00FA18D7" w:rsidP="00FA18D7">
      <w:pPr>
        <w:spacing w:after="0"/>
        <w:ind w:left="720"/>
      </w:pPr>
      <w:r w:rsidRPr="00FA18D7">
        <w:t xml:space="preserve">                      ,</w:t>
      </w:r>
      <w:proofErr w:type="spellStart"/>
      <w:r w:rsidRPr="00FA18D7">
        <w:t>mtry</w:t>
      </w:r>
      <w:proofErr w:type="spellEnd"/>
      <w:r w:rsidRPr="00FA18D7">
        <w:t>=</w:t>
      </w:r>
      <w:r w:rsidR="00DB1917">
        <w:t>3</w:t>
      </w:r>
    </w:p>
    <w:p w14:paraId="716579CE" w14:textId="77777777" w:rsidR="00FA18D7" w:rsidRPr="00FA18D7" w:rsidRDefault="00FA18D7" w:rsidP="00FA18D7">
      <w:pPr>
        <w:spacing w:after="0"/>
        <w:ind w:left="720"/>
      </w:pPr>
      <w:r w:rsidRPr="00FA18D7">
        <w:t xml:space="preserve">                     ,importance = TRUE</w:t>
      </w:r>
    </w:p>
    <w:p w14:paraId="5CFED05E" w14:textId="77777777" w:rsidR="00FA18D7" w:rsidRPr="00FA18D7" w:rsidRDefault="00FA18D7" w:rsidP="00FA18D7">
      <w:pPr>
        <w:spacing w:after="0"/>
        <w:ind w:left="720"/>
      </w:pPr>
      <w:r w:rsidRPr="00FA18D7">
        <w:lastRenderedPageBreak/>
        <w:t xml:space="preserve">                    , method="class")</w:t>
      </w:r>
    </w:p>
    <w:p w14:paraId="368C7BCB" w14:textId="77777777" w:rsidR="0018357E" w:rsidRDefault="00FA18D7" w:rsidP="00B267E2">
      <w:pPr>
        <w:ind w:firstLine="720"/>
      </w:pPr>
      <w:r w:rsidRPr="00FA18D7">
        <w:t>print(</w:t>
      </w:r>
      <w:proofErr w:type="spellStart"/>
      <w:r w:rsidRPr="00FA18D7">
        <w:t>rfModel</w:t>
      </w:r>
      <w:proofErr w:type="spellEnd"/>
      <w:r w:rsidRPr="00FA18D7">
        <w:t>)</w:t>
      </w:r>
    </w:p>
    <w:p w14:paraId="4675E5D3" w14:textId="77777777" w:rsidR="00FA18D7" w:rsidRPr="00FA18D7" w:rsidRDefault="00FA18D7" w:rsidP="00FA18D7">
      <w:pPr>
        <w:spacing w:after="0"/>
        <w:ind w:left="720"/>
      </w:pPr>
      <w:r>
        <w:rPr>
          <w:noProof/>
          <w:lang w:val="en-US"/>
        </w:rPr>
        <w:drawing>
          <wp:inline distT="0" distB="0" distL="0" distR="0" wp14:anchorId="76753343" wp14:editId="093C802A">
            <wp:extent cx="42195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1381125"/>
                    </a:xfrm>
                    <a:prstGeom prst="rect">
                      <a:avLst/>
                    </a:prstGeom>
                  </pic:spPr>
                </pic:pic>
              </a:graphicData>
            </a:graphic>
          </wp:inline>
        </w:drawing>
      </w:r>
    </w:p>
    <w:p w14:paraId="33FEA9A4" w14:textId="77777777" w:rsidR="0018357E" w:rsidRPr="008E2154" w:rsidRDefault="0018357E" w:rsidP="008E2154">
      <w:pPr>
        <w:ind w:firstLine="720"/>
      </w:pPr>
      <w:r w:rsidRPr="008E2154">
        <w:t xml:space="preserve">OOB error rate decreased to </w:t>
      </w:r>
      <w:r w:rsidR="00FA18D7" w:rsidRPr="008E2154">
        <w:t>17.23</w:t>
      </w:r>
      <w:r w:rsidRPr="008E2154">
        <w:t>% from 17.2</w:t>
      </w:r>
      <w:r w:rsidR="00FA18D7" w:rsidRPr="008E2154">
        <w:t>4</w:t>
      </w:r>
      <w:r w:rsidRPr="008E2154">
        <w:t>% earlier.</w:t>
      </w:r>
    </w:p>
    <w:p w14:paraId="4BBED830" w14:textId="27E1C352" w:rsidR="005E3D2A" w:rsidRDefault="005E3D2A" w:rsidP="00B32E99">
      <w:pPr>
        <w:shd w:val="clear" w:color="auto" w:fill="FFFFFF"/>
        <w:wordWrap w:val="0"/>
        <w:spacing w:line="225" w:lineRule="atLeast"/>
        <w:rPr>
          <w:b/>
          <w:color w:val="000000"/>
        </w:rPr>
      </w:pPr>
      <w:r w:rsidRPr="006B5788">
        <w:rPr>
          <w:rFonts w:cstheme="minorHAnsi"/>
          <w:color w:val="333333"/>
        </w:rPr>
        <w:t xml:space="preserve">Here we find the accuracy of the </w:t>
      </w:r>
      <w:r w:rsidR="00422C66">
        <w:rPr>
          <w:rFonts w:cstheme="minorHAnsi"/>
          <w:color w:val="333333"/>
        </w:rPr>
        <w:t xml:space="preserve">Random </w:t>
      </w:r>
      <w:r w:rsidR="00017A7F">
        <w:rPr>
          <w:rFonts w:cstheme="minorHAnsi"/>
          <w:color w:val="333333"/>
        </w:rPr>
        <w:t xml:space="preserve">Forest </w:t>
      </w:r>
      <w:r w:rsidR="00017A7F" w:rsidRPr="006B5788">
        <w:rPr>
          <w:rFonts w:cstheme="minorHAnsi"/>
          <w:color w:val="333333"/>
        </w:rPr>
        <w:t>model</w:t>
      </w:r>
      <w:r w:rsidRPr="006B5788">
        <w:rPr>
          <w:rFonts w:cstheme="minorHAnsi"/>
          <w:color w:val="333333"/>
        </w:rPr>
        <w:t xml:space="preserve"> is  </w:t>
      </w:r>
      <w:r w:rsidRPr="006B5788">
        <w:rPr>
          <w:b/>
          <w:color w:val="000000"/>
        </w:rPr>
        <w:t>83.1765%</w:t>
      </w:r>
    </w:p>
    <w:p w14:paraId="443F79DF" w14:textId="29ECF1B0" w:rsidR="008E2154" w:rsidRPr="008E2154" w:rsidRDefault="008E2154" w:rsidP="00B32E99">
      <w:pPr>
        <w:shd w:val="clear" w:color="auto" w:fill="FFFFFF"/>
        <w:wordWrap w:val="0"/>
        <w:spacing w:line="225" w:lineRule="atLeast"/>
        <w:rPr>
          <w:rFonts w:cstheme="minorHAnsi"/>
          <w:color w:val="333333"/>
        </w:rPr>
      </w:pPr>
      <w:r w:rsidRPr="008E2154">
        <w:rPr>
          <w:rFonts w:cstheme="minorHAnsi"/>
          <w:color w:val="333333"/>
        </w:rPr>
        <w:t>The code snippet is given below</w:t>
      </w:r>
      <w:r>
        <w:rPr>
          <w:rFonts w:cstheme="minorHAnsi"/>
          <w:color w:val="333333"/>
        </w:rPr>
        <w:t>.</w:t>
      </w:r>
    </w:p>
    <w:p w14:paraId="73787A95" w14:textId="77777777" w:rsidR="005E3D2A" w:rsidRPr="005E3D2A" w:rsidRDefault="005E3D2A" w:rsidP="006B5788">
      <w:pPr>
        <w:spacing w:after="0"/>
      </w:pPr>
      <w:r w:rsidRPr="005E3D2A">
        <w:t>aapr1&lt;-predict(</w:t>
      </w:r>
      <w:proofErr w:type="spellStart"/>
      <w:r w:rsidR="000123A2" w:rsidRPr="000123A2">
        <w:rPr>
          <w:bCs/>
        </w:rPr>
        <w:t>rfmodel</w:t>
      </w:r>
      <w:r w:rsidRPr="005E3D2A">
        <w:t>,consumercomplaintesting,type</w:t>
      </w:r>
      <w:proofErr w:type="spellEnd"/>
      <w:r w:rsidRPr="005E3D2A">
        <w:t>="class")</w:t>
      </w:r>
    </w:p>
    <w:p w14:paraId="70039B77" w14:textId="77777777" w:rsidR="005E3D2A" w:rsidRPr="005E3D2A" w:rsidRDefault="005E3D2A" w:rsidP="006B5788">
      <w:pPr>
        <w:spacing w:after="0"/>
      </w:pPr>
      <w:r w:rsidRPr="005E3D2A">
        <w:t>aapr2&lt;-</w:t>
      </w:r>
      <w:proofErr w:type="spellStart"/>
      <w:r w:rsidRPr="005E3D2A">
        <w:t>ifelse</w:t>
      </w:r>
      <w:proofErr w:type="spellEnd"/>
      <w:r w:rsidRPr="005E3D2A">
        <w:t>(aapr1&gt;=.5,1,0)</w:t>
      </w:r>
    </w:p>
    <w:p w14:paraId="55700F74" w14:textId="77777777" w:rsidR="005E3D2A" w:rsidRPr="005E3D2A" w:rsidRDefault="005E3D2A" w:rsidP="006B5788">
      <w:pPr>
        <w:spacing w:after="0"/>
      </w:pPr>
      <w:r w:rsidRPr="005E3D2A">
        <w:t>tb1&lt;-table(consumercomplaintesting$Consumer.disputed_Y,aapr2)</w:t>
      </w:r>
    </w:p>
    <w:p w14:paraId="470DAC48" w14:textId="77777777" w:rsidR="006269F1" w:rsidRPr="005E3D2A" w:rsidRDefault="005E3D2A" w:rsidP="006B5788">
      <w:pPr>
        <w:spacing w:after="0"/>
      </w:pPr>
      <w:r w:rsidRPr="005E3D2A">
        <w:t>sum(</w:t>
      </w:r>
      <w:proofErr w:type="spellStart"/>
      <w:r w:rsidRPr="005E3D2A">
        <w:t>diag</w:t>
      </w:r>
      <w:proofErr w:type="spellEnd"/>
      <w:r w:rsidRPr="005E3D2A">
        <w:t>(tb1))/sum(tb1)</w:t>
      </w:r>
    </w:p>
    <w:p w14:paraId="72972982" w14:textId="77777777" w:rsidR="005E3D2A" w:rsidRDefault="005E3D2A" w:rsidP="00B32E99">
      <w:pPr>
        <w:shd w:val="clear" w:color="auto" w:fill="FFFFFF"/>
        <w:wordWrap w:val="0"/>
        <w:spacing w:line="225" w:lineRule="atLeast"/>
        <w:rPr>
          <w:rFonts w:cstheme="minorHAnsi"/>
          <w:b/>
          <w:color w:val="000000"/>
        </w:rPr>
      </w:pPr>
    </w:p>
    <w:p w14:paraId="2C205AE3" w14:textId="3F7959D4" w:rsidR="005E3D2A" w:rsidRPr="009F3172" w:rsidRDefault="005E3D2A"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05" w:name="_Toc504033513"/>
      <w:bookmarkStart w:id="206" w:name="_Toc504223707"/>
      <w:r w:rsidRPr="009F3172">
        <w:rPr>
          <w:rFonts w:asciiTheme="majorHAnsi" w:eastAsiaTheme="majorEastAsia" w:hAnsiTheme="majorHAnsi" w:cstheme="majorBidi"/>
          <w:b w:val="0"/>
          <w:bCs w:val="0"/>
          <w:smallCaps/>
          <w:color w:val="2F5496" w:themeColor="accent1" w:themeShade="BF"/>
          <w:sz w:val="24"/>
          <w:szCs w:val="28"/>
          <w:lang w:eastAsia="en-US"/>
        </w:rPr>
        <w:t>ROC CURVE &amp; performance of the model</w:t>
      </w:r>
      <w:bookmarkEnd w:id="205"/>
      <w:bookmarkEnd w:id="206"/>
    </w:p>
    <w:p w14:paraId="704B7746" w14:textId="77777777" w:rsidR="005E3D2A" w:rsidRPr="005E3D2A" w:rsidRDefault="005E3D2A" w:rsidP="006B5788">
      <w:pPr>
        <w:spacing w:after="0"/>
        <w:ind w:left="450"/>
      </w:pPr>
      <w:r w:rsidRPr="005E3D2A">
        <w:t>aapr3&lt;-prediction(aapr1,consumercomplaintesting$Consumer.disputed_Y)</w:t>
      </w:r>
    </w:p>
    <w:p w14:paraId="1A2BBD35" w14:textId="77777777" w:rsidR="005E3D2A" w:rsidRPr="005E3D2A" w:rsidRDefault="005E3D2A" w:rsidP="006B5788">
      <w:pPr>
        <w:spacing w:after="0"/>
        <w:ind w:left="450"/>
      </w:pPr>
      <w:r w:rsidRPr="005E3D2A">
        <w:t>aapr4&lt;-performance(aapr3,"tpr","fpr")</w:t>
      </w:r>
    </w:p>
    <w:p w14:paraId="1B0648A3" w14:textId="77777777" w:rsidR="005E3D2A" w:rsidRPr="005E3D2A" w:rsidRDefault="005E3D2A" w:rsidP="006B5788">
      <w:pPr>
        <w:spacing w:after="0"/>
        <w:ind w:left="450"/>
      </w:pPr>
      <w:r w:rsidRPr="005E3D2A">
        <w:t>plot(aapr4, col=3,lwd=2, main="ROC curve")</w:t>
      </w:r>
    </w:p>
    <w:p w14:paraId="5B1D5966" w14:textId="77777777" w:rsidR="005E3D2A" w:rsidRPr="005E3D2A" w:rsidRDefault="005E3D2A" w:rsidP="006B5788">
      <w:pPr>
        <w:spacing w:after="0"/>
        <w:ind w:left="450"/>
      </w:pPr>
      <w:proofErr w:type="spellStart"/>
      <w:r w:rsidRPr="005E3D2A">
        <w:t>abline</w:t>
      </w:r>
      <w:proofErr w:type="spellEnd"/>
      <w:r w:rsidRPr="005E3D2A">
        <w:t>(a=0,b=1)</w:t>
      </w:r>
    </w:p>
    <w:p w14:paraId="0FFB8323" w14:textId="77777777" w:rsidR="005E3D2A" w:rsidRPr="005E3D2A" w:rsidRDefault="005E3D2A" w:rsidP="006B5788">
      <w:pPr>
        <w:spacing w:after="0"/>
        <w:ind w:left="450"/>
      </w:pPr>
      <w:r w:rsidRPr="005E3D2A">
        <w:t>aapr5&lt;-performance(aapr3,"auc")</w:t>
      </w:r>
    </w:p>
    <w:p w14:paraId="3EE28A77" w14:textId="77777777" w:rsidR="006308D1" w:rsidRDefault="005E3D2A" w:rsidP="006B5788">
      <w:pPr>
        <w:spacing w:after="0"/>
        <w:ind w:left="450"/>
      </w:pPr>
      <w:r w:rsidRPr="005E3D2A">
        <w:t>aapr5</w:t>
      </w:r>
    </w:p>
    <w:p w14:paraId="13E6CC47" w14:textId="3A67117B" w:rsidR="005E3D2A" w:rsidRPr="006B5788" w:rsidRDefault="005E3D2A" w:rsidP="006B5788">
      <w:pPr>
        <w:rPr>
          <w:rFonts w:eastAsia="Times New Roman" w:cstheme="minorHAnsi"/>
          <w:color w:val="333333"/>
          <w:lang w:eastAsia="en-IN"/>
        </w:rPr>
      </w:pPr>
      <w:bookmarkStart w:id="207" w:name="_Toc504033514"/>
      <w:r w:rsidRPr="006B5788">
        <w:t>The area</w:t>
      </w:r>
      <w:r w:rsidR="00C636F9">
        <w:t xml:space="preserve"> </w:t>
      </w:r>
      <w:r w:rsidRPr="006B5788">
        <w:t>under the curve (AUC) is used to summarize the performance of the model, and it is</w:t>
      </w:r>
      <w:r w:rsidRPr="006B5788">
        <w:rPr>
          <w:rFonts w:eastAsia="Times New Roman" w:cstheme="minorHAnsi"/>
          <w:color w:val="333333"/>
          <w:lang w:eastAsia="en-IN"/>
        </w:rPr>
        <w:t xml:space="preserve"> currently about </w:t>
      </w:r>
      <w:r w:rsidRPr="003C6F8D">
        <w:rPr>
          <w:b/>
          <w:color w:val="000000"/>
        </w:rPr>
        <w:t>0.7</w:t>
      </w:r>
      <w:r w:rsidR="00E3444C">
        <w:rPr>
          <w:b/>
          <w:color w:val="000000"/>
        </w:rPr>
        <w:t>467</w:t>
      </w:r>
      <w:r w:rsidRPr="006B5788">
        <w:rPr>
          <w:rFonts w:eastAsia="Times New Roman" w:cstheme="minorHAnsi"/>
          <w:color w:val="333333"/>
          <w:lang w:eastAsia="en-IN"/>
        </w:rPr>
        <w:t xml:space="preserve"> This is a pretty high value, which is an indicator of a good performance</w:t>
      </w:r>
      <w:bookmarkEnd w:id="207"/>
      <w:r w:rsidR="00756CBF">
        <w:rPr>
          <w:rFonts w:eastAsia="Times New Roman" w:cstheme="minorHAnsi"/>
          <w:color w:val="333333"/>
          <w:lang w:eastAsia="en-IN"/>
        </w:rPr>
        <w:t>.</w:t>
      </w:r>
    </w:p>
    <w:p w14:paraId="233C8502" w14:textId="77777777" w:rsidR="006308D1" w:rsidRDefault="005E3D2A" w:rsidP="00B32E99">
      <w:pPr>
        <w:shd w:val="clear" w:color="auto" w:fill="FFFFFF"/>
        <w:wordWrap w:val="0"/>
        <w:spacing w:line="225" w:lineRule="atLeast"/>
        <w:rPr>
          <w:rFonts w:cstheme="minorHAnsi"/>
          <w:b/>
          <w:color w:val="000000"/>
        </w:rPr>
      </w:pPr>
      <w:r>
        <w:rPr>
          <w:rFonts w:cstheme="minorHAnsi"/>
          <w:b/>
          <w:noProof/>
          <w:color w:val="000000"/>
          <w:lang w:val="en-US"/>
        </w:rPr>
        <w:drawing>
          <wp:inline distT="0" distB="0" distL="0" distR="0" wp14:anchorId="710D713E" wp14:editId="2E677F4A">
            <wp:extent cx="4514850" cy="29683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3.png"/>
                    <pic:cNvPicPr/>
                  </pic:nvPicPr>
                  <pic:blipFill>
                    <a:blip r:embed="rId18">
                      <a:extLst>
                        <a:ext uri="{28A0092B-C50C-407E-A947-70E740481C1C}">
                          <a14:useLocalDpi xmlns:a14="http://schemas.microsoft.com/office/drawing/2010/main" val="0"/>
                        </a:ext>
                      </a:extLst>
                    </a:blip>
                    <a:stretch>
                      <a:fillRect/>
                    </a:stretch>
                  </pic:blipFill>
                  <pic:spPr>
                    <a:xfrm>
                      <a:off x="0" y="0"/>
                      <a:ext cx="4517959" cy="2970371"/>
                    </a:xfrm>
                    <a:prstGeom prst="rect">
                      <a:avLst/>
                    </a:prstGeom>
                  </pic:spPr>
                </pic:pic>
              </a:graphicData>
            </a:graphic>
          </wp:inline>
        </w:drawing>
      </w:r>
    </w:p>
    <w:p w14:paraId="73C1182F" w14:textId="5B72BCDF" w:rsidR="00B5691B" w:rsidRPr="009F3172" w:rsidRDefault="00B5691B" w:rsidP="005344F4">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08" w:name="_Toc504033515"/>
      <w:bookmarkStart w:id="209" w:name="_Toc504223708"/>
      <w:r>
        <w:rPr>
          <w:rFonts w:asciiTheme="majorHAnsi" w:eastAsiaTheme="majorEastAsia" w:hAnsiTheme="majorHAnsi" w:cstheme="majorBidi"/>
          <w:b w:val="0"/>
          <w:bCs w:val="0"/>
          <w:smallCaps/>
          <w:color w:val="2F5496" w:themeColor="accent1" w:themeShade="BF"/>
          <w:sz w:val="24"/>
          <w:szCs w:val="28"/>
          <w:lang w:eastAsia="en-US"/>
        </w:rPr>
        <w:lastRenderedPageBreak/>
        <w:t>Calculate FPR  &amp; TPR</w:t>
      </w:r>
      <w:bookmarkEnd w:id="209"/>
    </w:p>
    <w:p w14:paraId="3623131A" w14:textId="3F560BE6" w:rsidR="00B5691B" w:rsidRDefault="00EE3558" w:rsidP="007B3B78">
      <w:pPr>
        <w:spacing w:after="0"/>
        <w:ind w:left="450"/>
      </w:pPr>
      <w:r>
        <w:t>The following code provides FPR &amp; TPR</w:t>
      </w:r>
    </w:p>
    <w:p w14:paraId="01DB03D3" w14:textId="5C79579D" w:rsidR="007B3B78" w:rsidRDefault="007B3B78" w:rsidP="007B3B78">
      <w:pPr>
        <w:spacing w:after="0"/>
        <w:ind w:left="450"/>
      </w:pPr>
      <w:r>
        <w:t>alpha&lt;-round(</w:t>
      </w:r>
      <w:proofErr w:type="spellStart"/>
      <w:r>
        <w:t>as.numeric</w:t>
      </w:r>
      <w:proofErr w:type="spellEnd"/>
      <w:r>
        <w:t>(</w:t>
      </w:r>
      <w:proofErr w:type="spellStart"/>
      <w:r>
        <w:t>unlist</w:t>
      </w:r>
      <w:proofErr w:type="spellEnd"/>
      <w:r>
        <w:t>(aapr4@alpha.values)),4)</w:t>
      </w:r>
    </w:p>
    <w:p w14:paraId="4A2E7005" w14:textId="77777777" w:rsidR="007B3B78" w:rsidRDefault="007B3B78" w:rsidP="007B3B78">
      <w:pPr>
        <w:spacing w:after="0"/>
        <w:ind w:left="450"/>
      </w:pPr>
      <w:proofErr w:type="spellStart"/>
      <w:r>
        <w:t>fpr</w:t>
      </w:r>
      <w:proofErr w:type="spellEnd"/>
      <w:r>
        <w:t>&lt;-round(</w:t>
      </w:r>
      <w:proofErr w:type="spellStart"/>
      <w:r>
        <w:t>as.numeric</w:t>
      </w:r>
      <w:proofErr w:type="spellEnd"/>
      <w:r>
        <w:t>(</w:t>
      </w:r>
      <w:proofErr w:type="spellStart"/>
      <w:r>
        <w:t>unlist</w:t>
      </w:r>
      <w:proofErr w:type="spellEnd"/>
      <w:r>
        <w:t>(aapr4@x.values)),4)</w:t>
      </w:r>
    </w:p>
    <w:p w14:paraId="728C5CC3" w14:textId="77777777" w:rsidR="007B3B78" w:rsidRDefault="007B3B78" w:rsidP="007B3B78">
      <w:pPr>
        <w:spacing w:after="0"/>
        <w:ind w:left="450"/>
      </w:pPr>
      <w:proofErr w:type="spellStart"/>
      <w:r>
        <w:t>tpr</w:t>
      </w:r>
      <w:proofErr w:type="spellEnd"/>
      <w:r>
        <w:t>&lt;-round(</w:t>
      </w:r>
      <w:proofErr w:type="spellStart"/>
      <w:r>
        <w:t>as.numeric</w:t>
      </w:r>
      <w:proofErr w:type="spellEnd"/>
      <w:r>
        <w:t>(</w:t>
      </w:r>
      <w:proofErr w:type="spellStart"/>
      <w:r>
        <w:t>unlist</w:t>
      </w:r>
      <w:proofErr w:type="spellEnd"/>
      <w:r>
        <w:t>(aapr4@y.values)),4)</w:t>
      </w:r>
    </w:p>
    <w:p w14:paraId="0DCF99BB" w14:textId="77777777" w:rsidR="007B3B78" w:rsidRDefault="007B3B78" w:rsidP="007B3B78">
      <w:pPr>
        <w:spacing w:after="0"/>
        <w:ind w:left="450"/>
      </w:pPr>
      <w:proofErr w:type="spellStart"/>
      <w:r>
        <w:t>i</w:t>
      </w:r>
      <w:proofErr w:type="spellEnd"/>
      <w:r>
        <w:t>&lt;-which(round(alpha,2)==0.35)</w:t>
      </w:r>
    </w:p>
    <w:p w14:paraId="7E9AC0C0" w14:textId="5E6065B9" w:rsidR="00D70E54" w:rsidRDefault="007B3B78" w:rsidP="007B3B78">
      <w:pPr>
        <w:spacing w:after="0"/>
        <w:ind w:left="450"/>
      </w:pPr>
      <w:r>
        <w:t xml:space="preserve">paste("Threshold=",(alpha[i]),"TPR=", </w:t>
      </w:r>
      <w:proofErr w:type="spellStart"/>
      <w:r>
        <w:t>tpr</w:t>
      </w:r>
      <w:proofErr w:type="spellEnd"/>
      <w:r>
        <w:t>[</w:t>
      </w:r>
      <w:proofErr w:type="spellStart"/>
      <w:r>
        <w:t>i</w:t>
      </w:r>
      <w:proofErr w:type="spellEnd"/>
      <w:r>
        <w:t xml:space="preserve">], "FPR=", </w:t>
      </w:r>
      <w:proofErr w:type="spellStart"/>
      <w:r>
        <w:t>fpr</w:t>
      </w:r>
      <w:proofErr w:type="spellEnd"/>
      <w:r>
        <w:t>[</w:t>
      </w:r>
      <w:proofErr w:type="spellStart"/>
      <w:r>
        <w:t>i</w:t>
      </w:r>
      <w:proofErr w:type="spellEnd"/>
      <w:r>
        <w:t>])</w:t>
      </w:r>
    </w:p>
    <w:p w14:paraId="332B5D73" w14:textId="229F07D2" w:rsidR="009F642C" w:rsidRDefault="009F642C" w:rsidP="007B3B78">
      <w:pPr>
        <w:spacing w:after="0"/>
        <w:ind w:left="450"/>
      </w:pPr>
    </w:p>
    <w:p w14:paraId="49FBB56A" w14:textId="3F412176" w:rsidR="009F642C" w:rsidRDefault="009F642C" w:rsidP="007B3B78">
      <w:pPr>
        <w:spacing w:after="0"/>
        <w:ind w:left="450"/>
      </w:pPr>
      <w:r>
        <w:t>The output is</w:t>
      </w:r>
    </w:p>
    <w:p w14:paraId="0DE602C5" w14:textId="4569B9A9" w:rsidR="009F642C" w:rsidRDefault="009F642C" w:rsidP="007B3B78">
      <w:pPr>
        <w:spacing w:after="0"/>
        <w:ind w:left="450"/>
      </w:pPr>
      <w:r>
        <w:rPr>
          <w:noProof/>
        </w:rPr>
        <w:drawing>
          <wp:inline distT="0" distB="0" distL="0" distR="0" wp14:anchorId="040474E5" wp14:editId="3A052944">
            <wp:extent cx="418147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1362075"/>
                    </a:xfrm>
                    <a:prstGeom prst="rect">
                      <a:avLst/>
                    </a:prstGeom>
                  </pic:spPr>
                </pic:pic>
              </a:graphicData>
            </a:graphic>
          </wp:inline>
        </w:drawing>
      </w:r>
    </w:p>
    <w:p w14:paraId="5D7E668B" w14:textId="15950365" w:rsidR="00E911F1" w:rsidRPr="009F3172" w:rsidRDefault="003C5A9A" w:rsidP="00B5691B">
      <w:pPr>
        <w:pStyle w:val="Heading1"/>
        <w:numPr>
          <w:ilvl w:val="0"/>
          <w:numId w:val="22"/>
        </w:numPr>
      </w:pPr>
      <w:bookmarkStart w:id="210" w:name="_Toc504223709"/>
      <w:r w:rsidRPr="009F3172">
        <w:t>Conclusion</w:t>
      </w:r>
      <w:bookmarkEnd w:id="208"/>
      <w:bookmarkEnd w:id="210"/>
    </w:p>
    <w:p w14:paraId="5530D177" w14:textId="608AEF83" w:rsidR="002A51B6" w:rsidRPr="00FC259B" w:rsidRDefault="002A51B6" w:rsidP="00B32E99">
      <w:pPr>
        <w:shd w:val="clear" w:color="auto" w:fill="FFFFFF"/>
        <w:wordWrap w:val="0"/>
        <w:spacing w:line="225" w:lineRule="atLeast"/>
        <w:rPr>
          <w:rFonts w:eastAsia="Times New Roman" w:cstheme="minorHAnsi"/>
          <w:color w:val="333333"/>
          <w:lang w:eastAsia="en-IN"/>
        </w:rPr>
      </w:pPr>
      <w:r w:rsidRPr="00FC259B">
        <w:rPr>
          <w:rFonts w:eastAsia="Times New Roman" w:cstheme="minorHAnsi"/>
          <w:color w:val="333333"/>
          <w:lang w:eastAsia="en-IN"/>
        </w:rPr>
        <w:t xml:space="preserve">Comparison </w:t>
      </w:r>
      <w:r w:rsidR="00FC259B" w:rsidRPr="00FC259B">
        <w:rPr>
          <w:rFonts w:eastAsia="Times New Roman" w:cstheme="minorHAnsi"/>
          <w:color w:val="333333"/>
          <w:lang w:eastAsia="en-IN"/>
        </w:rPr>
        <w:t xml:space="preserve">between different </w:t>
      </w:r>
      <w:r w:rsidRPr="00FC259B">
        <w:rPr>
          <w:rFonts w:eastAsia="Times New Roman" w:cstheme="minorHAnsi"/>
          <w:color w:val="333333"/>
          <w:lang w:eastAsia="en-IN"/>
        </w:rPr>
        <w:t>Model</w:t>
      </w:r>
    </w:p>
    <w:tbl>
      <w:tblPr>
        <w:tblStyle w:val="TableGrid"/>
        <w:tblW w:w="0" w:type="auto"/>
        <w:tblLook w:val="04A0" w:firstRow="1" w:lastRow="0" w:firstColumn="1" w:lastColumn="0" w:noHBand="0" w:noVBand="1"/>
      </w:tblPr>
      <w:tblGrid>
        <w:gridCol w:w="3005"/>
        <w:gridCol w:w="3005"/>
        <w:gridCol w:w="3006"/>
      </w:tblGrid>
      <w:tr w:rsidR="003C5A9A" w14:paraId="5BD1E8F7" w14:textId="77777777" w:rsidTr="003C5A9A">
        <w:tc>
          <w:tcPr>
            <w:tcW w:w="3005" w:type="dxa"/>
          </w:tcPr>
          <w:p w14:paraId="4CE09C72" w14:textId="77777777" w:rsidR="003C5A9A" w:rsidRDefault="003C5A9A" w:rsidP="00B32E99">
            <w:pPr>
              <w:wordWrap w:val="0"/>
              <w:spacing w:line="225" w:lineRule="atLeast"/>
              <w:rPr>
                <w:rFonts w:cstheme="minorHAnsi"/>
                <w:b/>
                <w:color w:val="000000"/>
              </w:rPr>
            </w:pPr>
            <w:r>
              <w:rPr>
                <w:rFonts w:cstheme="minorHAnsi"/>
                <w:b/>
                <w:color w:val="000000"/>
              </w:rPr>
              <w:t>Model</w:t>
            </w:r>
          </w:p>
        </w:tc>
        <w:tc>
          <w:tcPr>
            <w:tcW w:w="3005" w:type="dxa"/>
          </w:tcPr>
          <w:p w14:paraId="5FDE8F90" w14:textId="77777777" w:rsidR="003C5A9A" w:rsidRDefault="003C5A9A" w:rsidP="00B32E99">
            <w:pPr>
              <w:wordWrap w:val="0"/>
              <w:spacing w:line="225" w:lineRule="atLeast"/>
              <w:rPr>
                <w:rFonts w:cstheme="minorHAnsi"/>
                <w:b/>
                <w:color w:val="000000"/>
              </w:rPr>
            </w:pPr>
            <w:r>
              <w:rPr>
                <w:rFonts w:cstheme="minorHAnsi"/>
                <w:b/>
                <w:color w:val="000000"/>
              </w:rPr>
              <w:t>Accuracy(%)</w:t>
            </w:r>
          </w:p>
        </w:tc>
        <w:tc>
          <w:tcPr>
            <w:tcW w:w="3006" w:type="dxa"/>
          </w:tcPr>
          <w:p w14:paraId="78367275" w14:textId="77777777" w:rsidR="003C5A9A" w:rsidRDefault="003C5A9A" w:rsidP="00B32E99">
            <w:pPr>
              <w:wordWrap w:val="0"/>
              <w:spacing w:line="225" w:lineRule="atLeast"/>
              <w:rPr>
                <w:rFonts w:cstheme="minorHAnsi"/>
                <w:b/>
                <w:color w:val="000000"/>
              </w:rPr>
            </w:pPr>
            <w:r>
              <w:rPr>
                <w:rFonts w:cstheme="minorHAnsi"/>
                <w:b/>
                <w:color w:val="000000"/>
              </w:rPr>
              <w:t>Area under the curve(%)</w:t>
            </w:r>
          </w:p>
        </w:tc>
      </w:tr>
      <w:tr w:rsidR="003C5A9A" w14:paraId="5E2139B3" w14:textId="77777777" w:rsidTr="003C5A9A">
        <w:tc>
          <w:tcPr>
            <w:tcW w:w="3005" w:type="dxa"/>
          </w:tcPr>
          <w:p w14:paraId="1EE32C51" w14:textId="77777777" w:rsidR="003C5A9A" w:rsidRPr="003C6F8D" w:rsidRDefault="003C5A9A" w:rsidP="00B32E99">
            <w:pPr>
              <w:wordWrap w:val="0"/>
              <w:spacing w:line="225" w:lineRule="atLeast"/>
              <w:rPr>
                <w:rFonts w:cstheme="minorHAnsi"/>
                <w:color w:val="000000"/>
              </w:rPr>
            </w:pPr>
            <w:r w:rsidRPr="003C6F8D">
              <w:rPr>
                <w:rFonts w:cstheme="minorHAnsi"/>
                <w:color w:val="000000"/>
              </w:rPr>
              <w:t>Logistic Regression</w:t>
            </w:r>
          </w:p>
        </w:tc>
        <w:tc>
          <w:tcPr>
            <w:tcW w:w="3005" w:type="dxa"/>
          </w:tcPr>
          <w:p w14:paraId="0C27D813" w14:textId="77777777" w:rsidR="003C5A9A" w:rsidRPr="003C6F8D" w:rsidRDefault="003C5A9A" w:rsidP="00B32E99">
            <w:pPr>
              <w:wordWrap w:val="0"/>
              <w:spacing w:line="225" w:lineRule="atLeast"/>
              <w:rPr>
                <w:rFonts w:cstheme="minorHAnsi"/>
                <w:color w:val="000000"/>
              </w:rPr>
            </w:pPr>
            <w:r w:rsidRPr="003C6F8D">
              <w:rPr>
                <w:rFonts w:cstheme="minorHAnsi"/>
                <w:color w:val="000000"/>
              </w:rPr>
              <w:t>80.75</w:t>
            </w:r>
          </w:p>
        </w:tc>
        <w:tc>
          <w:tcPr>
            <w:tcW w:w="3006" w:type="dxa"/>
          </w:tcPr>
          <w:p w14:paraId="6F9910AA" w14:textId="77777777" w:rsidR="003C5A9A" w:rsidRPr="003C6F8D" w:rsidRDefault="003C5A9A" w:rsidP="00B32E99">
            <w:pPr>
              <w:wordWrap w:val="0"/>
              <w:spacing w:line="225" w:lineRule="atLeast"/>
              <w:rPr>
                <w:rFonts w:cstheme="minorHAnsi"/>
                <w:color w:val="000000"/>
              </w:rPr>
            </w:pPr>
            <w:r w:rsidRPr="003C6F8D">
              <w:rPr>
                <w:rFonts w:cstheme="minorHAnsi"/>
                <w:color w:val="000000"/>
              </w:rPr>
              <w:t>70.90</w:t>
            </w:r>
          </w:p>
        </w:tc>
      </w:tr>
      <w:tr w:rsidR="003C5A9A" w14:paraId="1045BBDF" w14:textId="77777777" w:rsidTr="003C5A9A">
        <w:tc>
          <w:tcPr>
            <w:tcW w:w="3005" w:type="dxa"/>
          </w:tcPr>
          <w:p w14:paraId="3BAF7041" w14:textId="77777777" w:rsidR="003C5A9A" w:rsidRPr="003C6F8D" w:rsidRDefault="003C5A9A" w:rsidP="00B32E99">
            <w:pPr>
              <w:wordWrap w:val="0"/>
              <w:spacing w:line="225" w:lineRule="atLeast"/>
              <w:rPr>
                <w:rFonts w:cstheme="minorHAnsi"/>
                <w:color w:val="000000"/>
              </w:rPr>
            </w:pPr>
            <w:r w:rsidRPr="003C6F8D">
              <w:rPr>
                <w:rFonts w:cstheme="minorHAnsi"/>
                <w:color w:val="000000"/>
              </w:rPr>
              <w:t>Decision Tree</w:t>
            </w:r>
          </w:p>
        </w:tc>
        <w:tc>
          <w:tcPr>
            <w:tcW w:w="3005" w:type="dxa"/>
          </w:tcPr>
          <w:p w14:paraId="54723A7D" w14:textId="77777777" w:rsidR="003C5A9A" w:rsidRPr="003C6F8D" w:rsidRDefault="003C5A9A" w:rsidP="00B32E99">
            <w:pPr>
              <w:wordWrap w:val="0"/>
              <w:spacing w:line="225" w:lineRule="atLeast"/>
              <w:rPr>
                <w:rFonts w:cstheme="minorHAnsi"/>
                <w:color w:val="000000"/>
              </w:rPr>
            </w:pPr>
            <w:r w:rsidRPr="003C6F8D">
              <w:rPr>
                <w:rFonts w:cstheme="minorHAnsi"/>
                <w:color w:val="000000"/>
              </w:rPr>
              <w:t>83.17</w:t>
            </w:r>
          </w:p>
        </w:tc>
        <w:tc>
          <w:tcPr>
            <w:tcW w:w="3006" w:type="dxa"/>
          </w:tcPr>
          <w:p w14:paraId="3D3AB530" w14:textId="77777777" w:rsidR="003C5A9A" w:rsidRPr="003C6F8D" w:rsidRDefault="003C5A9A" w:rsidP="00B32E99">
            <w:pPr>
              <w:wordWrap w:val="0"/>
              <w:spacing w:line="225" w:lineRule="atLeast"/>
              <w:rPr>
                <w:rFonts w:cstheme="minorHAnsi"/>
                <w:color w:val="000000"/>
              </w:rPr>
            </w:pPr>
            <w:r w:rsidRPr="003C6F8D">
              <w:rPr>
                <w:rFonts w:cstheme="minorHAnsi"/>
                <w:color w:val="000000"/>
              </w:rPr>
              <w:t>70.18</w:t>
            </w:r>
          </w:p>
        </w:tc>
      </w:tr>
      <w:tr w:rsidR="003C5A9A" w14:paraId="274867DB" w14:textId="77777777" w:rsidTr="003C5A9A">
        <w:tc>
          <w:tcPr>
            <w:tcW w:w="3005" w:type="dxa"/>
          </w:tcPr>
          <w:p w14:paraId="5E450DC9" w14:textId="77777777" w:rsidR="003C5A9A" w:rsidRPr="003C6F8D" w:rsidRDefault="003C5A9A" w:rsidP="00B32E99">
            <w:pPr>
              <w:wordWrap w:val="0"/>
              <w:spacing w:line="225" w:lineRule="atLeast"/>
              <w:rPr>
                <w:rFonts w:cstheme="minorHAnsi"/>
                <w:color w:val="000000"/>
              </w:rPr>
            </w:pPr>
            <w:r w:rsidRPr="003C6F8D">
              <w:rPr>
                <w:rFonts w:cstheme="minorHAnsi"/>
                <w:color w:val="000000"/>
              </w:rPr>
              <w:t>Random Forest</w:t>
            </w:r>
          </w:p>
        </w:tc>
        <w:tc>
          <w:tcPr>
            <w:tcW w:w="3005" w:type="dxa"/>
          </w:tcPr>
          <w:p w14:paraId="1A2EC591" w14:textId="77777777" w:rsidR="003C5A9A" w:rsidRPr="003C6F8D" w:rsidRDefault="003C5A9A" w:rsidP="00B32E99">
            <w:pPr>
              <w:wordWrap w:val="0"/>
              <w:spacing w:line="225" w:lineRule="atLeast"/>
              <w:rPr>
                <w:rFonts w:cstheme="minorHAnsi"/>
                <w:color w:val="000000"/>
              </w:rPr>
            </w:pPr>
            <w:r w:rsidRPr="003C6F8D">
              <w:rPr>
                <w:rFonts w:cstheme="minorHAnsi"/>
                <w:color w:val="000000"/>
              </w:rPr>
              <w:t>83.31</w:t>
            </w:r>
          </w:p>
        </w:tc>
        <w:tc>
          <w:tcPr>
            <w:tcW w:w="3006" w:type="dxa"/>
          </w:tcPr>
          <w:p w14:paraId="0F5E1496" w14:textId="57E1F786" w:rsidR="003C5A9A" w:rsidRPr="003C6F8D" w:rsidRDefault="003C5A9A" w:rsidP="00B32E99">
            <w:pPr>
              <w:wordWrap w:val="0"/>
              <w:spacing w:line="225" w:lineRule="atLeast"/>
              <w:rPr>
                <w:rFonts w:cstheme="minorHAnsi"/>
                <w:color w:val="000000"/>
              </w:rPr>
            </w:pPr>
            <w:r w:rsidRPr="003C6F8D">
              <w:rPr>
                <w:rFonts w:cstheme="minorHAnsi"/>
                <w:color w:val="000000"/>
              </w:rPr>
              <w:t>7</w:t>
            </w:r>
            <w:r w:rsidR="00E3444C">
              <w:rPr>
                <w:rFonts w:cstheme="minorHAnsi"/>
                <w:color w:val="000000"/>
              </w:rPr>
              <w:t>4</w:t>
            </w:r>
            <w:r w:rsidRPr="003C6F8D">
              <w:rPr>
                <w:rFonts w:cstheme="minorHAnsi"/>
                <w:color w:val="000000"/>
              </w:rPr>
              <w:t>.</w:t>
            </w:r>
            <w:r w:rsidR="00E3444C">
              <w:rPr>
                <w:rFonts w:cstheme="minorHAnsi"/>
                <w:color w:val="000000"/>
              </w:rPr>
              <w:t>67</w:t>
            </w:r>
          </w:p>
        </w:tc>
      </w:tr>
    </w:tbl>
    <w:p w14:paraId="1FC4FA3A" w14:textId="77777777" w:rsidR="003C5A9A" w:rsidRDefault="003C5A9A" w:rsidP="00B32E99">
      <w:pPr>
        <w:shd w:val="clear" w:color="auto" w:fill="FFFFFF"/>
        <w:wordWrap w:val="0"/>
        <w:spacing w:line="225" w:lineRule="atLeast"/>
        <w:rPr>
          <w:rFonts w:cstheme="minorHAnsi"/>
          <w:b/>
          <w:color w:val="000000"/>
        </w:rPr>
      </w:pPr>
    </w:p>
    <w:p w14:paraId="62C0495A" w14:textId="62A1B42F" w:rsidR="00AF34DD" w:rsidRPr="003C6F8D" w:rsidRDefault="00AF34DD" w:rsidP="00AF34DD">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3C6F8D">
        <w:rPr>
          <w:rFonts w:asciiTheme="minorHAnsi" w:hAnsiTheme="minorHAnsi" w:cstheme="minorHAnsi"/>
          <w:color w:val="333333"/>
          <w:sz w:val="22"/>
          <w:szCs w:val="22"/>
        </w:rPr>
        <w:t xml:space="preserve">From the above example, we can see that </w:t>
      </w:r>
      <w:r w:rsidRPr="0052747C">
        <w:rPr>
          <w:rFonts w:asciiTheme="minorHAnsi" w:hAnsiTheme="minorHAnsi" w:cstheme="minorHAnsi"/>
          <w:b/>
          <w:color w:val="333333"/>
          <w:sz w:val="22"/>
          <w:szCs w:val="22"/>
        </w:rPr>
        <w:t>Random Forest</w:t>
      </w:r>
      <w:r w:rsidRPr="003C6F8D">
        <w:rPr>
          <w:rFonts w:asciiTheme="minorHAnsi" w:hAnsiTheme="minorHAnsi" w:cstheme="minorHAnsi"/>
          <w:color w:val="333333"/>
          <w:sz w:val="22"/>
          <w:szCs w:val="22"/>
        </w:rPr>
        <w:t xml:space="preserve"> performed better than Decision Tree </w:t>
      </w:r>
      <w:r w:rsidR="003C6F8D">
        <w:rPr>
          <w:rFonts w:asciiTheme="minorHAnsi" w:hAnsiTheme="minorHAnsi" w:cstheme="minorHAnsi"/>
          <w:color w:val="333333"/>
          <w:sz w:val="22"/>
          <w:szCs w:val="22"/>
        </w:rPr>
        <w:t xml:space="preserve">and Logistic regression customer complaint analysis </w:t>
      </w:r>
      <w:r w:rsidRPr="003C6F8D">
        <w:rPr>
          <w:rFonts w:asciiTheme="minorHAnsi" w:hAnsiTheme="minorHAnsi" w:cstheme="minorHAnsi"/>
          <w:color w:val="333333"/>
          <w:sz w:val="22"/>
          <w:szCs w:val="22"/>
        </w:rPr>
        <w:t xml:space="preserve">for this </w:t>
      </w:r>
      <w:r w:rsidR="00366E03" w:rsidRPr="003C6F8D">
        <w:rPr>
          <w:rFonts w:asciiTheme="minorHAnsi" w:hAnsiTheme="minorHAnsi" w:cstheme="minorHAnsi"/>
          <w:color w:val="333333"/>
          <w:sz w:val="22"/>
          <w:szCs w:val="22"/>
        </w:rPr>
        <w:t>dataset</w:t>
      </w:r>
      <w:r w:rsidRPr="003C6F8D">
        <w:rPr>
          <w:rFonts w:asciiTheme="minorHAnsi" w:hAnsiTheme="minorHAnsi" w:cstheme="minorHAnsi"/>
          <w:color w:val="333333"/>
          <w:sz w:val="22"/>
          <w:szCs w:val="22"/>
        </w:rPr>
        <w:t>.</w:t>
      </w:r>
      <w:r w:rsidR="00591C5C">
        <w:rPr>
          <w:rFonts w:asciiTheme="minorHAnsi" w:hAnsiTheme="minorHAnsi" w:cstheme="minorHAnsi"/>
          <w:color w:val="333333"/>
          <w:sz w:val="22"/>
          <w:szCs w:val="22"/>
        </w:rPr>
        <w:t xml:space="preserve"> </w:t>
      </w:r>
    </w:p>
    <w:p w14:paraId="2B4B377D" w14:textId="3DED9EA8" w:rsidR="003C6F8D" w:rsidRDefault="003C6F8D" w:rsidP="00AF34DD">
      <w:pPr>
        <w:pStyle w:val="NormalWeb"/>
        <w:shd w:val="clear" w:color="auto" w:fill="FFFFFF"/>
        <w:spacing w:before="0" w:beforeAutospacing="0" w:after="0" w:afterAutospacing="0"/>
        <w:jc w:val="both"/>
        <w:rPr>
          <w:rFonts w:asciiTheme="minorHAnsi" w:hAnsiTheme="minorHAnsi" w:cstheme="minorHAnsi"/>
          <w:color w:val="333333"/>
          <w:sz w:val="22"/>
          <w:szCs w:val="22"/>
        </w:rPr>
      </w:pPr>
      <w:r>
        <w:rPr>
          <w:rFonts w:asciiTheme="minorHAnsi" w:hAnsiTheme="minorHAnsi" w:cstheme="minorHAnsi"/>
          <w:color w:val="333333"/>
          <w:sz w:val="22"/>
          <w:szCs w:val="22"/>
        </w:rPr>
        <w:t xml:space="preserve">Throughout </w:t>
      </w:r>
      <w:r w:rsidR="00C84DF0">
        <w:rPr>
          <w:rFonts w:asciiTheme="minorHAnsi" w:hAnsiTheme="minorHAnsi" w:cstheme="minorHAnsi"/>
          <w:color w:val="333333"/>
          <w:sz w:val="22"/>
          <w:szCs w:val="22"/>
        </w:rPr>
        <w:t>the analysis, we</w:t>
      </w:r>
      <w:r w:rsidR="00AF34DD" w:rsidRPr="003C6F8D">
        <w:rPr>
          <w:rFonts w:asciiTheme="minorHAnsi" w:hAnsiTheme="minorHAnsi" w:cstheme="minorHAnsi"/>
          <w:color w:val="333333"/>
          <w:sz w:val="22"/>
          <w:szCs w:val="22"/>
        </w:rPr>
        <w:t xml:space="preserve"> have learned several important things:</w:t>
      </w:r>
    </w:p>
    <w:p w14:paraId="5FEC653A" w14:textId="77777777" w:rsidR="009F642C" w:rsidRDefault="009F642C" w:rsidP="00AF34DD">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7E8CF4F1" w14:textId="3AF25252" w:rsidR="00E65F1F" w:rsidRDefault="009F642C" w:rsidP="009F642C">
      <w:pPr>
        <w:pStyle w:val="NormalWeb"/>
        <w:numPr>
          <w:ilvl w:val="0"/>
          <w:numId w:val="21"/>
        </w:numPr>
        <w:shd w:val="clear" w:color="auto" w:fill="FFFFFF"/>
        <w:spacing w:before="0" w:beforeAutospacing="0" w:after="0" w:afterAutospacing="0"/>
        <w:jc w:val="both"/>
        <w:rPr>
          <w:rFonts w:asciiTheme="minorHAnsi" w:hAnsiTheme="minorHAnsi" w:cstheme="minorHAnsi"/>
          <w:color w:val="333333"/>
          <w:sz w:val="22"/>
          <w:szCs w:val="22"/>
        </w:rPr>
      </w:pPr>
      <w:r>
        <w:rPr>
          <w:rFonts w:asciiTheme="minorHAnsi" w:hAnsiTheme="minorHAnsi" w:cstheme="minorHAnsi"/>
          <w:color w:val="333333"/>
          <w:sz w:val="22"/>
          <w:szCs w:val="22"/>
        </w:rPr>
        <w:t>40% consumer complaint which is disputed are properly classified as disputed and .3% consumer complaint are improperly classified as disputed(Refer section 9.5)</w:t>
      </w:r>
    </w:p>
    <w:p w14:paraId="65EF319A" w14:textId="599D31D1" w:rsidR="0093216A" w:rsidRDefault="00AF34DD" w:rsidP="00445A2F">
      <w:pPr>
        <w:pStyle w:val="NormalWeb"/>
        <w:numPr>
          <w:ilvl w:val="0"/>
          <w:numId w:val="19"/>
        </w:numPr>
        <w:shd w:val="clear" w:color="auto" w:fill="FFFFFF"/>
        <w:spacing w:before="0" w:beforeAutospacing="0" w:after="0" w:afterAutospacing="0"/>
        <w:jc w:val="both"/>
        <w:rPr>
          <w:rFonts w:asciiTheme="minorHAnsi" w:hAnsiTheme="minorHAnsi" w:cstheme="minorHAnsi"/>
          <w:color w:val="333333"/>
          <w:sz w:val="22"/>
          <w:szCs w:val="22"/>
        </w:rPr>
      </w:pPr>
      <w:r w:rsidRPr="003C6F8D">
        <w:rPr>
          <w:rFonts w:asciiTheme="minorHAnsi" w:hAnsiTheme="minorHAnsi" w:cstheme="minorHAnsi"/>
          <w:color w:val="333333"/>
          <w:sz w:val="22"/>
          <w:szCs w:val="22"/>
        </w:rPr>
        <w:t xml:space="preserve">Features such as </w:t>
      </w:r>
      <w:r w:rsidR="00B11734">
        <w:rPr>
          <w:rFonts w:asciiTheme="minorHAnsi" w:hAnsiTheme="minorHAnsi" w:cstheme="minorHAnsi"/>
          <w:color w:val="333333"/>
          <w:sz w:val="22"/>
          <w:szCs w:val="22"/>
        </w:rPr>
        <w:t>Product</w:t>
      </w:r>
      <w:r w:rsidRPr="003C6F8D">
        <w:rPr>
          <w:rFonts w:asciiTheme="minorHAnsi" w:hAnsiTheme="minorHAnsi" w:cstheme="minorHAnsi"/>
          <w:color w:val="333333"/>
          <w:sz w:val="22"/>
          <w:szCs w:val="22"/>
        </w:rPr>
        <w:t xml:space="preserve">, </w:t>
      </w:r>
      <w:proofErr w:type="spellStart"/>
      <w:r w:rsidR="00B11734" w:rsidRPr="00B11734">
        <w:rPr>
          <w:rFonts w:asciiTheme="minorHAnsi" w:hAnsiTheme="minorHAnsi" w:cstheme="minorHAnsi"/>
          <w:color w:val="333333"/>
          <w:sz w:val="22"/>
          <w:szCs w:val="22"/>
        </w:rPr>
        <w:t>Timely.response</w:t>
      </w:r>
      <w:r w:rsidR="00F34FA7">
        <w:rPr>
          <w:rFonts w:asciiTheme="minorHAnsi" w:hAnsiTheme="minorHAnsi" w:cstheme="minorHAnsi"/>
          <w:color w:val="333333"/>
          <w:sz w:val="22"/>
          <w:szCs w:val="22"/>
        </w:rPr>
        <w:t>,Submiited.via</w:t>
      </w:r>
      <w:proofErr w:type="spellEnd"/>
      <w:r w:rsidRPr="003C6F8D">
        <w:rPr>
          <w:rFonts w:asciiTheme="minorHAnsi" w:hAnsiTheme="minorHAnsi" w:cstheme="minorHAnsi"/>
          <w:color w:val="333333"/>
          <w:sz w:val="22"/>
          <w:szCs w:val="22"/>
        </w:rPr>
        <w:t xml:space="preserve"> appear to play a role in </w:t>
      </w:r>
      <w:r w:rsidR="00CB0295">
        <w:rPr>
          <w:rFonts w:asciiTheme="minorHAnsi" w:hAnsiTheme="minorHAnsi" w:cstheme="minorHAnsi"/>
          <w:color w:val="333333"/>
          <w:sz w:val="22"/>
          <w:szCs w:val="22"/>
        </w:rPr>
        <w:t>consumer</w:t>
      </w:r>
      <w:r w:rsidRPr="003C6F8D">
        <w:rPr>
          <w:rFonts w:asciiTheme="minorHAnsi" w:hAnsiTheme="minorHAnsi" w:cstheme="minorHAnsi"/>
          <w:color w:val="333333"/>
          <w:sz w:val="22"/>
          <w:szCs w:val="22"/>
        </w:rPr>
        <w:t xml:space="preserve"> </w:t>
      </w:r>
      <w:r w:rsidR="00F34FA7">
        <w:rPr>
          <w:rFonts w:asciiTheme="minorHAnsi" w:hAnsiTheme="minorHAnsi" w:cstheme="minorHAnsi"/>
          <w:color w:val="333333"/>
          <w:sz w:val="22"/>
          <w:szCs w:val="22"/>
        </w:rPr>
        <w:t>dispute</w:t>
      </w:r>
      <w:r w:rsidRPr="003C6F8D">
        <w:rPr>
          <w:rFonts w:asciiTheme="minorHAnsi" w:hAnsiTheme="minorHAnsi" w:cstheme="minorHAnsi"/>
          <w:color w:val="333333"/>
          <w:sz w:val="22"/>
          <w:szCs w:val="22"/>
        </w:rPr>
        <w:t>.</w:t>
      </w:r>
    </w:p>
    <w:p w14:paraId="01D01CE4" w14:textId="23B806F2" w:rsidR="00C636F9" w:rsidRDefault="00AF34DD" w:rsidP="0093216A">
      <w:pPr>
        <w:pStyle w:val="NormalWeb"/>
        <w:numPr>
          <w:ilvl w:val="0"/>
          <w:numId w:val="18"/>
        </w:numPr>
        <w:shd w:val="clear" w:color="auto" w:fill="FFFFFF"/>
        <w:spacing w:before="0" w:beforeAutospacing="0" w:after="0" w:afterAutospacing="0"/>
        <w:jc w:val="both"/>
        <w:rPr>
          <w:rFonts w:asciiTheme="minorHAnsi" w:hAnsiTheme="minorHAnsi" w:cstheme="minorHAnsi"/>
          <w:color w:val="333333"/>
          <w:sz w:val="22"/>
          <w:szCs w:val="22"/>
        </w:rPr>
      </w:pPr>
      <w:r w:rsidRPr="003C6F8D">
        <w:rPr>
          <w:rFonts w:asciiTheme="minorHAnsi" w:hAnsiTheme="minorHAnsi" w:cstheme="minorHAnsi"/>
          <w:color w:val="333333"/>
          <w:sz w:val="22"/>
          <w:szCs w:val="22"/>
        </w:rPr>
        <w:t xml:space="preserve">There does not seem to be a relationship between </w:t>
      </w:r>
      <w:r w:rsidR="00CB0295" w:rsidRPr="00CB0295">
        <w:rPr>
          <w:rFonts w:asciiTheme="minorHAnsi" w:hAnsiTheme="minorHAnsi" w:cstheme="minorHAnsi"/>
          <w:color w:val="333333"/>
          <w:sz w:val="22"/>
          <w:szCs w:val="22"/>
        </w:rPr>
        <w:t>Company public response</w:t>
      </w:r>
      <w:r w:rsidR="00CB0295" w:rsidRPr="003C6F8D">
        <w:rPr>
          <w:rFonts w:asciiTheme="minorHAnsi" w:hAnsiTheme="minorHAnsi" w:cstheme="minorHAnsi"/>
          <w:color w:val="333333"/>
          <w:sz w:val="22"/>
          <w:szCs w:val="22"/>
        </w:rPr>
        <w:t xml:space="preserve"> </w:t>
      </w:r>
      <w:r w:rsidRPr="003C6F8D">
        <w:rPr>
          <w:rFonts w:asciiTheme="minorHAnsi" w:hAnsiTheme="minorHAnsi" w:cstheme="minorHAnsi"/>
          <w:color w:val="333333"/>
          <w:sz w:val="22"/>
          <w:szCs w:val="22"/>
        </w:rPr>
        <w:t xml:space="preserve">and </w:t>
      </w:r>
      <w:r w:rsidR="00CB0295">
        <w:rPr>
          <w:rFonts w:asciiTheme="minorHAnsi" w:hAnsiTheme="minorHAnsi" w:cstheme="minorHAnsi"/>
          <w:color w:val="333333"/>
          <w:sz w:val="22"/>
          <w:szCs w:val="22"/>
        </w:rPr>
        <w:t>consumer</w:t>
      </w:r>
      <w:r w:rsidR="00CB0295" w:rsidRPr="003C6F8D">
        <w:rPr>
          <w:rFonts w:asciiTheme="minorHAnsi" w:hAnsiTheme="minorHAnsi" w:cstheme="minorHAnsi"/>
          <w:color w:val="333333"/>
          <w:sz w:val="22"/>
          <w:szCs w:val="22"/>
        </w:rPr>
        <w:t xml:space="preserve"> </w:t>
      </w:r>
      <w:r w:rsidR="00CB0295">
        <w:rPr>
          <w:rFonts w:asciiTheme="minorHAnsi" w:hAnsiTheme="minorHAnsi" w:cstheme="minorHAnsi"/>
          <w:color w:val="333333"/>
          <w:sz w:val="22"/>
          <w:szCs w:val="22"/>
        </w:rPr>
        <w:t>dispute</w:t>
      </w:r>
      <w:r w:rsidR="00C636F9">
        <w:rPr>
          <w:rFonts w:asciiTheme="minorHAnsi" w:hAnsiTheme="minorHAnsi" w:cstheme="minorHAnsi"/>
          <w:color w:val="333333"/>
          <w:sz w:val="22"/>
          <w:szCs w:val="22"/>
        </w:rPr>
        <w:t>.</w:t>
      </w:r>
    </w:p>
    <w:p w14:paraId="163C344D" w14:textId="3DD3CF9A" w:rsidR="00F34FA7" w:rsidRPr="00C636F9" w:rsidRDefault="00CB0295" w:rsidP="0093216A">
      <w:pPr>
        <w:pStyle w:val="NormalWeb"/>
        <w:numPr>
          <w:ilvl w:val="0"/>
          <w:numId w:val="18"/>
        </w:numPr>
        <w:shd w:val="clear" w:color="auto" w:fill="FFFFFF"/>
        <w:spacing w:before="0" w:beforeAutospacing="0" w:after="0" w:afterAutospacing="0"/>
        <w:jc w:val="both"/>
        <w:rPr>
          <w:rFonts w:asciiTheme="minorHAnsi" w:hAnsiTheme="minorHAnsi" w:cstheme="minorHAnsi"/>
          <w:color w:val="333333"/>
          <w:sz w:val="22"/>
          <w:szCs w:val="22"/>
        </w:rPr>
      </w:pPr>
      <w:r w:rsidRPr="003C6F8D">
        <w:rPr>
          <w:rFonts w:asciiTheme="minorHAnsi" w:hAnsiTheme="minorHAnsi" w:cstheme="minorHAnsi"/>
          <w:color w:val="333333"/>
          <w:sz w:val="22"/>
          <w:szCs w:val="22"/>
        </w:rPr>
        <w:t xml:space="preserve">There does not seem to be a relationship between </w:t>
      </w:r>
      <w:r>
        <w:rPr>
          <w:rFonts w:asciiTheme="minorHAnsi" w:hAnsiTheme="minorHAnsi" w:cstheme="minorHAnsi"/>
          <w:color w:val="333333"/>
          <w:sz w:val="22"/>
          <w:szCs w:val="22"/>
        </w:rPr>
        <w:t xml:space="preserve">Tags </w:t>
      </w:r>
      <w:r w:rsidRPr="003C6F8D">
        <w:rPr>
          <w:rFonts w:asciiTheme="minorHAnsi" w:hAnsiTheme="minorHAnsi" w:cstheme="minorHAnsi"/>
          <w:color w:val="333333"/>
          <w:sz w:val="22"/>
          <w:szCs w:val="22"/>
        </w:rPr>
        <w:t xml:space="preserve">and </w:t>
      </w:r>
      <w:r>
        <w:rPr>
          <w:rFonts w:asciiTheme="minorHAnsi" w:hAnsiTheme="minorHAnsi" w:cstheme="minorHAnsi"/>
          <w:color w:val="333333"/>
          <w:sz w:val="22"/>
          <w:szCs w:val="22"/>
        </w:rPr>
        <w:t>consumer</w:t>
      </w:r>
      <w:r w:rsidRPr="003C6F8D">
        <w:rPr>
          <w:rFonts w:asciiTheme="minorHAnsi" w:hAnsiTheme="minorHAnsi" w:cstheme="minorHAnsi"/>
          <w:color w:val="333333"/>
          <w:sz w:val="22"/>
          <w:szCs w:val="22"/>
        </w:rPr>
        <w:t xml:space="preserve"> </w:t>
      </w:r>
      <w:r>
        <w:rPr>
          <w:rFonts w:asciiTheme="minorHAnsi" w:hAnsiTheme="minorHAnsi" w:cstheme="minorHAnsi"/>
          <w:color w:val="333333"/>
          <w:sz w:val="22"/>
          <w:szCs w:val="22"/>
        </w:rPr>
        <w:t>dispute</w:t>
      </w:r>
      <w:r w:rsidRPr="003C6F8D">
        <w:rPr>
          <w:rFonts w:asciiTheme="minorHAnsi" w:hAnsiTheme="minorHAnsi" w:cstheme="minorHAnsi"/>
          <w:color w:val="333333"/>
          <w:sz w:val="22"/>
          <w:szCs w:val="22"/>
        </w:rPr>
        <w:t>.</w:t>
      </w:r>
      <w:r w:rsidR="00AF34DD" w:rsidRPr="003C6F8D">
        <w:rPr>
          <w:rFonts w:asciiTheme="minorHAnsi" w:hAnsiTheme="minorHAnsi" w:cstheme="minorHAnsi"/>
          <w:color w:val="333333"/>
          <w:sz w:val="22"/>
          <w:szCs w:val="22"/>
        </w:rPr>
        <w:br/>
      </w:r>
    </w:p>
    <w:p w14:paraId="27F08D22" w14:textId="1213A20B" w:rsidR="00D70E54" w:rsidRPr="009F3172" w:rsidRDefault="00D70E54" w:rsidP="00B5691B">
      <w:pPr>
        <w:pStyle w:val="Heading1"/>
        <w:numPr>
          <w:ilvl w:val="0"/>
          <w:numId w:val="22"/>
        </w:numPr>
      </w:pPr>
      <w:bookmarkStart w:id="211" w:name="_Toc504223710"/>
      <w:r>
        <w:t>ANNEXTURE</w:t>
      </w:r>
      <w:bookmarkEnd w:id="211"/>
    </w:p>
    <w:p w14:paraId="2FC24F3B" w14:textId="690F9893" w:rsidR="00AF34DD" w:rsidRDefault="00AF34DD" w:rsidP="00D70E54">
      <w:pPr>
        <w:shd w:val="clear" w:color="auto" w:fill="FFFFFF"/>
        <w:wordWrap w:val="0"/>
        <w:spacing w:line="225" w:lineRule="atLeast"/>
        <w:ind w:left="720"/>
        <w:rPr>
          <w:rFonts w:eastAsia="Times New Roman" w:cstheme="minorHAnsi"/>
          <w:color w:val="333333"/>
          <w:lang w:eastAsia="en-IN"/>
        </w:rPr>
      </w:pPr>
    </w:p>
    <w:p w14:paraId="0C690CD6" w14:textId="4D68B62F" w:rsidR="005F6C50" w:rsidRPr="0020097C" w:rsidRDefault="005F6C50" w:rsidP="005F6C50">
      <w:pPr>
        <w:pStyle w:val="HTMLPreformatted"/>
        <w:numPr>
          <w:ilvl w:val="0"/>
          <w:numId w:val="11"/>
        </w:numPr>
        <w:shd w:val="clear" w:color="auto" w:fill="FFFFFF"/>
        <w:wordWrap w:val="0"/>
        <w:spacing w:line="225" w:lineRule="atLeast"/>
        <w:rPr>
          <w:rFonts w:asciiTheme="minorHAnsi" w:hAnsiTheme="minorHAnsi" w:cstheme="minorHAnsi"/>
          <w:b/>
          <w:color w:val="333333"/>
          <w:sz w:val="22"/>
          <w:szCs w:val="22"/>
        </w:rPr>
      </w:pPr>
      <w:r w:rsidRPr="00FC259B">
        <w:rPr>
          <w:rFonts w:asciiTheme="minorHAnsi" w:hAnsiTheme="minorHAnsi" w:cstheme="minorHAnsi"/>
          <w:color w:val="333333"/>
          <w:sz w:val="22"/>
          <w:szCs w:val="22"/>
        </w:rPr>
        <w:t>Dataminig_</w:t>
      </w:r>
      <w:r w:rsidR="00FC259B" w:rsidRPr="00FC259B">
        <w:rPr>
          <w:rFonts w:asciiTheme="minorHAnsi" w:hAnsiTheme="minorHAnsi" w:cstheme="minorHAnsi"/>
          <w:color w:val="333333"/>
          <w:sz w:val="22"/>
          <w:szCs w:val="22"/>
        </w:rPr>
        <w:t>Project</w:t>
      </w:r>
      <w:r w:rsidRPr="00FC259B">
        <w:rPr>
          <w:rFonts w:asciiTheme="minorHAnsi" w:hAnsiTheme="minorHAnsi" w:cstheme="minorHAnsi"/>
          <w:color w:val="333333"/>
          <w:sz w:val="22"/>
          <w:szCs w:val="22"/>
        </w:rPr>
        <w:t xml:space="preserve">_TA17002.R </w:t>
      </w:r>
      <w:r w:rsidRPr="0020097C">
        <w:rPr>
          <w:rFonts w:asciiTheme="minorHAnsi" w:hAnsiTheme="minorHAnsi" w:cstheme="minorHAnsi"/>
          <w:b/>
          <w:color w:val="333333"/>
          <w:sz w:val="22"/>
          <w:szCs w:val="22"/>
        </w:rPr>
        <w:t>-Source code</w:t>
      </w:r>
    </w:p>
    <w:p w14:paraId="351E3334" w14:textId="403E84E0" w:rsidR="005F6C50" w:rsidRPr="00FC259B" w:rsidRDefault="005F6C50" w:rsidP="005F6C50">
      <w:pPr>
        <w:pStyle w:val="HTMLPreformatted"/>
        <w:numPr>
          <w:ilvl w:val="0"/>
          <w:numId w:val="11"/>
        </w:numPr>
        <w:shd w:val="clear" w:color="auto" w:fill="FFFFFF"/>
        <w:wordWrap w:val="0"/>
        <w:spacing w:line="225" w:lineRule="atLeast"/>
        <w:rPr>
          <w:rFonts w:asciiTheme="minorHAnsi" w:hAnsiTheme="minorHAnsi" w:cstheme="minorHAnsi"/>
          <w:color w:val="333333"/>
          <w:sz w:val="22"/>
          <w:szCs w:val="22"/>
        </w:rPr>
      </w:pPr>
      <w:r w:rsidRPr="00FC259B">
        <w:rPr>
          <w:rFonts w:asciiTheme="minorHAnsi" w:hAnsiTheme="minorHAnsi" w:cstheme="minorHAnsi"/>
          <w:color w:val="333333"/>
          <w:sz w:val="22"/>
          <w:szCs w:val="22"/>
        </w:rPr>
        <w:t>Dataminig_</w:t>
      </w:r>
      <w:r w:rsidR="00FC259B" w:rsidRPr="00FC259B">
        <w:rPr>
          <w:rFonts w:asciiTheme="minorHAnsi" w:hAnsiTheme="minorHAnsi" w:cstheme="minorHAnsi"/>
          <w:color w:val="333333"/>
          <w:sz w:val="22"/>
          <w:szCs w:val="22"/>
        </w:rPr>
        <w:t>Project</w:t>
      </w:r>
      <w:r w:rsidRPr="00FC259B">
        <w:rPr>
          <w:rFonts w:asciiTheme="minorHAnsi" w:hAnsiTheme="minorHAnsi" w:cstheme="minorHAnsi"/>
          <w:color w:val="333333"/>
          <w:sz w:val="22"/>
          <w:szCs w:val="22"/>
        </w:rPr>
        <w:t>_CONSOLE_OUTPUT_TA17002.txt  -</w:t>
      </w:r>
      <w:r w:rsidRPr="0020097C">
        <w:rPr>
          <w:rFonts w:asciiTheme="minorHAnsi" w:hAnsiTheme="minorHAnsi" w:cstheme="minorHAnsi"/>
          <w:b/>
          <w:color w:val="333333"/>
          <w:sz w:val="22"/>
          <w:szCs w:val="22"/>
        </w:rPr>
        <w:t>Console output</w:t>
      </w:r>
    </w:p>
    <w:p w14:paraId="397C5446" w14:textId="7842382A" w:rsidR="00FC259B" w:rsidRPr="00FC259B" w:rsidRDefault="00FC259B" w:rsidP="00FC259B">
      <w:pPr>
        <w:pStyle w:val="HTMLPreformatted"/>
        <w:numPr>
          <w:ilvl w:val="0"/>
          <w:numId w:val="11"/>
        </w:numPr>
        <w:shd w:val="clear" w:color="auto" w:fill="FFFFFF"/>
        <w:wordWrap w:val="0"/>
        <w:spacing w:line="225" w:lineRule="atLeast"/>
        <w:rPr>
          <w:rFonts w:asciiTheme="minorHAnsi" w:hAnsiTheme="minorHAnsi" w:cstheme="minorHAnsi"/>
          <w:color w:val="333333"/>
          <w:sz w:val="22"/>
          <w:szCs w:val="22"/>
        </w:rPr>
      </w:pPr>
      <w:r w:rsidRPr="00FC259B">
        <w:rPr>
          <w:rFonts w:asciiTheme="minorHAnsi" w:hAnsiTheme="minorHAnsi" w:cstheme="minorHAnsi"/>
          <w:color w:val="333333"/>
          <w:sz w:val="22"/>
          <w:szCs w:val="22"/>
        </w:rPr>
        <w:t xml:space="preserve">Consumer_Complaints.csv – </w:t>
      </w:r>
      <w:r w:rsidRPr="0020097C">
        <w:rPr>
          <w:rFonts w:asciiTheme="minorHAnsi" w:hAnsiTheme="minorHAnsi" w:cstheme="minorHAnsi"/>
          <w:b/>
          <w:color w:val="333333"/>
          <w:sz w:val="22"/>
          <w:szCs w:val="22"/>
        </w:rPr>
        <w:t>Customer complaint data</w:t>
      </w:r>
    </w:p>
    <w:sectPr w:rsidR="00FC259B" w:rsidRPr="00FC259B">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1E46" w14:textId="77777777" w:rsidR="007A7D3E" w:rsidRDefault="007A7D3E" w:rsidP="00C72E10">
      <w:pPr>
        <w:spacing w:after="0" w:line="240" w:lineRule="auto"/>
      </w:pPr>
      <w:r>
        <w:separator/>
      </w:r>
    </w:p>
  </w:endnote>
  <w:endnote w:type="continuationSeparator" w:id="0">
    <w:p w14:paraId="034A50B5" w14:textId="77777777" w:rsidR="007A7D3E" w:rsidRDefault="007A7D3E" w:rsidP="00C7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974789"/>
      <w:docPartObj>
        <w:docPartGallery w:val="Page Numbers (Bottom of Page)"/>
        <w:docPartUnique/>
      </w:docPartObj>
    </w:sdtPr>
    <w:sdtEndPr>
      <w:rPr>
        <w:noProof/>
      </w:rPr>
    </w:sdtEndPr>
    <w:sdtContent>
      <w:p w14:paraId="5002A680" w14:textId="4D0B9715" w:rsidR="00756EF0" w:rsidRDefault="00756EF0">
        <w:pPr>
          <w:pStyle w:val="CommentSubject"/>
          <w:jc w:val="right"/>
        </w:pPr>
        <w:r>
          <w:fldChar w:fldCharType="begin"/>
        </w:r>
        <w:r>
          <w:instrText xml:space="preserve"> PAGE   \* MERGEFORMAT </w:instrText>
        </w:r>
        <w:r>
          <w:fldChar w:fldCharType="separate"/>
        </w:r>
        <w:r w:rsidR="009313E5">
          <w:rPr>
            <w:noProof/>
          </w:rPr>
          <w:t>17</w:t>
        </w:r>
        <w:r>
          <w:rPr>
            <w:noProof/>
          </w:rPr>
          <w:fldChar w:fldCharType="end"/>
        </w:r>
      </w:p>
    </w:sdtContent>
  </w:sdt>
  <w:p w14:paraId="10BA53CB" w14:textId="77777777" w:rsidR="00756EF0" w:rsidRDefault="00756EF0">
    <w:pPr>
      <w:pStyle w:val="CommentSubje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4FE3F" w14:textId="77777777" w:rsidR="007A7D3E" w:rsidRDefault="007A7D3E" w:rsidP="00C72E10">
      <w:pPr>
        <w:spacing w:after="0" w:line="240" w:lineRule="auto"/>
      </w:pPr>
      <w:r>
        <w:separator/>
      </w:r>
    </w:p>
  </w:footnote>
  <w:footnote w:type="continuationSeparator" w:id="0">
    <w:p w14:paraId="30BAD37F" w14:textId="77777777" w:rsidR="007A7D3E" w:rsidRDefault="007A7D3E" w:rsidP="00C72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7A60" w14:textId="77777777" w:rsidR="00756EF0" w:rsidRDefault="00756EF0" w:rsidP="004E5736">
    <w:pPr>
      <w:pStyle w:val="CommentText"/>
    </w:pPr>
    <w:r>
      <w:t xml:space="preserve">                                                                                                                                                                     TA17002</w:t>
    </w:r>
  </w:p>
  <w:p w14:paraId="40B77982" w14:textId="77777777" w:rsidR="00756EF0" w:rsidRDefault="00756EF0">
    <w:pPr>
      <w:pStyle w:val="Comment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20C"/>
    <w:multiLevelType w:val="hybridMultilevel"/>
    <w:tmpl w:val="34FC1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A0018"/>
    <w:multiLevelType w:val="hybridMultilevel"/>
    <w:tmpl w:val="7F682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86328"/>
    <w:multiLevelType w:val="hybridMultilevel"/>
    <w:tmpl w:val="6F244B1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703763"/>
    <w:multiLevelType w:val="hybridMultilevel"/>
    <w:tmpl w:val="19D09FF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6640D1"/>
    <w:multiLevelType w:val="hybridMultilevel"/>
    <w:tmpl w:val="9B3E1C8C"/>
    <w:lvl w:ilvl="0" w:tplc="4009000D">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BC307AA"/>
    <w:multiLevelType w:val="hybridMultilevel"/>
    <w:tmpl w:val="61F8E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C1267"/>
    <w:multiLevelType w:val="multilevel"/>
    <w:tmpl w:val="045EE74A"/>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7" w15:restartNumberingAfterBreak="0">
    <w:nsid w:val="41D24B1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46364A9B"/>
    <w:multiLevelType w:val="hybridMultilevel"/>
    <w:tmpl w:val="D804B76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1C94215"/>
    <w:multiLevelType w:val="multilevel"/>
    <w:tmpl w:val="045EE74A"/>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10" w15:restartNumberingAfterBreak="0">
    <w:nsid w:val="5ACC05D2"/>
    <w:multiLevelType w:val="hybridMultilevel"/>
    <w:tmpl w:val="09043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D14A0"/>
    <w:multiLevelType w:val="hybridMultilevel"/>
    <w:tmpl w:val="E0E0A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E5F6A"/>
    <w:multiLevelType w:val="hybridMultilevel"/>
    <w:tmpl w:val="5EA2D31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7617A8"/>
    <w:multiLevelType w:val="hybridMultilevel"/>
    <w:tmpl w:val="5E484E8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6FB4464"/>
    <w:multiLevelType w:val="hybridMultilevel"/>
    <w:tmpl w:val="D1008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967E7"/>
    <w:multiLevelType w:val="hybridMultilevel"/>
    <w:tmpl w:val="C9BEF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EF58DA"/>
    <w:multiLevelType w:val="hybridMultilevel"/>
    <w:tmpl w:val="B47C65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25FCA"/>
    <w:multiLevelType w:val="hybridMultilevel"/>
    <w:tmpl w:val="1F3CBA1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10"/>
  </w:num>
  <w:num w:numId="5">
    <w:abstractNumId w:val="11"/>
  </w:num>
  <w:num w:numId="6">
    <w:abstractNumId w:val="5"/>
  </w:num>
  <w:num w:numId="7">
    <w:abstractNumId w:val="1"/>
  </w:num>
  <w:num w:numId="8">
    <w:abstractNumId w:val="16"/>
  </w:num>
  <w:num w:numId="9">
    <w:abstractNumId w:val="14"/>
  </w:num>
  <w:num w:numId="10">
    <w:abstractNumId w:val="13"/>
  </w:num>
  <w:num w:numId="11">
    <w:abstractNumId w:val="15"/>
  </w:num>
  <w:num w:numId="12">
    <w:abstractNumId w:val="7"/>
  </w:num>
  <w:num w:numId="13">
    <w:abstractNumId w:val="7"/>
  </w:num>
  <w:num w:numId="14">
    <w:abstractNumId w:val="7"/>
  </w:num>
  <w:num w:numId="15">
    <w:abstractNumId w:val="7"/>
  </w:num>
  <w:num w:numId="16">
    <w:abstractNumId w:val="4"/>
  </w:num>
  <w:num w:numId="17">
    <w:abstractNumId w:val="2"/>
  </w:num>
  <w:num w:numId="18">
    <w:abstractNumId w:val="12"/>
  </w:num>
  <w:num w:numId="19">
    <w:abstractNumId w:val="17"/>
  </w:num>
  <w:num w:numId="20">
    <w:abstractNumId w:val="0"/>
  </w:num>
  <w:num w:numId="21">
    <w:abstractNumId w:val="8"/>
  </w:num>
  <w:num w:numId="22">
    <w:abstractNumId w:val="9"/>
  </w:num>
  <w:num w:numId="2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E10"/>
    <w:rsid w:val="00005392"/>
    <w:rsid w:val="000123A2"/>
    <w:rsid w:val="000154F2"/>
    <w:rsid w:val="00017A7F"/>
    <w:rsid w:val="00030927"/>
    <w:rsid w:val="0003406C"/>
    <w:rsid w:val="00043F85"/>
    <w:rsid w:val="00047007"/>
    <w:rsid w:val="000538C8"/>
    <w:rsid w:val="00054F8D"/>
    <w:rsid w:val="00055F23"/>
    <w:rsid w:val="000567D4"/>
    <w:rsid w:val="00060FF5"/>
    <w:rsid w:val="00064F9B"/>
    <w:rsid w:val="00072B1A"/>
    <w:rsid w:val="000830D6"/>
    <w:rsid w:val="0008696A"/>
    <w:rsid w:val="000A5075"/>
    <w:rsid w:val="000B039C"/>
    <w:rsid w:val="000D14E8"/>
    <w:rsid w:val="000D2A01"/>
    <w:rsid w:val="000D71DE"/>
    <w:rsid w:val="000E4D53"/>
    <w:rsid w:val="000E578F"/>
    <w:rsid w:val="000F6E6D"/>
    <w:rsid w:val="00121351"/>
    <w:rsid w:val="00125AB7"/>
    <w:rsid w:val="0014268A"/>
    <w:rsid w:val="00151514"/>
    <w:rsid w:val="00155CE0"/>
    <w:rsid w:val="00164BBB"/>
    <w:rsid w:val="00174D1A"/>
    <w:rsid w:val="0018357E"/>
    <w:rsid w:val="00184565"/>
    <w:rsid w:val="00192179"/>
    <w:rsid w:val="001A0F47"/>
    <w:rsid w:val="001D4422"/>
    <w:rsid w:val="0020097C"/>
    <w:rsid w:val="00215642"/>
    <w:rsid w:val="002223FD"/>
    <w:rsid w:val="002366A2"/>
    <w:rsid w:val="00236959"/>
    <w:rsid w:val="00240D5E"/>
    <w:rsid w:val="00240EBB"/>
    <w:rsid w:val="00242713"/>
    <w:rsid w:val="0024631A"/>
    <w:rsid w:val="002532A3"/>
    <w:rsid w:val="00255454"/>
    <w:rsid w:val="002833A1"/>
    <w:rsid w:val="00286E55"/>
    <w:rsid w:val="002931D1"/>
    <w:rsid w:val="00296B8D"/>
    <w:rsid w:val="002A51B6"/>
    <w:rsid w:val="002C58CD"/>
    <w:rsid w:val="002D0EA2"/>
    <w:rsid w:val="002E38C1"/>
    <w:rsid w:val="0031185F"/>
    <w:rsid w:val="00333B55"/>
    <w:rsid w:val="00366E03"/>
    <w:rsid w:val="00371DE6"/>
    <w:rsid w:val="003B13F0"/>
    <w:rsid w:val="003C5A9A"/>
    <w:rsid w:val="003C6F8D"/>
    <w:rsid w:val="003E1615"/>
    <w:rsid w:val="003E7B36"/>
    <w:rsid w:val="003F3570"/>
    <w:rsid w:val="00414A0D"/>
    <w:rsid w:val="00422C66"/>
    <w:rsid w:val="00423853"/>
    <w:rsid w:val="00423E59"/>
    <w:rsid w:val="00432C33"/>
    <w:rsid w:val="00437B55"/>
    <w:rsid w:val="00445A2F"/>
    <w:rsid w:val="00447202"/>
    <w:rsid w:val="00455D11"/>
    <w:rsid w:val="00456FB1"/>
    <w:rsid w:val="00457407"/>
    <w:rsid w:val="004616BC"/>
    <w:rsid w:val="004726B7"/>
    <w:rsid w:val="004767AD"/>
    <w:rsid w:val="00486968"/>
    <w:rsid w:val="00491469"/>
    <w:rsid w:val="004B1293"/>
    <w:rsid w:val="004C50BD"/>
    <w:rsid w:val="004D6A4D"/>
    <w:rsid w:val="004E5736"/>
    <w:rsid w:val="004E5A37"/>
    <w:rsid w:val="0052747C"/>
    <w:rsid w:val="005344F4"/>
    <w:rsid w:val="005614CD"/>
    <w:rsid w:val="00583838"/>
    <w:rsid w:val="00587F0C"/>
    <w:rsid w:val="00591C5C"/>
    <w:rsid w:val="00591DC0"/>
    <w:rsid w:val="005922B8"/>
    <w:rsid w:val="005B06E5"/>
    <w:rsid w:val="005D5841"/>
    <w:rsid w:val="005D6C98"/>
    <w:rsid w:val="005E3D2A"/>
    <w:rsid w:val="005F6C50"/>
    <w:rsid w:val="005F7A00"/>
    <w:rsid w:val="006269F1"/>
    <w:rsid w:val="006308D1"/>
    <w:rsid w:val="00635AD9"/>
    <w:rsid w:val="00641C93"/>
    <w:rsid w:val="00661992"/>
    <w:rsid w:val="006735B5"/>
    <w:rsid w:val="006936C3"/>
    <w:rsid w:val="00695AC8"/>
    <w:rsid w:val="006A03BD"/>
    <w:rsid w:val="006B5788"/>
    <w:rsid w:val="006D5ACE"/>
    <w:rsid w:val="006E2675"/>
    <w:rsid w:val="0070009A"/>
    <w:rsid w:val="00713FBE"/>
    <w:rsid w:val="00723A6E"/>
    <w:rsid w:val="00731DFC"/>
    <w:rsid w:val="007515E2"/>
    <w:rsid w:val="00756CBF"/>
    <w:rsid w:val="00756EF0"/>
    <w:rsid w:val="00775ED3"/>
    <w:rsid w:val="00796709"/>
    <w:rsid w:val="007A15C5"/>
    <w:rsid w:val="007A38BF"/>
    <w:rsid w:val="007A7D3E"/>
    <w:rsid w:val="007B0D9A"/>
    <w:rsid w:val="007B3B78"/>
    <w:rsid w:val="007B631B"/>
    <w:rsid w:val="007B748E"/>
    <w:rsid w:val="007B7A77"/>
    <w:rsid w:val="007D040C"/>
    <w:rsid w:val="007F72A5"/>
    <w:rsid w:val="008047B0"/>
    <w:rsid w:val="00806D7F"/>
    <w:rsid w:val="00817941"/>
    <w:rsid w:val="008311D5"/>
    <w:rsid w:val="008313D0"/>
    <w:rsid w:val="00831701"/>
    <w:rsid w:val="00835417"/>
    <w:rsid w:val="00846002"/>
    <w:rsid w:val="0085786A"/>
    <w:rsid w:val="00863750"/>
    <w:rsid w:val="00874A93"/>
    <w:rsid w:val="00883FA1"/>
    <w:rsid w:val="008A044B"/>
    <w:rsid w:val="008A153B"/>
    <w:rsid w:val="008B1ABF"/>
    <w:rsid w:val="008D00E1"/>
    <w:rsid w:val="008E2154"/>
    <w:rsid w:val="0091585B"/>
    <w:rsid w:val="009313E5"/>
    <w:rsid w:val="0093216A"/>
    <w:rsid w:val="0093260E"/>
    <w:rsid w:val="009327F5"/>
    <w:rsid w:val="00934AE1"/>
    <w:rsid w:val="00940E3C"/>
    <w:rsid w:val="009413DE"/>
    <w:rsid w:val="009456A8"/>
    <w:rsid w:val="00955458"/>
    <w:rsid w:val="00955890"/>
    <w:rsid w:val="0096729A"/>
    <w:rsid w:val="0097245D"/>
    <w:rsid w:val="00976636"/>
    <w:rsid w:val="009B1D2D"/>
    <w:rsid w:val="009D1154"/>
    <w:rsid w:val="009D5537"/>
    <w:rsid w:val="009E0540"/>
    <w:rsid w:val="009F3172"/>
    <w:rsid w:val="009F642C"/>
    <w:rsid w:val="00A047CD"/>
    <w:rsid w:val="00A14786"/>
    <w:rsid w:val="00A15499"/>
    <w:rsid w:val="00A25D0F"/>
    <w:rsid w:val="00A32C97"/>
    <w:rsid w:val="00A40C15"/>
    <w:rsid w:val="00A410E7"/>
    <w:rsid w:val="00A65651"/>
    <w:rsid w:val="00A775D7"/>
    <w:rsid w:val="00A8252D"/>
    <w:rsid w:val="00A96DBE"/>
    <w:rsid w:val="00AA34E0"/>
    <w:rsid w:val="00AB17C3"/>
    <w:rsid w:val="00AC027F"/>
    <w:rsid w:val="00AC6C74"/>
    <w:rsid w:val="00AF02FF"/>
    <w:rsid w:val="00AF34DD"/>
    <w:rsid w:val="00B01ECE"/>
    <w:rsid w:val="00B11734"/>
    <w:rsid w:val="00B267E2"/>
    <w:rsid w:val="00B32E99"/>
    <w:rsid w:val="00B3457F"/>
    <w:rsid w:val="00B3557E"/>
    <w:rsid w:val="00B40FDB"/>
    <w:rsid w:val="00B453E2"/>
    <w:rsid w:val="00B53DC2"/>
    <w:rsid w:val="00B5691B"/>
    <w:rsid w:val="00B850E8"/>
    <w:rsid w:val="00B94C76"/>
    <w:rsid w:val="00BA15D6"/>
    <w:rsid w:val="00BB4CF8"/>
    <w:rsid w:val="00C00C08"/>
    <w:rsid w:val="00C01F75"/>
    <w:rsid w:val="00C053FD"/>
    <w:rsid w:val="00C13172"/>
    <w:rsid w:val="00C133FC"/>
    <w:rsid w:val="00C44ED5"/>
    <w:rsid w:val="00C57FFC"/>
    <w:rsid w:val="00C62610"/>
    <w:rsid w:val="00C636F9"/>
    <w:rsid w:val="00C63D82"/>
    <w:rsid w:val="00C72E10"/>
    <w:rsid w:val="00C73170"/>
    <w:rsid w:val="00C84DF0"/>
    <w:rsid w:val="00C93E00"/>
    <w:rsid w:val="00CA4DA0"/>
    <w:rsid w:val="00CB0295"/>
    <w:rsid w:val="00CB71F3"/>
    <w:rsid w:val="00CE2EC5"/>
    <w:rsid w:val="00CE701C"/>
    <w:rsid w:val="00D146AE"/>
    <w:rsid w:val="00D17354"/>
    <w:rsid w:val="00D32FB5"/>
    <w:rsid w:val="00D35836"/>
    <w:rsid w:val="00D35A0D"/>
    <w:rsid w:val="00D526BB"/>
    <w:rsid w:val="00D65748"/>
    <w:rsid w:val="00D70E54"/>
    <w:rsid w:val="00D81F85"/>
    <w:rsid w:val="00DB1917"/>
    <w:rsid w:val="00DB52FE"/>
    <w:rsid w:val="00DD0F8F"/>
    <w:rsid w:val="00DD296D"/>
    <w:rsid w:val="00DE5FD0"/>
    <w:rsid w:val="00DF40E8"/>
    <w:rsid w:val="00E17A95"/>
    <w:rsid w:val="00E17EF8"/>
    <w:rsid w:val="00E2092E"/>
    <w:rsid w:val="00E20EBB"/>
    <w:rsid w:val="00E3444C"/>
    <w:rsid w:val="00E36BE3"/>
    <w:rsid w:val="00E36D8D"/>
    <w:rsid w:val="00E37C98"/>
    <w:rsid w:val="00E452D9"/>
    <w:rsid w:val="00E45FAA"/>
    <w:rsid w:val="00E65F1F"/>
    <w:rsid w:val="00E70FE6"/>
    <w:rsid w:val="00E81DC3"/>
    <w:rsid w:val="00E911F1"/>
    <w:rsid w:val="00E93D82"/>
    <w:rsid w:val="00EA2EF8"/>
    <w:rsid w:val="00EA2FAE"/>
    <w:rsid w:val="00EA61D6"/>
    <w:rsid w:val="00EA63BC"/>
    <w:rsid w:val="00EA75E2"/>
    <w:rsid w:val="00EB02D0"/>
    <w:rsid w:val="00EC548C"/>
    <w:rsid w:val="00EE270E"/>
    <w:rsid w:val="00EE3558"/>
    <w:rsid w:val="00EF6806"/>
    <w:rsid w:val="00EF7035"/>
    <w:rsid w:val="00F231AD"/>
    <w:rsid w:val="00F34FA7"/>
    <w:rsid w:val="00F40B2C"/>
    <w:rsid w:val="00F67F54"/>
    <w:rsid w:val="00F8119A"/>
    <w:rsid w:val="00F83CB4"/>
    <w:rsid w:val="00F970B0"/>
    <w:rsid w:val="00FA18D7"/>
    <w:rsid w:val="00FC0A66"/>
    <w:rsid w:val="00FC259B"/>
    <w:rsid w:val="00FC4FBA"/>
    <w:rsid w:val="00FC7EB1"/>
    <w:rsid w:val="00FD2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2FBB9"/>
  <w15:chartTrackingRefBased/>
  <w15:docId w15:val="{6A00FFF9-309F-4423-8F1F-47678824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57F"/>
  </w:style>
  <w:style w:type="paragraph" w:styleId="Heading1">
    <w:name w:val="heading 1"/>
    <w:basedOn w:val="Normal"/>
    <w:next w:val="Normal"/>
    <w:link w:val="Heading1Char"/>
    <w:uiPriority w:val="9"/>
    <w:qFormat/>
    <w:rsid w:val="009B1D2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lassHeading"/>
    <w:basedOn w:val="Normal"/>
    <w:link w:val="Heading2Char"/>
    <w:qFormat/>
    <w:rsid w:val="004616BC"/>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17E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317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317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317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317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317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317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E10"/>
  </w:style>
  <w:style w:type="paragraph" w:styleId="Footer">
    <w:name w:val="footer"/>
    <w:basedOn w:val="Normal"/>
    <w:link w:val="FooterChar"/>
    <w:uiPriority w:val="99"/>
    <w:unhideWhenUsed/>
    <w:rsid w:val="00C72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E10"/>
  </w:style>
  <w:style w:type="paragraph" w:styleId="ListParagraph">
    <w:name w:val="List Paragraph"/>
    <w:basedOn w:val="Normal"/>
    <w:uiPriority w:val="34"/>
    <w:qFormat/>
    <w:rsid w:val="00043F85"/>
    <w:pPr>
      <w:ind w:left="720"/>
      <w:contextualSpacing/>
    </w:pPr>
  </w:style>
  <w:style w:type="table" w:styleId="TableGrid">
    <w:name w:val="Table Grid"/>
    <w:basedOn w:val="TableNormal"/>
    <w:uiPriority w:val="39"/>
    <w:rsid w:val="00E81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6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61992"/>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2366A2"/>
    <w:rPr>
      <w:sz w:val="16"/>
      <w:szCs w:val="16"/>
    </w:rPr>
  </w:style>
  <w:style w:type="paragraph" w:styleId="CommentText">
    <w:name w:val="annotation text"/>
    <w:basedOn w:val="Normal"/>
    <w:link w:val="CommentTextChar"/>
    <w:uiPriority w:val="99"/>
    <w:semiHidden/>
    <w:unhideWhenUsed/>
    <w:rsid w:val="002366A2"/>
    <w:pPr>
      <w:spacing w:line="240" w:lineRule="auto"/>
    </w:pPr>
    <w:rPr>
      <w:sz w:val="20"/>
      <w:szCs w:val="20"/>
    </w:rPr>
  </w:style>
  <w:style w:type="character" w:customStyle="1" w:styleId="CommentTextChar">
    <w:name w:val="Comment Text Char"/>
    <w:basedOn w:val="DefaultParagraphFont"/>
    <w:link w:val="CommentText"/>
    <w:uiPriority w:val="99"/>
    <w:semiHidden/>
    <w:rsid w:val="002366A2"/>
    <w:rPr>
      <w:sz w:val="20"/>
      <w:szCs w:val="20"/>
    </w:rPr>
  </w:style>
  <w:style w:type="paragraph" w:styleId="CommentSubject">
    <w:name w:val="annotation subject"/>
    <w:basedOn w:val="CommentText"/>
    <w:next w:val="CommentText"/>
    <w:link w:val="CommentSubjectChar"/>
    <w:uiPriority w:val="99"/>
    <w:semiHidden/>
    <w:unhideWhenUsed/>
    <w:rsid w:val="002366A2"/>
    <w:rPr>
      <w:b/>
      <w:bCs/>
    </w:rPr>
  </w:style>
  <w:style w:type="character" w:customStyle="1" w:styleId="CommentSubjectChar">
    <w:name w:val="Comment Subject Char"/>
    <w:basedOn w:val="CommentTextChar"/>
    <w:link w:val="CommentSubject"/>
    <w:uiPriority w:val="99"/>
    <w:semiHidden/>
    <w:rsid w:val="002366A2"/>
    <w:rPr>
      <w:b/>
      <w:bCs/>
      <w:sz w:val="20"/>
      <w:szCs w:val="20"/>
    </w:rPr>
  </w:style>
  <w:style w:type="paragraph" w:styleId="BalloonText">
    <w:name w:val="Balloon Text"/>
    <w:basedOn w:val="Normal"/>
    <w:link w:val="BalloonTextChar"/>
    <w:uiPriority w:val="99"/>
    <w:semiHidden/>
    <w:unhideWhenUsed/>
    <w:rsid w:val="00236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6A2"/>
    <w:rPr>
      <w:rFonts w:ascii="Segoe UI" w:hAnsi="Segoe UI" w:cs="Segoe UI"/>
      <w:sz w:val="18"/>
      <w:szCs w:val="18"/>
    </w:rPr>
  </w:style>
  <w:style w:type="character" w:styleId="Emphasis">
    <w:name w:val="Emphasis"/>
    <w:basedOn w:val="DefaultParagraphFont"/>
    <w:uiPriority w:val="20"/>
    <w:qFormat/>
    <w:rsid w:val="008A153B"/>
    <w:rPr>
      <w:i/>
      <w:iCs/>
    </w:rPr>
  </w:style>
  <w:style w:type="character" w:customStyle="1" w:styleId="Heading2Char">
    <w:name w:val="Heading 2 Char"/>
    <w:aliases w:val="ClassHeading Char"/>
    <w:basedOn w:val="DefaultParagraphFont"/>
    <w:link w:val="Heading2"/>
    <w:rsid w:val="004616B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56F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B1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D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D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1D2D"/>
    <w:pPr>
      <w:outlineLvl w:val="9"/>
    </w:pPr>
    <w:rPr>
      <w:lang w:val="en-US"/>
    </w:rPr>
  </w:style>
  <w:style w:type="paragraph" w:styleId="TOC2">
    <w:name w:val="toc 2"/>
    <w:basedOn w:val="Normal"/>
    <w:next w:val="Normal"/>
    <w:autoRedefine/>
    <w:uiPriority w:val="39"/>
    <w:unhideWhenUsed/>
    <w:rsid w:val="009B1D2D"/>
    <w:pPr>
      <w:spacing w:after="100"/>
      <w:ind w:left="220"/>
    </w:pPr>
  </w:style>
  <w:style w:type="paragraph" w:styleId="TOC1">
    <w:name w:val="toc 1"/>
    <w:basedOn w:val="Normal"/>
    <w:next w:val="Normal"/>
    <w:autoRedefine/>
    <w:uiPriority w:val="39"/>
    <w:unhideWhenUsed/>
    <w:rsid w:val="00491469"/>
    <w:pPr>
      <w:tabs>
        <w:tab w:val="left" w:pos="440"/>
        <w:tab w:val="right" w:leader="dot" w:pos="9016"/>
      </w:tabs>
      <w:spacing w:after="100"/>
    </w:pPr>
    <w:rPr>
      <w:rFonts w:eastAsiaTheme="minorEastAsia"/>
      <w:lang w:val="en-US"/>
    </w:rPr>
  </w:style>
  <w:style w:type="paragraph" w:styleId="TOC3">
    <w:name w:val="toc 3"/>
    <w:basedOn w:val="Normal"/>
    <w:next w:val="Normal"/>
    <w:autoRedefine/>
    <w:uiPriority w:val="39"/>
    <w:unhideWhenUsed/>
    <w:rsid w:val="009B1D2D"/>
    <w:pPr>
      <w:spacing w:after="100"/>
      <w:ind w:left="440"/>
    </w:pPr>
    <w:rPr>
      <w:rFonts w:eastAsiaTheme="minorEastAsia"/>
      <w:lang w:val="en-US"/>
    </w:rPr>
  </w:style>
  <w:style w:type="paragraph" w:styleId="TOC4">
    <w:name w:val="toc 4"/>
    <w:basedOn w:val="Normal"/>
    <w:next w:val="Normal"/>
    <w:autoRedefine/>
    <w:uiPriority w:val="39"/>
    <w:unhideWhenUsed/>
    <w:rsid w:val="009B1D2D"/>
    <w:pPr>
      <w:spacing w:after="100"/>
      <w:ind w:left="660"/>
    </w:pPr>
    <w:rPr>
      <w:rFonts w:eastAsiaTheme="minorEastAsia"/>
      <w:lang w:val="en-US"/>
    </w:rPr>
  </w:style>
  <w:style w:type="paragraph" w:styleId="TOC5">
    <w:name w:val="toc 5"/>
    <w:basedOn w:val="Normal"/>
    <w:next w:val="Normal"/>
    <w:autoRedefine/>
    <w:uiPriority w:val="39"/>
    <w:unhideWhenUsed/>
    <w:rsid w:val="009B1D2D"/>
    <w:pPr>
      <w:spacing w:after="100"/>
      <w:ind w:left="880"/>
    </w:pPr>
    <w:rPr>
      <w:rFonts w:eastAsiaTheme="minorEastAsia"/>
      <w:lang w:val="en-US"/>
    </w:rPr>
  </w:style>
  <w:style w:type="paragraph" w:styleId="TOC6">
    <w:name w:val="toc 6"/>
    <w:basedOn w:val="Normal"/>
    <w:next w:val="Normal"/>
    <w:autoRedefine/>
    <w:uiPriority w:val="39"/>
    <w:unhideWhenUsed/>
    <w:rsid w:val="009B1D2D"/>
    <w:pPr>
      <w:spacing w:after="100"/>
      <w:ind w:left="1100"/>
    </w:pPr>
    <w:rPr>
      <w:rFonts w:eastAsiaTheme="minorEastAsia"/>
      <w:lang w:val="en-US"/>
    </w:rPr>
  </w:style>
  <w:style w:type="paragraph" w:styleId="TOC7">
    <w:name w:val="toc 7"/>
    <w:basedOn w:val="Normal"/>
    <w:next w:val="Normal"/>
    <w:autoRedefine/>
    <w:uiPriority w:val="39"/>
    <w:unhideWhenUsed/>
    <w:rsid w:val="009B1D2D"/>
    <w:pPr>
      <w:spacing w:after="100"/>
      <w:ind w:left="1320"/>
    </w:pPr>
    <w:rPr>
      <w:rFonts w:eastAsiaTheme="minorEastAsia"/>
      <w:lang w:val="en-US"/>
    </w:rPr>
  </w:style>
  <w:style w:type="paragraph" w:styleId="TOC8">
    <w:name w:val="toc 8"/>
    <w:basedOn w:val="Normal"/>
    <w:next w:val="Normal"/>
    <w:autoRedefine/>
    <w:uiPriority w:val="39"/>
    <w:unhideWhenUsed/>
    <w:rsid w:val="009B1D2D"/>
    <w:pPr>
      <w:spacing w:after="100"/>
      <w:ind w:left="1540"/>
    </w:pPr>
    <w:rPr>
      <w:rFonts w:eastAsiaTheme="minorEastAsia"/>
      <w:lang w:val="en-US"/>
    </w:rPr>
  </w:style>
  <w:style w:type="paragraph" w:styleId="TOC9">
    <w:name w:val="toc 9"/>
    <w:basedOn w:val="Normal"/>
    <w:next w:val="Normal"/>
    <w:autoRedefine/>
    <w:uiPriority w:val="39"/>
    <w:unhideWhenUsed/>
    <w:rsid w:val="0096729A"/>
    <w:pPr>
      <w:spacing w:after="100"/>
      <w:ind w:left="3200" w:firstLine="400"/>
    </w:pPr>
    <w:rPr>
      <w:rFonts w:eastAsiaTheme="minorEastAsia"/>
      <w:b/>
      <w:sz w:val="40"/>
      <w:lang w:val="en-US"/>
    </w:rPr>
  </w:style>
  <w:style w:type="character" w:styleId="Hyperlink">
    <w:name w:val="Hyperlink"/>
    <w:basedOn w:val="DefaultParagraphFont"/>
    <w:uiPriority w:val="99"/>
    <w:unhideWhenUsed/>
    <w:rsid w:val="009B1D2D"/>
    <w:rPr>
      <w:color w:val="0563C1" w:themeColor="hyperlink"/>
      <w:u w:val="single"/>
    </w:rPr>
  </w:style>
  <w:style w:type="paragraph" w:customStyle="1" w:styleId="TOChead">
    <w:name w:val="TOChead"/>
    <w:basedOn w:val="Normal"/>
    <w:rsid w:val="009B1D2D"/>
    <w:pPr>
      <w:spacing w:after="0" w:line="240" w:lineRule="atLeast"/>
      <w:ind w:right="115"/>
      <w:jc w:val="center"/>
    </w:pPr>
    <w:rPr>
      <w:rFonts w:ascii="Arial" w:eastAsia="Times New Roman" w:hAnsi="Arial" w:cs="Times New Roman"/>
      <w:b/>
      <w:sz w:val="28"/>
      <w:szCs w:val="28"/>
      <w:lang w:val="en-US"/>
    </w:rPr>
  </w:style>
  <w:style w:type="character" w:styleId="SubtleReference">
    <w:name w:val="Subtle Reference"/>
    <w:basedOn w:val="DefaultParagraphFont"/>
    <w:uiPriority w:val="31"/>
    <w:qFormat/>
    <w:rsid w:val="00EA61D6"/>
    <w:rPr>
      <w:smallCaps/>
      <w:color w:val="5A5A5A" w:themeColor="text1" w:themeTint="A5"/>
    </w:rPr>
  </w:style>
  <w:style w:type="character" w:customStyle="1" w:styleId="Heading3Char">
    <w:name w:val="Heading 3 Char"/>
    <w:basedOn w:val="DefaultParagraphFont"/>
    <w:link w:val="Heading3"/>
    <w:uiPriority w:val="9"/>
    <w:rsid w:val="00E17EF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17EF8"/>
    <w:pPr>
      <w:spacing w:after="0" w:line="240" w:lineRule="auto"/>
    </w:pPr>
  </w:style>
  <w:style w:type="character" w:customStyle="1" w:styleId="Heading4Char">
    <w:name w:val="Heading 4 Char"/>
    <w:basedOn w:val="DefaultParagraphFont"/>
    <w:link w:val="Heading4"/>
    <w:uiPriority w:val="9"/>
    <w:semiHidden/>
    <w:rsid w:val="009F31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31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31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31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31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31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9639">
      <w:bodyDiv w:val="1"/>
      <w:marLeft w:val="0"/>
      <w:marRight w:val="0"/>
      <w:marTop w:val="0"/>
      <w:marBottom w:val="0"/>
      <w:divBdr>
        <w:top w:val="none" w:sz="0" w:space="0" w:color="auto"/>
        <w:left w:val="none" w:sz="0" w:space="0" w:color="auto"/>
        <w:bottom w:val="none" w:sz="0" w:space="0" w:color="auto"/>
        <w:right w:val="none" w:sz="0" w:space="0" w:color="auto"/>
      </w:divBdr>
    </w:div>
    <w:div w:id="75052149">
      <w:bodyDiv w:val="1"/>
      <w:marLeft w:val="0"/>
      <w:marRight w:val="0"/>
      <w:marTop w:val="0"/>
      <w:marBottom w:val="0"/>
      <w:divBdr>
        <w:top w:val="none" w:sz="0" w:space="0" w:color="auto"/>
        <w:left w:val="none" w:sz="0" w:space="0" w:color="auto"/>
        <w:bottom w:val="none" w:sz="0" w:space="0" w:color="auto"/>
        <w:right w:val="none" w:sz="0" w:space="0" w:color="auto"/>
      </w:divBdr>
    </w:div>
    <w:div w:id="86847635">
      <w:bodyDiv w:val="1"/>
      <w:marLeft w:val="0"/>
      <w:marRight w:val="0"/>
      <w:marTop w:val="0"/>
      <w:marBottom w:val="0"/>
      <w:divBdr>
        <w:top w:val="none" w:sz="0" w:space="0" w:color="auto"/>
        <w:left w:val="none" w:sz="0" w:space="0" w:color="auto"/>
        <w:bottom w:val="none" w:sz="0" w:space="0" w:color="auto"/>
        <w:right w:val="none" w:sz="0" w:space="0" w:color="auto"/>
      </w:divBdr>
    </w:div>
    <w:div w:id="111246843">
      <w:bodyDiv w:val="1"/>
      <w:marLeft w:val="0"/>
      <w:marRight w:val="0"/>
      <w:marTop w:val="0"/>
      <w:marBottom w:val="0"/>
      <w:divBdr>
        <w:top w:val="none" w:sz="0" w:space="0" w:color="auto"/>
        <w:left w:val="none" w:sz="0" w:space="0" w:color="auto"/>
        <w:bottom w:val="none" w:sz="0" w:space="0" w:color="auto"/>
        <w:right w:val="none" w:sz="0" w:space="0" w:color="auto"/>
      </w:divBdr>
    </w:div>
    <w:div w:id="115638195">
      <w:bodyDiv w:val="1"/>
      <w:marLeft w:val="0"/>
      <w:marRight w:val="0"/>
      <w:marTop w:val="0"/>
      <w:marBottom w:val="0"/>
      <w:divBdr>
        <w:top w:val="none" w:sz="0" w:space="0" w:color="auto"/>
        <w:left w:val="none" w:sz="0" w:space="0" w:color="auto"/>
        <w:bottom w:val="none" w:sz="0" w:space="0" w:color="auto"/>
        <w:right w:val="none" w:sz="0" w:space="0" w:color="auto"/>
      </w:divBdr>
    </w:div>
    <w:div w:id="149642808">
      <w:bodyDiv w:val="1"/>
      <w:marLeft w:val="0"/>
      <w:marRight w:val="0"/>
      <w:marTop w:val="0"/>
      <w:marBottom w:val="0"/>
      <w:divBdr>
        <w:top w:val="none" w:sz="0" w:space="0" w:color="auto"/>
        <w:left w:val="none" w:sz="0" w:space="0" w:color="auto"/>
        <w:bottom w:val="none" w:sz="0" w:space="0" w:color="auto"/>
        <w:right w:val="none" w:sz="0" w:space="0" w:color="auto"/>
      </w:divBdr>
    </w:div>
    <w:div w:id="163784451">
      <w:bodyDiv w:val="1"/>
      <w:marLeft w:val="0"/>
      <w:marRight w:val="0"/>
      <w:marTop w:val="0"/>
      <w:marBottom w:val="0"/>
      <w:divBdr>
        <w:top w:val="none" w:sz="0" w:space="0" w:color="auto"/>
        <w:left w:val="none" w:sz="0" w:space="0" w:color="auto"/>
        <w:bottom w:val="none" w:sz="0" w:space="0" w:color="auto"/>
        <w:right w:val="none" w:sz="0" w:space="0" w:color="auto"/>
      </w:divBdr>
    </w:div>
    <w:div w:id="198933966">
      <w:bodyDiv w:val="1"/>
      <w:marLeft w:val="0"/>
      <w:marRight w:val="0"/>
      <w:marTop w:val="0"/>
      <w:marBottom w:val="0"/>
      <w:divBdr>
        <w:top w:val="none" w:sz="0" w:space="0" w:color="auto"/>
        <w:left w:val="none" w:sz="0" w:space="0" w:color="auto"/>
        <w:bottom w:val="none" w:sz="0" w:space="0" w:color="auto"/>
        <w:right w:val="none" w:sz="0" w:space="0" w:color="auto"/>
      </w:divBdr>
    </w:div>
    <w:div w:id="205485650">
      <w:bodyDiv w:val="1"/>
      <w:marLeft w:val="0"/>
      <w:marRight w:val="0"/>
      <w:marTop w:val="0"/>
      <w:marBottom w:val="0"/>
      <w:divBdr>
        <w:top w:val="none" w:sz="0" w:space="0" w:color="auto"/>
        <w:left w:val="none" w:sz="0" w:space="0" w:color="auto"/>
        <w:bottom w:val="none" w:sz="0" w:space="0" w:color="auto"/>
        <w:right w:val="none" w:sz="0" w:space="0" w:color="auto"/>
      </w:divBdr>
    </w:div>
    <w:div w:id="290986829">
      <w:bodyDiv w:val="1"/>
      <w:marLeft w:val="0"/>
      <w:marRight w:val="0"/>
      <w:marTop w:val="0"/>
      <w:marBottom w:val="0"/>
      <w:divBdr>
        <w:top w:val="none" w:sz="0" w:space="0" w:color="auto"/>
        <w:left w:val="none" w:sz="0" w:space="0" w:color="auto"/>
        <w:bottom w:val="none" w:sz="0" w:space="0" w:color="auto"/>
        <w:right w:val="none" w:sz="0" w:space="0" w:color="auto"/>
      </w:divBdr>
    </w:div>
    <w:div w:id="293220475">
      <w:bodyDiv w:val="1"/>
      <w:marLeft w:val="0"/>
      <w:marRight w:val="0"/>
      <w:marTop w:val="0"/>
      <w:marBottom w:val="0"/>
      <w:divBdr>
        <w:top w:val="none" w:sz="0" w:space="0" w:color="auto"/>
        <w:left w:val="none" w:sz="0" w:space="0" w:color="auto"/>
        <w:bottom w:val="none" w:sz="0" w:space="0" w:color="auto"/>
        <w:right w:val="none" w:sz="0" w:space="0" w:color="auto"/>
      </w:divBdr>
    </w:div>
    <w:div w:id="382750831">
      <w:bodyDiv w:val="1"/>
      <w:marLeft w:val="0"/>
      <w:marRight w:val="0"/>
      <w:marTop w:val="0"/>
      <w:marBottom w:val="0"/>
      <w:divBdr>
        <w:top w:val="none" w:sz="0" w:space="0" w:color="auto"/>
        <w:left w:val="none" w:sz="0" w:space="0" w:color="auto"/>
        <w:bottom w:val="none" w:sz="0" w:space="0" w:color="auto"/>
        <w:right w:val="none" w:sz="0" w:space="0" w:color="auto"/>
      </w:divBdr>
      <w:divsChild>
        <w:div w:id="1895002667">
          <w:marLeft w:val="0"/>
          <w:marRight w:val="0"/>
          <w:marTop w:val="0"/>
          <w:marBottom w:val="105"/>
          <w:divBdr>
            <w:top w:val="single" w:sz="18" w:space="8" w:color="DDDDDD"/>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340091281">
          <w:marLeft w:val="900"/>
          <w:marRight w:val="0"/>
          <w:marTop w:val="0"/>
          <w:marBottom w:val="0"/>
          <w:divBdr>
            <w:top w:val="none" w:sz="0" w:space="0" w:color="auto"/>
            <w:left w:val="none" w:sz="0" w:space="0" w:color="auto"/>
            <w:bottom w:val="none" w:sz="0" w:space="0" w:color="auto"/>
            <w:right w:val="none" w:sz="0" w:space="0" w:color="auto"/>
          </w:divBdr>
          <w:divsChild>
            <w:div w:id="12403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8295">
      <w:bodyDiv w:val="1"/>
      <w:marLeft w:val="0"/>
      <w:marRight w:val="0"/>
      <w:marTop w:val="0"/>
      <w:marBottom w:val="0"/>
      <w:divBdr>
        <w:top w:val="none" w:sz="0" w:space="0" w:color="auto"/>
        <w:left w:val="none" w:sz="0" w:space="0" w:color="auto"/>
        <w:bottom w:val="none" w:sz="0" w:space="0" w:color="auto"/>
        <w:right w:val="none" w:sz="0" w:space="0" w:color="auto"/>
      </w:divBdr>
    </w:div>
    <w:div w:id="481822757">
      <w:bodyDiv w:val="1"/>
      <w:marLeft w:val="0"/>
      <w:marRight w:val="0"/>
      <w:marTop w:val="0"/>
      <w:marBottom w:val="0"/>
      <w:divBdr>
        <w:top w:val="none" w:sz="0" w:space="0" w:color="auto"/>
        <w:left w:val="none" w:sz="0" w:space="0" w:color="auto"/>
        <w:bottom w:val="none" w:sz="0" w:space="0" w:color="auto"/>
        <w:right w:val="none" w:sz="0" w:space="0" w:color="auto"/>
      </w:divBdr>
    </w:div>
    <w:div w:id="482501607">
      <w:bodyDiv w:val="1"/>
      <w:marLeft w:val="0"/>
      <w:marRight w:val="0"/>
      <w:marTop w:val="0"/>
      <w:marBottom w:val="0"/>
      <w:divBdr>
        <w:top w:val="none" w:sz="0" w:space="0" w:color="auto"/>
        <w:left w:val="none" w:sz="0" w:space="0" w:color="auto"/>
        <w:bottom w:val="none" w:sz="0" w:space="0" w:color="auto"/>
        <w:right w:val="none" w:sz="0" w:space="0" w:color="auto"/>
      </w:divBdr>
    </w:div>
    <w:div w:id="600259495">
      <w:bodyDiv w:val="1"/>
      <w:marLeft w:val="0"/>
      <w:marRight w:val="0"/>
      <w:marTop w:val="0"/>
      <w:marBottom w:val="0"/>
      <w:divBdr>
        <w:top w:val="none" w:sz="0" w:space="0" w:color="auto"/>
        <w:left w:val="none" w:sz="0" w:space="0" w:color="auto"/>
        <w:bottom w:val="none" w:sz="0" w:space="0" w:color="auto"/>
        <w:right w:val="none" w:sz="0" w:space="0" w:color="auto"/>
      </w:divBdr>
    </w:div>
    <w:div w:id="621304300">
      <w:bodyDiv w:val="1"/>
      <w:marLeft w:val="0"/>
      <w:marRight w:val="0"/>
      <w:marTop w:val="0"/>
      <w:marBottom w:val="0"/>
      <w:divBdr>
        <w:top w:val="none" w:sz="0" w:space="0" w:color="auto"/>
        <w:left w:val="none" w:sz="0" w:space="0" w:color="auto"/>
        <w:bottom w:val="none" w:sz="0" w:space="0" w:color="auto"/>
        <w:right w:val="none" w:sz="0" w:space="0" w:color="auto"/>
      </w:divBdr>
    </w:div>
    <w:div w:id="643123802">
      <w:bodyDiv w:val="1"/>
      <w:marLeft w:val="0"/>
      <w:marRight w:val="0"/>
      <w:marTop w:val="0"/>
      <w:marBottom w:val="0"/>
      <w:divBdr>
        <w:top w:val="none" w:sz="0" w:space="0" w:color="auto"/>
        <w:left w:val="none" w:sz="0" w:space="0" w:color="auto"/>
        <w:bottom w:val="none" w:sz="0" w:space="0" w:color="auto"/>
        <w:right w:val="none" w:sz="0" w:space="0" w:color="auto"/>
      </w:divBdr>
    </w:div>
    <w:div w:id="695887779">
      <w:bodyDiv w:val="1"/>
      <w:marLeft w:val="0"/>
      <w:marRight w:val="0"/>
      <w:marTop w:val="0"/>
      <w:marBottom w:val="0"/>
      <w:divBdr>
        <w:top w:val="none" w:sz="0" w:space="0" w:color="auto"/>
        <w:left w:val="none" w:sz="0" w:space="0" w:color="auto"/>
        <w:bottom w:val="none" w:sz="0" w:space="0" w:color="auto"/>
        <w:right w:val="none" w:sz="0" w:space="0" w:color="auto"/>
      </w:divBdr>
    </w:div>
    <w:div w:id="1041057716">
      <w:bodyDiv w:val="1"/>
      <w:marLeft w:val="0"/>
      <w:marRight w:val="0"/>
      <w:marTop w:val="0"/>
      <w:marBottom w:val="0"/>
      <w:divBdr>
        <w:top w:val="none" w:sz="0" w:space="0" w:color="auto"/>
        <w:left w:val="none" w:sz="0" w:space="0" w:color="auto"/>
        <w:bottom w:val="none" w:sz="0" w:space="0" w:color="auto"/>
        <w:right w:val="none" w:sz="0" w:space="0" w:color="auto"/>
      </w:divBdr>
    </w:div>
    <w:div w:id="1058094053">
      <w:bodyDiv w:val="1"/>
      <w:marLeft w:val="0"/>
      <w:marRight w:val="0"/>
      <w:marTop w:val="0"/>
      <w:marBottom w:val="0"/>
      <w:divBdr>
        <w:top w:val="none" w:sz="0" w:space="0" w:color="auto"/>
        <w:left w:val="none" w:sz="0" w:space="0" w:color="auto"/>
        <w:bottom w:val="none" w:sz="0" w:space="0" w:color="auto"/>
        <w:right w:val="none" w:sz="0" w:space="0" w:color="auto"/>
      </w:divBdr>
    </w:div>
    <w:div w:id="1123229396">
      <w:bodyDiv w:val="1"/>
      <w:marLeft w:val="0"/>
      <w:marRight w:val="0"/>
      <w:marTop w:val="0"/>
      <w:marBottom w:val="0"/>
      <w:divBdr>
        <w:top w:val="none" w:sz="0" w:space="0" w:color="auto"/>
        <w:left w:val="none" w:sz="0" w:space="0" w:color="auto"/>
        <w:bottom w:val="none" w:sz="0" w:space="0" w:color="auto"/>
        <w:right w:val="none" w:sz="0" w:space="0" w:color="auto"/>
      </w:divBdr>
    </w:div>
    <w:div w:id="1125538717">
      <w:bodyDiv w:val="1"/>
      <w:marLeft w:val="0"/>
      <w:marRight w:val="0"/>
      <w:marTop w:val="0"/>
      <w:marBottom w:val="0"/>
      <w:divBdr>
        <w:top w:val="none" w:sz="0" w:space="0" w:color="auto"/>
        <w:left w:val="none" w:sz="0" w:space="0" w:color="auto"/>
        <w:bottom w:val="none" w:sz="0" w:space="0" w:color="auto"/>
        <w:right w:val="none" w:sz="0" w:space="0" w:color="auto"/>
      </w:divBdr>
    </w:div>
    <w:div w:id="1183008122">
      <w:bodyDiv w:val="1"/>
      <w:marLeft w:val="0"/>
      <w:marRight w:val="0"/>
      <w:marTop w:val="0"/>
      <w:marBottom w:val="0"/>
      <w:divBdr>
        <w:top w:val="none" w:sz="0" w:space="0" w:color="auto"/>
        <w:left w:val="none" w:sz="0" w:space="0" w:color="auto"/>
        <w:bottom w:val="none" w:sz="0" w:space="0" w:color="auto"/>
        <w:right w:val="none" w:sz="0" w:space="0" w:color="auto"/>
      </w:divBdr>
    </w:div>
    <w:div w:id="1286079041">
      <w:bodyDiv w:val="1"/>
      <w:marLeft w:val="0"/>
      <w:marRight w:val="0"/>
      <w:marTop w:val="0"/>
      <w:marBottom w:val="0"/>
      <w:divBdr>
        <w:top w:val="none" w:sz="0" w:space="0" w:color="auto"/>
        <w:left w:val="none" w:sz="0" w:space="0" w:color="auto"/>
        <w:bottom w:val="none" w:sz="0" w:space="0" w:color="auto"/>
        <w:right w:val="none" w:sz="0" w:space="0" w:color="auto"/>
      </w:divBdr>
    </w:div>
    <w:div w:id="1446651648">
      <w:bodyDiv w:val="1"/>
      <w:marLeft w:val="0"/>
      <w:marRight w:val="0"/>
      <w:marTop w:val="0"/>
      <w:marBottom w:val="0"/>
      <w:divBdr>
        <w:top w:val="none" w:sz="0" w:space="0" w:color="auto"/>
        <w:left w:val="none" w:sz="0" w:space="0" w:color="auto"/>
        <w:bottom w:val="none" w:sz="0" w:space="0" w:color="auto"/>
        <w:right w:val="none" w:sz="0" w:space="0" w:color="auto"/>
      </w:divBdr>
    </w:div>
    <w:div w:id="1474713352">
      <w:bodyDiv w:val="1"/>
      <w:marLeft w:val="0"/>
      <w:marRight w:val="0"/>
      <w:marTop w:val="0"/>
      <w:marBottom w:val="0"/>
      <w:divBdr>
        <w:top w:val="none" w:sz="0" w:space="0" w:color="auto"/>
        <w:left w:val="none" w:sz="0" w:space="0" w:color="auto"/>
        <w:bottom w:val="none" w:sz="0" w:space="0" w:color="auto"/>
        <w:right w:val="none" w:sz="0" w:space="0" w:color="auto"/>
      </w:divBdr>
    </w:div>
    <w:div w:id="1512642364">
      <w:bodyDiv w:val="1"/>
      <w:marLeft w:val="0"/>
      <w:marRight w:val="0"/>
      <w:marTop w:val="0"/>
      <w:marBottom w:val="0"/>
      <w:divBdr>
        <w:top w:val="none" w:sz="0" w:space="0" w:color="auto"/>
        <w:left w:val="none" w:sz="0" w:space="0" w:color="auto"/>
        <w:bottom w:val="none" w:sz="0" w:space="0" w:color="auto"/>
        <w:right w:val="none" w:sz="0" w:space="0" w:color="auto"/>
      </w:divBdr>
    </w:div>
    <w:div w:id="1512987174">
      <w:bodyDiv w:val="1"/>
      <w:marLeft w:val="0"/>
      <w:marRight w:val="0"/>
      <w:marTop w:val="0"/>
      <w:marBottom w:val="0"/>
      <w:divBdr>
        <w:top w:val="none" w:sz="0" w:space="0" w:color="auto"/>
        <w:left w:val="none" w:sz="0" w:space="0" w:color="auto"/>
        <w:bottom w:val="none" w:sz="0" w:space="0" w:color="auto"/>
        <w:right w:val="none" w:sz="0" w:space="0" w:color="auto"/>
      </w:divBdr>
    </w:div>
    <w:div w:id="1539390494">
      <w:bodyDiv w:val="1"/>
      <w:marLeft w:val="0"/>
      <w:marRight w:val="0"/>
      <w:marTop w:val="0"/>
      <w:marBottom w:val="0"/>
      <w:divBdr>
        <w:top w:val="none" w:sz="0" w:space="0" w:color="auto"/>
        <w:left w:val="none" w:sz="0" w:space="0" w:color="auto"/>
        <w:bottom w:val="none" w:sz="0" w:space="0" w:color="auto"/>
        <w:right w:val="none" w:sz="0" w:space="0" w:color="auto"/>
      </w:divBdr>
    </w:div>
    <w:div w:id="1575386198">
      <w:bodyDiv w:val="1"/>
      <w:marLeft w:val="0"/>
      <w:marRight w:val="0"/>
      <w:marTop w:val="0"/>
      <w:marBottom w:val="0"/>
      <w:divBdr>
        <w:top w:val="none" w:sz="0" w:space="0" w:color="auto"/>
        <w:left w:val="none" w:sz="0" w:space="0" w:color="auto"/>
        <w:bottom w:val="none" w:sz="0" w:space="0" w:color="auto"/>
        <w:right w:val="none" w:sz="0" w:space="0" w:color="auto"/>
      </w:divBdr>
    </w:div>
    <w:div w:id="1638334991">
      <w:bodyDiv w:val="1"/>
      <w:marLeft w:val="0"/>
      <w:marRight w:val="0"/>
      <w:marTop w:val="0"/>
      <w:marBottom w:val="0"/>
      <w:divBdr>
        <w:top w:val="none" w:sz="0" w:space="0" w:color="auto"/>
        <w:left w:val="none" w:sz="0" w:space="0" w:color="auto"/>
        <w:bottom w:val="none" w:sz="0" w:space="0" w:color="auto"/>
        <w:right w:val="none" w:sz="0" w:space="0" w:color="auto"/>
      </w:divBdr>
    </w:div>
    <w:div w:id="1676954813">
      <w:bodyDiv w:val="1"/>
      <w:marLeft w:val="0"/>
      <w:marRight w:val="0"/>
      <w:marTop w:val="0"/>
      <w:marBottom w:val="0"/>
      <w:divBdr>
        <w:top w:val="none" w:sz="0" w:space="0" w:color="auto"/>
        <w:left w:val="none" w:sz="0" w:space="0" w:color="auto"/>
        <w:bottom w:val="none" w:sz="0" w:space="0" w:color="auto"/>
        <w:right w:val="none" w:sz="0" w:space="0" w:color="auto"/>
      </w:divBdr>
    </w:div>
    <w:div w:id="1830440376">
      <w:bodyDiv w:val="1"/>
      <w:marLeft w:val="0"/>
      <w:marRight w:val="0"/>
      <w:marTop w:val="0"/>
      <w:marBottom w:val="0"/>
      <w:divBdr>
        <w:top w:val="none" w:sz="0" w:space="0" w:color="auto"/>
        <w:left w:val="none" w:sz="0" w:space="0" w:color="auto"/>
        <w:bottom w:val="none" w:sz="0" w:space="0" w:color="auto"/>
        <w:right w:val="none" w:sz="0" w:space="0" w:color="auto"/>
      </w:divBdr>
    </w:div>
    <w:div w:id="1931888105">
      <w:bodyDiv w:val="1"/>
      <w:marLeft w:val="0"/>
      <w:marRight w:val="0"/>
      <w:marTop w:val="0"/>
      <w:marBottom w:val="0"/>
      <w:divBdr>
        <w:top w:val="none" w:sz="0" w:space="0" w:color="auto"/>
        <w:left w:val="none" w:sz="0" w:space="0" w:color="auto"/>
        <w:bottom w:val="none" w:sz="0" w:space="0" w:color="auto"/>
        <w:right w:val="none" w:sz="0" w:space="0" w:color="auto"/>
      </w:divBdr>
    </w:div>
    <w:div w:id="1966111611">
      <w:bodyDiv w:val="1"/>
      <w:marLeft w:val="0"/>
      <w:marRight w:val="0"/>
      <w:marTop w:val="0"/>
      <w:marBottom w:val="0"/>
      <w:divBdr>
        <w:top w:val="none" w:sz="0" w:space="0" w:color="auto"/>
        <w:left w:val="none" w:sz="0" w:space="0" w:color="auto"/>
        <w:bottom w:val="none" w:sz="0" w:space="0" w:color="auto"/>
        <w:right w:val="none" w:sz="0" w:space="0" w:color="auto"/>
      </w:divBdr>
    </w:div>
    <w:div w:id="1975331112">
      <w:bodyDiv w:val="1"/>
      <w:marLeft w:val="0"/>
      <w:marRight w:val="0"/>
      <w:marTop w:val="0"/>
      <w:marBottom w:val="0"/>
      <w:divBdr>
        <w:top w:val="none" w:sz="0" w:space="0" w:color="auto"/>
        <w:left w:val="none" w:sz="0" w:space="0" w:color="auto"/>
        <w:bottom w:val="none" w:sz="0" w:space="0" w:color="auto"/>
        <w:right w:val="none" w:sz="0" w:space="0" w:color="auto"/>
      </w:divBdr>
    </w:div>
    <w:div w:id="2030402681">
      <w:bodyDiv w:val="1"/>
      <w:marLeft w:val="0"/>
      <w:marRight w:val="0"/>
      <w:marTop w:val="0"/>
      <w:marBottom w:val="0"/>
      <w:divBdr>
        <w:top w:val="none" w:sz="0" w:space="0" w:color="auto"/>
        <w:left w:val="none" w:sz="0" w:space="0" w:color="auto"/>
        <w:bottom w:val="none" w:sz="0" w:space="0" w:color="auto"/>
        <w:right w:val="none" w:sz="0" w:space="0" w:color="auto"/>
      </w:divBdr>
    </w:div>
    <w:div w:id="21085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16D72-687E-4BAB-81B9-C7AB819C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3184</Words>
  <Characters>18153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Mandal</dc:creator>
  <cp:keywords/>
  <dc:description/>
  <cp:lastModifiedBy>Swati Mandal</cp:lastModifiedBy>
  <cp:revision>2</cp:revision>
  <dcterms:created xsi:type="dcterms:W3CDTF">2018-01-20T09:38:00Z</dcterms:created>
  <dcterms:modified xsi:type="dcterms:W3CDTF">2018-01-20T09:38:00Z</dcterms:modified>
</cp:coreProperties>
</file>