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2BCF" w14:textId="77777777" w:rsidR="00B16FCB" w:rsidRPr="007B748E" w:rsidRDefault="00B16FCB" w:rsidP="00B16FCB">
      <w:pPr>
        <w:ind w:left="450"/>
        <w:jc w:val="center"/>
        <w:rPr>
          <w:sz w:val="28"/>
          <w:szCs w:val="28"/>
        </w:rPr>
      </w:pPr>
    </w:p>
    <w:p w14:paraId="61B1859D" w14:textId="77777777" w:rsidR="00B16FCB" w:rsidRDefault="00B16FCB" w:rsidP="00B16FCB">
      <w:pPr>
        <w:ind w:left="450"/>
        <w:jc w:val="center"/>
        <w:rPr>
          <w:b/>
          <w:sz w:val="28"/>
          <w:szCs w:val="28"/>
        </w:rPr>
      </w:pPr>
    </w:p>
    <w:p w14:paraId="5E6556F5" w14:textId="77777777" w:rsidR="00B16FCB" w:rsidRDefault="00B16FCB" w:rsidP="00B16FCB">
      <w:pPr>
        <w:ind w:left="450"/>
        <w:jc w:val="center"/>
        <w:rPr>
          <w:b/>
          <w:sz w:val="28"/>
          <w:szCs w:val="28"/>
        </w:rPr>
      </w:pPr>
    </w:p>
    <w:p w14:paraId="70777C4F" w14:textId="77777777" w:rsidR="00B16FCB" w:rsidRDefault="00B16FCB" w:rsidP="00B16FCB">
      <w:pPr>
        <w:ind w:left="450"/>
        <w:jc w:val="center"/>
        <w:rPr>
          <w:b/>
          <w:sz w:val="28"/>
          <w:szCs w:val="28"/>
        </w:rPr>
      </w:pPr>
    </w:p>
    <w:p w14:paraId="2A58950C" w14:textId="77777777" w:rsidR="00B16FCB" w:rsidRDefault="00B16FCB" w:rsidP="00B16FCB">
      <w:pPr>
        <w:ind w:left="450"/>
        <w:jc w:val="center"/>
        <w:rPr>
          <w:b/>
          <w:sz w:val="28"/>
          <w:szCs w:val="28"/>
        </w:rPr>
      </w:pPr>
    </w:p>
    <w:p w14:paraId="6A6DFA28" w14:textId="77777777" w:rsidR="00B16FCB" w:rsidRDefault="00B16FCB" w:rsidP="00B16FCB">
      <w:pPr>
        <w:ind w:left="450"/>
        <w:jc w:val="center"/>
        <w:rPr>
          <w:b/>
          <w:sz w:val="28"/>
          <w:szCs w:val="28"/>
        </w:rPr>
      </w:pPr>
    </w:p>
    <w:p w14:paraId="08D6713B" w14:textId="51E6D484" w:rsidR="00CC4B11" w:rsidRDefault="00CC4B11">
      <w:bookmarkStart w:id="0" w:name="_GoBack"/>
      <w:bookmarkEnd w:id="0"/>
    </w:p>
    <w:p w14:paraId="1F73B8FA" w14:textId="358C0D50" w:rsidR="00B16FCB" w:rsidRDefault="00B16FCB"/>
    <w:p w14:paraId="58E77C45" w14:textId="43974479" w:rsidR="00B16FCB" w:rsidRDefault="00B16FCB"/>
    <w:p w14:paraId="1D2AB4E5" w14:textId="0A6A6DFE" w:rsidR="00B16FCB" w:rsidRDefault="00B16FCB"/>
    <w:p w14:paraId="300A509D" w14:textId="16C35860" w:rsidR="00B16FCB" w:rsidRDefault="00B16FCB"/>
    <w:p w14:paraId="5F221D56" w14:textId="3ACC4A81" w:rsidR="00B16FCB" w:rsidRDefault="00B16FCB"/>
    <w:p w14:paraId="4A52FDAC" w14:textId="6CDA7BE9" w:rsidR="00B16FCB" w:rsidRDefault="00B16FCB"/>
    <w:p w14:paraId="14D07DFA" w14:textId="1D7D9BB1" w:rsidR="00B16FCB" w:rsidRDefault="00B16FCB"/>
    <w:p w14:paraId="76CA8DCB" w14:textId="53AEA34D" w:rsidR="00B16FCB" w:rsidRDefault="00B16FCB"/>
    <w:p w14:paraId="6DBB92DE" w14:textId="4FFE3CF1" w:rsidR="00B16FCB" w:rsidRDefault="00B16FCB"/>
    <w:p w14:paraId="6774D1C6" w14:textId="07A08C2C" w:rsidR="00B16FCB" w:rsidRDefault="00B16FCB"/>
    <w:p w14:paraId="352E3566" w14:textId="77777777" w:rsidR="00B16FCB" w:rsidRDefault="00B16FCB"/>
    <w:p w14:paraId="261350C5" w14:textId="77777777" w:rsidR="00AB26C2" w:rsidRDefault="00AB26C2">
      <w:pPr>
        <w:rPr>
          <w:b/>
          <w:u w:val="single"/>
        </w:rPr>
      </w:pPr>
    </w:p>
    <w:p w14:paraId="267A4292" w14:textId="74D83918" w:rsidR="00AB26C2" w:rsidRPr="00AB26C2" w:rsidRDefault="00AB26C2">
      <w:pPr>
        <w:rPr>
          <w:b/>
          <w:u w:val="single"/>
        </w:rPr>
      </w:pPr>
      <w:r w:rsidRPr="00AB26C2">
        <w:rPr>
          <w:b/>
          <w:u w:val="single"/>
        </w:rPr>
        <w:t>EXECUTIVE SUMMARY</w:t>
      </w:r>
    </w:p>
    <w:p w14:paraId="06F08B11" w14:textId="72D96DA9" w:rsidR="00170079" w:rsidRPr="00CF666B" w:rsidRDefault="00F42BCC" w:rsidP="00F42B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66B">
        <w:rPr>
          <w:rFonts w:cstheme="minorHAnsi"/>
          <w:sz w:val="24"/>
          <w:szCs w:val="24"/>
        </w:rPr>
        <w:t xml:space="preserve">The purpose of this </w:t>
      </w:r>
      <w:proofErr w:type="gramStart"/>
      <w:r w:rsidR="00CF666B">
        <w:rPr>
          <w:rFonts w:cstheme="minorHAnsi"/>
          <w:sz w:val="24"/>
          <w:szCs w:val="24"/>
        </w:rPr>
        <w:t xml:space="preserve">study </w:t>
      </w:r>
      <w:r w:rsidRPr="00CF666B">
        <w:rPr>
          <w:rFonts w:cstheme="minorHAnsi"/>
          <w:sz w:val="24"/>
          <w:szCs w:val="24"/>
        </w:rPr>
        <w:t xml:space="preserve"> is</w:t>
      </w:r>
      <w:proofErr w:type="gramEnd"/>
      <w:r w:rsidRPr="00CF666B">
        <w:rPr>
          <w:rFonts w:cstheme="minorHAnsi"/>
          <w:sz w:val="24"/>
          <w:szCs w:val="24"/>
        </w:rPr>
        <w:t xml:space="preserve"> to </w:t>
      </w:r>
      <w:r w:rsidR="00CF666B" w:rsidRPr="00CF666B">
        <w:rPr>
          <w:rFonts w:cstheme="minorHAnsi"/>
          <w:sz w:val="24"/>
          <w:szCs w:val="24"/>
        </w:rPr>
        <w:t>analyse</w:t>
      </w:r>
      <w:r w:rsidRPr="00CF666B">
        <w:rPr>
          <w:rFonts w:cstheme="minorHAnsi"/>
          <w:sz w:val="24"/>
          <w:szCs w:val="24"/>
        </w:rPr>
        <w:t xml:space="preserve"> the English written online reviews of </w:t>
      </w:r>
      <w:r w:rsidR="0020051D">
        <w:rPr>
          <w:rFonts w:cstheme="minorHAnsi"/>
          <w:b/>
          <w:sz w:val="24"/>
          <w:szCs w:val="24"/>
        </w:rPr>
        <w:t>59</w:t>
      </w:r>
      <w:r w:rsidRPr="00CF666B">
        <w:rPr>
          <w:rFonts w:cstheme="minorHAnsi"/>
          <w:b/>
          <w:sz w:val="24"/>
          <w:szCs w:val="24"/>
        </w:rPr>
        <w:t xml:space="preserve"> hotels in Jamshedpur</w:t>
      </w:r>
      <w:r w:rsidR="00CF666B">
        <w:rPr>
          <w:rFonts w:cstheme="minorHAnsi"/>
          <w:b/>
          <w:sz w:val="24"/>
          <w:szCs w:val="24"/>
        </w:rPr>
        <w:t xml:space="preserve"> .</w:t>
      </w:r>
      <w:r w:rsidR="00CF666B" w:rsidRPr="00CF666B">
        <w:rPr>
          <w:rFonts w:cstheme="minorHAnsi"/>
          <w:sz w:val="24"/>
          <w:szCs w:val="24"/>
        </w:rPr>
        <w:t xml:space="preserve">The goal of this analysis </w:t>
      </w:r>
      <w:r w:rsidR="00CF666B">
        <w:rPr>
          <w:rFonts w:cstheme="minorHAnsi"/>
          <w:sz w:val="24"/>
          <w:szCs w:val="24"/>
        </w:rPr>
        <w:t xml:space="preserve">grouping  the </w:t>
      </w:r>
      <w:r w:rsidR="0020051D">
        <w:rPr>
          <w:rFonts w:cstheme="minorHAnsi"/>
          <w:sz w:val="24"/>
          <w:szCs w:val="24"/>
        </w:rPr>
        <w:t xml:space="preserve"> customer review </w:t>
      </w:r>
      <w:r w:rsidR="00CF666B">
        <w:rPr>
          <w:rFonts w:cstheme="minorHAnsi"/>
          <w:sz w:val="24"/>
          <w:szCs w:val="24"/>
        </w:rPr>
        <w:t>document.</w:t>
      </w:r>
    </w:p>
    <w:p w14:paraId="712FA238" w14:textId="386534FD" w:rsidR="00170079" w:rsidRPr="00782F69" w:rsidRDefault="00170079">
      <w:pPr>
        <w:rPr>
          <w:b/>
          <w:u w:val="single"/>
        </w:rPr>
      </w:pPr>
      <w:r w:rsidRPr="00782F69">
        <w:rPr>
          <w:b/>
          <w:u w:val="single"/>
        </w:rPr>
        <w:t>Case study</w:t>
      </w:r>
    </w:p>
    <w:p w14:paraId="724D7721" w14:textId="3F8C7C06" w:rsidR="00B476B9" w:rsidRDefault="00170079" w:rsidP="00B476B9">
      <w:r>
        <w:t xml:space="preserve">We conducted a case study by </w:t>
      </w:r>
      <w:r w:rsidR="005E1135">
        <w:t>analysing</w:t>
      </w:r>
      <w:r>
        <w:t xml:space="preserve"> the English written reviews of different hotels in Jamshedpur. These hotels were selected through TripAdvisor which </w:t>
      </w:r>
      <w:r w:rsidR="00075A83">
        <w:t xml:space="preserve">includes </w:t>
      </w:r>
      <w:r w:rsidR="0020051D">
        <w:rPr>
          <w:b/>
        </w:rPr>
        <w:t>59</w:t>
      </w:r>
      <w:r w:rsidR="005E1135" w:rsidRPr="001F6629">
        <w:t xml:space="preserve"> domestic</w:t>
      </w:r>
      <w:r>
        <w:t xml:space="preserve"> hotels.</w:t>
      </w:r>
      <w:r w:rsidR="001F6629" w:rsidRPr="001F6629">
        <w:t xml:space="preserve"> </w:t>
      </w:r>
      <w:r w:rsidR="001F6629">
        <w:t xml:space="preserve">The analysis is focused on the hotel reviews written in English. </w:t>
      </w:r>
      <w:r w:rsidR="005E1135">
        <w:t>The data</w:t>
      </w:r>
      <w:r w:rsidR="001F6629">
        <w:t xml:space="preserve"> set includes </w:t>
      </w:r>
      <w:r w:rsidR="005E1135" w:rsidRPr="001F6629">
        <w:rPr>
          <w:b/>
        </w:rPr>
        <w:t>300</w:t>
      </w:r>
      <w:r w:rsidR="005E1135" w:rsidRPr="001F6629">
        <w:t xml:space="preserve"> hotel</w:t>
      </w:r>
      <w:r w:rsidR="001F6629">
        <w:t xml:space="preserve"> reviews written in </w:t>
      </w:r>
      <w:r w:rsidR="005E1135">
        <w:t>English.</w:t>
      </w:r>
      <w:r w:rsidR="005E03F1" w:rsidRPr="005E03F1">
        <w:rPr>
          <w:rFonts w:ascii="BaskervilleMTPro-Regular" w:eastAsia="BaskervilleMTPro-Regular" w:cs="BaskervilleMTPro-Regular"/>
          <w:sz w:val="20"/>
          <w:szCs w:val="20"/>
        </w:rPr>
        <w:t xml:space="preserve"> </w:t>
      </w:r>
      <w:r w:rsidR="00575A27">
        <w:t>The customer</w:t>
      </w:r>
      <w:r w:rsidR="00B476B9">
        <w:t xml:space="preserve"> review </w:t>
      </w:r>
      <w:r w:rsidR="00575A27">
        <w:t>a</w:t>
      </w:r>
      <w:r w:rsidR="00B476B9">
        <w:t xml:space="preserve">long </w:t>
      </w:r>
      <w:r w:rsidR="00575A27">
        <w:t>with rating</w:t>
      </w:r>
      <w:r w:rsidR="00B476B9">
        <w:t xml:space="preserve"> is </w:t>
      </w:r>
      <w:r w:rsidR="008F539D">
        <w:t>collected;</w:t>
      </w:r>
      <w:r w:rsidR="00B476B9">
        <w:t xml:space="preserve"> rating is set from 1-5 where 1 is the worst and 5 is the best.</w:t>
      </w:r>
    </w:p>
    <w:p w14:paraId="5608E5BE" w14:textId="1A37AF8F" w:rsidR="001F6629" w:rsidRPr="005E03F1" w:rsidRDefault="005E03F1" w:rsidP="005E03F1">
      <w:pPr>
        <w:autoSpaceDE w:val="0"/>
        <w:autoSpaceDN w:val="0"/>
        <w:adjustRightInd w:val="0"/>
        <w:spacing w:after="0" w:line="240" w:lineRule="auto"/>
      </w:pPr>
      <w:r w:rsidRPr="005E03F1">
        <w:t>We obtained customer reviews on www.TripAdvisor.in for hotels in</w:t>
      </w:r>
      <w:r w:rsidR="0020051D">
        <w:t xml:space="preserve"> </w:t>
      </w:r>
      <w:r w:rsidRPr="005E03F1">
        <w:t>Jamshedpur, from December 10, 2012, through April 7, 2018.</w:t>
      </w:r>
      <w:r>
        <w:t xml:space="preserve"> The year wise   review summary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5"/>
        <w:gridCol w:w="3825"/>
      </w:tblGrid>
      <w:tr w:rsidR="00782F69" w14:paraId="363A136C" w14:textId="77777777" w:rsidTr="005E1135">
        <w:trPr>
          <w:trHeight w:val="254"/>
        </w:trPr>
        <w:tc>
          <w:tcPr>
            <w:tcW w:w="3825" w:type="dxa"/>
          </w:tcPr>
          <w:p w14:paraId="0C5AAA6C" w14:textId="7C17385B" w:rsidR="00782F69" w:rsidRPr="00B476B9" w:rsidRDefault="00782F69" w:rsidP="001F6629">
            <w:pPr>
              <w:rPr>
                <w:b/>
              </w:rPr>
            </w:pPr>
            <w:r w:rsidRPr="00B476B9">
              <w:rPr>
                <w:b/>
              </w:rPr>
              <w:t>Year</w:t>
            </w:r>
          </w:p>
        </w:tc>
        <w:tc>
          <w:tcPr>
            <w:tcW w:w="3825" w:type="dxa"/>
          </w:tcPr>
          <w:p w14:paraId="0D48A04B" w14:textId="76F4EA70" w:rsidR="00782F69" w:rsidRPr="00B476B9" w:rsidRDefault="00782F69" w:rsidP="001F6629">
            <w:pPr>
              <w:rPr>
                <w:b/>
              </w:rPr>
            </w:pPr>
            <w:r w:rsidRPr="00B476B9">
              <w:rPr>
                <w:b/>
              </w:rPr>
              <w:t>#o</w:t>
            </w:r>
            <w:r w:rsidR="00B979A1" w:rsidRPr="00B476B9">
              <w:rPr>
                <w:b/>
              </w:rPr>
              <w:t>f</w:t>
            </w:r>
            <w:r w:rsidRPr="00B476B9">
              <w:rPr>
                <w:b/>
              </w:rPr>
              <w:t xml:space="preserve"> Reviews</w:t>
            </w:r>
          </w:p>
        </w:tc>
      </w:tr>
      <w:tr w:rsidR="00782F69" w14:paraId="2D965E97" w14:textId="77777777" w:rsidTr="005E1135">
        <w:trPr>
          <w:trHeight w:val="240"/>
        </w:trPr>
        <w:tc>
          <w:tcPr>
            <w:tcW w:w="3825" w:type="dxa"/>
          </w:tcPr>
          <w:p w14:paraId="6D07D639" w14:textId="7069068E" w:rsidR="00782F69" w:rsidRDefault="00782F69" w:rsidP="001F6629">
            <w:r>
              <w:t>2018</w:t>
            </w:r>
          </w:p>
        </w:tc>
        <w:tc>
          <w:tcPr>
            <w:tcW w:w="3825" w:type="dxa"/>
          </w:tcPr>
          <w:p w14:paraId="60B22731" w14:textId="2AD64101" w:rsidR="00782F69" w:rsidRDefault="00B979A1" w:rsidP="001F6629">
            <w:r>
              <w:t>100</w:t>
            </w:r>
          </w:p>
        </w:tc>
      </w:tr>
      <w:tr w:rsidR="00782F69" w14:paraId="13695027" w14:textId="77777777" w:rsidTr="005E1135">
        <w:trPr>
          <w:trHeight w:val="254"/>
        </w:trPr>
        <w:tc>
          <w:tcPr>
            <w:tcW w:w="3825" w:type="dxa"/>
          </w:tcPr>
          <w:p w14:paraId="7CB78DE2" w14:textId="708FDFC0" w:rsidR="00782F69" w:rsidRDefault="00782F69" w:rsidP="001F6629">
            <w:r>
              <w:t>2017</w:t>
            </w:r>
          </w:p>
        </w:tc>
        <w:tc>
          <w:tcPr>
            <w:tcW w:w="3825" w:type="dxa"/>
          </w:tcPr>
          <w:p w14:paraId="28CB1ECC" w14:textId="34CC11EB" w:rsidR="00782F69" w:rsidRDefault="00B979A1" w:rsidP="001F6629">
            <w:r>
              <w:t>140</w:t>
            </w:r>
          </w:p>
        </w:tc>
      </w:tr>
      <w:tr w:rsidR="00782F69" w14:paraId="1F63287B" w14:textId="77777777" w:rsidTr="005E1135">
        <w:trPr>
          <w:trHeight w:val="240"/>
        </w:trPr>
        <w:tc>
          <w:tcPr>
            <w:tcW w:w="3825" w:type="dxa"/>
          </w:tcPr>
          <w:p w14:paraId="4A34AC0D" w14:textId="5F6460BE" w:rsidR="00782F69" w:rsidRDefault="00782F69" w:rsidP="001F6629">
            <w:r>
              <w:t>2016</w:t>
            </w:r>
          </w:p>
        </w:tc>
        <w:tc>
          <w:tcPr>
            <w:tcW w:w="3825" w:type="dxa"/>
          </w:tcPr>
          <w:p w14:paraId="61B95E4A" w14:textId="6A250BCC" w:rsidR="00782F69" w:rsidRDefault="00B979A1" w:rsidP="001F6629">
            <w:r>
              <w:t>49</w:t>
            </w:r>
          </w:p>
        </w:tc>
      </w:tr>
      <w:tr w:rsidR="00782F69" w14:paraId="50FE7545" w14:textId="77777777" w:rsidTr="005E1135">
        <w:trPr>
          <w:trHeight w:val="254"/>
        </w:trPr>
        <w:tc>
          <w:tcPr>
            <w:tcW w:w="3825" w:type="dxa"/>
          </w:tcPr>
          <w:p w14:paraId="3A14CA3B" w14:textId="413235C4" w:rsidR="00782F69" w:rsidRDefault="00782F69" w:rsidP="001F6629">
            <w:r>
              <w:lastRenderedPageBreak/>
              <w:t>2015</w:t>
            </w:r>
          </w:p>
        </w:tc>
        <w:tc>
          <w:tcPr>
            <w:tcW w:w="3825" w:type="dxa"/>
          </w:tcPr>
          <w:p w14:paraId="4A9F0137" w14:textId="2A426E52" w:rsidR="00782F69" w:rsidRDefault="00B979A1" w:rsidP="001F6629">
            <w:r>
              <w:t>4</w:t>
            </w:r>
          </w:p>
        </w:tc>
      </w:tr>
      <w:tr w:rsidR="00782F69" w14:paraId="3004211E" w14:textId="77777777" w:rsidTr="005E1135">
        <w:trPr>
          <w:trHeight w:val="240"/>
        </w:trPr>
        <w:tc>
          <w:tcPr>
            <w:tcW w:w="3825" w:type="dxa"/>
          </w:tcPr>
          <w:p w14:paraId="17C7F792" w14:textId="24391516" w:rsidR="00782F69" w:rsidRDefault="00782F69" w:rsidP="001F6629">
            <w:r>
              <w:t>2014</w:t>
            </w:r>
          </w:p>
        </w:tc>
        <w:tc>
          <w:tcPr>
            <w:tcW w:w="3825" w:type="dxa"/>
          </w:tcPr>
          <w:p w14:paraId="6D71562E" w14:textId="518F1821" w:rsidR="00782F69" w:rsidRDefault="00B979A1" w:rsidP="001F6629">
            <w:r>
              <w:t>5</w:t>
            </w:r>
          </w:p>
        </w:tc>
      </w:tr>
      <w:tr w:rsidR="00782F69" w14:paraId="1A2E0B53" w14:textId="77777777" w:rsidTr="005E1135">
        <w:trPr>
          <w:trHeight w:val="254"/>
        </w:trPr>
        <w:tc>
          <w:tcPr>
            <w:tcW w:w="3825" w:type="dxa"/>
          </w:tcPr>
          <w:p w14:paraId="71A9CA99" w14:textId="5802E28D" w:rsidR="00782F69" w:rsidRDefault="00782F69" w:rsidP="001F6629">
            <w:r>
              <w:t>2013</w:t>
            </w:r>
          </w:p>
        </w:tc>
        <w:tc>
          <w:tcPr>
            <w:tcW w:w="3825" w:type="dxa"/>
          </w:tcPr>
          <w:p w14:paraId="19CE4B5E" w14:textId="799D89BE" w:rsidR="00782F69" w:rsidRDefault="00B979A1" w:rsidP="001F6629">
            <w:r>
              <w:t>1</w:t>
            </w:r>
          </w:p>
        </w:tc>
      </w:tr>
      <w:tr w:rsidR="00782F69" w14:paraId="146DC747" w14:textId="77777777" w:rsidTr="005E1135">
        <w:trPr>
          <w:trHeight w:val="240"/>
        </w:trPr>
        <w:tc>
          <w:tcPr>
            <w:tcW w:w="3825" w:type="dxa"/>
          </w:tcPr>
          <w:p w14:paraId="3C81BB56" w14:textId="08601AD2" w:rsidR="00782F69" w:rsidRDefault="00B979A1" w:rsidP="001F6629">
            <w:r>
              <w:t>2012</w:t>
            </w:r>
          </w:p>
        </w:tc>
        <w:tc>
          <w:tcPr>
            <w:tcW w:w="3825" w:type="dxa"/>
          </w:tcPr>
          <w:p w14:paraId="57FCB30C" w14:textId="69F1A614" w:rsidR="00782F69" w:rsidRDefault="00B979A1" w:rsidP="001F6629">
            <w:r>
              <w:t>1</w:t>
            </w:r>
          </w:p>
        </w:tc>
      </w:tr>
      <w:tr w:rsidR="00B476B9" w14:paraId="2265CB84" w14:textId="77777777" w:rsidTr="005E1135">
        <w:trPr>
          <w:trHeight w:val="240"/>
        </w:trPr>
        <w:tc>
          <w:tcPr>
            <w:tcW w:w="3825" w:type="dxa"/>
          </w:tcPr>
          <w:p w14:paraId="31FF9C83" w14:textId="1E5231FE" w:rsidR="00B476B9" w:rsidRPr="00B476B9" w:rsidRDefault="00B476B9" w:rsidP="001F6629">
            <w:pPr>
              <w:rPr>
                <w:b/>
              </w:rPr>
            </w:pPr>
            <w:r w:rsidRPr="00B476B9">
              <w:rPr>
                <w:b/>
              </w:rPr>
              <w:t>Total</w:t>
            </w:r>
          </w:p>
        </w:tc>
        <w:tc>
          <w:tcPr>
            <w:tcW w:w="3825" w:type="dxa"/>
          </w:tcPr>
          <w:p w14:paraId="36241C7E" w14:textId="6A779B13" w:rsidR="00B476B9" w:rsidRPr="00B476B9" w:rsidRDefault="00B476B9" w:rsidP="001F6629">
            <w:pPr>
              <w:rPr>
                <w:b/>
              </w:rPr>
            </w:pPr>
            <w:r w:rsidRPr="00B476B9">
              <w:rPr>
                <w:b/>
              </w:rPr>
              <w:t>300</w:t>
            </w:r>
          </w:p>
        </w:tc>
      </w:tr>
    </w:tbl>
    <w:p w14:paraId="1148090C" w14:textId="77777777" w:rsidR="00782F69" w:rsidRDefault="00782F69" w:rsidP="001F6629"/>
    <w:p w14:paraId="70733E60" w14:textId="070CE4B5" w:rsidR="00075A83" w:rsidRDefault="00075A83">
      <w:r>
        <w:t xml:space="preserve">We use text </w:t>
      </w:r>
      <w:r w:rsidR="009344FB">
        <w:t>mining, cluster</w:t>
      </w:r>
      <w:r w:rsidR="0002523D">
        <w:t xml:space="preserve"> </w:t>
      </w:r>
      <w:r w:rsidR="009344FB">
        <w:t>analysis &amp;</w:t>
      </w:r>
      <w:r w:rsidR="00D224D5">
        <w:t xml:space="preserve"> topic modelling </w:t>
      </w:r>
      <w:r>
        <w:t xml:space="preserve">methods to identify patterns and insights from these English written reviews. Below is a description of the steps we followed to collect and </w:t>
      </w:r>
      <w:r w:rsidR="0002523D">
        <w:t>analyse</w:t>
      </w:r>
      <w:r>
        <w:t xml:space="preserve"> the data set</w:t>
      </w:r>
    </w:p>
    <w:p w14:paraId="14AE9DB7" w14:textId="176E6F94" w:rsidR="005F32A2" w:rsidRDefault="005F32A2">
      <w:pPr>
        <w:rPr>
          <w:b/>
          <w:u w:val="single"/>
        </w:rPr>
      </w:pPr>
      <w:r w:rsidRPr="00782F69">
        <w:rPr>
          <w:b/>
          <w:u w:val="single"/>
        </w:rPr>
        <w:t>Collect Raw Text</w:t>
      </w:r>
    </w:p>
    <w:p w14:paraId="02BB3705" w14:textId="15C75F52" w:rsidR="00B476B9" w:rsidRPr="00782F69" w:rsidRDefault="00B476B9">
      <w:pPr>
        <w:rPr>
          <w:b/>
          <w:u w:val="single"/>
        </w:rPr>
      </w:pPr>
      <w:r w:rsidRPr="005F32A2">
        <w:t>The most critical step in analysing unstructured text documents is transforming free form text into a structured form</w:t>
      </w:r>
    </w:p>
    <w:p w14:paraId="2701CE01" w14:textId="18016BE1" w:rsidR="005F32A2" w:rsidRDefault="005F32A2" w:rsidP="005F32A2">
      <w:pPr>
        <w:pStyle w:val="ListParagraph"/>
        <w:numPr>
          <w:ilvl w:val="0"/>
          <w:numId w:val="1"/>
        </w:numPr>
      </w:pPr>
      <w:r>
        <w:t xml:space="preserve">We extract all the reviews related to the </w:t>
      </w:r>
      <w:r w:rsidR="0020051D">
        <w:rPr>
          <w:b/>
        </w:rPr>
        <w:t>59</w:t>
      </w:r>
      <w:r w:rsidR="00B476B9" w:rsidRPr="00B476B9">
        <w:rPr>
          <w:b/>
        </w:rPr>
        <w:t xml:space="preserve"> hotels</w:t>
      </w:r>
      <w:r w:rsidRPr="00B476B9">
        <w:t xml:space="preserve"> </w:t>
      </w:r>
      <w:r>
        <w:t>in Jamshedpur from tripadvisor.in</w:t>
      </w:r>
    </w:p>
    <w:p w14:paraId="0B48BB02" w14:textId="77777777" w:rsidR="005F32A2" w:rsidRDefault="005F32A2" w:rsidP="005F32A2">
      <w:pPr>
        <w:pStyle w:val="ListParagraph"/>
        <w:numPr>
          <w:ilvl w:val="0"/>
          <w:numId w:val="1"/>
        </w:numPr>
      </w:pPr>
      <w:r w:rsidRPr="00B21C58">
        <w:t>We parse unstructured text and imposes a structure for further analysis</w:t>
      </w:r>
      <w:r>
        <w:t xml:space="preserve"> and then saved the reviews into an excel spreadsheet. </w:t>
      </w:r>
    </w:p>
    <w:p w14:paraId="4B73B080" w14:textId="3AE98C30" w:rsidR="00211DD0" w:rsidRPr="00782F69" w:rsidRDefault="00BC67AA">
      <w:pPr>
        <w:rPr>
          <w:b/>
          <w:u w:val="single"/>
        </w:rPr>
      </w:pPr>
      <w:r w:rsidRPr="00782F69">
        <w:rPr>
          <w:b/>
          <w:u w:val="single"/>
        </w:rPr>
        <w:t>Pre-processing</w:t>
      </w:r>
      <w:r w:rsidR="00211DD0" w:rsidRPr="00782F69">
        <w:rPr>
          <w:b/>
          <w:u w:val="single"/>
        </w:rPr>
        <w:t xml:space="preserve"> and text representation.</w:t>
      </w:r>
    </w:p>
    <w:p w14:paraId="68EB6763" w14:textId="0F169ADD" w:rsidR="005F32A2" w:rsidRPr="00B476B9" w:rsidRDefault="005F32A2" w:rsidP="00B476B9">
      <w:r w:rsidRPr="00B476B9">
        <w:rPr>
          <w:rFonts w:eastAsia="BaskervilleMTPro-Regular" w:cstheme="minorHAnsi"/>
          <w:szCs w:val="20"/>
        </w:rPr>
        <w:t xml:space="preserve">The following steps are </w:t>
      </w:r>
      <w:r w:rsidR="00B95DC2" w:rsidRPr="00B476B9">
        <w:rPr>
          <w:rFonts w:eastAsia="BaskervilleMTPro-Regular" w:cstheme="minorHAnsi"/>
          <w:szCs w:val="20"/>
        </w:rPr>
        <w:t>performed to transform document into “bag of words</w:t>
      </w:r>
      <w:r w:rsidR="001F6629" w:rsidRPr="00B476B9">
        <w:rPr>
          <w:rFonts w:eastAsia="BaskervilleMTPro-Regular" w:cstheme="minorHAnsi"/>
          <w:szCs w:val="20"/>
        </w:rPr>
        <w:t xml:space="preserve"> </w:t>
      </w:r>
      <w:r w:rsidR="00B95DC2" w:rsidRPr="00B476B9">
        <w:rPr>
          <w:rFonts w:eastAsia="BaskervilleMTPro-Regular" w:cstheme="minorHAnsi"/>
          <w:szCs w:val="20"/>
        </w:rPr>
        <w:t>representation of text.</w:t>
      </w:r>
    </w:p>
    <w:p w14:paraId="1E357B2D" w14:textId="0544D323" w:rsidR="005F32A2" w:rsidRPr="00BC67AA" w:rsidRDefault="005F32A2" w:rsidP="005F32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Cs w:val="20"/>
        </w:rPr>
      </w:pPr>
      <w:r w:rsidRPr="00BC67AA">
        <w:rPr>
          <w:rFonts w:eastAsia="BaskervilleMTPro-Regular" w:cstheme="minorHAnsi"/>
          <w:szCs w:val="20"/>
        </w:rPr>
        <w:t>Read customer review data into data frame</w:t>
      </w:r>
    </w:p>
    <w:p w14:paraId="3C64ABA0" w14:textId="04EE6BF6" w:rsidR="005F32A2" w:rsidRPr="00BC67AA" w:rsidRDefault="005F32A2" w:rsidP="005F32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Cs w:val="20"/>
        </w:rPr>
      </w:pPr>
      <w:r w:rsidRPr="00BC67AA">
        <w:rPr>
          <w:rFonts w:eastAsia="BaskervilleMTPro-Regular" w:cstheme="minorHAnsi"/>
          <w:szCs w:val="20"/>
        </w:rPr>
        <w:t xml:space="preserve">Remove </w:t>
      </w:r>
      <w:r w:rsidR="00B95DC2" w:rsidRPr="00BC67AA">
        <w:rPr>
          <w:rFonts w:eastAsia="BaskervilleMTPro-Regular" w:cstheme="minorHAnsi"/>
          <w:szCs w:val="20"/>
        </w:rPr>
        <w:t>newline character</w:t>
      </w:r>
      <w:r w:rsidRPr="00BC67AA">
        <w:rPr>
          <w:rFonts w:eastAsia="BaskervilleMTPro-Regular" w:cstheme="minorHAnsi"/>
          <w:szCs w:val="20"/>
        </w:rPr>
        <w:t xml:space="preserve"> from the review</w:t>
      </w:r>
      <w:r w:rsidR="00B95DC2" w:rsidRPr="00BC67AA">
        <w:rPr>
          <w:rFonts w:eastAsia="BaskervilleMTPro-Regular" w:cstheme="minorHAnsi"/>
          <w:szCs w:val="20"/>
        </w:rPr>
        <w:t xml:space="preserve"> text</w:t>
      </w:r>
    </w:p>
    <w:p w14:paraId="2FA2A12B" w14:textId="707DDF3E" w:rsidR="00075A83" w:rsidRPr="00BC67AA" w:rsidRDefault="00983286" w:rsidP="005F32A2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BC67AA">
        <w:rPr>
          <w:rFonts w:cstheme="minorHAnsi"/>
          <w:szCs w:val="20"/>
        </w:rPr>
        <w:t>W</w:t>
      </w:r>
      <w:r w:rsidR="00170079" w:rsidRPr="00BC67AA">
        <w:rPr>
          <w:rFonts w:cstheme="minorHAnsi"/>
          <w:szCs w:val="20"/>
        </w:rPr>
        <w:t xml:space="preserve">e conducted natural language </w:t>
      </w:r>
      <w:r w:rsidRPr="00BC67AA">
        <w:rPr>
          <w:rFonts w:cstheme="minorHAnsi"/>
          <w:szCs w:val="20"/>
        </w:rPr>
        <w:t>pre-processing</w:t>
      </w:r>
      <w:r w:rsidR="00170079" w:rsidRPr="00BC67AA">
        <w:rPr>
          <w:rFonts w:cstheme="minorHAnsi"/>
          <w:szCs w:val="20"/>
        </w:rPr>
        <w:t xml:space="preserve"> to clean the text comments such </w:t>
      </w:r>
      <w:r w:rsidR="00344A5B" w:rsidRPr="00BC67AA">
        <w:rPr>
          <w:rFonts w:cstheme="minorHAnsi"/>
          <w:szCs w:val="20"/>
        </w:rPr>
        <w:t xml:space="preserve">as </w:t>
      </w:r>
      <w:r w:rsidRPr="00BC67AA">
        <w:rPr>
          <w:rFonts w:cstheme="minorHAnsi"/>
          <w:szCs w:val="20"/>
        </w:rPr>
        <w:t>special characters like</w:t>
      </w:r>
      <w:r w:rsidR="009344FB" w:rsidRPr="00BC67AA">
        <w:rPr>
          <w:rFonts w:cstheme="minorHAnsi"/>
          <w:szCs w:val="20"/>
        </w:rPr>
        <w:t xml:space="preserve"> </w:t>
      </w:r>
      <w:r w:rsidRPr="00BC67AA">
        <w:rPr>
          <w:rFonts w:cstheme="minorHAnsi"/>
          <w:szCs w:val="20"/>
        </w:rPr>
        <w:t>(</w:t>
      </w:r>
      <w:proofErr w:type="gramStart"/>
      <w:r w:rsidRPr="00BC67AA">
        <w:rPr>
          <w:rFonts w:cstheme="minorHAnsi"/>
          <w:szCs w:val="20"/>
        </w:rPr>
        <w:t>@,#</w:t>
      </w:r>
      <w:proofErr w:type="gramEnd"/>
      <w:r w:rsidRPr="00BC67AA">
        <w:rPr>
          <w:rFonts w:cstheme="minorHAnsi"/>
          <w:szCs w:val="20"/>
        </w:rPr>
        <w:t>,</w:t>
      </w:r>
      <w:r w:rsidR="005F32A2" w:rsidRPr="00BC67AA">
        <w:rPr>
          <w:rFonts w:cstheme="minorHAnsi"/>
          <w:szCs w:val="20"/>
        </w:rPr>
        <w:t>|</w:t>
      </w:r>
      <w:r w:rsidRPr="00BC67AA">
        <w:rPr>
          <w:rFonts w:cstheme="minorHAnsi"/>
          <w:szCs w:val="20"/>
        </w:rPr>
        <w:t xml:space="preserve"> etc),punctuation,</w:t>
      </w:r>
      <w:r w:rsidR="005F32A2" w:rsidRPr="00BC67AA">
        <w:rPr>
          <w:rFonts w:cstheme="minorHAnsi"/>
          <w:szCs w:val="20"/>
        </w:rPr>
        <w:t xml:space="preserve"> numbers </w:t>
      </w:r>
      <w:r w:rsidRPr="00BC67AA">
        <w:rPr>
          <w:rFonts w:cstheme="minorHAnsi"/>
          <w:szCs w:val="20"/>
        </w:rPr>
        <w:t xml:space="preserve"> white spaces</w:t>
      </w:r>
      <w:r w:rsidR="00B95DC2" w:rsidRPr="00BC67AA">
        <w:rPr>
          <w:rFonts w:cstheme="minorHAnsi"/>
          <w:szCs w:val="20"/>
        </w:rPr>
        <w:t xml:space="preserve"> and number</w:t>
      </w:r>
    </w:p>
    <w:p w14:paraId="29030F22" w14:textId="77777777" w:rsidR="0006123F" w:rsidRDefault="00B476B9" w:rsidP="00061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BC67AA">
        <w:rPr>
          <w:rFonts w:cstheme="minorHAnsi"/>
          <w:szCs w:val="20"/>
        </w:rPr>
        <w:t>Remove words</w:t>
      </w:r>
      <w:r w:rsidR="00344A5B" w:rsidRPr="00BC67AA">
        <w:rPr>
          <w:rFonts w:cstheme="minorHAnsi"/>
          <w:szCs w:val="20"/>
        </w:rPr>
        <w:t xml:space="preserve"> composed of fewer than three characters</w:t>
      </w:r>
      <w:r w:rsidR="004F6380">
        <w:rPr>
          <w:rFonts w:cstheme="minorHAnsi"/>
          <w:szCs w:val="20"/>
        </w:rPr>
        <w:t>, custom stop word (than,</w:t>
      </w:r>
      <w:r w:rsidR="00AE19D9">
        <w:rPr>
          <w:rFonts w:cstheme="minorHAnsi"/>
          <w:szCs w:val="20"/>
        </w:rPr>
        <w:t xml:space="preserve"> </w:t>
      </w:r>
      <w:r w:rsidR="004F6380">
        <w:rPr>
          <w:rFonts w:cstheme="minorHAnsi"/>
          <w:szCs w:val="20"/>
        </w:rPr>
        <w:t>which,</w:t>
      </w:r>
      <w:r w:rsidR="00AE19D9">
        <w:rPr>
          <w:rFonts w:cstheme="minorHAnsi"/>
          <w:szCs w:val="20"/>
        </w:rPr>
        <w:t xml:space="preserve"> </w:t>
      </w:r>
      <w:r w:rsidR="004F6380">
        <w:rPr>
          <w:rFonts w:cstheme="minorHAnsi"/>
          <w:szCs w:val="20"/>
        </w:rPr>
        <w:t>but,</w:t>
      </w:r>
      <w:r w:rsidR="00AE19D9">
        <w:rPr>
          <w:rFonts w:cstheme="minorHAnsi"/>
          <w:szCs w:val="20"/>
        </w:rPr>
        <w:t xml:space="preserve"> </w:t>
      </w:r>
      <w:r w:rsidR="004F6380">
        <w:rPr>
          <w:rFonts w:cstheme="minorHAnsi"/>
          <w:szCs w:val="20"/>
        </w:rPr>
        <w:t>this,</w:t>
      </w:r>
      <w:r w:rsidR="00AE19D9">
        <w:rPr>
          <w:rFonts w:cstheme="minorHAnsi"/>
          <w:szCs w:val="20"/>
        </w:rPr>
        <w:t xml:space="preserve"> though, and etc) </w:t>
      </w:r>
      <w:r w:rsidR="00AE19D9" w:rsidRPr="00BC67AA">
        <w:rPr>
          <w:rFonts w:cstheme="minorHAnsi"/>
          <w:szCs w:val="20"/>
        </w:rPr>
        <w:t>and</w:t>
      </w:r>
      <w:r w:rsidR="00344A5B" w:rsidRPr="00BC67AA">
        <w:rPr>
          <w:rFonts w:cstheme="minorHAnsi"/>
          <w:szCs w:val="20"/>
        </w:rPr>
        <w:t xml:space="preserve"> </w:t>
      </w:r>
      <w:r w:rsidR="00AE19D9">
        <w:rPr>
          <w:rFonts w:cstheme="minorHAnsi"/>
          <w:szCs w:val="20"/>
        </w:rPr>
        <w:t xml:space="preserve">English </w:t>
      </w:r>
      <w:r w:rsidR="00AE19D9" w:rsidRPr="00BC67AA">
        <w:rPr>
          <w:rFonts w:cstheme="minorHAnsi"/>
          <w:szCs w:val="20"/>
        </w:rPr>
        <w:t>stop</w:t>
      </w:r>
      <w:r w:rsidR="00344A5B" w:rsidRPr="00BC67AA">
        <w:rPr>
          <w:rFonts w:cstheme="minorHAnsi"/>
          <w:szCs w:val="20"/>
        </w:rPr>
        <w:t xml:space="preserve"> words</w:t>
      </w:r>
      <w:r w:rsidR="004F6380">
        <w:rPr>
          <w:rFonts w:cstheme="minorHAnsi"/>
          <w:szCs w:val="20"/>
        </w:rPr>
        <w:t xml:space="preserve"> from the Corpus</w:t>
      </w:r>
    </w:p>
    <w:p w14:paraId="00763561" w14:textId="768FA47B" w:rsidR="00B476B9" w:rsidRPr="0006123F" w:rsidRDefault="00AE19D9" w:rsidP="00061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06123F">
        <w:rPr>
          <w:rFonts w:cstheme="minorHAnsi"/>
        </w:rPr>
        <w:t>Expan</w:t>
      </w:r>
      <w:r w:rsidR="00934260" w:rsidRPr="0006123F">
        <w:rPr>
          <w:rFonts w:cstheme="minorHAnsi"/>
        </w:rPr>
        <w:t>d</w:t>
      </w:r>
      <w:r w:rsidRPr="0006123F">
        <w:rPr>
          <w:rFonts w:cstheme="minorHAnsi"/>
        </w:rPr>
        <w:t xml:space="preserve"> </w:t>
      </w:r>
      <w:r w:rsidR="0006123F" w:rsidRPr="0006123F">
        <w:rPr>
          <w:rFonts w:cstheme="minorHAnsi"/>
        </w:rPr>
        <w:t>contractions in</w:t>
      </w:r>
      <w:r w:rsidRPr="0006123F">
        <w:rPr>
          <w:rFonts w:cstheme="minorHAnsi"/>
        </w:rPr>
        <w:t xml:space="preserve"> an English-language source</w:t>
      </w:r>
      <w:r w:rsidR="0006123F" w:rsidRPr="0006123F">
        <w:rPr>
          <w:rFonts w:cstheme="minorHAnsi"/>
        </w:rPr>
        <w:t>. For example, if the text contains contractions such as we</w:t>
      </w:r>
      <w:r w:rsidR="0006123F">
        <w:rPr>
          <w:rFonts w:cstheme="minorHAnsi"/>
        </w:rPr>
        <w:t>’ll, the application ill split tis two words we and will.</w:t>
      </w:r>
    </w:p>
    <w:p w14:paraId="0B5071E8" w14:textId="5409464A" w:rsidR="00B95DC2" w:rsidRPr="007C5546" w:rsidRDefault="00B95DC2" w:rsidP="007C55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546">
        <w:rPr>
          <w:rFonts w:cstheme="minorHAnsi"/>
        </w:rPr>
        <w:t>Preserve inter word dash like Wi- Fi,</w:t>
      </w:r>
      <w:r w:rsidR="00172746" w:rsidRPr="007C5546">
        <w:rPr>
          <w:rFonts w:cstheme="minorHAnsi"/>
        </w:rPr>
        <w:t xml:space="preserve"> state-of-the -art etc so that it can be treated as single token</w:t>
      </w:r>
    </w:p>
    <w:p w14:paraId="3CC737A4" w14:textId="2290B121" w:rsidR="00983286" w:rsidRPr="007C5546" w:rsidRDefault="00983286" w:rsidP="007C55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546">
        <w:rPr>
          <w:rFonts w:cstheme="minorHAnsi"/>
        </w:rPr>
        <w:t xml:space="preserve">Reduce number of dimension by using lemmatization </w:t>
      </w:r>
      <w:r w:rsidR="009344FB" w:rsidRPr="007C5546">
        <w:rPr>
          <w:rFonts w:cstheme="minorHAnsi"/>
        </w:rPr>
        <w:t>techniques (</w:t>
      </w:r>
      <w:r w:rsidRPr="007C5546">
        <w:rPr>
          <w:rFonts w:cstheme="minorHAnsi"/>
        </w:rPr>
        <w:t xml:space="preserve">finds correct dictionary base </w:t>
      </w:r>
      <w:r w:rsidR="00C7183F" w:rsidRPr="007C5546">
        <w:rPr>
          <w:rFonts w:cstheme="minorHAnsi"/>
        </w:rPr>
        <w:t>form of word</w:t>
      </w:r>
      <w:r w:rsidR="000A3CC7" w:rsidRPr="007C5546">
        <w:rPr>
          <w:rFonts w:cstheme="minorHAnsi"/>
        </w:rPr>
        <w:t>).</w:t>
      </w:r>
      <w:r w:rsidR="00AE19D9" w:rsidRPr="007C5546">
        <w:rPr>
          <w:rFonts w:cstheme="minorHAnsi"/>
        </w:rPr>
        <w:t xml:space="preserve"> With these techniques, words such as is, </w:t>
      </w:r>
      <w:r w:rsidR="000A3CC7" w:rsidRPr="007C5546">
        <w:rPr>
          <w:rFonts w:cstheme="minorHAnsi"/>
        </w:rPr>
        <w:t>are,</w:t>
      </w:r>
      <w:r w:rsidR="00AE19D9" w:rsidRPr="007C5546">
        <w:rPr>
          <w:rFonts w:cstheme="minorHAnsi"/>
        </w:rPr>
        <w:t xml:space="preserve"> am, and </w:t>
      </w:r>
      <w:r w:rsidR="000A3CC7" w:rsidRPr="007C5546">
        <w:rPr>
          <w:rFonts w:cstheme="minorHAnsi"/>
        </w:rPr>
        <w:t>were can</w:t>
      </w:r>
      <w:r w:rsidR="00AE19D9" w:rsidRPr="007C5546">
        <w:rPr>
          <w:rFonts w:cstheme="minorHAnsi"/>
        </w:rPr>
        <w:t xml:space="preserve"> be mapped to the same term “be”</w:t>
      </w:r>
    </w:p>
    <w:p w14:paraId="6A695BD2" w14:textId="18C55314" w:rsidR="00B95DC2" w:rsidRPr="007C5546" w:rsidRDefault="004F6380" w:rsidP="007C55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546">
        <w:rPr>
          <w:rFonts w:cstheme="minorHAnsi"/>
        </w:rPr>
        <w:t>Transform all</w:t>
      </w:r>
      <w:r w:rsidR="00B95DC2" w:rsidRPr="007C5546">
        <w:rPr>
          <w:rFonts w:cstheme="minorHAnsi"/>
        </w:rPr>
        <w:t xml:space="preserve"> text into lowercase</w:t>
      </w:r>
    </w:p>
    <w:p w14:paraId="674B9AF4" w14:textId="62E47B5B" w:rsidR="00B555B7" w:rsidRPr="007C5546" w:rsidRDefault="00B555B7" w:rsidP="007C55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546">
        <w:rPr>
          <w:rFonts w:cstheme="minorHAnsi"/>
        </w:rPr>
        <w:t xml:space="preserve">Removing words that occur either too frequently </w:t>
      </w:r>
      <w:r w:rsidR="00344A5B" w:rsidRPr="007C5546">
        <w:rPr>
          <w:rFonts w:cstheme="minorHAnsi"/>
        </w:rPr>
        <w:t xml:space="preserve">(50%) </w:t>
      </w:r>
      <w:r w:rsidRPr="007C5546">
        <w:rPr>
          <w:rFonts w:cstheme="minorHAnsi"/>
        </w:rPr>
        <w:t xml:space="preserve">or </w:t>
      </w:r>
      <w:r w:rsidR="004F6380" w:rsidRPr="007C5546">
        <w:rPr>
          <w:rFonts w:cstheme="minorHAnsi"/>
        </w:rPr>
        <w:t>rarely (</w:t>
      </w:r>
      <w:r w:rsidR="00344A5B" w:rsidRPr="007C5546">
        <w:rPr>
          <w:rFonts w:cstheme="minorHAnsi"/>
        </w:rPr>
        <w:t>1%)</w:t>
      </w:r>
    </w:p>
    <w:p w14:paraId="4F0EE661" w14:textId="6A27715E" w:rsidR="005E4563" w:rsidRPr="007C5546" w:rsidRDefault="005E4563" w:rsidP="007C55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5546">
        <w:rPr>
          <w:rFonts w:cstheme="minorHAnsi"/>
        </w:rPr>
        <w:t xml:space="preserve">Picks and selects the most commonly occurring words in the </w:t>
      </w:r>
      <w:r w:rsidR="00575A27" w:rsidRPr="007C5546">
        <w:rPr>
          <w:rFonts w:cstheme="minorHAnsi"/>
        </w:rPr>
        <w:t>corpus</w:t>
      </w:r>
      <w:r w:rsidRPr="007C5546">
        <w:rPr>
          <w:rFonts w:cstheme="minorHAnsi"/>
        </w:rPr>
        <w:t xml:space="preserve"> </w:t>
      </w:r>
      <w:r w:rsidR="008F539D" w:rsidRPr="007C5546">
        <w:rPr>
          <w:rFonts w:cstheme="minorHAnsi"/>
        </w:rPr>
        <w:t>i.e.</w:t>
      </w:r>
      <w:r w:rsidRPr="007C5546">
        <w:rPr>
          <w:rFonts w:cstheme="minorHAnsi"/>
        </w:rPr>
        <w:t xml:space="preserve"> the words having the highest frequencies and plots them, the more the frequency of a particular word the greater is the size of the word in the word-cloud.</w:t>
      </w:r>
    </w:p>
    <w:p w14:paraId="27E08FEB" w14:textId="73DBBB42" w:rsidR="00DA3557" w:rsidRPr="004F6380" w:rsidRDefault="005E4563">
      <w:r w:rsidRPr="004F6380">
        <w:t>The word cloud</w:t>
      </w:r>
      <w:r w:rsidR="004F6380">
        <w:t xml:space="preserve"> for the Corpus</w:t>
      </w:r>
      <w:r w:rsidRPr="004F6380">
        <w:t xml:space="preserve"> is given below</w:t>
      </w:r>
      <w:r w:rsidR="004F6380">
        <w:t>.</w:t>
      </w:r>
    </w:p>
    <w:p w14:paraId="6525BD9E" w14:textId="21873A68" w:rsidR="00DA3557" w:rsidRDefault="00E86842">
      <w:pPr>
        <w:rPr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5BD874BB" wp14:editId="21A1136B">
            <wp:extent cx="3762375" cy="3756539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204" cy="3769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692DF7" w14:textId="783993DB" w:rsidR="00DA3557" w:rsidRDefault="00DA3557">
      <w:pPr>
        <w:rPr>
          <w:color w:val="FF0000"/>
        </w:rPr>
      </w:pPr>
    </w:p>
    <w:p w14:paraId="2E79EC21" w14:textId="28F0D970" w:rsidR="00DA3557" w:rsidRPr="00782F69" w:rsidRDefault="003C1614">
      <w:pPr>
        <w:rPr>
          <w:b/>
          <w:u w:val="single"/>
        </w:rPr>
      </w:pPr>
      <w:r w:rsidRPr="00782F69">
        <w:rPr>
          <w:b/>
          <w:u w:val="single"/>
        </w:rPr>
        <w:t xml:space="preserve">Grouping the </w:t>
      </w:r>
      <w:r w:rsidR="00A23C86" w:rsidRPr="00782F69">
        <w:rPr>
          <w:b/>
          <w:u w:val="single"/>
        </w:rPr>
        <w:t>Documents</w:t>
      </w:r>
    </w:p>
    <w:p w14:paraId="3C908CA4" w14:textId="567BFFFC" w:rsidR="003C1614" w:rsidRDefault="003C1614">
      <w:pPr>
        <w:rPr>
          <w:color w:val="FF0000"/>
        </w:rPr>
      </w:pPr>
    </w:p>
    <w:p w14:paraId="1550DDE2" w14:textId="2365B7E9" w:rsidR="00EB7952" w:rsidRPr="0006123F" w:rsidRDefault="00EB7952" w:rsidP="00EB7952">
      <w:pPr>
        <w:rPr>
          <w:rFonts w:cstheme="minorHAnsi"/>
          <w:sz w:val="24"/>
          <w:szCs w:val="20"/>
        </w:rPr>
      </w:pPr>
      <w:r w:rsidRPr="0006123F">
        <w:rPr>
          <w:rFonts w:cstheme="minorHAnsi"/>
          <w:sz w:val="24"/>
          <w:szCs w:val="20"/>
        </w:rPr>
        <w:t xml:space="preserve">There are </w:t>
      </w:r>
      <w:r w:rsidR="00AE19D9" w:rsidRPr="0006123F">
        <w:rPr>
          <w:rFonts w:cstheme="minorHAnsi"/>
          <w:b/>
          <w:sz w:val="24"/>
          <w:szCs w:val="20"/>
        </w:rPr>
        <w:t>300</w:t>
      </w:r>
      <w:r w:rsidR="00AE19D9" w:rsidRPr="0006123F">
        <w:rPr>
          <w:rFonts w:cstheme="minorHAnsi"/>
          <w:sz w:val="24"/>
          <w:szCs w:val="20"/>
        </w:rPr>
        <w:t xml:space="preserve"> </w:t>
      </w:r>
      <w:r w:rsidRPr="0006123F">
        <w:rPr>
          <w:rFonts w:cstheme="minorHAnsi"/>
          <w:sz w:val="24"/>
          <w:szCs w:val="20"/>
        </w:rPr>
        <w:t xml:space="preserve">(Document) hotel reviews written in English. </w:t>
      </w:r>
      <w:r w:rsidR="003C1614" w:rsidRPr="0006123F">
        <w:rPr>
          <w:rFonts w:cstheme="minorHAnsi"/>
          <w:sz w:val="24"/>
          <w:szCs w:val="20"/>
        </w:rPr>
        <w:t xml:space="preserve">Document </w:t>
      </w:r>
      <w:r w:rsidRPr="0006123F">
        <w:rPr>
          <w:rFonts w:cstheme="minorHAnsi"/>
          <w:sz w:val="24"/>
          <w:szCs w:val="20"/>
        </w:rPr>
        <w:t>grouping is achieved</w:t>
      </w:r>
      <w:r w:rsidR="003C1614" w:rsidRPr="0006123F">
        <w:rPr>
          <w:rFonts w:cstheme="minorHAnsi"/>
          <w:sz w:val="24"/>
          <w:szCs w:val="20"/>
        </w:rPr>
        <w:t xml:space="preserve"> with </w:t>
      </w:r>
      <w:r w:rsidRPr="0006123F">
        <w:rPr>
          <w:rFonts w:cstheme="minorHAnsi"/>
          <w:sz w:val="24"/>
          <w:szCs w:val="20"/>
        </w:rPr>
        <w:t xml:space="preserve">  K mean clustering.</w:t>
      </w:r>
    </w:p>
    <w:p w14:paraId="325B4C1B" w14:textId="69F98C0E" w:rsidR="00A50C5C" w:rsidRDefault="00A50C5C" w:rsidP="00EB7952">
      <w:pPr>
        <w:rPr>
          <w:rFonts w:cstheme="minorHAnsi"/>
          <w:sz w:val="20"/>
          <w:szCs w:val="20"/>
        </w:rPr>
      </w:pPr>
      <w:r w:rsidRPr="0006123F">
        <w:rPr>
          <w:rFonts w:cstheme="minorHAnsi"/>
          <w:sz w:val="24"/>
          <w:szCs w:val="20"/>
        </w:rPr>
        <w:t>The goal of K-Mean clustering algorithm is to partition a given dataset into distinct, exclusive clusters so that the data points in each group are quite similar to each other</w:t>
      </w:r>
      <w:r w:rsidR="00777150" w:rsidRPr="00BC67AA">
        <w:rPr>
          <w:rFonts w:cstheme="minorHAnsi"/>
          <w:sz w:val="20"/>
          <w:szCs w:val="20"/>
        </w:rPr>
        <w:t>.</w:t>
      </w:r>
    </w:p>
    <w:p w14:paraId="257EE6D4" w14:textId="356D41F0" w:rsidR="00BC67AA" w:rsidRPr="00BC67AA" w:rsidRDefault="00BC67AA" w:rsidP="00EB7952">
      <w:pPr>
        <w:rPr>
          <w:rFonts w:cstheme="minorHAnsi"/>
          <w:b/>
          <w:sz w:val="20"/>
          <w:szCs w:val="20"/>
          <w:u w:val="single"/>
        </w:rPr>
      </w:pPr>
      <w:r w:rsidRPr="00BC67AA">
        <w:rPr>
          <w:rFonts w:cstheme="minorHAnsi"/>
          <w:b/>
          <w:sz w:val="20"/>
          <w:szCs w:val="20"/>
          <w:u w:val="single"/>
        </w:rPr>
        <w:t>Analysis of K-Mean Clustering</w:t>
      </w:r>
    </w:p>
    <w:p w14:paraId="576BF519" w14:textId="61A6072E" w:rsidR="00BC67AA" w:rsidRPr="0006123F" w:rsidRDefault="006B3642" w:rsidP="00BC67AA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 w:rsidRPr="0006123F">
        <w:rPr>
          <w:rFonts w:cstheme="minorHAnsi"/>
          <w:szCs w:val="20"/>
        </w:rPr>
        <w:t>One of</w:t>
      </w:r>
      <w:r w:rsidR="00BC67AA" w:rsidRPr="0006123F">
        <w:rPr>
          <w:rFonts w:cstheme="minorHAnsi"/>
          <w:szCs w:val="20"/>
        </w:rPr>
        <w:t xml:space="preserve"> the key decisions to be made when performing K-Means clustering is to decide on the numbers of clusters to use. </w:t>
      </w:r>
      <w:r w:rsidRPr="0006123F">
        <w:rPr>
          <w:rFonts w:cstheme="minorHAnsi"/>
          <w:szCs w:val="20"/>
        </w:rPr>
        <w:t>We</w:t>
      </w:r>
      <w:r w:rsidR="00BC67AA" w:rsidRPr="0006123F">
        <w:rPr>
          <w:rFonts w:cstheme="minorHAnsi"/>
          <w:szCs w:val="20"/>
        </w:rPr>
        <w:t xml:space="preserve"> randomly chose the number of clusters to be 2 for illustration purposes only.</w:t>
      </w:r>
    </w:p>
    <w:p w14:paraId="4E151103" w14:textId="2CF3BF35" w:rsidR="00BC67AA" w:rsidRPr="0006123F" w:rsidRDefault="006B3642" w:rsidP="00BC67AA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 w:rsidRPr="0006123F">
        <w:rPr>
          <w:rFonts w:cstheme="minorHAnsi"/>
          <w:szCs w:val="20"/>
        </w:rPr>
        <w:t>To identify the optimal number of cluster we used the</w:t>
      </w:r>
      <w:r w:rsidR="00BC67AA" w:rsidRPr="0006123F">
        <w:rPr>
          <w:rFonts w:cstheme="minorHAnsi"/>
          <w:szCs w:val="20"/>
        </w:rPr>
        <w:t xml:space="preserve"> Elbow method and it involves observing a set of possible numbers of clusters relative to how they minimise the within-cluster sum of squares</w:t>
      </w:r>
    </w:p>
    <w:p w14:paraId="7C657F03" w14:textId="10B9C832" w:rsidR="006B3642" w:rsidRDefault="006B3642" w:rsidP="00BC67A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06123F">
        <w:rPr>
          <w:rFonts w:cstheme="minorHAnsi"/>
          <w:szCs w:val="20"/>
        </w:rPr>
        <w:t>We have identified 10 clusters from the elbow plot</w:t>
      </w:r>
      <w:r>
        <w:rPr>
          <w:rFonts w:cstheme="minorHAnsi"/>
          <w:sz w:val="20"/>
          <w:szCs w:val="20"/>
        </w:rPr>
        <w:t>.</w:t>
      </w:r>
    </w:p>
    <w:p w14:paraId="1DFB204F" w14:textId="131DCBF5" w:rsidR="006B3642" w:rsidRPr="007C5546" w:rsidRDefault="006B3642" w:rsidP="006B3642">
      <w:pPr>
        <w:ind w:left="360"/>
        <w:rPr>
          <w:rFonts w:cstheme="minorHAnsi"/>
          <w:color w:val="404040"/>
          <w:sz w:val="24"/>
          <w:shd w:val="clear" w:color="auto" w:fill="FFFFFF"/>
        </w:rPr>
      </w:pPr>
      <w:r w:rsidRPr="007C5546">
        <w:rPr>
          <w:rFonts w:cstheme="minorHAnsi"/>
          <w:color w:val="404040"/>
          <w:sz w:val="24"/>
          <w:shd w:val="clear" w:color="auto" w:fill="FFFFFF"/>
        </w:rPr>
        <w:t xml:space="preserve">The Elbow plot </w:t>
      </w:r>
      <w:r w:rsidR="004E4AAA" w:rsidRPr="007C5546">
        <w:rPr>
          <w:rFonts w:cstheme="minorHAnsi"/>
          <w:color w:val="404040"/>
          <w:sz w:val="24"/>
          <w:shd w:val="clear" w:color="auto" w:fill="FFFFFF"/>
        </w:rPr>
        <w:t>is given below.</w:t>
      </w:r>
    </w:p>
    <w:p w14:paraId="0EC4CA4B" w14:textId="2E915E1D" w:rsidR="004E4AAA" w:rsidRDefault="004E4AAA" w:rsidP="006B3642">
      <w:pPr>
        <w:ind w:left="360"/>
        <w:rPr>
          <w:rFonts w:cstheme="minorHAnsi"/>
          <w:sz w:val="20"/>
          <w:szCs w:val="20"/>
        </w:rPr>
      </w:pPr>
    </w:p>
    <w:p w14:paraId="19D44CBA" w14:textId="79262222" w:rsidR="004E4AAA" w:rsidRDefault="004E4AAA" w:rsidP="006B3642">
      <w:pPr>
        <w:ind w:left="360"/>
        <w:rPr>
          <w:rFonts w:cstheme="minorHAnsi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76F051D" wp14:editId="3E851906">
            <wp:extent cx="4419421" cy="2790825"/>
            <wp:effectExtent l="19050" t="19050" r="196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679" cy="2809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0556C5" w14:textId="17446EC3" w:rsidR="0011041D" w:rsidRPr="0006123F" w:rsidRDefault="0011041D" w:rsidP="0011041D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hd w:val="clear" w:color="auto" w:fill="FFFFFF"/>
        </w:rPr>
      </w:pPr>
      <w:r w:rsidRPr="0006123F">
        <w:rPr>
          <w:rFonts w:cstheme="minorHAnsi"/>
          <w:color w:val="404040"/>
          <w:sz w:val="24"/>
          <w:shd w:val="clear" w:color="auto" w:fill="FFFFFF"/>
        </w:rPr>
        <w:t xml:space="preserve">From the above elbow plot we can see that, WSS is greatly reduced when k increases from </w:t>
      </w:r>
      <w:r w:rsidR="000A3CC7" w:rsidRPr="0006123F">
        <w:rPr>
          <w:rFonts w:cstheme="minorHAnsi"/>
          <w:color w:val="404040"/>
          <w:sz w:val="24"/>
          <w:shd w:val="clear" w:color="auto" w:fill="FFFFFF"/>
        </w:rPr>
        <w:t>10 to</w:t>
      </w:r>
      <w:r w:rsidRPr="0006123F">
        <w:rPr>
          <w:rFonts w:cstheme="minorHAnsi"/>
          <w:color w:val="404040"/>
          <w:sz w:val="24"/>
          <w:shd w:val="clear" w:color="auto" w:fill="FFFFFF"/>
        </w:rPr>
        <w:t xml:space="preserve"> 11. Another substantial</w:t>
      </w:r>
      <w:r w:rsidR="007C72E7" w:rsidRPr="0006123F">
        <w:rPr>
          <w:rFonts w:cstheme="minorHAnsi"/>
          <w:color w:val="404040"/>
          <w:sz w:val="24"/>
          <w:shd w:val="clear" w:color="auto" w:fill="FFFFFF"/>
        </w:rPr>
        <w:t xml:space="preserve"> </w:t>
      </w:r>
      <w:r w:rsidRPr="0006123F">
        <w:rPr>
          <w:rFonts w:cstheme="minorHAnsi"/>
          <w:color w:val="404040"/>
          <w:sz w:val="24"/>
          <w:shd w:val="clear" w:color="auto" w:fill="FFFFFF"/>
        </w:rPr>
        <w:t>reduction in WSS occurs at k = 10. However, the improvement in WSS is fairly linear for</w:t>
      </w:r>
      <w:r w:rsidR="007C72E7" w:rsidRPr="0006123F">
        <w:rPr>
          <w:rFonts w:cstheme="minorHAnsi"/>
          <w:color w:val="404040"/>
          <w:sz w:val="24"/>
          <w:shd w:val="clear" w:color="auto" w:fill="FFFFFF"/>
        </w:rPr>
        <w:t xml:space="preserve"> </w:t>
      </w:r>
      <w:r w:rsidRPr="0006123F">
        <w:rPr>
          <w:rFonts w:cstheme="minorHAnsi"/>
          <w:color w:val="404040"/>
          <w:sz w:val="24"/>
          <w:shd w:val="clear" w:color="auto" w:fill="FFFFFF"/>
        </w:rPr>
        <w:t xml:space="preserve">k &gt; </w:t>
      </w:r>
      <w:r w:rsidR="007C72E7" w:rsidRPr="0006123F">
        <w:rPr>
          <w:rFonts w:cstheme="minorHAnsi"/>
          <w:color w:val="404040"/>
          <w:sz w:val="24"/>
          <w:shd w:val="clear" w:color="auto" w:fill="FFFFFF"/>
        </w:rPr>
        <w:t>10</w:t>
      </w:r>
      <w:r w:rsidRPr="0006123F">
        <w:rPr>
          <w:rFonts w:cstheme="minorHAnsi"/>
          <w:color w:val="404040"/>
          <w:sz w:val="24"/>
          <w:shd w:val="clear" w:color="auto" w:fill="FFFFFF"/>
        </w:rPr>
        <w:t xml:space="preserve"> </w:t>
      </w:r>
      <w:r w:rsidR="0006123F" w:rsidRPr="0006123F">
        <w:rPr>
          <w:rFonts w:cstheme="minorHAnsi"/>
          <w:color w:val="404040"/>
          <w:sz w:val="24"/>
          <w:shd w:val="clear" w:color="auto" w:fill="FFFFFF"/>
        </w:rPr>
        <w:t>Therefore, the</w:t>
      </w:r>
      <w:r w:rsidRPr="0006123F">
        <w:rPr>
          <w:rFonts w:cstheme="minorHAnsi"/>
          <w:color w:val="404040"/>
          <w:sz w:val="24"/>
          <w:shd w:val="clear" w:color="auto" w:fill="FFFFFF"/>
        </w:rPr>
        <w:t xml:space="preserve"> k-means analysis will be conducted for</w:t>
      </w:r>
      <w:r w:rsidR="007C72E7" w:rsidRPr="0006123F">
        <w:rPr>
          <w:rFonts w:cstheme="minorHAnsi"/>
          <w:color w:val="404040"/>
          <w:sz w:val="24"/>
          <w:shd w:val="clear" w:color="auto" w:fill="FFFFFF"/>
        </w:rPr>
        <w:t xml:space="preserve"> </w:t>
      </w:r>
      <w:r w:rsidRPr="0006123F">
        <w:rPr>
          <w:rFonts w:cstheme="minorHAnsi"/>
          <w:color w:val="404040"/>
          <w:sz w:val="24"/>
          <w:shd w:val="clear" w:color="auto" w:fill="FFFFFF"/>
        </w:rPr>
        <w:t xml:space="preserve">k = </w:t>
      </w:r>
      <w:r w:rsidR="007C72E7" w:rsidRPr="0006123F">
        <w:rPr>
          <w:rFonts w:cstheme="minorHAnsi"/>
          <w:color w:val="404040"/>
          <w:sz w:val="24"/>
          <w:shd w:val="clear" w:color="auto" w:fill="FFFFFF"/>
        </w:rPr>
        <w:t>10</w:t>
      </w:r>
      <w:r w:rsidRPr="0006123F">
        <w:rPr>
          <w:rFonts w:cstheme="minorHAnsi"/>
          <w:color w:val="404040"/>
          <w:sz w:val="24"/>
          <w:shd w:val="clear" w:color="auto" w:fill="FFFFFF"/>
        </w:rPr>
        <w:t>. The process of identifying the appropriate va</w:t>
      </w:r>
      <w:r w:rsidR="007C72E7" w:rsidRPr="0006123F">
        <w:rPr>
          <w:rFonts w:cstheme="minorHAnsi"/>
          <w:color w:val="404040"/>
          <w:sz w:val="24"/>
          <w:shd w:val="clear" w:color="auto" w:fill="FFFFFF"/>
        </w:rPr>
        <w:t>l</w:t>
      </w:r>
      <w:r w:rsidRPr="0006123F">
        <w:rPr>
          <w:rFonts w:cstheme="minorHAnsi"/>
          <w:color w:val="404040"/>
          <w:sz w:val="24"/>
          <w:shd w:val="clear" w:color="auto" w:fill="FFFFFF"/>
        </w:rPr>
        <w:t>ue of k is</w:t>
      </w:r>
      <w:r w:rsidR="007C72E7" w:rsidRPr="0006123F">
        <w:rPr>
          <w:rFonts w:cstheme="minorHAnsi"/>
          <w:color w:val="404040"/>
          <w:sz w:val="24"/>
          <w:shd w:val="clear" w:color="auto" w:fill="FFFFFF"/>
        </w:rPr>
        <w:t xml:space="preserve"> </w:t>
      </w:r>
      <w:r w:rsidRPr="0006123F">
        <w:rPr>
          <w:rFonts w:cstheme="minorHAnsi"/>
          <w:color w:val="404040"/>
          <w:sz w:val="24"/>
          <w:shd w:val="clear" w:color="auto" w:fill="FFFFFF"/>
        </w:rPr>
        <w:t>referred to as finding the "elbow" of the WSS curve.</w:t>
      </w:r>
    </w:p>
    <w:p w14:paraId="7B0CBC25" w14:textId="77777777" w:rsidR="0011041D" w:rsidRPr="0006123F" w:rsidRDefault="0011041D" w:rsidP="0006123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hd w:val="clear" w:color="auto" w:fill="FFFFFF"/>
        </w:rPr>
      </w:pPr>
    </w:p>
    <w:p w14:paraId="46F87207" w14:textId="6ADEA92B" w:rsidR="004E4AAA" w:rsidRPr="0006123F" w:rsidRDefault="004E4AAA" w:rsidP="0006123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hd w:val="clear" w:color="auto" w:fill="FFFFFF"/>
        </w:rPr>
      </w:pPr>
      <w:r w:rsidRPr="0006123F">
        <w:rPr>
          <w:rFonts w:cstheme="minorHAnsi"/>
          <w:color w:val="404040"/>
          <w:sz w:val="24"/>
          <w:shd w:val="clear" w:color="auto" w:fill="FFFFFF"/>
        </w:rPr>
        <w:t>The size of each cluster is given below</w:t>
      </w:r>
      <w:r w:rsidR="00AE4A09" w:rsidRPr="0006123F">
        <w:rPr>
          <w:rFonts w:cstheme="minorHAnsi"/>
          <w:color w:val="404040"/>
          <w:sz w:val="24"/>
          <w:shd w:val="clear" w:color="auto" w:fill="FFFFFF"/>
        </w:rPr>
        <w:t>.</w:t>
      </w:r>
    </w:p>
    <w:tbl>
      <w:tblPr>
        <w:tblW w:w="8373" w:type="dxa"/>
        <w:tblLook w:val="04A0" w:firstRow="1" w:lastRow="0" w:firstColumn="1" w:lastColumn="0" w:noHBand="0" w:noVBand="1"/>
      </w:tblPr>
      <w:tblGrid>
        <w:gridCol w:w="1705"/>
        <w:gridCol w:w="440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4E4AAA" w:rsidRPr="004E4AAA" w14:paraId="1632B263" w14:textId="77777777" w:rsidTr="00013B70">
        <w:trPr>
          <w:trHeight w:val="284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49E4" w14:textId="77777777" w:rsidR="004E4AAA" w:rsidRPr="004E4AAA" w:rsidRDefault="004E4AAA" w:rsidP="004E4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Cluster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8279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4335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2DA1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707A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BCE1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E54C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5B1D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64D1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7460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6788" w14:textId="77777777" w:rsidR="004E4AAA" w:rsidRPr="004E4AAA" w:rsidRDefault="004E4AAA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4AA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4E4AAA" w:rsidRPr="004E4AAA" w14:paraId="0E936353" w14:textId="77777777" w:rsidTr="00013B70">
        <w:trPr>
          <w:trHeight w:val="284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3B9C" w14:textId="396A62D6" w:rsidR="004E4AAA" w:rsidRPr="004E4AAA" w:rsidRDefault="00013B70" w:rsidP="004E4A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# of documents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99A1" w14:textId="37421BD8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73AD" w14:textId="67C386D6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AAE9" w14:textId="7751DB0A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782C" w14:textId="196A17A0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0D6B" w14:textId="5DAD3C9A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AF32" w14:textId="044B7376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C53C" w14:textId="7ADA69E4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9838" w14:textId="6A8C8511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54EB" w14:textId="5F0BEF8C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742B" w14:textId="4081243F" w:rsidR="004E4AAA" w:rsidRPr="004E4AAA" w:rsidRDefault="00710645" w:rsidP="004E4A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</w:tbl>
    <w:p w14:paraId="1EF990C6" w14:textId="77777777" w:rsidR="0006123F" w:rsidRDefault="0006123F" w:rsidP="0011041D">
      <w:pPr>
        <w:rPr>
          <w:rFonts w:cstheme="minorHAnsi"/>
          <w:sz w:val="24"/>
          <w:szCs w:val="24"/>
        </w:rPr>
      </w:pPr>
    </w:p>
    <w:p w14:paraId="7536761E" w14:textId="5FEBE706" w:rsidR="004E4AAA" w:rsidRPr="0006123F" w:rsidRDefault="0011041D" w:rsidP="0011041D">
      <w:pPr>
        <w:rPr>
          <w:rFonts w:cstheme="minorHAnsi"/>
          <w:sz w:val="24"/>
          <w:szCs w:val="24"/>
        </w:rPr>
      </w:pPr>
      <w:r w:rsidRPr="0006123F">
        <w:rPr>
          <w:rFonts w:cstheme="minorHAnsi"/>
          <w:sz w:val="24"/>
          <w:szCs w:val="24"/>
        </w:rPr>
        <w:t xml:space="preserve">Since no of </w:t>
      </w:r>
      <w:r w:rsidR="0006123F">
        <w:rPr>
          <w:rFonts w:cstheme="minorHAnsi"/>
          <w:sz w:val="24"/>
          <w:szCs w:val="24"/>
        </w:rPr>
        <w:t xml:space="preserve">documents </w:t>
      </w:r>
      <w:r w:rsidR="0006123F" w:rsidRPr="0006123F">
        <w:rPr>
          <w:rFonts w:cstheme="minorHAnsi"/>
          <w:sz w:val="24"/>
          <w:szCs w:val="24"/>
        </w:rPr>
        <w:t>in</w:t>
      </w:r>
      <w:r w:rsidRPr="0006123F">
        <w:rPr>
          <w:rFonts w:cstheme="minorHAnsi"/>
          <w:sz w:val="24"/>
          <w:szCs w:val="24"/>
        </w:rPr>
        <w:t xml:space="preserve"> cluster 3,4,5,6,9,10 is very </w:t>
      </w:r>
      <w:r w:rsidR="0006123F" w:rsidRPr="0006123F">
        <w:rPr>
          <w:rFonts w:cstheme="minorHAnsi"/>
          <w:sz w:val="24"/>
          <w:szCs w:val="24"/>
        </w:rPr>
        <w:t>low, we</w:t>
      </w:r>
      <w:r w:rsidRPr="0006123F">
        <w:rPr>
          <w:rFonts w:cstheme="minorHAnsi"/>
          <w:sz w:val="24"/>
          <w:szCs w:val="24"/>
        </w:rPr>
        <w:t xml:space="preserve"> ignore these cluster for further analysis.</w:t>
      </w:r>
    </w:p>
    <w:p w14:paraId="07CEEEE7" w14:textId="6B7A55B1" w:rsidR="00A30165" w:rsidRPr="0006123F" w:rsidRDefault="00A30165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6123F">
        <w:rPr>
          <w:rFonts w:cstheme="minorHAnsi"/>
          <w:sz w:val="24"/>
          <w:szCs w:val="24"/>
        </w:rPr>
        <w:t xml:space="preserve">We propose to group the features into </w:t>
      </w:r>
      <w:r w:rsidR="00D93776" w:rsidRPr="0006123F">
        <w:rPr>
          <w:rFonts w:cstheme="minorHAnsi"/>
          <w:sz w:val="24"/>
          <w:szCs w:val="24"/>
        </w:rPr>
        <w:t>10 groups</w:t>
      </w:r>
      <w:r w:rsidRPr="0006123F">
        <w:rPr>
          <w:rFonts w:cstheme="minorHAnsi"/>
          <w:sz w:val="24"/>
          <w:szCs w:val="24"/>
        </w:rPr>
        <w:t xml:space="preserve"> by</w:t>
      </w:r>
      <w:r w:rsidR="00D93776" w:rsidRPr="0006123F">
        <w:rPr>
          <w:rFonts w:cstheme="minorHAnsi"/>
          <w:sz w:val="24"/>
          <w:szCs w:val="24"/>
        </w:rPr>
        <w:t xml:space="preserve"> </w:t>
      </w:r>
      <w:r w:rsidRPr="0006123F">
        <w:rPr>
          <w:rFonts w:cstheme="minorHAnsi"/>
          <w:sz w:val="24"/>
          <w:szCs w:val="24"/>
        </w:rPr>
        <w:t>applying a statistical clustering technique, e.g., k-means</w:t>
      </w:r>
    </w:p>
    <w:p w14:paraId="46E95EA1" w14:textId="724067D0" w:rsidR="00D93776" w:rsidRPr="0006123F" w:rsidRDefault="00D93776" w:rsidP="00D937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6123F">
        <w:rPr>
          <w:rFonts w:cstheme="minorHAnsi"/>
          <w:sz w:val="24"/>
          <w:szCs w:val="24"/>
        </w:rPr>
        <w:t>Construct the review matrix for the review</w:t>
      </w:r>
    </w:p>
    <w:p w14:paraId="2BDB848F" w14:textId="69223ED2" w:rsidR="001164AC" w:rsidRPr="0006123F" w:rsidRDefault="00722EF2" w:rsidP="00D937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6123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USE </w:t>
      </w:r>
      <w:r w:rsidR="001164AC" w:rsidRPr="0006123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Latent semantic analysis</w:t>
      </w:r>
      <w:r w:rsidR="001164AC" w:rsidRPr="0006123F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="001164AC" w:rsidRPr="0006123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LSA</w:t>
      </w:r>
      <w:r w:rsidR="001164AC" w:rsidRPr="0006123F">
        <w:rPr>
          <w:rFonts w:cstheme="minorHAnsi"/>
          <w:color w:val="222222"/>
          <w:sz w:val="24"/>
          <w:szCs w:val="24"/>
          <w:shd w:val="clear" w:color="auto" w:fill="FFFFFF"/>
        </w:rPr>
        <w:t>) is a technique in </w:t>
      </w:r>
      <w:r w:rsidR="001164AC" w:rsidRPr="0006123F">
        <w:rPr>
          <w:rFonts w:cstheme="minorHAnsi"/>
          <w:sz w:val="24"/>
          <w:szCs w:val="24"/>
          <w:shd w:val="clear" w:color="auto" w:fill="FFFFFF"/>
        </w:rPr>
        <w:t>natural language processing</w:t>
      </w:r>
      <w:r w:rsidR="001164AC" w:rsidRPr="0006123F">
        <w:rPr>
          <w:rFonts w:cstheme="minorHAnsi"/>
          <w:color w:val="222222"/>
          <w:sz w:val="24"/>
          <w:szCs w:val="24"/>
          <w:shd w:val="clear" w:color="auto" w:fill="FFFFFF"/>
        </w:rPr>
        <w:t xml:space="preserve">, of </w:t>
      </w:r>
      <w:r w:rsidR="00575A27" w:rsidRPr="0006123F">
        <w:rPr>
          <w:rFonts w:cstheme="minorHAnsi"/>
          <w:color w:val="222222"/>
          <w:sz w:val="24"/>
          <w:szCs w:val="24"/>
          <w:shd w:val="clear" w:color="auto" w:fill="FFFFFF"/>
        </w:rPr>
        <w:t>analysing</w:t>
      </w:r>
      <w:r w:rsidR="001164AC" w:rsidRPr="0006123F">
        <w:rPr>
          <w:rFonts w:cstheme="minorHAnsi"/>
          <w:color w:val="222222"/>
          <w:sz w:val="24"/>
          <w:szCs w:val="24"/>
          <w:shd w:val="clear" w:color="auto" w:fill="FFFFFF"/>
        </w:rPr>
        <w:t xml:space="preserve"> relationships between </w:t>
      </w:r>
      <w:r w:rsidR="0034486D" w:rsidRPr="0006123F">
        <w:rPr>
          <w:rFonts w:cstheme="minorHAnsi"/>
          <w:color w:val="222222"/>
          <w:sz w:val="24"/>
          <w:szCs w:val="24"/>
          <w:shd w:val="clear" w:color="auto" w:fill="FFFFFF"/>
        </w:rPr>
        <w:t>the set</w:t>
      </w:r>
      <w:r w:rsidR="001164AC" w:rsidRPr="0006123F">
        <w:rPr>
          <w:rFonts w:cstheme="minorHAnsi"/>
          <w:color w:val="222222"/>
          <w:sz w:val="24"/>
          <w:szCs w:val="24"/>
          <w:shd w:val="clear" w:color="auto" w:fill="FFFFFF"/>
        </w:rPr>
        <w:t xml:space="preserve"> of documents and the terms </w:t>
      </w:r>
      <w:r w:rsidR="000D7465" w:rsidRPr="0006123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375FE49C" w14:textId="6CEB2D87" w:rsidR="00300B00" w:rsidRPr="0006123F" w:rsidRDefault="00D93776" w:rsidP="00D937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6123F">
        <w:rPr>
          <w:rFonts w:cstheme="minorHAnsi"/>
          <w:sz w:val="24"/>
          <w:szCs w:val="24"/>
        </w:rPr>
        <w:t>Compute the frequency of occurrence for each feature</w:t>
      </w:r>
    </w:p>
    <w:p w14:paraId="153E735B" w14:textId="79E90C9F" w:rsidR="00D93776" w:rsidRPr="0006123F" w:rsidRDefault="00D93776" w:rsidP="00D937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6123F">
        <w:rPr>
          <w:rFonts w:cstheme="minorHAnsi"/>
          <w:sz w:val="24"/>
          <w:szCs w:val="24"/>
        </w:rPr>
        <w:t>Apply k-means clustering technique with k = 10 for the data set of frequencies of features computed</w:t>
      </w:r>
    </w:p>
    <w:p w14:paraId="7C96393E" w14:textId="4024EA8C" w:rsidR="0011041D" w:rsidRPr="0006123F" w:rsidRDefault="0011041D" w:rsidP="00D937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6123F">
        <w:rPr>
          <w:rFonts w:cstheme="minorHAnsi"/>
          <w:sz w:val="24"/>
          <w:szCs w:val="24"/>
        </w:rPr>
        <w:t xml:space="preserve">Created </w:t>
      </w:r>
      <w:proofErr w:type="spellStart"/>
      <w:r w:rsidRPr="0006123F">
        <w:rPr>
          <w:rFonts w:cstheme="minorHAnsi"/>
          <w:sz w:val="24"/>
          <w:szCs w:val="24"/>
        </w:rPr>
        <w:t>wordcloud</w:t>
      </w:r>
      <w:proofErr w:type="spellEnd"/>
      <w:r w:rsidRPr="0006123F">
        <w:rPr>
          <w:rFonts w:cstheme="minorHAnsi"/>
          <w:sz w:val="24"/>
          <w:szCs w:val="24"/>
        </w:rPr>
        <w:t xml:space="preserve"> for each of the cluster </w:t>
      </w:r>
    </w:p>
    <w:p w14:paraId="7E04EBC7" w14:textId="287CD47E" w:rsidR="00D93776" w:rsidRPr="0006123F" w:rsidRDefault="00D93776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06123F">
        <w:rPr>
          <w:rFonts w:cstheme="minorHAnsi"/>
          <w:color w:val="404040"/>
          <w:sz w:val="24"/>
          <w:szCs w:val="24"/>
          <w:shd w:val="clear" w:color="auto" w:fill="FFFFFF"/>
        </w:rPr>
        <w:t xml:space="preserve">Below is the cluster plot, showing which terms belong to which cluster. </w:t>
      </w:r>
      <w:r w:rsidR="0006123F" w:rsidRPr="0006123F">
        <w:rPr>
          <w:rFonts w:cstheme="minorHAnsi"/>
          <w:color w:val="404040"/>
          <w:sz w:val="24"/>
          <w:szCs w:val="24"/>
          <w:shd w:val="clear" w:color="auto" w:fill="FFFFFF"/>
        </w:rPr>
        <w:t>All clusters</w:t>
      </w:r>
      <w:r w:rsidR="00DC0767" w:rsidRPr="0006123F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r w:rsidRPr="0006123F">
        <w:rPr>
          <w:rFonts w:cstheme="minorHAnsi"/>
          <w:color w:val="404040"/>
          <w:sz w:val="24"/>
          <w:szCs w:val="24"/>
          <w:shd w:val="clear" w:color="auto" w:fill="FFFFFF"/>
        </w:rPr>
        <w:t xml:space="preserve">are overlapped. </w:t>
      </w:r>
    </w:p>
    <w:p w14:paraId="599E998E" w14:textId="447DD99E" w:rsidR="00D93776" w:rsidRDefault="00D93776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AF3B9FC" wp14:editId="63609421">
            <wp:extent cx="4705350" cy="2583408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442" cy="259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26934" w14:textId="77777777" w:rsidR="00DC0767" w:rsidRPr="00D93776" w:rsidRDefault="00DC0767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14:paraId="65865156" w14:textId="07794C18" w:rsidR="00D93776" w:rsidRDefault="00D93776" w:rsidP="00D937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5368F78E" w14:textId="515B3CC0" w:rsidR="00B92E1B" w:rsidRDefault="00B92E1B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34486D">
        <w:rPr>
          <w:rFonts w:cstheme="minorHAnsi"/>
          <w:color w:val="404040"/>
          <w:sz w:val="24"/>
          <w:szCs w:val="24"/>
          <w:shd w:val="clear" w:color="auto" w:fill="FFFFFF"/>
        </w:rPr>
        <w:t xml:space="preserve">The </w:t>
      </w:r>
      <w:proofErr w:type="spellStart"/>
      <w:r w:rsidRPr="0034486D">
        <w:rPr>
          <w:rFonts w:cstheme="minorHAnsi"/>
          <w:color w:val="404040"/>
          <w:sz w:val="24"/>
          <w:szCs w:val="24"/>
          <w:shd w:val="clear" w:color="auto" w:fill="FFFFFF"/>
        </w:rPr>
        <w:t>wordcloud</w:t>
      </w:r>
      <w:proofErr w:type="spellEnd"/>
      <w:r w:rsidRPr="0034486D">
        <w:rPr>
          <w:rFonts w:cstheme="minorHAnsi"/>
          <w:color w:val="404040"/>
          <w:sz w:val="24"/>
          <w:szCs w:val="24"/>
          <w:shd w:val="clear" w:color="auto" w:fill="FFFFFF"/>
        </w:rPr>
        <w:t xml:space="preserve"> for the cluster 1,</w:t>
      </w:r>
      <w:r w:rsidR="00DF77E5">
        <w:rPr>
          <w:rFonts w:cstheme="minorHAnsi"/>
          <w:color w:val="404040"/>
          <w:sz w:val="24"/>
          <w:szCs w:val="24"/>
          <w:shd w:val="clear" w:color="auto" w:fill="FFFFFF"/>
        </w:rPr>
        <w:t>5,</w:t>
      </w:r>
      <w:proofErr w:type="gramStart"/>
      <w:r w:rsidRPr="0034486D">
        <w:rPr>
          <w:rFonts w:cstheme="minorHAnsi"/>
          <w:color w:val="404040"/>
          <w:sz w:val="24"/>
          <w:szCs w:val="24"/>
          <w:shd w:val="clear" w:color="auto" w:fill="FFFFFF"/>
        </w:rPr>
        <w:t xml:space="preserve">7 </w:t>
      </w:r>
      <w:r w:rsidR="00DF77E5">
        <w:rPr>
          <w:rFonts w:cstheme="minorHAnsi"/>
          <w:color w:val="404040"/>
          <w:sz w:val="24"/>
          <w:szCs w:val="24"/>
          <w:shd w:val="clear" w:color="auto" w:fill="FFFFFF"/>
        </w:rPr>
        <w:t>,</w:t>
      </w:r>
      <w:proofErr w:type="gramEnd"/>
      <w:r w:rsidR="0034486D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r w:rsidRPr="0034486D">
        <w:rPr>
          <w:rFonts w:cstheme="minorHAnsi"/>
          <w:color w:val="404040"/>
          <w:sz w:val="24"/>
          <w:szCs w:val="24"/>
          <w:shd w:val="clear" w:color="auto" w:fill="FFFFFF"/>
        </w:rPr>
        <w:t xml:space="preserve">8 </w:t>
      </w:r>
      <w:r w:rsidR="00DF77E5">
        <w:rPr>
          <w:rFonts w:cstheme="minorHAnsi"/>
          <w:color w:val="404040"/>
          <w:sz w:val="24"/>
          <w:szCs w:val="24"/>
          <w:shd w:val="clear" w:color="auto" w:fill="FFFFFF"/>
        </w:rPr>
        <w:t xml:space="preserve"> &amp;10 </w:t>
      </w:r>
      <w:r w:rsidRPr="0034486D">
        <w:rPr>
          <w:rFonts w:cstheme="minorHAnsi"/>
          <w:color w:val="404040"/>
          <w:sz w:val="24"/>
          <w:szCs w:val="24"/>
          <w:shd w:val="clear" w:color="auto" w:fill="FFFFFF"/>
        </w:rPr>
        <w:t xml:space="preserve"> is given below</w:t>
      </w:r>
    </w:p>
    <w:p w14:paraId="7055E997" w14:textId="77777777" w:rsidR="00E94834" w:rsidRDefault="00E94834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14:paraId="75E94B0B" w14:textId="050C4317" w:rsidR="00E94834" w:rsidRDefault="00E94834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404040"/>
          <w:sz w:val="24"/>
          <w:szCs w:val="24"/>
          <w:shd w:val="clear" w:color="auto" w:fill="FFFFFF"/>
        </w:rPr>
        <w:drawing>
          <wp:inline distT="0" distB="0" distL="0" distR="0" wp14:anchorId="30239432" wp14:editId="5FF91482">
            <wp:extent cx="2828925" cy="1894763"/>
            <wp:effectExtent l="19050" t="19050" r="952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91" cy="19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C0BE4">
        <w:rPr>
          <w:noProof/>
          <w:lang w:val="en-US"/>
        </w:rPr>
        <w:drawing>
          <wp:inline distT="0" distB="0" distL="0" distR="0" wp14:anchorId="42768E71" wp14:editId="4F490CB4">
            <wp:extent cx="2771067" cy="1824355"/>
            <wp:effectExtent l="19050" t="19050" r="1079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19" cy="1899640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404040"/>
          <w:sz w:val="24"/>
          <w:szCs w:val="24"/>
          <w:shd w:val="clear" w:color="auto" w:fill="FFFFFF"/>
        </w:rPr>
        <w:drawing>
          <wp:inline distT="0" distB="0" distL="0" distR="0" wp14:anchorId="06E354A6" wp14:editId="1D05DD6C">
            <wp:extent cx="2847143" cy="2162175"/>
            <wp:effectExtent l="19050" t="19050" r="1079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50" cy="2169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ACA11" w14:textId="1AA6F588" w:rsidR="00E94834" w:rsidRPr="0034486D" w:rsidRDefault="00E94834" w:rsidP="00D93776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</w:p>
    <w:p w14:paraId="56F3A5E2" w14:textId="50779505" w:rsidR="00B92E1B" w:rsidRPr="00D93776" w:rsidRDefault="00B92E1B" w:rsidP="00D937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3869D5F0" w14:textId="52B00469" w:rsidR="00300B00" w:rsidRDefault="009747D4" w:rsidP="006B3642">
      <w:pPr>
        <w:ind w:left="360"/>
        <w:rPr>
          <w:rFonts w:cstheme="minorHAnsi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1EE838CC" wp14:editId="56E5BA88">
            <wp:extent cx="2182495" cy="1974682"/>
            <wp:effectExtent l="19050" t="19050" r="2730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548" cy="1989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A5FF32" wp14:editId="4E7461F8">
            <wp:extent cx="2800350" cy="194533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242" cy="20911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7843ED" w14:textId="1D15580B" w:rsidR="009747D4" w:rsidRDefault="009747D4" w:rsidP="006B3642">
      <w:pPr>
        <w:ind w:left="360"/>
        <w:rPr>
          <w:rFonts w:cstheme="minorHAnsi"/>
          <w:sz w:val="20"/>
          <w:szCs w:val="20"/>
        </w:rPr>
      </w:pPr>
    </w:p>
    <w:p w14:paraId="3DA6BBD4" w14:textId="2F7853D7" w:rsidR="00116648" w:rsidRPr="0034486D" w:rsidRDefault="00116648" w:rsidP="0017330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hd w:val="clear" w:color="auto" w:fill="FFFFFF"/>
        </w:rPr>
      </w:pPr>
      <w:r w:rsidRPr="0034486D">
        <w:rPr>
          <w:bCs/>
          <w:sz w:val="24"/>
          <w:shd w:val="clear" w:color="auto" w:fill="FFFFFF"/>
        </w:rPr>
        <w:t>Cluster1:</w:t>
      </w:r>
      <w:r w:rsidRPr="0034486D">
        <w:rPr>
          <w:rFonts w:cstheme="minorHAnsi"/>
          <w:color w:val="404040"/>
          <w:sz w:val="24"/>
          <w:shd w:val="clear" w:color="auto" w:fill="FFFFFF"/>
        </w:rPr>
        <w:t xml:space="preserve"> This cluster </w:t>
      </w:r>
      <w:r w:rsidR="00B445F4" w:rsidRPr="0034486D">
        <w:rPr>
          <w:rFonts w:cstheme="minorHAnsi"/>
          <w:color w:val="404040"/>
          <w:sz w:val="24"/>
          <w:shd w:val="clear" w:color="auto" w:fill="FFFFFF"/>
        </w:rPr>
        <w:t xml:space="preserve">tells bout </w:t>
      </w:r>
      <w:r w:rsidR="0034486D" w:rsidRPr="0034486D">
        <w:rPr>
          <w:rFonts w:cstheme="minorHAnsi"/>
          <w:color w:val="404040"/>
          <w:sz w:val="24"/>
          <w:shd w:val="clear" w:color="auto" w:fill="FFFFFF"/>
        </w:rPr>
        <w:t>service features</w:t>
      </w:r>
      <w:r w:rsidRPr="0034486D">
        <w:rPr>
          <w:rFonts w:cstheme="minorHAnsi"/>
          <w:color w:val="404040"/>
          <w:sz w:val="24"/>
          <w:shd w:val="clear" w:color="auto" w:fill="FFFFFF"/>
        </w:rPr>
        <w:t xml:space="preserve"> like “service”, ‘</w:t>
      </w:r>
      <w:r w:rsidR="00B445F4" w:rsidRPr="0034486D">
        <w:rPr>
          <w:rFonts w:cstheme="minorHAnsi"/>
          <w:color w:val="404040"/>
          <w:sz w:val="24"/>
          <w:shd w:val="clear" w:color="auto" w:fill="FFFFFF"/>
        </w:rPr>
        <w:t>helpful</w:t>
      </w:r>
      <w:r w:rsidRPr="0034486D">
        <w:rPr>
          <w:rFonts w:cstheme="minorHAnsi"/>
          <w:color w:val="404040"/>
          <w:sz w:val="24"/>
          <w:shd w:val="clear" w:color="auto" w:fill="FFFFFF"/>
        </w:rPr>
        <w:t>”, “</w:t>
      </w:r>
      <w:r w:rsidR="00B445F4" w:rsidRPr="0034486D">
        <w:rPr>
          <w:rFonts w:cstheme="minorHAnsi"/>
          <w:color w:val="404040"/>
          <w:sz w:val="24"/>
          <w:shd w:val="clear" w:color="auto" w:fill="FFFFFF"/>
        </w:rPr>
        <w:t>recommend</w:t>
      </w:r>
      <w:r w:rsidRPr="0034486D">
        <w:rPr>
          <w:rFonts w:cstheme="minorHAnsi"/>
          <w:color w:val="404040"/>
          <w:sz w:val="24"/>
          <w:shd w:val="clear" w:color="auto" w:fill="FFFFFF"/>
        </w:rPr>
        <w:t>”, “</w:t>
      </w:r>
      <w:r w:rsidR="00B445F4" w:rsidRPr="0034486D">
        <w:rPr>
          <w:rFonts w:cstheme="minorHAnsi"/>
          <w:color w:val="404040"/>
          <w:sz w:val="24"/>
          <w:shd w:val="clear" w:color="auto" w:fill="FFFFFF"/>
        </w:rPr>
        <w:t>ok</w:t>
      </w:r>
      <w:r w:rsidRPr="0034486D">
        <w:rPr>
          <w:rFonts w:cstheme="minorHAnsi"/>
          <w:color w:val="404040"/>
          <w:sz w:val="24"/>
          <w:shd w:val="clear" w:color="auto" w:fill="FFFFFF"/>
        </w:rPr>
        <w:t>” etc</w:t>
      </w:r>
    </w:p>
    <w:p w14:paraId="20DA04B2" w14:textId="2F4456B6" w:rsidR="00116648" w:rsidRPr="0034486D" w:rsidRDefault="00116648" w:rsidP="0017330F">
      <w:pPr>
        <w:autoSpaceDE w:val="0"/>
        <w:autoSpaceDN w:val="0"/>
        <w:adjustRightInd w:val="0"/>
        <w:spacing w:after="0" w:line="240" w:lineRule="auto"/>
        <w:rPr>
          <w:bCs/>
          <w:sz w:val="24"/>
          <w:shd w:val="clear" w:color="auto" w:fill="FFFFFF"/>
        </w:rPr>
      </w:pPr>
      <w:r w:rsidRPr="0034486D">
        <w:rPr>
          <w:bCs/>
          <w:sz w:val="24"/>
          <w:shd w:val="clear" w:color="auto" w:fill="FFFFFF"/>
        </w:rPr>
        <w:t>Cluster5: </w:t>
      </w:r>
      <w:r w:rsidR="00B445F4" w:rsidRPr="0034486D">
        <w:rPr>
          <w:rFonts w:cstheme="minorHAnsi"/>
          <w:color w:val="404040"/>
          <w:sz w:val="24"/>
          <w:shd w:val="clear" w:color="auto" w:fill="FFFFFF"/>
        </w:rPr>
        <w:t>This cluster</w:t>
      </w:r>
      <w:r w:rsidR="00B445F4" w:rsidRPr="0034486D">
        <w:rPr>
          <w:bCs/>
          <w:sz w:val="24"/>
          <w:shd w:val="clear" w:color="auto" w:fill="FFFFFF"/>
        </w:rPr>
        <w:t xml:space="preserve"> tells </w:t>
      </w:r>
      <w:r w:rsidR="0034486D" w:rsidRPr="0034486D">
        <w:rPr>
          <w:bCs/>
          <w:sz w:val="24"/>
          <w:shd w:val="clear" w:color="auto" w:fill="FFFFFF"/>
        </w:rPr>
        <w:t>about value</w:t>
      </w:r>
      <w:r w:rsidR="00B445F4" w:rsidRPr="0034486D">
        <w:rPr>
          <w:bCs/>
          <w:sz w:val="24"/>
          <w:shd w:val="clear" w:color="auto" w:fill="FFFFFF"/>
        </w:rPr>
        <w:t xml:space="preserve"> for money</w:t>
      </w:r>
    </w:p>
    <w:p w14:paraId="63DBB65C" w14:textId="1C1603D4" w:rsidR="00B445F4" w:rsidRPr="0034486D" w:rsidRDefault="00B445F4" w:rsidP="0017330F">
      <w:pPr>
        <w:autoSpaceDE w:val="0"/>
        <w:autoSpaceDN w:val="0"/>
        <w:adjustRightInd w:val="0"/>
        <w:spacing w:after="0" w:line="240" w:lineRule="auto"/>
        <w:rPr>
          <w:bCs/>
          <w:sz w:val="24"/>
          <w:shd w:val="clear" w:color="auto" w:fill="FFFFFF"/>
        </w:rPr>
      </w:pPr>
      <w:r w:rsidRPr="0034486D">
        <w:rPr>
          <w:bCs/>
          <w:sz w:val="24"/>
          <w:shd w:val="clear" w:color="auto" w:fill="FFFFFF"/>
        </w:rPr>
        <w:t>Cluster</w:t>
      </w:r>
      <w:r w:rsidR="0017330F" w:rsidRPr="0034486D">
        <w:rPr>
          <w:bCs/>
          <w:sz w:val="24"/>
          <w:shd w:val="clear" w:color="auto" w:fill="FFFFFF"/>
        </w:rPr>
        <w:t>7</w:t>
      </w:r>
      <w:r w:rsidRPr="0034486D">
        <w:rPr>
          <w:bCs/>
          <w:sz w:val="24"/>
          <w:shd w:val="clear" w:color="auto" w:fill="FFFFFF"/>
        </w:rPr>
        <w:t xml:space="preserve">: </w:t>
      </w:r>
      <w:r w:rsidR="0034486D" w:rsidRPr="0034486D">
        <w:rPr>
          <w:bCs/>
          <w:sz w:val="24"/>
          <w:shd w:val="clear" w:color="auto" w:fill="FFFFFF"/>
        </w:rPr>
        <w:t>This cluster</w:t>
      </w:r>
      <w:r w:rsidRPr="0034486D">
        <w:rPr>
          <w:bCs/>
          <w:sz w:val="24"/>
          <w:shd w:val="clear" w:color="auto" w:fill="FFFFFF"/>
        </w:rPr>
        <w:t xml:space="preserve"> tells about overall </w:t>
      </w:r>
      <w:r w:rsidR="0017330F" w:rsidRPr="0034486D">
        <w:rPr>
          <w:bCs/>
          <w:sz w:val="24"/>
          <w:shd w:val="clear" w:color="auto" w:fill="FFFFFF"/>
        </w:rPr>
        <w:t xml:space="preserve">experience of the customer </w:t>
      </w:r>
      <w:r w:rsidRPr="0034486D">
        <w:rPr>
          <w:bCs/>
          <w:sz w:val="24"/>
          <w:shd w:val="clear" w:color="auto" w:fill="FFFFFF"/>
        </w:rPr>
        <w:t xml:space="preserve"> </w:t>
      </w:r>
    </w:p>
    <w:p w14:paraId="55AAC861" w14:textId="59EE0889" w:rsidR="0017330F" w:rsidRPr="0034486D" w:rsidRDefault="0017330F" w:rsidP="0017330F">
      <w:pPr>
        <w:autoSpaceDE w:val="0"/>
        <w:autoSpaceDN w:val="0"/>
        <w:adjustRightInd w:val="0"/>
        <w:spacing w:after="0" w:line="240" w:lineRule="auto"/>
        <w:rPr>
          <w:bCs/>
          <w:sz w:val="24"/>
          <w:shd w:val="clear" w:color="auto" w:fill="FFFFFF"/>
        </w:rPr>
      </w:pPr>
      <w:r w:rsidRPr="0034486D">
        <w:rPr>
          <w:bCs/>
          <w:sz w:val="24"/>
          <w:shd w:val="clear" w:color="auto" w:fill="FFFFFF"/>
        </w:rPr>
        <w:t xml:space="preserve">Cluster8: </w:t>
      </w:r>
      <w:r w:rsidR="0034486D" w:rsidRPr="0034486D">
        <w:rPr>
          <w:bCs/>
          <w:sz w:val="24"/>
          <w:shd w:val="clear" w:color="auto" w:fill="FFFFFF"/>
        </w:rPr>
        <w:t>This cluster</w:t>
      </w:r>
      <w:r w:rsidRPr="0034486D">
        <w:rPr>
          <w:bCs/>
          <w:sz w:val="24"/>
          <w:shd w:val="clear" w:color="auto" w:fill="FFFFFF"/>
        </w:rPr>
        <w:t xml:space="preserve"> tells about food and staff experience.</w:t>
      </w:r>
    </w:p>
    <w:p w14:paraId="3948C317" w14:textId="553F469E" w:rsidR="0017330F" w:rsidRPr="0034486D" w:rsidRDefault="0017330F" w:rsidP="0017330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hd w:val="clear" w:color="auto" w:fill="FFFFFF"/>
        </w:rPr>
      </w:pPr>
      <w:r w:rsidRPr="0034486D">
        <w:rPr>
          <w:bCs/>
          <w:sz w:val="24"/>
          <w:shd w:val="clear" w:color="auto" w:fill="FFFFFF"/>
        </w:rPr>
        <w:t xml:space="preserve">Cluster10: </w:t>
      </w:r>
      <w:r w:rsidR="0065571D" w:rsidRPr="0034486D">
        <w:rPr>
          <w:bCs/>
          <w:sz w:val="24"/>
          <w:shd w:val="clear" w:color="auto" w:fill="FFFFFF"/>
        </w:rPr>
        <w:t>This cluster</w:t>
      </w:r>
      <w:r w:rsidRPr="0034486D">
        <w:rPr>
          <w:bCs/>
          <w:sz w:val="24"/>
          <w:shd w:val="clear" w:color="auto" w:fill="FFFFFF"/>
        </w:rPr>
        <w:t xml:space="preserve"> tells about surrounding of the hotel</w:t>
      </w:r>
    </w:p>
    <w:p w14:paraId="1E4EF21B" w14:textId="77777777" w:rsidR="0017330F" w:rsidRDefault="0017330F" w:rsidP="001166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04040"/>
        </w:rPr>
      </w:pPr>
    </w:p>
    <w:p w14:paraId="56DF597D" w14:textId="33FFBB48" w:rsidR="00116648" w:rsidRPr="0034486D" w:rsidRDefault="00364F6B" w:rsidP="003448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4486D">
        <w:rPr>
          <w:rFonts w:cstheme="minorHAnsi"/>
          <w:sz w:val="24"/>
          <w:szCs w:val="20"/>
        </w:rPr>
        <w:t xml:space="preserve">The distribution of the rating of the review across the </w:t>
      </w:r>
      <w:r w:rsidR="0034486D" w:rsidRPr="0034486D">
        <w:rPr>
          <w:rFonts w:cstheme="minorHAnsi"/>
          <w:sz w:val="24"/>
          <w:szCs w:val="20"/>
        </w:rPr>
        <w:t>cluster is</w:t>
      </w:r>
      <w:r w:rsidRPr="0034486D">
        <w:rPr>
          <w:rFonts w:cstheme="minorHAnsi"/>
          <w:sz w:val="24"/>
          <w:szCs w:val="20"/>
        </w:rPr>
        <w:t xml:space="preserve"> given below </w:t>
      </w:r>
    </w:p>
    <w:tbl>
      <w:tblPr>
        <w:tblStyle w:val="TableGrid"/>
        <w:tblW w:w="9523" w:type="dxa"/>
        <w:tblInd w:w="360" w:type="dxa"/>
        <w:tblLook w:val="04A0" w:firstRow="1" w:lastRow="0" w:firstColumn="1" w:lastColumn="0" w:noHBand="0" w:noVBand="1"/>
      </w:tblPr>
      <w:tblGrid>
        <w:gridCol w:w="1075"/>
        <w:gridCol w:w="1847"/>
        <w:gridCol w:w="1397"/>
        <w:gridCol w:w="1397"/>
        <w:gridCol w:w="1397"/>
        <w:gridCol w:w="1205"/>
        <w:gridCol w:w="1205"/>
      </w:tblGrid>
      <w:tr w:rsidR="00D066F2" w14:paraId="140043D0" w14:textId="5EA20C44" w:rsidTr="0082140B">
        <w:trPr>
          <w:trHeight w:val="447"/>
        </w:trPr>
        <w:tc>
          <w:tcPr>
            <w:tcW w:w="1075" w:type="dxa"/>
          </w:tcPr>
          <w:p w14:paraId="7CE4CCCB" w14:textId="68BD15CF" w:rsidR="00D066F2" w:rsidRPr="0082140B" w:rsidRDefault="00D066F2" w:rsidP="006B3642">
            <w:pPr>
              <w:rPr>
                <w:rFonts w:cstheme="minorHAnsi"/>
                <w:szCs w:val="20"/>
              </w:rPr>
            </w:pPr>
            <w:r w:rsidRPr="0082140B">
              <w:rPr>
                <w:rFonts w:cstheme="minorHAnsi"/>
                <w:szCs w:val="20"/>
              </w:rPr>
              <w:t>Cluster</w:t>
            </w:r>
          </w:p>
        </w:tc>
        <w:tc>
          <w:tcPr>
            <w:tcW w:w="1847" w:type="dxa"/>
          </w:tcPr>
          <w:p w14:paraId="70918A32" w14:textId="52ED3479" w:rsidR="00D066F2" w:rsidRPr="0082140B" w:rsidRDefault="00D066F2" w:rsidP="006B3642">
            <w:pPr>
              <w:rPr>
                <w:rFonts w:cstheme="minorHAnsi"/>
                <w:szCs w:val="20"/>
              </w:rPr>
            </w:pPr>
            <w:r w:rsidRPr="0082140B">
              <w:rPr>
                <w:rFonts w:cstheme="minorHAnsi"/>
                <w:szCs w:val="20"/>
              </w:rPr>
              <w:t>#of documents</w:t>
            </w:r>
          </w:p>
        </w:tc>
        <w:tc>
          <w:tcPr>
            <w:tcW w:w="1397" w:type="dxa"/>
          </w:tcPr>
          <w:p w14:paraId="1A6F8326" w14:textId="169B65FE" w:rsidR="00D066F2" w:rsidRPr="0082140B" w:rsidRDefault="00D066F2" w:rsidP="006B3642">
            <w:pPr>
              <w:rPr>
                <w:rFonts w:cstheme="minorHAnsi"/>
                <w:szCs w:val="20"/>
              </w:rPr>
            </w:pPr>
            <w:r w:rsidRPr="0082140B">
              <w:rPr>
                <w:rFonts w:cstheme="minorHAnsi"/>
                <w:szCs w:val="20"/>
              </w:rPr>
              <w:t>#of 5 ratings</w:t>
            </w:r>
          </w:p>
        </w:tc>
        <w:tc>
          <w:tcPr>
            <w:tcW w:w="1397" w:type="dxa"/>
          </w:tcPr>
          <w:p w14:paraId="4306FA55" w14:textId="3215BD2D" w:rsidR="00D066F2" w:rsidRPr="0082140B" w:rsidRDefault="00D066F2" w:rsidP="006B3642">
            <w:pPr>
              <w:rPr>
                <w:rFonts w:cstheme="minorHAnsi"/>
                <w:szCs w:val="20"/>
              </w:rPr>
            </w:pPr>
            <w:r w:rsidRPr="0082140B">
              <w:rPr>
                <w:rFonts w:cstheme="minorHAnsi"/>
                <w:szCs w:val="20"/>
              </w:rPr>
              <w:t>#of 4 ratings</w:t>
            </w:r>
          </w:p>
        </w:tc>
        <w:tc>
          <w:tcPr>
            <w:tcW w:w="1397" w:type="dxa"/>
          </w:tcPr>
          <w:p w14:paraId="7DBE6B30" w14:textId="3ED1EB95" w:rsidR="00D066F2" w:rsidRPr="0082140B" w:rsidRDefault="00D066F2" w:rsidP="006B3642">
            <w:pPr>
              <w:rPr>
                <w:rFonts w:cstheme="minorHAnsi"/>
                <w:szCs w:val="20"/>
              </w:rPr>
            </w:pPr>
            <w:r w:rsidRPr="0082140B">
              <w:rPr>
                <w:rFonts w:cstheme="minorHAnsi"/>
                <w:szCs w:val="20"/>
              </w:rPr>
              <w:t>#of 3 ratings</w:t>
            </w:r>
          </w:p>
        </w:tc>
        <w:tc>
          <w:tcPr>
            <w:tcW w:w="1205" w:type="dxa"/>
          </w:tcPr>
          <w:p w14:paraId="0D230840" w14:textId="39AA036F" w:rsidR="00D066F2" w:rsidRPr="0082140B" w:rsidRDefault="00D066F2" w:rsidP="006B3642">
            <w:pPr>
              <w:rPr>
                <w:rFonts w:cstheme="minorHAnsi"/>
                <w:szCs w:val="20"/>
              </w:rPr>
            </w:pPr>
            <w:r w:rsidRPr="0082140B">
              <w:rPr>
                <w:rFonts w:cstheme="minorHAnsi"/>
                <w:szCs w:val="20"/>
              </w:rPr>
              <w:t>#of 2 ratings</w:t>
            </w:r>
          </w:p>
        </w:tc>
        <w:tc>
          <w:tcPr>
            <w:tcW w:w="1205" w:type="dxa"/>
          </w:tcPr>
          <w:p w14:paraId="09BD73F5" w14:textId="029610B5" w:rsidR="00D066F2" w:rsidRPr="0082140B" w:rsidRDefault="00D066F2" w:rsidP="006B3642">
            <w:pPr>
              <w:rPr>
                <w:rFonts w:cstheme="minorHAnsi"/>
                <w:szCs w:val="20"/>
              </w:rPr>
            </w:pPr>
            <w:r w:rsidRPr="0082140B">
              <w:rPr>
                <w:rFonts w:cstheme="minorHAnsi"/>
                <w:szCs w:val="20"/>
              </w:rPr>
              <w:t>#of 1 ratings</w:t>
            </w:r>
          </w:p>
        </w:tc>
      </w:tr>
      <w:tr w:rsidR="00D066F2" w14:paraId="0E91BF22" w14:textId="44163D05" w:rsidTr="0082140B">
        <w:trPr>
          <w:trHeight w:val="223"/>
        </w:trPr>
        <w:tc>
          <w:tcPr>
            <w:tcW w:w="1075" w:type="dxa"/>
          </w:tcPr>
          <w:p w14:paraId="69363DC1" w14:textId="1EEB6C68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47" w:type="dxa"/>
          </w:tcPr>
          <w:p w14:paraId="60EC01FB" w14:textId="493B4994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397" w:type="dxa"/>
          </w:tcPr>
          <w:p w14:paraId="5914F776" w14:textId="30058342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397" w:type="dxa"/>
          </w:tcPr>
          <w:p w14:paraId="14665EAF" w14:textId="484C93B1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97" w:type="dxa"/>
          </w:tcPr>
          <w:p w14:paraId="364B19DF" w14:textId="5487D31B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7A2C3F9F" w14:textId="79BAA1B3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242FB971" w14:textId="48B9D399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066F2" w14:paraId="0389E929" w14:textId="55E9E89C" w:rsidTr="0082140B">
        <w:trPr>
          <w:trHeight w:val="223"/>
        </w:trPr>
        <w:tc>
          <w:tcPr>
            <w:tcW w:w="1075" w:type="dxa"/>
          </w:tcPr>
          <w:p w14:paraId="085E454F" w14:textId="48AAA361" w:rsidR="00D066F2" w:rsidRDefault="00D066F2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7" w:type="dxa"/>
          </w:tcPr>
          <w:p w14:paraId="2395A5E4" w14:textId="37D9D1DD" w:rsidR="00D066F2" w:rsidRDefault="00CC06AC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1397" w:type="dxa"/>
          </w:tcPr>
          <w:p w14:paraId="3F09EC87" w14:textId="630F8F04" w:rsidR="00D066F2" w:rsidRDefault="00CC06AC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397" w:type="dxa"/>
          </w:tcPr>
          <w:p w14:paraId="7AC3C291" w14:textId="02D9BD2A" w:rsidR="00D066F2" w:rsidRDefault="0065571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397" w:type="dxa"/>
          </w:tcPr>
          <w:p w14:paraId="430C387A" w14:textId="71C42105" w:rsidR="00D066F2" w:rsidRDefault="0065571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05" w:type="dxa"/>
          </w:tcPr>
          <w:p w14:paraId="46DF6747" w14:textId="63CB71EC" w:rsidR="00D066F2" w:rsidRDefault="00CC06AC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05" w:type="dxa"/>
          </w:tcPr>
          <w:p w14:paraId="098D8A3B" w14:textId="66EE6CA9" w:rsidR="00D066F2" w:rsidRDefault="00CC06AC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066F2" w14:paraId="0377FB29" w14:textId="15FCBFF2" w:rsidTr="0082140B">
        <w:trPr>
          <w:trHeight w:val="223"/>
        </w:trPr>
        <w:tc>
          <w:tcPr>
            <w:tcW w:w="1075" w:type="dxa"/>
          </w:tcPr>
          <w:p w14:paraId="5CC27F9E" w14:textId="0A4F2DAE" w:rsidR="00D066F2" w:rsidRDefault="00AA5F0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47" w:type="dxa"/>
          </w:tcPr>
          <w:p w14:paraId="2CA6B34E" w14:textId="4A3F5A91" w:rsidR="00D066F2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1397" w:type="dxa"/>
          </w:tcPr>
          <w:p w14:paraId="12398830" w14:textId="527E691A" w:rsidR="00D066F2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97" w:type="dxa"/>
          </w:tcPr>
          <w:p w14:paraId="442A4C8A" w14:textId="7229D62F" w:rsidR="00D066F2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97" w:type="dxa"/>
          </w:tcPr>
          <w:p w14:paraId="25C71F54" w14:textId="6BCDFE53" w:rsidR="00D066F2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205" w:type="dxa"/>
          </w:tcPr>
          <w:p w14:paraId="6309A125" w14:textId="4B625B54" w:rsidR="00D066F2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205" w:type="dxa"/>
          </w:tcPr>
          <w:p w14:paraId="1C5C5778" w14:textId="5FFB6BC5" w:rsidR="00D066F2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AA5F07" w14:paraId="47BD96B2" w14:textId="77777777" w:rsidTr="0082140B">
        <w:trPr>
          <w:trHeight w:val="223"/>
        </w:trPr>
        <w:tc>
          <w:tcPr>
            <w:tcW w:w="1075" w:type="dxa"/>
          </w:tcPr>
          <w:p w14:paraId="637F7226" w14:textId="1A981B58" w:rsidR="00AA5F07" w:rsidRDefault="00AA5F0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47" w:type="dxa"/>
          </w:tcPr>
          <w:p w14:paraId="2B4B1557" w14:textId="4A0ABCEA" w:rsidR="00AA5F07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97" w:type="dxa"/>
          </w:tcPr>
          <w:p w14:paraId="7A7E75E8" w14:textId="18FE2FF5" w:rsidR="00AA5F07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97" w:type="dxa"/>
          </w:tcPr>
          <w:p w14:paraId="607E342C" w14:textId="6A828066" w:rsidR="00AA5F07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97" w:type="dxa"/>
          </w:tcPr>
          <w:p w14:paraId="64A47597" w14:textId="2B84C450" w:rsidR="00AA5F07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14401A7E" w14:textId="1F6C0330" w:rsidR="00AA5F07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7A45182E" w14:textId="0DC2FEEA" w:rsidR="00AA5F07" w:rsidRDefault="00671EBD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E4045B" w14:paraId="25F3F787" w14:textId="1D94650C" w:rsidTr="0082140B">
        <w:trPr>
          <w:trHeight w:val="223"/>
        </w:trPr>
        <w:tc>
          <w:tcPr>
            <w:tcW w:w="1075" w:type="dxa"/>
          </w:tcPr>
          <w:p w14:paraId="2CEB0AE5" w14:textId="242C4243" w:rsidR="00E4045B" w:rsidRDefault="00E4045B" w:rsidP="00E40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847" w:type="dxa"/>
          </w:tcPr>
          <w:p w14:paraId="500DB31B" w14:textId="0CBA0C83" w:rsidR="00E4045B" w:rsidRDefault="00E4045B" w:rsidP="00E40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97" w:type="dxa"/>
          </w:tcPr>
          <w:p w14:paraId="389CEA53" w14:textId="587EA53A" w:rsidR="00E4045B" w:rsidRDefault="00E4045B" w:rsidP="00E40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97" w:type="dxa"/>
          </w:tcPr>
          <w:p w14:paraId="76D651FC" w14:textId="00A3AFD9" w:rsidR="00E4045B" w:rsidRDefault="00E4045B" w:rsidP="00E40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97" w:type="dxa"/>
          </w:tcPr>
          <w:p w14:paraId="1714169A" w14:textId="229DD427" w:rsidR="00E4045B" w:rsidRDefault="00E4045B" w:rsidP="00E40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78B3D4B4" w14:textId="1BE0981D" w:rsidR="00E4045B" w:rsidRDefault="00E4045B" w:rsidP="00E40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60F537A7" w14:textId="12385B81" w:rsidR="00E4045B" w:rsidRDefault="00E4045B" w:rsidP="00E4045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A5F07" w14:paraId="129DAF79" w14:textId="77777777" w:rsidTr="0082140B">
        <w:trPr>
          <w:trHeight w:val="223"/>
        </w:trPr>
        <w:tc>
          <w:tcPr>
            <w:tcW w:w="1075" w:type="dxa"/>
          </w:tcPr>
          <w:p w14:paraId="519721D6" w14:textId="50F6CF44" w:rsidR="00AA5F07" w:rsidRDefault="00AA5F0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47" w:type="dxa"/>
          </w:tcPr>
          <w:p w14:paraId="2DF9FA0B" w14:textId="1E0C6CF7" w:rsidR="00AA5F07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1397" w:type="dxa"/>
          </w:tcPr>
          <w:p w14:paraId="69FA3B21" w14:textId="349E7BEE" w:rsidR="00AA5F07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397" w:type="dxa"/>
          </w:tcPr>
          <w:p w14:paraId="3FBB579A" w14:textId="49C084C5" w:rsidR="00AA5F07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397" w:type="dxa"/>
          </w:tcPr>
          <w:p w14:paraId="111C7708" w14:textId="0A5F2420" w:rsidR="00AA5F07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05" w:type="dxa"/>
          </w:tcPr>
          <w:p w14:paraId="0C0F1758" w14:textId="4670F86D" w:rsidR="00AA5F07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05" w:type="dxa"/>
          </w:tcPr>
          <w:p w14:paraId="39FF4F9B" w14:textId="3F053938" w:rsidR="00AA5F07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D066F2" w14:paraId="1C6C8C49" w14:textId="3A64E7A5" w:rsidTr="0082140B">
        <w:trPr>
          <w:trHeight w:val="223"/>
        </w:trPr>
        <w:tc>
          <w:tcPr>
            <w:tcW w:w="1075" w:type="dxa"/>
          </w:tcPr>
          <w:p w14:paraId="1B6BAC85" w14:textId="63412DAE" w:rsidR="00D066F2" w:rsidRDefault="00AA5F0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47" w:type="dxa"/>
          </w:tcPr>
          <w:p w14:paraId="0CC61FD2" w14:textId="48DA9297" w:rsidR="00D066F2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97" w:type="dxa"/>
          </w:tcPr>
          <w:p w14:paraId="27BF62EE" w14:textId="0436952F" w:rsidR="00D066F2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97" w:type="dxa"/>
          </w:tcPr>
          <w:p w14:paraId="7442FB4E" w14:textId="68250535" w:rsidR="00D066F2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97" w:type="dxa"/>
          </w:tcPr>
          <w:p w14:paraId="48AFDE0A" w14:textId="0F33CFB0" w:rsidR="00D066F2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05" w:type="dxa"/>
          </w:tcPr>
          <w:p w14:paraId="1DE60578" w14:textId="3D05D5E2" w:rsidR="00D066F2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4C1786F2" w14:textId="23EB2694" w:rsidR="00D066F2" w:rsidRDefault="00D50B78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A5F07" w14:paraId="09AB2038" w14:textId="77777777" w:rsidTr="0082140B">
        <w:trPr>
          <w:trHeight w:val="223"/>
        </w:trPr>
        <w:tc>
          <w:tcPr>
            <w:tcW w:w="1075" w:type="dxa"/>
          </w:tcPr>
          <w:p w14:paraId="1DC87E20" w14:textId="56825F13" w:rsidR="00AA5F07" w:rsidRDefault="00AA5F0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847" w:type="dxa"/>
          </w:tcPr>
          <w:p w14:paraId="2F9B416E" w14:textId="3D16F8E0" w:rsidR="00AA5F07" w:rsidRDefault="0001478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397" w:type="dxa"/>
          </w:tcPr>
          <w:p w14:paraId="7229EE74" w14:textId="35568FCE" w:rsidR="00AA5F07" w:rsidRDefault="0001478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97" w:type="dxa"/>
          </w:tcPr>
          <w:p w14:paraId="4DADBBA5" w14:textId="5BCA65BD" w:rsidR="00AA5F07" w:rsidRDefault="0001478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97" w:type="dxa"/>
          </w:tcPr>
          <w:p w14:paraId="1D048B2D" w14:textId="7EADE597" w:rsidR="00AA5F07" w:rsidRDefault="0001478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05" w:type="dxa"/>
          </w:tcPr>
          <w:p w14:paraId="525BF5D8" w14:textId="6CDFABB0" w:rsidR="00AA5F07" w:rsidRDefault="0001478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05" w:type="dxa"/>
          </w:tcPr>
          <w:p w14:paraId="2CF337A9" w14:textId="54D790ED" w:rsidR="00AA5F07" w:rsidRDefault="0001478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066F2" w14:paraId="605A3738" w14:textId="3DA0E23B" w:rsidTr="0082140B">
        <w:trPr>
          <w:trHeight w:val="223"/>
        </w:trPr>
        <w:tc>
          <w:tcPr>
            <w:tcW w:w="1075" w:type="dxa"/>
          </w:tcPr>
          <w:p w14:paraId="0B4E8F22" w14:textId="7FBF2DF6" w:rsidR="00D066F2" w:rsidRDefault="00AA5F0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847" w:type="dxa"/>
          </w:tcPr>
          <w:p w14:paraId="5FD5D12F" w14:textId="4DDB2342" w:rsidR="00D066F2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97" w:type="dxa"/>
          </w:tcPr>
          <w:p w14:paraId="28C6DD01" w14:textId="6AE479FC" w:rsidR="00D066F2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97" w:type="dxa"/>
          </w:tcPr>
          <w:p w14:paraId="70193C89" w14:textId="635C1C80" w:rsidR="00D066F2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97" w:type="dxa"/>
          </w:tcPr>
          <w:p w14:paraId="1334576C" w14:textId="5FBE498B" w:rsidR="00D066F2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5A0A8341" w14:textId="22183AAE" w:rsidR="00D066F2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05" w:type="dxa"/>
          </w:tcPr>
          <w:p w14:paraId="6013D5FC" w14:textId="5A289EAC" w:rsidR="00D066F2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5F07" w14:paraId="2F13FC3A" w14:textId="77777777" w:rsidTr="0082140B">
        <w:trPr>
          <w:trHeight w:val="223"/>
        </w:trPr>
        <w:tc>
          <w:tcPr>
            <w:tcW w:w="1075" w:type="dxa"/>
          </w:tcPr>
          <w:p w14:paraId="7B18EB46" w14:textId="5C3C685B" w:rsidR="00AA5F07" w:rsidRDefault="00AA5F0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847" w:type="dxa"/>
          </w:tcPr>
          <w:p w14:paraId="0606DF2F" w14:textId="2AD9E2AF" w:rsidR="00AA5F07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397" w:type="dxa"/>
          </w:tcPr>
          <w:p w14:paraId="50ACC033" w14:textId="25104074" w:rsidR="00AA5F07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97" w:type="dxa"/>
          </w:tcPr>
          <w:p w14:paraId="0E56523A" w14:textId="2D37A8FA" w:rsidR="00AA5F07" w:rsidRDefault="00F33D77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97" w:type="dxa"/>
          </w:tcPr>
          <w:p w14:paraId="209D2B8D" w14:textId="47C67C00" w:rsidR="00AA5F07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205" w:type="dxa"/>
          </w:tcPr>
          <w:p w14:paraId="489C87B4" w14:textId="4AC41FED" w:rsidR="00AA5F07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05" w:type="dxa"/>
          </w:tcPr>
          <w:p w14:paraId="380EE92C" w14:textId="7B857AC7" w:rsidR="00AA5F07" w:rsidRDefault="005518CF" w:rsidP="006B3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A9A0E1C" w14:textId="77777777" w:rsidR="00FB4005" w:rsidRDefault="00FB4005" w:rsidP="006B3642">
      <w:pPr>
        <w:ind w:left="360"/>
        <w:rPr>
          <w:rFonts w:cstheme="minorHAnsi"/>
          <w:sz w:val="20"/>
          <w:szCs w:val="20"/>
        </w:rPr>
      </w:pPr>
    </w:p>
    <w:p w14:paraId="724ED3ED" w14:textId="3EB727FE" w:rsidR="00C70671" w:rsidRPr="0034486D" w:rsidRDefault="00C70671" w:rsidP="006B3642">
      <w:pPr>
        <w:ind w:left="360"/>
        <w:rPr>
          <w:rFonts w:cstheme="minorHAnsi"/>
          <w:sz w:val="24"/>
          <w:szCs w:val="24"/>
        </w:rPr>
      </w:pPr>
      <w:r w:rsidRPr="0034486D">
        <w:rPr>
          <w:rFonts w:cstheme="minorHAnsi"/>
          <w:sz w:val="24"/>
          <w:szCs w:val="24"/>
        </w:rPr>
        <w:t xml:space="preserve">From </w:t>
      </w:r>
      <w:r w:rsidR="0034486D" w:rsidRPr="0034486D">
        <w:rPr>
          <w:rFonts w:cstheme="minorHAnsi"/>
          <w:sz w:val="24"/>
          <w:szCs w:val="24"/>
        </w:rPr>
        <w:t>the above</w:t>
      </w:r>
      <w:r w:rsidRPr="0034486D">
        <w:rPr>
          <w:rFonts w:cstheme="minorHAnsi"/>
          <w:sz w:val="24"/>
          <w:szCs w:val="24"/>
        </w:rPr>
        <w:t xml:space="preserve"> </w:t>
      </w:r>
      <w:r w:rsidR="0034486D" w:rsidRPr="0034486D">
        <w:rPr>
          <w:rFonts w:cstheme="minorHAnsi"/>
          <w:sz w:val="24"/>
          <w:szCs w:val="24"/>
        </w:rPr>
        <w:t>table,</w:t>
      </w:r>
      <w:r w:rsidR="0034486D">
        <w:rPr>
          <w:rFonts w:cstheme="minorHAnsi"/>
          <w:sz w:val="24"/>
          <w:szCs w:val="24"/>
        </w:rPr>
        <w:t xml:space="preserve"> </w:t>
      </w:r>
      <w:r w:rsidRPr="0034486D">
        <w:rPr>
          <w:rFonts w:cstheme="minorHAnsi"/>
          <w:sz w:val="24"/>
          <w:szCs w:val="24"/>
        </w:rPr>
        <w:t xml:space="preserve">we can </w:t>
      </w:r>
      <w:r w:rsidR="0034486D" w:rsidRPr="0034486D">
        <w:rPr>
          <w:rFonts w:cstheme="minorHAnsi"/>
          <w:sz w:val="24"/>
          <w:szCs w:val="24"/>
        </w:rPr>
        <w:t>find</w:t>
      </w:r>
      <w:r w:rsidRPr="0034486D">
        <w:rPr>
          <w:rFonts w:cstheme="minorHAnsi"/>
          <w:sz w:val="24"/>
          <w:szCs w:val="24"/>
        </w:rPr>
        <w:t xml:space="preserve"> that</w:t>
      </w:r>
    </w:p>
    <w:p w14:paraId="7D943A09" w14:textId="77C8C0FD" w:rsidR="00C70671" w:rsidRPr="0034486D" w:rsidRDefault="00C70671" w:rsidP="00864D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4486D">
        <w:rPr>
          <w:rFonts w:cstheme="minorHAnsi"/>
          <w:sz w:val="24"/>
          <w:szCs w:val="24"/>
        </w:rPr>
        <w:t xml:space="preserve">The cluster 1 contains 29 </w:t>
      </w:r>
      <w:r w:rsidR="0034486D" w:rsidRPr="0034486D">
        <w:rPr>
          <w:rFonts w:cstheme="minorHAnsi"/>
          <w:sz w:val="24"/>
          <w:szCs w:val="24"/>
        </w:rPr>
        <w:t>“5-star</w:t>
      </w:r>
      <w:r w:rsidRPr="0034486D">
        <w:rPr>
          <w:rFonts w:cstheme="minorHAnsi"/>
          <w:sz w:val="24"/>
          <w:szCs w:val="24"/>
        </w:rPr>
        <w:t xml:space="preserve"> review </w:t>
      </w:r>
      <w:r w:rsidR="0034486D" w:rsidRPr="0034486D">
        <w:rPr>
          <w:rFonts w:cstheme="minorHAnsi"/>
          <w:sz w:val="24"/>
          <w:szCs w:val="24"/>
        </w:rPr>
        <w:t>“out</w:t>
      </w:r>
      <w:r w:rsidRPr="0034486D">
        <w:rPr>
          <w:rFonts w:cstheme="minorHAnsi"/>
          <w:sz w:val="24"/>
          <w:szCs w:val="24"/>
        </w:rPr>
        <w:t xml:space="preserve"> </w:t>
      </w:r>
      <w:r w:rsidR="0034486D" w:rsidRPr="0034486D">
        <w:rPr>
          <w:rFonts w:cstheme="minorHAnsi"/>
          <w:sz w:val="24"/>
          <w:szCs w:val="24"/>
        </w:rPr>
        <w:t>of 30</w:t>
      </w:r>
      <w:r w:rsidRPr="0034486D">
        <w:rPr>
          <w:rFonts w:cstheme="minorHAnsi"/>
          <w:sz w:val="24"/>
          <w:szCs w:val="24"/>
        </w:rPr>
        <w:t xml:space="preserve"> reviews. All the good hotels </w:t>
      </w:r>
      <w:r w:rsidR="0034486D" w:rsidRPr="0034486D">
        <w:rPr>
          <w:rFonts w:cstheme="minorHAnsi"/>
          <w:sz w:val="24"/>
          <w:szCs w:val="24"/>
        </w:rPr>
        <w:t>seem</w:t>
      </w:r>
      <w:r w:rsidRPr="0034486D">
        <w:rPr>
          <w:rFonts w:cstheme="minorHAnsi"/>
          <w:sz w:val="24"/>
          <w:szCs w:val="24"/>
        </w:rPr>
        <w:t xml:space="preserve"> to be </w:t>
      </w:r>
      <w:r w:rsidR="0034486D" w:rsidRPr="0034486D">
        <w:rPr>
          <w:rFonts w:cstheme="minorHAnsi"/>
          <w:sz w:val="24"/>
          <w:szCs w:val="24"/>
        </w:rPr>
        <w:t>in the</w:t>
      </w:r>
      <w:r w:rsidRPr="0034486D">
        <w:rPr>
          <w:rFonts w:cstheme="minorHAnsi"/>
          <w:sz w:val="24"/>
          <w:szCs w:val="24"/>
        </w:rPr>
        <w:t xml:space="preserve"> cluster 1.</w:t>
      </w:r>
    </w:p>
    <w:p w14:paraId="2467FDB9" w14:textId="115E5D7B" w:rsidR="00864DF7" w:rsidRPr="0034486D" w:rsidRDefault="00864DF7" w:rsidP="00864D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4486D">
        <w:rPr>
          <w:rFonts w:cstheme="minorHAnsi"/>
          <w:sz w:val="24"/>
          <w:szCs w:val="24"/>
        </w:rPr>
        <w:t xml:space="preserve">The cluster 3 contains 19 </w:t>
      </w:r>
      <w:r w:rsidR="0034486D" w:rsidRPr="0034486D">
        <w:rPr>
          <w:rFonts w:cstheme="minorHAnsi"/>
          <w:sz w:val="24"/>
          <w:szCs w:val="24"/>
        </w:rPr>
        <w:t>“1-star</w:t>
      </w:r>
      <w:r w:rsidRPr="0034486D">
        <w:rPr>
          <w:rFonts w:cstheme="minorHAnsi"/>
          <w:sz w:val="24"/>
          <w:szCs w:val="24"/>
        </w:rPr>
        <w:t xml:space="preserve"> review comments” which is higher than all other cluster. It seems all the </w:t>
      </w:r>
      <w:r w:rsidR="0034486D" w:rsidRPr="0034486D">
        <w:rPr>
          <w:rFonts w:cstheme="minorHAnsi"/>
          <w:sz w:val="24"/>
          <w:szCs w:val="24"/>
        </w:rPr>
        <w:t>poor hotel</w:t>
      </w:r>
      <w:r w:rsidRPr="0034486D">
        <w:rPr>
          <w:rFonts w:cstheme="minorHAnsi"/>
          <w:sz w:val="24"/>
          <w:szCs w:val="24"/>
        </w:rPr>
        <w:t xml:space="preserve"> service provider are in the cluster 3.</w:t>
      </w:r>
    </w:p>
    <w:p w14:paraId="09F8054B" w14:textId="4F90F25F" w:rsidR="00864DF7" w:rsidRPr="0034486D" w:rsidRDefault="00864DF7" w:rsidP="00864D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4486D">
        <w:rPr>
          <w:rFonts w:cstheme="minorHAnsi"/>
          <w:sz w:val="24"/>
          <w:szCs w:val="24"/>
        </w:rPr>
        <w:t xml:space="preserve">The cluster </w:t>
      </w:r>
      <w:r w:rsidR="0034486D" w:rsidRPr="0034486D">
        <w:rPr>
          <w:rFonts w:cstheme="minorHAnsi"/>
          <w:sz w:val="24"/>
          <w:szCs w:val="24"/>
        </w:rPr>
        <w:t>10 contains</w:t>
      </w:r>
      <w:r w:rsidRPr="0034486D">
        <w:rPr>
          <w:rFonts w:cstheme="minorHAnsi"/>
          <w:sz w:val="24"/>
          <w:szCs w:val="24"/>
        </w:rPr>
        <w:t xml:space="preserve"> 15 </w:t>
      </w:r>
      <w:r w:rsidR="0034486D" w:rsidRPr="0034486D">
        <w:rPr>
          <w:rFonts w:cstheme="minorHAnsi"/>
          <w:sz w:val="24"/>
          <w:szCs w:val="24"/>
        </w:rPr>
        <w:t>“3-star</w:t>
      </w:r>
      <w:r w:rsidRPr="0034486D">
        <w:rPr>
          <w:rFonts w:cstheme="minorHAnsi"/>
          <w:sz w:val="24"/>
          <w:szCs w:val="24"/>
        </w:rPr>
        <w:t xml:space="preserve"> review </w:t>
      </w:r>
      <w:r w:rsidR="0034486D" w:rsidRPr="0034486D">
        <w:rPr>
          <w:rFonts w:cstheme="minorHAnsi"/>
          <w:sz w:val="24"/>
          <w:szCs w:val="24"/>
        </w:rPr>
        <w:t>comments” out</w:t>
      </w:r>
      <w:r w:rsidRPr="0034486D">
        <w:rPr>
          <w:rFonts w:cstheme="minorHAnsi"/>
          <w:sz w:val="24"/>
          <w:szCs w:val="24"/>
        </w:rPr>
        <w:t xml:space="preserve"> of 27 reviews. All the hotels in the cluster seems </w:t>
      </w:r>
      <w:r w:rsidR="0034486D">
        <w:rPr>
          <w:rFonts w:cstheme="minorHAnsi"/>
          <w:sz w:val="24"/>
          <w:szCs w:val="24"/>
        </w:rPr>
        <w:t>t</w:t>
      </w:r>
      <w:r w:rsidRPr="0034486D">
        <w:rPr>
          <w:rFonts w:cstheme="minorHAnsi"/>
          <w:sz w:val="24"/>
          <w:szCs w:val="24"/>
        </w:rPr>
        <w:t>o be average.</w:t>
      </w:r>
    </w:p>
    <w:p w14:paraId="326F8B2C" w14:textId="77777777" w:rsidR="00864DF7" w:rsidRDefault="00864DF7" w:rsidP="006B3642">
      <w:pPr>
        <w:ind w:left="360"/>
        <w:rPr>
          <w:rFonts w:cstheme="minorHAnsi"/>
          <w:sz w:val="20"/>
          <w:szCs w:val="20"/>
        </w:rPr>
      </w:pPr>
    </w:p>
    <w:p w14:paraId="0306270B" w14:textId="4165BE26" w:rsidR="00FB4005" w:rsidRPr="002D0D8A" w:rsidRDefault="00B55275" w:rsidP="00D57827">
      <w:pPr>
        <w:rPr>
          <w:rFonts w:cstheme="minorHAnsi"/>
          <w:b/>
          <w:sz w:val="20"/>
          <w:szCs w:val="20"/>
          <w:u w:val="single"/>
        </w:rPr>
      </w:pPr>
      <w:r w:rsidRPr="002D0D8A">
        <w:rPr>
          <w:rFonts w:cstheme="minorHAnsi"/>
          <w:b/>
          <w:sz w:val="20"/>
          <w:szCs w:val="20"/>
          <w:u w:val="single"/>
        </w:rPr>
        <w:t xml:space="preserve">Topic </w:t>
      </w:r>
      <w:r w:rsidR="00575A27" w:rsidRPr="002D0D8A">
        <w:rPr>
          <w:rFonts w:cstheme="minorHAnsi"/>
          <w:b/>
          <w:sz w:val="20"/>
          <w:szCs w:val="20"/>
          <w:u w:val="single"/>
        </w:rPr>
        <w:t>Modelling</w:t>
      </w:r>
      <w:r w:rsidRPr="002D0D8A">
        <w:rPr>
          <w:rFonts w:cstheme="minorHAnsi"/>
          <w:b/>
          <w:sz w:val="20"/>
          <w:szCs w:val="20"/>
          <w:u w:val="single"/>
        </w:rPr>
        <w:t xml:space="preserve"> using LDA</w:t>
      </w:r>
    </w:p>
    <w:p w14:paraId="13DA6B41" w14:textId="560989D6" w:rsidR="00FB4005" w:rsidRPr="007C5546" w:rsidRDefault="00B863FB" w:rsidP="00BC14DA">
      <w:pPr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 w:val="24"/>
          <w:szCs w:val="20"/>
        </w:rPr>
      </w:pPr>
      <w:r w:rsidRPr="007C5546">
        <w:rPr>
          <w:rFonts w:eastAsia="BaskervilleMTPro-Regular" w:cstheme="minorHAnsi"/>
          <w:sz w:val="24"/>
          <w:szCs w:val="20"/>
        </w:rPr>
        <w:t xml:space="preserve">We </w:t>
      </w:r>
      <w:r w:rsidR="005C2B43" w:rsidRPr="007C5546">
        <w:rPr>
          <w:rFonts w:eastAsia="BaskervilleMTPro-Regular" w:cstheme="minorHAnsi"/>
          <w:sz w:val="24"/>
          <w:szCs w:val="20"/>
        </w:rPr>
        <w:t>use topic</w:t>
      </w:r>
      <w:r w:rsidRPr="007C5546">
        <w:rPr>
          <w:rFonts w:cstheme="minorHAnsi"/>
          <w:iCs/>
          <w:sz w:val="24"/>
          <w:szCs w:val="20"/>
          <w:lang w:val="en-US"/>
        </w:rPr>
        <w:t xml:space="preserve"> </w:t>
      </w:r>
      <w:r w:rsidR="005C2B43" w:rsidRPr="007C5546">
        <w:rPr>
          <w:rFonts w:cstheme="minorHAnsi"/>
          <w:iCs/>
          <w:sz w:val="24"/>
          <w:szCs w:val="20"/>
          <w:lang w:val="en-US"/>
        </w:rPr>
        <w:t xml:space="preserve">modeling </w:t>
      </w:r>
      <w:r w:rsidR="00BC14DA" w:rsidRPr="007C5546">
        <w:rPr>
          <w:rFonts w:eastAsia="BaskervilleMTPro-Regular" w:cstheme="minorHAnsi"/>
          <w:sz w:val="24"/>
          <w:szCs w:val="20"/>
        </w:rPr>
        <w:t xml:space="preserve">which </w:t>
      </w:r>
      <w:r w:rsidR="00BC14DA" w:rsidRPr="007C5546">
        <w:rPr>
          <w:rFonts w:cstheme="minorHAnsi"/>
          <w:sz w:val="24"/>
          <w:szCs w:val="20"/>
          <w:lang w:val="en-US"/>
        </w:rPr>
        <w:t>automatically</w:t>
      </w:r>
      <w:r w:rsidRPr="007C5546">
        <w:rPr>
          <w:rFonts w:cstheme="minorHAnsi"/>
          <w:sz w:val="24"/>
          <w:szCs w:val="20"/>
          <w:lang w:val="en-US"/>
        </w:rPr>
        <w:t xml:space="preserve"> organize, search, understand, and </w:t>
      </w:r>
      <w:r w:rsidR="002D0D8A" w:rsidRPr="007C5546">
        <w:rPr>
          <w:rFonts w:cstheme="minorHAnsi"/>
          <w:sz w:val="24"/>
          <w:szCs w:val="20"/>
          <w:lang w:val="en-US"/>
        </w:rPr>
        <w:t xml:space="preserve">summarize </w:t>
      </w:r>
      <w:r w:rsidR="00F31D24" w:rsidRPr="007C5546">
        <w:rPr>
          <w:rFonts w:cstheme="minorHAnsi"/>
          <w:sz w:val="24"/>
          <w:szCs w:val="20"/>
          <w:lang w:val="en-US"/>
        </w:rPr>
        <w:t>large text (</w:t>
      </w:r>
      <w:r w:rsidR="005C2B43" w:rsidRPr="007C5546">
        <w:rPr>
          <w:rFonts w:cstheme="minorHAnsi"/>
          <w:sz w:val="24"/>
          <w:szCs w:val="20"/>
          <w:lang w:val="en-US"/>
        </w:rPr>
        <w:t>customer review)</w:t>
      </w:r>
      <w:r w:rsidR="00BC14DA" w:rsidRPr="007C5546">
        <w:rPr>
          <w:rFonts w:eastAsia="BaskervilleMTPro-Regular" w:cstheme="minorHAnsi"/>
          <w:sz w:val="24"/>
          <w:szCs w:val="20"/>
        </w:rPr>
        <w:t xml:space="preserve"> by discovering hidden topics or themes found within a set of documents.</w:t>
      </w:r>
    </w:p>
    <w:p w14:paraId="318F8612" w14:textId="3E262E6F" w:rsidR="003A27C5" w:rsidRPr="00D57827" w:rsidRDefault="00B863FB" w:rsidP="00AB04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57827">
        <w:rPr>
          <w:rFonts w:eastAsia="BaskervilleMTPro-Regular" w:cstheme="minorHAnsi"/>
          <w:sz w:val="24"/>
          <w:szCs w:val="24"/>
        </w:rPr>
        <w:lastRenderedPageBreak/>
        <w:t xml:space="preserve">It </w:t>
      </w:r>
      <w:r w:rsidR="005C2B43" w:rsidRPr="00D57827">
        <w:rPr>
          <w:rFonts w:cstheme="minorHAnsi"/>
          <w:sz w:val="24"/>
          <w:szCs w:val="24"/>
          <w:lang w:val="en-US"/>
        </w:rPr>
        <w:t>examines</w:t>
      </w:r>
      <w:r w:rsidRPr="00D57827">
        <w:rPr>
          <w:rFonts w:cstheme="minorHAnsi"/>
          <w:sz w:val="24"/>
          <w:szCs w:val="24"/>
          <w:lang w:val="en-US"/>
        </w:rPr>
        <w:t xml:space="preserve"> words within a corpus., determine the themes over the text, and discover how the themes are </w:t>
      </w:r>
      <w:r w:rsidR="005C2B43" w:rsidRPr="00D57827">
        <w:rPr>
          <w:rFonts w:cstheme="minorHAnsi"/>
          <w:sz w:val="24"/>
          <w:szCs w:val="24"/>
          <w:lang w:val="en-US"/>
        </w:rPr>
        <w:t>associated.</w:t>
      </w:r>
      <w:r w:rsidRPr="00D57827">
        <w:rPr>
          <w:rFonts w:cstheme="minorHAnsi"/>
          <w:sz w:val="24"/>
          <w:szCs w:val="24"/>
          <w:lang w:val="en-US"/>
        </w:rPr>
        <w:t xml:space="preserve"> It defined as a distribution over a fixed vocabulary of </w:t>
      </w:r>
      <w:r w:rsidR="00F31D24" w:rsidRPr="00D57827">
        <w:rPr>
          <w:rFonts w:cstheme="minorHAnsi"/>
          <w:sz w:val="24"/>
          <w:szCs w:val="24"/>
          <w:lang w:val="en-US"/>
        </w:rPr>
        <w:t>words</w:t>
      </w:r>
      <w:r w:rsidR="00AB041A" w:rsidRPr="00D57827">
        <w:rPr>
          <w:rFonts w:cstheme="minorHAnsi"/>
          <w:sz w:val="24"/>
          <w:szCs w:val="24"/>
          <w:lang w:val="en-US"/>
        </w:rPr>
        <w:t>. LDA assumes that there is a</w:t>
      </w:r>
      <w:r w:rsidR="00BC14DA">
        <w:rPr>
          <w:rFonts w:cstheme="minorHAnsi"/>
          <w:sz w:val="24"/>
          <w:szCs w:val="24"/>
          <w:lang w:val="en-US"/>
        </w:rPr>
        <w:t xml:space="preserve"> </w:t>
      </w:r>
      <w:r w:rsidR="00AB041A" w:rsidRPr="00D57827">
        <w:rPr>
          <w:rFonts w:cstheme="minorHAnsi"/>
          <w:sz w:val="24"/>
          <w:szCs w:val="24"/>
          <w:lang w:val="en-US"/>
        </w:rPr>
        <w:t>fixed vocabulary of words, and the number of the latent topics is predefined and remains constant</w:t>
      </w:r>
    </w:p>
    <w:p w14:paraId="2A719D6B" w14:textId="7527D787" w:rsidR="006D5D9E" w:rsidRPr="00D57827" w:rsidRDefault="006D5D9E" w:rsidP="00B863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57827">
        <w:rPr>
          <w:rFonts w:cstheme="minorHAnsi"/>
          <w:sz w:val="24"/>
          <w:szCs w:val="24"/>
          <w:lang w:val="en-US"/>
        </w:rPr>
        <w:t xml:space="preserve">We use </w:t>
      </w:r>
      <w:r w:rsidRPr="00D57827">
        <w:rPr>
          <w:rFonts w:cstheme="minorHAnsi"/>
          <w:iCs/>
          <w:sz w:val="24"/>
          <w:szCs w:val="24"/>
          <w:lang w:val="en-US"/>
        </w:rPr>
        <w:t>latent Dirichlet allocation</w:t>
      </w:r>
      <w:r w:rsidR="00AB041A" w:rsidRPr="00D57827">
        <w:rPr>
          <w:rFonts w:cstheme="minorHAnsi"/>
          <w:iCs/>
          <w:sz w:val="24"/>
          <w:szCs w:val="24"/>
          <w:lang w:val="en-US"/>
        </w:rPr>
        <w:t xml:space="preserve"> (</w:t>
      </w:r>
      <w:r w:rsidR="00BC14DA" w:rsidRPr="00D57827">
        <w:rPr>
          <w:rFonts w:cstheme="minorHAnsi"/>
          <w:iCs/>
          <w:sz w:val="24"/>
          <w:szCs w:val="24"/>
          <w:lang w:val="en-US"/>
        </w:rPr>
        <w:t xml:space="preserve">LDA) along </w:t>
      </w:r>
      <w:r w:rsidR="0088575E" w:rsidRPr="00D57827">
        <w:rPr>
          <w:rFonts w:cstheme="minorHAnsi"/>
          <w:iCs/>
          <w:sz w:val="24"/>
          <w:szCs w:val="24"/>
          <w:lang w:val="en-US"/>
        </w:rPr>
        <w:t>with Gibbs</w:t>
      </w:r>
      <w:r w:rsidR="000C7A38" w:rsidRPr="00D57827">
        <w:rPr>
          <w:rFonts w:cstheme="minorHAnsi"/>
          <w:sz w:val="24"/>
          <w:szCs w:val="24"/>
        </w:rPr>
        <w:t xml:space="preserve"> sampling </w:t>
      </w:r>
      <w:r w:rsidR="0088575E" w:rsidRPr="00D57827">
        <w:rPr>
          <w:rFonts w:cstheme="minorHAnsi"/>
          <w:sz w:val="24"/>
          <w:szCs w:val="24"/>
        </w:rPr>
        <w:t>for the</w:t>
      </w:r>
      <w:r w:rsidR="000C7A38" w:rsidRPr="00D57827">
        <w:rPr>
          <w:rFonts w:cstheme="minorHAnsi"/>
          <w:sz w:val="24"/>
          <w:szCs w:val="24"/>
        </w:rPr>
        <w:t xml:space="preserve"> computation</w:t>
      </w:r>
    </w:p>
    <w:p w14:paraId="21AAEADD" w14:textId="77777777" w:rsidR="0088575E" w:rsidRDefault="0088575E" w:rsidP="003A27C5">
      <w:pPr>
        <w:autoSpaceDE w:val="0"/>
        <w:autoSpaceDN w:val="0"/>
        <w:adjustRightInd w:val="0"/>
        <w:spacing w:after="0" w:line="240" w:lineRule="auto"/>
        <w:rPr>
          <w:rFonts w:ascii="ZonaPro-SemiBold" w:hAnsi="ZonaPro-SemiBold" w:cs="ZonaPro-SemiBold"/>
          <w:bCs/>
        </w:rPr>
      </w:pPr>
    </w:p>
    <w:p w14:paraId="7A662386" w14:textId="7E73204B" w:rsidR="00352A99" w:rsidRPr="0088575E" w:rsidRDefault="0088575E" w:rsidP="003A27C5">
      <w:pPr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 w:val="24"/>
          <w:szCs w:val="24"/>
        </w:rPr>
      </w:pPr>
      <w:r w:rsidRPr="0088575E">
        <w:rPr>
          <w:rFonts w:ascii="ZonaPro-SemiBold" w:hAnsi="ZonaPro-SemiBold" w:cs="ZonaPro-SemiBold"/>
          <w:bCs/>
        </w:rPr>
        <w:t xml:space="preserve">Here </w:t>
      </w:r>
      <w:proofErr w:type="gramStart"/>
      <w:r w:rsidRPr="0088575E">
        <w:rPr>
          <w:rFonts w:ascii="ZonaPro-SemiBold" w:hAnsi="ZonaPro-SemiBold" w:cs="ZonaPro-SemiBold"/>
          <w:bCs/>
        </w:rPr>
        <w:t>is</w:t>
      </w:r>
      <w:proofErr w:type="gramEnd"/>
      <w:r w:rsidRPr="0088575E">
        <w:rPr>
          <w:rFonts w:ascii="ZonaPro-SemiBold" w:hAnsi="ZonaPro-SemiBold" w:cs="ZonaPro-SemiBold"/>
          <w:bCs/>
        </w:rPr>
        <w:t xml:space="preserve"> the m</w:t>
      </w:r>
      <w:r w:rsidR="00340611" w:rsidRPr="0088575E">
        <w:rPr>
          <w:rFonts w:ascii="ZonaPro-SemiBold" w:hAnsi="ZonaPro-SemiBold" w:cs="ZonaPro-SemiBold"/>
          <w:bCs/>
        </w:rPr>
        <w:t>ost likely words in each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93"/>
        <w:gridCol w:w="1401"/>
        <w:gridCol w:w="1302"/>
        <w:gridCol w:w="1272"/>
        <w:gridCol w:w="1416"/>
        <w:gridCol w:w="1244"/>
      </w:tblGrid>
      <w:tr w:rsidR="00AB041A" w14:paraId="55E98541" w14:textId="77777777" w:rsidTr="00AB041A">
        <w:tc>
          <w:tcPr>
            <w:tcW w:w="1306" w:type="dxa"/>
          </w:tcPr>
          <w:p w14:paraId="1D7E17B4" w14:textId="62E39117" w:rsidR="00AB041A" w:rsidRPr="000E5077" w:rsidRDefault="00AB041A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Term</w:t>
            </w:r>
          </w:p>
        </w:tc>
        <w:tc>
          <w:tcPr>
            <w:tcW w:w="1185" w:type="dxa"/>
          </w:tcPr>
          <w:p w14:paraId="29525CA0" w14:textId="21A0B79A" w:rsidR="00AB041A" w:rsidRPr="000E5077" w:rsidRDefault="00AB041A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Topic 1</w:t>
            </w:r>
          </w:p>
        </w:tc>
        <w:tc>
          <w:tcPr>
            <w:tcW w:w="1305" w:type="dxa"/>
          </w:tcPr>
          <w:p w14:paraId="09600BFE" w14:textId="685BEAFA" w:rsidR="00AB041A" w:rsidRPr="000E5077" w:rsidRDefault="00AB041A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Topic 2</w:t>
            </w:r>
          </w:p>
        </w:tc>
        <w:tc>
          <w:tcPr>
            <w:tcW w:w="1305" w:type="dxa"/>
          </w:tcPr>
          <w:p w14:paraId="44B8BA35" w14:textId="0B5C48AE" w:rsidR="00AB041A" w:rsidRPr="000E5077" w:rsidRDefault="00AB041A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Topic 3</w:t>
            </w:r>
          </w:p>
        </w:tc>
        <w:tc>
          <w:tcPr>
            <w:tcW w:w="1305" w:type="dxa"/>
          </w:tcPr>
          <w:p w14:paraId="7DCC6029" w14:textId="715E4485" w:rsidR="00AB041A" w:rsidRPr="000E5077" w:rsidRDefault="00AB041A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Topic 4</w:t>
            </w:r>
          </w:p>
        </w:tc>
        <w:tc>
          <w:tcPr>
            <w:tcW w:w="1305" w:type="dxa"/>
          </w:tcPr>
          <w:p w14:paraId="24920E17" w14:textId="4B7CF25B" w:rsidR="00AB041A" w:rsidRPr="000E5077" w:rsidRDefault="00AB041A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Topic 5</w:t>
            </w:r>
          </w:p>
        </w:tc>
        <w:tc>
          <w:tcPr>
            <w:tcW w:w="1305" w:type="dxa"/>
          </w:tcPr>
          <w:p w14:paraId="12335250" w14:textId="6980B35F" w:rsidR="00AB041A" w:rsidRPr="000E5077" w:rsidRDefault="00AB041A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Topic 6</w:t>
            </w:r>
          </w:p>
        </w:tc>
      </w:tr>
      <w:tr w:rsidR="00AB041A" w14:paraId="3FAC489A" w14:textId="77777777" w:rsidTr="00AB041A">
        <w:tc>
          <w:tcPr>
            <w:tcW w:w="1306" w:type="dxa"/>
          </w:tcPr>
          <w:p w14:paraId="7AA9DF4F" w14:textId="68EA094B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22A3C06" w14:textId="470FBBDA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breakfast</w:t>
            </w:r>
          </w:p>
        </w:tc>
        <w:tc>
          <w:tcPr>
            <w:tcW w:w="1305" w:type="dxa"/>
          </w:tcPr>
          <w:p w14:paraId="61E8CB97" w14:textId="3D0B82BB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food</w:t>
            </w:r>
          </w:p>
        </w:tc>
        <w:tc>
          <w:tcPr>
            <w:tcW w:w="1305" w:type="dxa"/>
          </w:tcPr>
          <w:p w14:paraId="3AD73D4B" w14:textId="7CB630E7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staff</w:t>
            </w:r>
          </w:p>
        </w:tc>
        <w:tc>
          <w:tcPr>
            <w:tcW w:w="1305" w:type="dxa"/>
          </w:tcPr>
          <w:p w14:paraId="6E572D20" w14:textId="15A2CB72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service</w:t>
            </w:r>
          </w:p>
        </w:tc>
        <w:tc>
          <w:tcPr>
            <w:tcW w:w="1305" w:type="dxa"/>
          </w:tcPr>
          <w:p w14:paraId="216B1E63" w14:textId="36725135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food</w:t>
            </w:r>
          </w:p>
        </w:tc>
        <w:tc>
          <w:tcPr>
            <w:tcW w:w="1305" w:type="dxa"/>
          </w:tcPr>
          <w:p w14:paraId="257975E3" w14:textId="4F510057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stay</w:t>
            </w:r>
          </w:p>
        </w:tc>
      </w:tr>
      <w:tr w:rsidR="00AB041A" w14:paraId="11F244FA" w14:textId="77777777" w:rsidTr="00AB041A">
        <w:tc>
          <w:tcPr>
            <w:tcW w:w="1306" w:type="dxa"/>
          </w:tcPr>
          <w:p w14:paraId="4F6A0C31" w14:textId="75737F4C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EFBADBF" w14:textId="717ABDBF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bathroom</w:t>
            </w:r>
          </w:p>
        </w:tc>
        <w:tc>
          <w:tcPr>
            <w:tcW w:w="1305" w:type="dxa"/>
          </w:tcPr>
          <w:p w14:paraId="3262A23F" w14:textId="67A196C1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Jamshedpur</w:t>
            </w:r>
          </w:p>
        </w:tc>
        <w:tc>
          <w:tcPr>
            <w:tcW w:w="1305" w:type="dxa"/>
          </w:tcPr>
          <w:p w14:paraId="0CF71AB0" w14:textId="6E385D3F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visit</w:t>
            </w:r>
          </w:p>
        </w:tc>
        <w:tc>
          <w:tcPr>
            <w:tcW w:w="1305" w:type="dxa"/>
          </w:tcPr>
          <w:p w14:paraId="7EC79691" w14:textId="19A96D36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book</w:t>
            </w:r>
          </w:p>
        </w:tc>
        <w:tc>
          <w:tcPr>
            <w:tcW w:w="1305" w:type="dxa"/>
          </w:tcPr>
          <w:p w14:paraId="49E84790" w14:textId="130706B6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excellent</w:t>
            </w:r>
          </w:p>
        </w:tc>
        <w:tc>
          <w:tcPr>
            <w:tcW w:w="1305" w:type="dxa"/>
          </w:tcPr>
          <w:p w14:paraId="6F0E4822" w14:textId="7B30B019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clean</w:t>
            </w:r>
          </w:p>
        </w:tc>
      </w:tr>
      <w:tr w:rsidR="00AB041A" w14:paraId="5C8485B2" w14:textId="77777777" w:rsidTr="00AB041A">
        <w:tc>
          <w:tcPr>
            <w:tcW w:w="1306" w:type="dxa"/>
          </w:tcPr>
          <w:p w14:paraId="164CF1C8" w14:textId="6AE78CE1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79B3F5E" w14:textId="1B6AAA2C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night</w:t>
            </w:r>
          </w:p>
        </w:tc>
        <w:tc>
          <w:tcPr>
            <w:tcW w:w="1305" w:type="dxa"/>
          </w:tcPr>
          <w:p w14:paraId="20E439A9" w14:textId="0B3BDBF8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restaurant</w:t>
            </w:r>
          </w:p>
        </w:tc>
        <w:tc>
          <w:tcPr>
            <w:tcW w:w="1305" w:type="dxa"/>
          </w:tcPr>
          <w:p w14:paraId="6E84BE1E" w14:textId="11B5F2A0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quality</w:t>
            </w:r>
          </w:p>
        </w:tc>
        <w:tc>
          <w:tcPr>
            <w:tcW w:w="1305" w:type="dxa"/>
          </w:tcPr>
          <w:p w14:paraId="757E67CD" w14:textId="1A3C2265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time</w:t>
            </w:r>
          </w:p>
        </w:tc>
        <w:tc>
          <w:tcPr>
            <w:tcW w:w="1305" w:type="dxa"/>
          </w:tcPr>
          <w:p w14:paraId="0D611AB0" w14:textId="48A62161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maintain</w:t>
            </w:r>
          </w:p>
        </w:tc>
        <w:tc>
          <w:tcPr>
            <w:tcW w:w="1305" w:type="dxa"/>
          </w:tcPr>
          <w:p w14:paraId="6149851D" w14:textId="50CFFFC5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city</w:t>
            </w:r>
          </w:p>
        </w:tc>
      </w:tr>
      <w:tr w:rsidR="00AB041A" w14:paraId="7C3F84E5" w14:textId="77777777" w:rsidTr="00AB041A">
        <w:tc>
          <w:tcPr>
            <w:tcW w:w="1306" w:type="dxa"/>
          </w:tcPr>
          <w:p w14:paraId="6309E789" w14:textId="501480C2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2ADA25B7" w14:textId="7D15973E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bed</w:t>
            </w:r>
          </w:p>
        </w:tc>
        <w:tc>
          <w:tcPr>
            <w:tcW w:w="1305" w:type="dxa"/>
          </w:tcPr>
          <w:p w14:paraId="0E0465DD" w14:textId="149AEC9F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business</w:t>
            </w:r>
          </w:p>
        </w:tc>
        <w:tc>
          <w:tcPr>
            <w:tcW w:w="1305" w:type="dxa"/>
          </w:tcPr>
          <w:p w14:paraId="59C482C2" w14:textId="4F06639F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experience</w:t>
            </w:r>
          </w:p>
        </w:tc>
        <w:tc>
          <w:tcPr>
            <w:tcW w:w="1305" w:type="dxa"/>
          </w:tcPr>
          <w:p w14:paraId="62D94483" w14:textId="68B30A3A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trip</w:t>
            </w:r>
          </w:p>
        </w:tc>
        <w:tc>
          <w:tcPr>
            <w:tcW w:w="1305" w:type="dxa"/>
          </w:tcPr>
          <w:p w14:paraId="44262EFB" w14:textId="0D617ACF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resort</w:t>
            </w:r>
          </w:p>
        </w:tc>
        <w:tc>
          <w:tcPr>
            <w:tcW w:w="1305" w:type="dxa"/>
          </w:tcPr>
          <w:p w14:paraId="07E5216A" w14:textId="773B33C8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friendly</w:t>
            </w:r>
          </w:p>
        </w:tc>
      </w:tr>
      <w:tr w:rsidR="00AB041A" w14:paraId="69AB92A4" w14:textId="77777777" w:rsidTr="00AB041A">
        <w:tc>
          <w:tcPr>
            <w:tcW w:w="1306" w:type="dxa"/>
          </w:tcPr>
          <w:p w14:paraId="2BDA3789" w14:textId="3D9C7768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B83B257" w14:textId="4CEA8B44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nice</w:t>
            </w:r>
          </w:p>
        </w:tc>
        <w:tc>
          <w:tcPr>
            <w:tcW w:w="1305" w:type="dxa"/>
          </w:tcPr>
          <w:p w14:paraId="6D913D70" w14:textId="3CB951BF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main</w:t>
            </w:r>
          </w:p>
        </w:tc>
        <w:tc>
          <w:tcPr>
            <w:tcW w:w="1305" w:type="dxa"/>
          </w:tcPr>
          <w:p w14:paraId="77EED424" w14:textId="74FF0D26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team</w:t>
            </w:r>
          </w:p>
        </w:tc>
        <w:tc>
          <w:tcPr>
            <w:tcW w:w="1305" w:type="dxa"/>
          </w:tcPr>
          <w:p w14:paraId="204D5CFF" w14:textId="0BF80345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don</w:t>
            </w:r>
          </w:p>
        </w:tc>
        <w:tc>
          <w:tcPr>
            <w:tcW w:w="1305" w:type="dxa"/>
          </w:tcPr>
          <w:p w14:paraId="52F5561D" w14:textId="63BE72BF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bite</w:t>
            </w:r>
          </w:p>
        </w:tc>
        <w:tc>
          <w:tcPr>
            <w:tcW w:w="1305" w:type="dxa"/>
          </w:tcPr>
          <w:p w14:paraId="28F56835" w14:textId="0F987EFC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check</w:t>
            </w:r>
          </w:p>
        </w:tc>
      </w:tr>
      <w:tr w:rsidR="00AB041A" w14:paraId="1FAD5027" w14:textId="77777777" w:rsidTr="00AB041A">
        <w:tc>
          <w:tcPr>
            <w:tcW w:w="1306" w:type="dxa"/>
          </w:tcPr>
          <w:p w14:paraId="7625922A" w14:textId="369D9DF5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0C72D253" w14:textId="4E833D0B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spacious</w:t>
            </w:r>
          </w:p>
        </w:tc>
        <w:tc>
          <w:tcPr>
            <w:tcW w:w="1305" w:type="dxa"/>
          </w:tcPr>
          <w:p w14:paraId="1A654760" w14:textId="5483D462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provide</w:t>
            </w:r>
          </w:p>
        </w:tc>
        <w:tc>
          <w:tcPr>
            <w:tcW w:w="1305" w:type="dxa"/>
          </w:tcPr>
          <w:p w14:paraId="3A6FF9EE" w14:textId="24719393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location</w:t>
            </w:r>
          </w:p>
        </w:tc>
        <w:tc>
          <w:tcPr>
            <w:tcW w:w="1305" w:type="dxa"/>
          </w:tcPr>
          <w:p w14:paraId="74D3E0F2" w14:textId="631210F0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call</w:t>
            </w:r>
          </w:p>
        </w:tc>
        <w:tc>
          <w:tcPr>
            <w:tcW w:w="1305" w:type="dxa"/>
          </w:tcPr>
          <w:p w14:paraId="7F699AAC" w14:textId="508543F0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nice</w:t>
            </w:r>
          </w:p>
        </w:tc>
        <w:tc>
          <w:tcPr>
            <w:tcW w:w="1305" w:type="dxa"/>
          </w:tcPr>
          <w:p w14:paraId="115FB4F2" w14:textId="666448E6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location</w:t>
            </w:r>
          </w:p>
        </w:tc>
      </w:tr>
      <w:tr w:rsidR="00AB041A" w14:paraId="1B73A009" w14:textId="77777777" w:rsidTr="00AB041A">
        <w:tc>
          <w:tcPr>
            <w:tcW w:w="1306" w:type="dxa"/>
          </w:tcPr>
          <w:p w14:paraId="56E8B066" w14:textId="57C19D4A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14:paraId="686FE23C" w14:textId="36BE4C9C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serve</w:t>
            </w:r>
          </w:p>
        </w:tc>
        <w:tc>
          <w:tcPr>
            <w:tcW w:w="1305" w:type="dxa"/>
          </w:tcPr>
          <w:p w14:paraId="37C416CA" w14:textId="459A7670" w:rsidR="00AB041A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ginger</w:t>
            </w:r>
          </w:p>
        </w:tc>
        <w:tc>
          <w:tcPr>
            <w:tcW w:w="1305" w:type="dxa"/>
          </w:tcPr>
          <w:p w14:paraId="78AB2623" w14:textId="23FD5A07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property</w:t>
            </w:r>
          </w:p>
        </w:tc>
        <w:tc>
          <w:tcPr>
            <w:tcW w:w="1305" w:type="dxa"/>
          </w:tcPr>
          <w:p w14:paraId="58E2F5FD" w14:textId="54658E59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average</w:t>
            </w:r>
          </w:p>
        </w:tc>
        <w:tc>
          <w:tcPr>
            <w:tcW w:w="1305" w:type="dxa"/>
          </w:tcPr>
          <w:p w14:paraId="1603CCB2" w14:textId="63A4DCEA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park</w:t>
            </w:r>
          </w:p>
        </w:tc>
        <w:tc>
          <w:tcPr>
            <w:tcW w:w="1305" w:type="dxa"/>
          </w:tcPr>
          <w:p w14:paraId="2AD07DB7" w14:textId="1B50F712" w:rsidR="00AB041A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locate</w:t>
            </w:r>
          </w:p>
        </w:tc>
      </w:tr>
      <w:tr w:rsidR="00C44F74" w14:paraId="5E3CAC04" w14:textId="77777777" w:rsidTr="00AB041A">
        <w:tc>
          <w:tcPr>
            <w:tcW w:w="1306" w:type="dxa"/>
          </w:tcPr>
          <w:p w14:paraId="0AA5BEB6" w14:textId="58A004DF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1391F6D4" w14:textId="21A7C104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day</w:t>
            </w:r>
          </w:p>
        </w:tc>
        <w:tc>
          <w:tcPr>
            <w:tcW w:w="1305" w:type="dxa"/>
          </w:tcPr>
          <w:p w14:paraId="61B6EB05" w14:textId="1369F5BA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market</w:t>
            </w:r>
          </w:p>
        </w:tc>
        <w:tc>
          <w:tcPr>
            <w:tcW w:w="1305" w:type="dxa"/>
          </w:tcPr>
          <w:p w14:paraId="41630E03" w14:textId="5E44D23E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courteous</w:t>
            </w:r>
          </w:p>
        </w:tc>
        <w:tc>
          <w:tcPr>
            <w:tcW w:w="1305" w:type="dxa"/>
          </w:tcPr>
          <w:p w14:paraId="101D51D9" w14:textId="2FD4781C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money</w:t>
            </w:r>
          </w:p>
        </w:tc>
        <w:tc>
          <w:tcPr>
            <w:tcW w:w="1305" w:type="dxa"/>
          </w:tcPr>
          <w:p w14:paraId="4FD9B39E" w14:textId="573C678E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enjoy</w:t>
            </w:r>
          </w:p>
        </w:tc>
        <w:tc>
          <w:tcPr>
            <w:tcW w:w="1305" w:type="dxa"/>
          </w:tcPr>
          <w:p w14:paraId="6DCCA0AB" w14:textId="17D854DF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front</w:t>
            </w:r>
          </w:p>
        </w:tc>
      </w:tr>
      <w:tr w:rsidR="00C44F74" w14:paraId="1BCCD8D6" w14:textId="77777777" w:rsidTr="00AB041A">
        <w:tc>
          <w:tcPr>
            <w:tcW w:w="1306" w:type="dxa"/>
          </w:tcPr>
          <w:p w14:paraId="4E696EF5" w14:textId="1CA73BCC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3DD27BC2" w14:textId="7BD002CD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amenity</w:t>
            </w:r>
          </w:p>
        </w:tc>
        <w:tc>
          <w:tcPr>
            <w:tcW w:w="1305" w:type="dxa"/>
          </w:tcPr>
          <w:p w14:paraId="4EE28849" w14:textId="07275F51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bad</w:t>
            </w:r>
          </w:p>
        </w:tc>
        <w:tc>
          <w:tcPr>
            <w:tcW w:w="1305" w:type="dxa"/>
          </w:tcPr>
          <w:p w14:paraId="639324F2" w14:textId="36A87B68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family</w:t>
            </w:r>
          </w:p>
        </w:tc>
        <w:tc>
          <w:tcPr>
            <w:tcW w:w="1305" w:type="dxa"/>
          </w:tcPr>
          <w:p w14:paraId="1EFD3C3F" w14:textId="3C239A3A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request</w:t>
            </w:r>
          </w:p>
        </w:tc>
        <w:tc>
          <w:tcPr>
            <w:tcW w:w="1305" w:type="dxa"/>
          </w:tcPr>
          <w:p w14:paraId="73FCF8AD" w14:textId="18B376B7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awesome</w:t>
            </w:r>
          </w:p>
        </w:tc>
        <w:tc>
          <w:tcPr>
            <w:tcW w:w="1305" w:type="dxa"/>
          </w:tcPr>
          <w:p w14:paraId="4ADD031A" w14:textId="18F83194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people</w:t>
            </w:r>
          </w:p>
        </w:tc>
      </w:tr>
      <w:tr w:rsidR="00C44F74" w14:paraId="02C0F8B7" w14:textId="77777777" w:rsidTr="00AB041A">
        <w:tc>
          <w:tcPr>
            <w:tcW w:w="1306" w:type="dxa"/>
          </w:tcPr>
          <w:p w14:paraId="5072767C" w14:textId="146FB566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10</w:t>
            </w:r>
          </w:p>
        </w:tc>
        <w:tc>
          <w:tcPr>
            <w:tcW w:w="1185" w:type="dxa"/>
          </w:tcPr>
          <w:p w14:paraId="52384BFC" w14:textId="69862A99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water</w:t>
            </w:r>
          </w:p>
        </w:tc>
        <w:tc>
          <w:tcPr>
            <w:tcW w:w="1305" w:type="dxa"/>
          </w:tcPr>
          <w:p w14:paraId="54C7F3B0" w14:textId="58461427" w:rsidR="00C44F74" w:rsidRPr="000E5077" w:rsidRDefault="00C44F74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travel</w:t>
            </w:r>
          </w:p>
        </w:tc>
        <w:tc>
          <w:tcPr>
            <w:tcW w:w="1305" w:type="dxa"/>
          </w:tcPr>
          <w:p w14:paraId="15DC8B6B" w14:textId="47CB78B6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guest</w:t>
            </w:r>
          </w:p>
        </w:tc>
        <w:tc>
          <w:tcPr>
            <w:tcW w:w="1305" w:type="dxa"/>
          </w:tcPr>
          <w:p w14:paraId="48DD519A" w14:textId="0CCCE593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customer</w:t>
            </w:r>
          </w:p>
        </w:tc>
        <w:tc>
          <w:tcPr>
            <w:tcW w:w="1305" w:type="dxa"/>
          </w:tcPr>
          <w:p w14:paraId="6D905097" w14:textId="1FD39E71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comfortable</w:t>
            </w:r>
          </w:p>
        </w:tc>
        <w:tc>
          <w:tcPr>
            <w:tcW w:w="1305" w:type="dxa"/>
          </w:tcPr>
          <w:p w14:paraId="5470B447" w14:textId="63F7D4B6" w:rsidR="00C44F74" w:rsidRPr="000E5077" w:rsidRDefault="00342850" w:rsidP="003A27C5">
            <w:pPr>
              <w:autoSpaceDE w:val="0"/>
              <w:autoSpaceDN w:val="0"/>
              <w:adjustRightInd w:val="0"/>
              <w:rPr>
                <w:rFonts w:eastAsia="BaskervilleMTPro-Regular" w:cstheme="minorHAnsi"/>
                <w:sz w:val="24"/>
                <w:szCs w:val="24"/>
              </w:rPr>
            </w:pPr>
            <w:r w:rsidRPr="000E5077">
              <w:rPr>
                <w:rFonts w:eastAsia="BaskervilleMTPro-Regular" w:cstheme="minorHAnsi"/>
                <w:sz w:val="24"/>
                <w:szCs w:val="24"/>
              </w:rPr>
              <w:t>budget</w:t>
            </w:r>
          </w:p>
        </w:tc>
      </w:tr>
    </w:tbl>
    <w:p w14:paraId="7D86F69B" w14:textId="5A1C94E8" w:rsidR="00352A99" w:rsidRDefault="00352A99" w:rsidP="003A27C5">
      <w:pPr>
        <w:autoSpaceDE w:val="0"/>
        <w:autoSpaceDN w:val="0"/>
        <w:adjustRightInd w:val="0"/>
        <w:spacing w:after="0" w:line="240" w:lineRule="auto"/>
        <w:rPr>
          <w:rFonts w:ascii="BaskervilleMTPro-Regular" w:eastAsia="BaskervilleMTPro-Regular" w:cs="BaskervilleMTPro-Regular"/>
          <w:sz w:val="20"/>
          <w:szCs w:val="20"/>
        </w:rPr>
      </w:pPr>
    </w:p>
    <w:p w14:paraId="15897BF9" w14:textId="5665C451" w:rsidR="00342850" w:rsidRDefault="00342850" w:rsidP="003A27C5">
      <w:pPr>
        <w:autoSpaceDE w:val="0"/>
        <w:autoSpaceDN w:val="0"/>
        <w:adjustRightInd w:val="0"/>
        <w:spacing w:after="0" w:line="240" w:lineRule="auto"/>
        <w:rPr>
          <w:rFonts w:ascii="BaskervilleMTPro-Regular" w:eastAsia="BaskervilleMTPro-Regular" w:cs="BaskervilleMTPro-Regular"/>
          <w:sz w:val="20"/>
          <w:szCs w:val="20"/>
        </w:rPr>
      </w:pPr>
    </w:p>
    <w:p w14:paraId="19292E7F" w14:textId="48015390" w:rsidR="00342850" w:rsidRDefault="00342850" w:rsidP="003A27C5">
      <w:pPr>
        <w:autoSpaceDE w:val="0"/>
        <w:autoSpaceDN w:val="0"/>
        <w:adjustRightInd w:val="0"/>
        <w:spacing w:after="0" w:line="240" w:lineRule="auto"/>
        <w:rPr>
          <w:rFonts w:ascii="BaskervilleMTPro-Regular" w:eastAsia="BaskervilleMTPro-Regular" w:cs="BaskervilleMTPro-Regular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5EF857D" wp14:editId="0A24B41E">
            <wp:extent cx="5534025" cy="502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47F" w14:textId="6B8B58F1" w:rsidR="003A27C5" w:rsidRDefault="003A27C5" w:rsidP="003A27C5">
      <w:pPr>
        <w:autoSpaceDE w:val="0"/>
        <w:autoSpaceDN w:val="0"/>
        <w:adjustRightInd w:val="0"/>
        <w:spacing w:after="0" w:line="240" w:lineRule="auto"/>
      </w:pPr>
    </w:p>
    <w:p w14:paraId="5BE00737" w14:textId="47EC3C1F" w:rsidR="003A27C5" w:rsidRPr="00C83879" w:rsidRDefault="003A27C5" w:rsidP="003A27C5">
      <w:pPr>
        <w:autoSpaceDE w:val="0"/>
        <w:autoSpaceDN w:val="0"/>
        <w:adjustRightInd w:val="0"/>
        <w:spacing w:after="0" w:line="240" w:lineRule="auto"/>
      </w:pPr>
      <w:r w:rsidRPr="00C83879">
        <w:rPr>
          <w:b/>
        </w:rPr>
        <w:t>Topic 1</w:t>
      </w:r>
      <w:r w:rsidRPr="00C83879">
        <w:t xml:space="preserve">: Amenities. The likely terms associated with the amenities provided by the hotel include </w:t>
      </w:r>
      <w:r w:rsidR="00C83879" w:rsidRPr="00C83879">
        <w:t>breakfast, bed</w:t>
      </w:r>
      <w:r w:rsidRPr="00C83879">
        <w:t xml:space="preserve">, </w:t>
      </w:r>
      <w:r w:rsidR="00647D39" w:rsidRPr="00C83879">
        <w:t>water supply</w:t>
      </w:r>
      <w:r w:rsidR="00095E69" w:rsidRPr="00C83879">
        <w:t xml:space="preserve"> &amp; bath room conditions.</w:t>
      </w:r>
    </w:p>
    <w:p w14:paraId="1E152703" w14:textId="77777777" w:rsidR="00095E69" w:rsidRPr="00C83879" w:rsidRDefault="00095E69" w:rsidP="003A27C5">
      <w:pPr>
        <w:autoSpaceDE w:val="0"/>
        <w:autoSpaceDN w:val="0"/>
        <w:adjustRightInd w:val="0"/>
        <w:spacing w:after="0" w:line="240" w:lineRule="auto"/>
      </w:pPr>
    </w:p>
    <w:p w14:paraId="1914C706" w14:textId="77777777" w:rsidR="00D64A96" w:rsidRPr="00C83879" w:rsidRDefault="00D64A96" w:rsidP="00D64A96">
      <w:pPr>
        <w:autoSpaceDE w:val="0"/>
        <w:autoSpaceDN w:val="0"/>
        <w:adjustRightInd w:val="0"/>
        <w:spacing w:after="0" w:line="240" w:lineRule="auto"/>
        <w:rPr>
          <w:rFonts w:ascii="BaskervilleMTPro-Regular" w:eastAsia="BaskervilleMTPro-Regular" w:cs="BaskervilleMTPro-Regular"/>
          <w:sz w:val="20"/>
          <w:szCs w:val="20"/>
        </w:rPr>
      </w:pPr>
    </w:p>
    <w:p w14:paraId="4D23FA62" w14:textId="56B87BD3" w:rsidR="00D64A96" w:rsidRPr="00C83879" w:rsidRDefault="00D64A96" w:rsidP="00D64A96">
      <w:pPr>
        <w:autoSpaceDE w:val="0"/>
        <w:autoSpaceDN w:val="0"/>
        <w:adjustRightInd w:val="0"/>
        <w:spacing w:after="0" w:line="240" w:lineRule="auto"/>
      </w:pPr>
      <w:r w:rsidRPr="00C83879">
        <w:rPr>
          <w:b/>
        </w:rPr>
        <w:t xml:space="preserve">Topic </w:t>
      </w:r>
      <w:r w:rsidR="00C83879" w:rsidRPr="00C83879">
        <w:rPr>
          <w:b/>
        </w:rPr>
        <w:t>2</w:t>
      </w:r>
      <w:r w:rsidRPr="00C83879">
        <w:rPr>
          <w:b/>
        </w:rPr>
        <w:t>:</w:t>
      </w:r>
      <w:r w:rsidRPr="00C83879">
        <w:t xml:space="preserve"> Location. Terms associated with the location or vicinity of the hotel include </w:t>
      </w:r>
      <w:r w:rsidR="0088575E">
        <w:t>market,</w:t>
      </w:r>
      <w:r w:rsidRPr="00C83879">
        <w:t xml:space="preserve"> </w:t>
      </w:r>
      <w:r w:rsidR="00C83879">
        <w:t xml:space="preserve">business </w:t>
      </w:r>
      <w:r w:rsidR="0088575E">
        <w:t>centre</w:t>
      </w:r>
      <w:r w:rsidRPr="00C83879">
        <w:t>, and restaurant.</w:t>
      </w:r>
    </w:p>
    <w:p w14:paraId="75453758" w14:textId="7B692300" w:rsidR="00C83879" w:rsidRPr="00C83879" w:rsidRDefault="00C83879" w:rsidP="00D64A96">
      <w:pPr>
        <w:autoSpaceDE w:val="0"/>
        <w:autoSpaceDN w:val="0"/>
        <w:adjustRightInd w:val="0"/>
        <w:spacing w:after="0" w:line="240" w:lineRule="auto"/>
      </w:pPr>
    </w:p>
    <w:p w14:paraId="7E259827" w14:textId="5BD6A992" w:rsidR="00C83879" w:rsidRPr="00C83879" w:rsidRDefault="00C83879" w:rsidP="00C83879">
      <w:pPr>
        <w:autoSpaceDE w:val="0"/>
        <w:autoSpaceDN w:val="0"/>
        <w:adjustRightInd w:val="0"/>
        <w:spacing w:after="0" w:line="240" w:lineRule="auto"/>
      </w:pPr>
      <w:r w:rsidRPr="00C83879">
        <w:rPr>
          <w:b/>
        </w:rPr>
        <w:t>Topic 3:</w:t>
      </w:r>
      <w:r w:rsidRPr="00C83879">
        <w:t xml:space="preserve"> </w:t>
      </w:r>
      <w:r>
        <w:t>People</w:t>
      </w:r>
      <w:r w:rsidRPr="00C83879">
        <w:t>. Terms associated with a guest’s overall</w:t>
      </w:r>
      <w:r>
        <w:t xml:space="preserve"> </w:t>
      </w:r>
      <w:r w:rsidR="0088575E">
        <w:t>experience bout</w:t>
      </w:r>
      <w:r>
        <w:t xml:space="preserve"> hotel staff and their behaviour.</w:t>
      </w:r>
    </w:p>
    <w:p w14:paraId="0B70B6E8" w14:textId="77777777" w:rsidR="00C83879" w:rsidRPr="00C83879" w:rsidRDefault="00C83879" w:rsidP="00D64A96">
      <w:pPr>
        <w:autoSpaceDE w:val="0"/>
        <w:autoSpaceDN w:val="0"/>
        <w:adjustRightInd w:val="0"/>
        <w:spacing w:after="0" w:line="240" w:lineRule="auto"/>
      </w:pPr>
    </w:p>
    <w:p w14:paraId="36D86CBC" w14:textId="54A38F1A" w:rsidR="00D64A96" w:rsidRPr="00C83879" w:rsidRDefault="00D64A96" w:rsidP="00D64A96">
      <w:pPr>
        <w:autoSpaceDE w:val="0"/>
        <w:autoSpaceDN w:val="0"/>
        <w:adjustRightInd w:val="0"/>
        <w:spacing w:after="0" w:line="240" w:lineRule="auto"/>
      </w:pPr>
      <w:r w:rsidRPr="00C83879">
        <w:rPr>
          <w:b/>
        </w:rPr>
        <w:t>Topic 4</w:t>
      </w:r>
      <w:r w:rsidRPr="00C83879">
        <w:t xml:space="preserve">: Value. Terms associated with guests’ perceived value </w:t>
      </w:r>
      <w:r w:rsidR="0088575E" w:rsidRPr="00C83879">
        <w:t>for money that</w:t>
      </w:r>
      <w:r w:rsidR="00C83879" w:rsidRPr="00C83879">
        <w:t xml:space="preserve"> </w:t>
      </w:r>
      <w:r w:rsidRPr="00C83879">
        <w:t xml:space="preserve">include </w:t>
      </w:r>
      <w:r w:rsidR="0088575E" w:rsidRPr="00C83879">
        <w:t>price, overall</w:t>
      </w:r>
      <w:r w:rsidRPr="00C83879">
        <w:t xml:space="preserve"> service </w:t>
      </w:r>
    </w:p>
    <w:p w14:paraId="2323377F" w14:textId="77777777" w:rsidR="00D64A96" w:rsidRPr="00C83879" w:rsidRDefault="00D64A96" w:rsidP="00452280">
      <w:pPr>
        <w:autoSpaceDE w:val="0"/>
        <w:autoSpaceDN w:val="0"/>
        <w:adjustRightInd w:val="0"/>
        <w:spacing w:after="0" w:line="240" w:lineRule="auto"/>
      </w:pPr>
    </w:p>
    <w:p w14:paraId="2B3E4D64" w14:textId="1BDB2D08" w:rsidR="00452280" w:rsidRDefault="00452280" w:rsidP="00452280">
      <w:pPr>
        <w:autoSpaceDE w:val="0"/>
        <w:autoSpaceDN w:val="0"/>
        <w:adjustRightInd w:val="0"/>
        <w:spacing w:after="0" w:line="240" w:lineRule="auto"/>
      </w:pPr>
      <w:r w:rsidRPr="00C83879">
        <w:rPr>
          <w:b/>
        </w:rPr>
        <w:t>Topic 5</w:t>
      </w:r>
      <w:r w:rsidRPr="00C83879">
        <w:t xml:space="preserve">: Experience. </w:t>
      </w:r>
      <w:r w:rsidR="00095E69" w:rsidRPr="00C83879">
        <w:t xml:space="preserve">The </w:t>
      </w:r>
      <w:r w:rsidRPr="00C83879">
        <w:t xml:space="preserve">terms associated with a guest’s overall experience include generally positive descriptive terms, such as, </w:t>
      </w:r>
      <w:r w:rsidR="0088575E" w:rsidRPr="00C83879">
        <w:t>excellent, awesome,</w:t>
      </w:r>
      <w:r w:rsidRPr="00C83879">
        <w:t xml:space="preserve"> </w:t>
      </w:r>
      <w:r w:rsidR="00095E69" w:rsidRPr="00C83879">
        <w:t xml:space="preserve">comfortable </w:t>
      </w:r>
      <w:r w:rsidRPr="00C83879">
        <w:t xml:space="preserve">and terms that pertain to particular characteristics, such as staff, </w:t>
      </w:r>
      <w:r w:rsidR="00095E69" w:rsidRPr="00C83879">
        <w:t>food etc</w:t>
      </w:r>
    </w:p>
    <w:p w14:paraId="425B57CF" w14:textId="77777777" w:rsidR="00575A27" w:rsidRPr="00C83879" w:rsidRDefault="00575A27" w:rsidP="00452280">
      <w:pPr>
        <w:autoSpaceDE w:val="0"/>
        <w:autoSpaceDN w:val="0"/>
        <w:adjustRightInd w:val="0"/>
        <w:spacing w:after="0" w:line="240" w:lineRule="auto"/>
      </w:pPr>
    </w:p>
    <w:p w14:paraId="417067EC" w14:textId="6B9DF577" w:rsidR="00D64A96" w:rsidRDefault="00D64A96" w:rsidP="00D64A96">
      <w:pPr>
        <w:autoSpaceDE w:val="0"/>
        <w:autoSpaceDN w:val="0"/>
        <w:adjustRightInd w:val="0"/>
        <w:spacing w:after="0" w:line="240" w:lineRule="auto"/>
      </w:pPr>
      <w:r w:rsidRPr="00C83879">
        <w:rPr>
          <w:b/>
        </w:rPr>
        <w:t>Topic 6</w:t>
      </w:r>
      <w:r w:rsidRPr="00C83879">
        <w:t xml:space="preserve">: Transactions. Transaction terms connected to guest’s stay </w:t>
      </w:r>
      <w:r w:rsidR="0088575E" w:rsidRPr="00C83879">
        <w:t>include check</w:t>
      </w:r>
      <w:r w:rsidRPr="00C83879">
        <w:t xml:space="preserve"> in </w:t>
      </w:r>
      <w:r w:rsidR="0088575E" w:rsidRPr="00C83879">
        <w:t>time, friendly</w:t>
      </w:r>
      <w:r w:rsidRPr="00C83879">
        <w:t xml:space="preserve"> behaviour of front desk staff</w:t>
      </w:r>
      <w:r>
        <w:t xml:space="preserve"> </w:t>
      </w:r>
    </w:p>
    <w:p w14:paraId="3E363A89" w14:textId="77777777" w:rsidR="00D64A96" w:rsidRDefault="00D64A96" w:rsidP="00452280">
      <w:pPr>
        <w:autoSpaceDE w:val="0"/>
        <w:autoSpaceDN w:val="0"/>
        <w:adjustRightInd w:val="0"/>
        <w:spacing w:after="0" w:line="240" w:lineRule="auto"/>
      </w:pPr>
    </w:p>
    <w:p w14:paraId="5DD7BE3D" w14:textId="77777777" w:rsidR="00647D39" w:rsidRPr="003A27C5" w:rsidRDefault="00647D39" w:rsidP="00452280">
      <w:pPr>
        <w:autoSpaceDE w:val="0"/>
        <w:autoSpaceDN w:val="0"/>
        <w:adjustRightInd w:val="0"/>
        <w:spacing w:after="0" w:line="240" w:lineRule="auto"/>
        <w:rPr>
          <w:rFonts w:ascii="BaskervilleMTPro-Regular" w:eastAsia="BaskervilleMTPro-Regular" w:cs="BaskervilleMTPro-Regular"/>
          <w:sz w:val="20"/>
          <w:szCs w:val="20"/>
        </w:rPr>
      </w:pPr>
    </w:p>
    <w:p w14:paraId="3767F076" w14:textId="1E2D5D4E" w:rsidR="00452280" w:rsidRDefault="00452280" w:rsidP="00EB7952">
      <w:pPr>
        <w:rPr>
          <w:rFonts w:cstheme="minorHAnsi"/>
          <w:sz w:val="20"/>
          <w:szCs w:val="20"/>
        </w:rPr>
      </w:pPr>
    </w:p>
    <w:p w14:paraId="7D891D55" w14:textId="77777777" w:rsidR="0088575E" w:rsidRPr="000251FA" w:rsidRDefault="004B73CF" w:rsidP="004B73CF">
      <w:pPr>
        <w:rPr>
          <w:u w:val="single"/>
        </w:rPr>
      </w:pPr>
      <w:r w:rsidRPr="000251FA">
        <w:rPr>
          <w:b/>
          <w:u w:val="single"/>
        </w:rPr>
        <w:t>Conclusion and Implications</w:t>
      </w:r>
      <w:r w:rsidRPr="000251FA">
        <w:rPr>
          <w:u w:val="single"/>
        </w:rPr>
        <w:t xml:space="preserve"> </w:t>
      </w:r>
    </w:p>
    <w:p w14:paraId="765E5E6E" w14:textId="41334652" w:rsidR="008121C9" w:rsidRPr="00A71C69" w:rsidRDefault="00061762" w:rsidP="00A71C69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1A6B30">
        <w:rPr>
          <w:sz w:val="24"/>
        </w:rPr>
        <w:t>The customer</w:t>
      </w:r>
      <w:r w:rsidR="004B73CF" w:rsidRPr="001A6B30">
        <w:rPr>
          <w:sz w:val="24"/>
        </w:rPr>
        <w:t xml:space="preserve"> feedback is vital for the hotel industry’s efforts toward continuous improvement, a comprehensive characterization of the customer experience remains difficult </w:t>
      </w:r>
      <w:r w:rsidR="0088575E" w:rsidRPr="001A6B30">
        <w:rPr>
          <w:sz w:val="24"/>
        </w:rPr>
        <w:t xml:space="preserve">to </w:t>
      </w:r>
      <w:r w:rsidRPr="001A6B30">
        <w:rPr>
          <w:sz w:val="24"/>
        </w:rPr>
        <w:t>achieve. The</w:t>
      </w:r>
      <w:r w:rsidR="008121C9" w:rsidRPr="001A6B30">
        <w:rPr>
          <w:sz w:val="24"/>
        </w:rPr>
        <w:t xml:space="preserve"> ability to </w:t>
      </w:r>
      <w:r w:rsidR="0088575E" w:rsidRPr="001A6B30">
        <w:rPr>
          <w:sz w:val="24"/>
        </w:rPr>
        <w:t>analyse</w:t>
      </w:r>
      <w:r w:rsidR="008121C9" w:rsidRPr="001A6B30">
        <w:rPr>
          <w:sz w:val="24"/>
        </w:rPr>
        <w:t xml:space="preserve"> text contained in online reviews presents an opportunity for greater clarity, as we demonstrate in this study. We show that </w:t>
      </w:r>
      <w:r w:rsidR="0088575E" w:rsidRPr="001A6B30">
        <w:rPr>
          <w:sz w:val="24"/>
        </w:rPr>
        <w:t>text mining</w:t>
      </w:r>
      <w:r w:rsidR="008121C9" w:rsidRPr="001A6B30">
        <w:rPr>
          <w:sz w:val="24"/>
        </w:rPr>
        <w:t xml:space="preserve"> algorithms that extract the main topics of discussion can provide valuable support to </w:t>
      </w:r>
      <w:r w:rsidR="00A71C69" w:rsidRPr="001A6B30">
        <w:rPr>
          <w:sz w:val="24"/>
        </w:rPr>
        <w:t>management.</w:t>
      </w:r>
      <w:r w:rsidR="00A71C69">
        <w:rPr>
          <w:sz w:val="24"/>
        </w:rPr>
        <w:t xml:space="preserve"> We </w:t>
      </w:r>
      <w:r w:rsidR="00A71C69" w:rsidRPr="00A71C69">
        <w:rPr>
          <w:sz w:val="24"/>
        </w:rPr>
        <w:t>extract the main topics of discussion can provide valuable support to management</w:t>
      </w:r>
    </w:p>
    <w:p w14:paraId="078C3E79" w14:textId="1CFB4715" w:rsidR="008662AF" w:rsidRPr="000251FA" w:rsidRDefault="008662AF" w:rsidP="008662AF">
      <w:pPr>
        <w:rPr>
          <w:u w:val="single"/>
        </w:rPr>
      </w:pPr>
      <w:r w:rsidRPr="000251FA">
        <w:rPr>
          <w:b/>
          <w:u w:val="single"/>
        </w:rPr>
        <w:t>Limitations and future research</w:t>
      </w:r>
      <w:r w:rsidRPr="000251FA">
        <w:rPr>
          <w:u w:val="single"/>
        </w:rPr>
        <w:t>.</w:t>
      </w:r>
    </w:p>
    <w:p w14:paraId="60D62CC5" w14:textId="231DCCF2" w:rsidR="005E4563" w:rsidRDefault="00994B8A" w:rsidP="008662AF">
      <w:r>
        <w:t>There are several scopes for</w:t>
      </w:r>
      <w:r w:rsidR="008662AF">
        <w:t xml:space="preserve"> future </w:t>
      </w:r>
      <w:r>
        <w:t>analysis,</w:t>
      </w:r>
      <w:r w:rsidR="008662AF">
        <w:t xml:space="preserve"> some of them based on our study’s limitations</w:t>
      </w:r>
    </w:p>
    <w:p w14:paraId="3AFA0720" w14:textId="5DA54898" w:rsidR="003F3A1F" w:rsidRDefault="00AB26C2" w:rsidP="00994B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 w:val="24"/>
          <w:szCs w:val="24"/>
        </w:rPr>
      </w:pPr>
      <w:r w:rsidRPr="00994B8A">
        <w:rPr>
          <w:rFonts w:eastAsia="BaskervilleMTPro-Regular" w:cstheme="minorHAnsi"/>
          <w:sz w:val="24"/>
          <w:szCs w:val="24"/>
        </w:rPr>
        <w:t xml:space="preserve">By measuring each review’s positive and negative </w:t>
      </w:r>
      <w:r w:rsidR="00994B8A" w:rsidRPr="00994B8A">
        <w:rPr>
          <w:rFonts w:eastAsia="BaskervilleMTPro-Regular" w:cstheme="minorHAnsi"/>
          <w:sz w:val="24"/>
          <w:szCs w:val="24"/>
        </w:rPr>
        <w:t>sentiment (</w:t>
      </w:r>
      <w:r w:rsidRPr="00994B8A">
        <w:rPr>
          <w:rFonts w:eastAsia="BaskervilleMTPro-Regular" w:cstheme="minorHAnsi"/>
          <w:sz w:val="24"/>
          <w:szCs w:val="24"/>
        </w:rPr>
        <w:t xml:space="preserve">using sentiment </w:t>
      </w:r>
      <w:r w:rsidR="00994B8A" w:rsidRPr="00994B8A">
        <w:rPr>
          <w:rFonts w:eastAsia="BaskervilleMTPro-Regular" w:cstheme="minorHAnsi"/>
          <w:sz w:val="24"/>
          <w:szCs w:val="24"/>
        </w:rPr>
        <w:t>analysis</w:t>
      </w:r>
      <w:r w:rsidRPr="00994B8A">
        <w:rPr>
          <w:rFonts w:eastAsia="BaskervilleMTPro-Regular" w:cstheme="minorHAnsi"/>
          <w:sz w:val="24"/>
          <w:szCs w:val="24"/>
        </w:rPr>
        <w:t xml:space="preserve">), </w:t>
      </w:r>
      <w:r w:rsidR="00994B8A" w:rsidRPr="00994B8A">
        <w:rPr>
          <w:rFonts w:eastAsia="BaskervilleMTPro-Regular" w:cstheme="minorHAnsi"/>
          <w:sz w:val="24"/>
          <w:szCs w:val="24"/>
        </w:rPr>
        <w:t>we can</w:t>
      </w:r>
      <w:r w:rsidRPr="00994B8A">
        <w:rPr>
          <w:rFonts w:eastAsia="BaskervilleMTPro-Regular" w:cstheme="minorHAnsi"/>
          <w:sz w:val="24"/>
          <w:szCs w:val="24"/>
        </w:rPr>
        <w:t xml:space="preserve"> find that the overall sentiment of a review</w:t>
      </w:r>
    </w:p>
    <w:p w14:paraId="28DED2E0" w14:textId="115A2EF3" w:rsidR="009D3571" w:rsidRPr="00994B8A" w:rsidRDefault="009D3571" w:rsidP="00994B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 w:val="24"/>
          <w:szCs w:val="24"/>
        </w:rPr>
      </w:pPr>
      <w:r>
        <w:rPr>
          <w:rFonts w:eastAsia="BaskervilleMTPro-Regular" w:cstheme="minorHAnsi"/>
          <w:sz w:val="24"/>
          <w:szCs w:val="24"/>
        </w:rPr>
        <w:t>Q</w:t>
      </w:r>
      <w:r w:rsidRPr="009D3571">
        <w:rPr>
          <w:rFonts w:eastAsia="BaskervilleMTPro-Regular" w:cstheme="minorHAnsi"/>
          <w:sz w:val="24"/>
          <w:szCs w:val="24"/>
        </w:rPr>
        <w:t>uantify the review sentiment</w:t>
      </w:r>
    </w:p>
    <w:p w14:paraId="5D6B964B" w14:textId="64F781F1" w:rsidR="00AB26C2" w:rsidRPr="00994B8A" w:rsidRDefault="00AB26C2" w:rsidP="00994B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94B8A">
        <w:rPr>
          <w:rFonts w:eastAsia="BaskervilleMTPro-Regular" w:cstheme="minorHAnsi"/>
          <w:sz w:val="24"/>
          <w:szCs w:val="24"/>
        </w:rPr>
        <w:t xml:space="preserve">We have collected data from </w:t>
      </w:r>
      <w:r w:rsidRPr="00994B8A">
        <w:rPr>
          <w:rFonts w:cstheme="minorHAnsi"/>
          <w:sz w:val="24"/>
          <w:szCs w:val="24"/>
        </w:rPr>
        <w:t xml:space="preserve">TripAdvisor. </w:t>
      </w:r>
      <w:r w:rsidR="00994B8A" w:rsidRPr="00994B8A">
        <w:rPr>
          <w:rFonts w:cstheme="minorHAnsi"/>
          <w:sz w:val="24"/>
          <w:szCs w:val="24"/>
        </w:rPr>
        <w:t>The reviews</w:t>
      </w:r>
      <w:r w:rsidRPr="00994B8A">
        <w:rPr>
          <w:rFonts w:cstheme="minorHAnsi"/>
          <w:sz w:val="24"/>
          <w:szCs w:val="24"/>
        </w:rPr>
        <w:t xml:space="preserve"> on that site could </w:t>
      </w:r>
      <w:r w:rsidR="00994B8A" w:rsidRPr="00994B8A">
        <w:rPr>
          <w:rFonts w:cstheme="minorHAnsi"/>
          <w:sz w:val="24"/>
          <w:szCs w:val="24"/>
        </w:rPr>
        <w:t>be bias. To correct for that possibility, future studies should analyse reviews from other online review websites and social media sites</w:t>
      </w:r>
    </w:p>
    <w:p w14:paraId="0640F9C9" w14:textId="491955BF" w:rsidR="00994B8A" w:rsidRPr="001A6B30" w:rsidRDefault="00994B8A" w:rsidP="00994B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 w:val="24"/>
          <w:szCs w:val="24"/>
        </w:rPr>
      </w:pPr>
      <w:r w:rsidRPr="00994B8A">
        <w:rPr>
          <w:rFonts w:eastAsia="BaskervilleMTPro-Regular" w:cstheme="minorHAnsi"/>
          <w:sz w:val="24"/>
          <w:szCs w:val="24"/>
        </w:rPr>
        <w:t>The sample size is very small &amp; we consider only single city</w:t>
      </w:r>
      <w:r>
        <w:rPr>
          <w:rFonts w:eastAsia="BaskervilleMTPro-Regular" w:cstheme="minorHAnsi"/>
          <w:sz w:val="24"/>
          <w:szCs w:val="24"/>
        </w:rPr>
        <w:t xml:space="preserve"> for our study. Future </w:t>
      </w:r>
      <w:r w:rsidRPr="00994B8A">
        <w:rPr>
          <w:rFonts w:cstheme="minorHAnsi"/>
          <w:sz w:val="24"/>
          <w:szCs w:val="24"/>
        </w:rPr>
        <w:t xml:space="preserve">studies should </w:t>
      </w:r>
      <w:r>
        <w:rPr>
          <w:rFonts w:cstheme="minorHAnsi"/>
          <w:sz w:val="24"/>
          <w:szCs w:val="24"/>
        </w:rPr>
        <w:t>consider another city as well.</w:t>
      </w:r>
    </w:p>
    <w:p w14:paraId="6BFB6816" w14:textId="77777777" w:rsidR="001A6B30" w:rsidRPr="00994B8A" w:rsidRDefault="001A6B30" w:rsidP="001A6B3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BaskervilleMTPro-Regular" w:cstheme="minorHAnsi"/>
          <w:sz w:val="24"/>
          <w:szCs w:val="24"/>
        </w:rPr>
      </w:pPr>
    </w:p>
    <w:p w14:paraId="39A1C572" w14:textId="0E2081D4" w:rsidR="00AB26C2" w:rsidRDefault="00AB26C2" w:rsidP="00AB26C2">
      <w:pPr>
        <w:autoSpaceDE w:val="0"/>
        <w:autoSpaceDN w:val="0"/>
        <w:adjustRightInd w:val="0"/>
        <w:spacing w:after="0" w:line="240" w:lineRule="auto"/>
        <w:rPr>
          <w:rFonts w:ascii="BaskervilleMTPro-Regular" w:eastAsia="BaskervilleMTPro-Regular" w:cs="BaskervilleMTPro-Regular"/>
          <w:sz w:val="20"/>
          <w:szCs w:val="20"/>
        </w:rPr>
      </w:pPr>
    </w:p>
    <w:p w14:paraId="10216C93" w14:textId="77777777" w:rsidR="00AB26C2" w:rsidRPr="00AB26C2" w:rsidRDefault="00AB26C2" w:rsidP="00AB26C2">
      <w:pPr>
        <w:autoSpaceDE w:val="0"/>
        <w:autoSpaceDN w:val="0"/>
        <w:adjustRightInd w:val="0"/>
        <w:spacing w:after="0" w:line="240" w:lineRule="auto"/>
        <w:rPr>
          <w:rFonts w:ascii="BaskervilleMTPro-Regular" w:eastAsia="BaskervilleMTPro-Regular" w:cs="BaskervilleMTPro-Regular"/>
          <w:sz w:val="20"/>
          <w:szCs w:val="20"/>
        </w:rPr>
      </w:pPr>
    </w:p>
    <w:p w14:paraId="2ADF752B" w14:textId="599EAAE4" w:rsidR="003F3A1F" w:rsidRDefault="003F3A1F" w:rsidP="008662AF">
      <w:pPr>
        <w:rPr>
          <w:color w:val="FF0000"/>
        </w:rPr>
      </w:pPr>
    </w:p>
    <w:p w14:paraId="370ED67A" w14:textId="08E6092F" w:rsidR="003F3A1F" w:rsidRPr="00D566C6" w:rsidRDefault="003F3A1F" w:rsidP="008662AF">
      <w:pPr>
        <w:rPr>
          <w:b/>
          <w:u w:val="single"/>
        </w:rPr>
      </w:pPr>
      <w:r w:rsidRPr="00D566C6">
        <w:rPr>
          <w:b/>
          <w:u w:val="single"/>
        </w:rPr>
        <w:t>ANNEXTURE</w:t>
      </w:r>
    </w:p>
    <w:p w14:paraId="7BFAF8E8" w14:textId="26CB84A4" w:rsidR="00D566C6" w:rsidRPr="00D566C6" w:rsidRDefault="00D566C6" w:rsidP="00D566C6">
      <w:pPr>
        <w:pStyle w:val="ListParagraph"/>
        <w:numPr>
          <w:ilvl w:val="0"/>
          <w:numId w:val="11"/>
        </w:numPr>
      </w:pPr>
      <w:r w:rsidRPr="00D566C6">
        <w:lastRenderedPageBreak/>
        <w:t xml:space="preserve"> R Code(Text_Mining_Assignment-II_Rajib_Mandal_TA17002.R)</w:t>
      </w:r>
    </w:p>
    <w:p w14:paraId="105A95F2" w14:textId="68AC4731" w:rsidR="00D566C6" w:rsidRDefault="00D566C6" w:rsidP="00D566C6">
      <w:pPr>
        <w:pStyle w:val="ListParagraph"/>
        <w:numPr>
          <w:ilvl w:val="0"/>
          <w:numId w:val="11"/>
        </w:numPr>
      </w:pPr>
      <w:r w:rsidRPr="00D566C6">
        <w:t>Data File(hotelreview.csv)</w:t>
      </w:r>
    </w:p>
    <w:p w14:paraId="343404CF" w14:textId="09C8B2DB" w:rsidR="001A6B30" w:rsidRPr="00D566C6" w:rsidRDefault="00984207" w:rsidP="009E0BBB">
      <w:pPr>
        <w:pStyle w:val="ListParagraph"/>
        <w:numPr>
          <w:ilvl w:val="0"/>
          <w:numId w:val="11"/>
        </w:numPr>
      </w:pPr>
      <w:r>
        <w:t xml:space="preserve">Program Output </w:t>
      </w:r>
      <w:r w:rsidR="009E0BBB">
        <w:t>(</w:t>
      </w:r>
      <w:r w:rsidR="009E0BBB" w:rsidRPr="009E0BBB">
        <w:t>Text_Mining_Assignment-II_Console_Rajib_Mandal_TA17002.txt</w:t>
      </w:r>
      <w:r w:rsidR="009E0BBB">
        <w:t>)</w:t>
      </w:r>
    </w:p>
    <w:sectPr w:rsidR="001A6B30" w:rsidRPr="00D566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C5B23" w14:textId="77777777" w:rsidR="00BA285C" w:rsidRDefault="00BA285C" w:rsidP="00904C96">
      <w:pPr>
        <w:spacing w:after="0" w:line="240" w:lineRule="auto"/>
      </w:pPr>
      <w:r>
        <w:separator/>
      </w:r>
    </w:p>
  </w:endnote>
  <w:endnote w:type="continuationSeparator" w:id="0">
    <w:p w14:paraId="41ED39FD" w14:textId="77777777" w:rsidR="00BA285C" w:rsidRDefault="00BA285C" w:rsidP="0090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MT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onaPro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29A48" w14:textId="77777777" w:rsidR="00904C96" w:rsidRDefault="00904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8E2BE" w14:textId="50DEB7B3" w:rsidR="00904C96" w:rsidRDefault="00904C9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0C5D00D9" w14:textId="77777777" w:rsidR="00904C96" w:rsidRDefault="00904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D851B" w14:textId="77777777" w:rsidR="00904C96" w:rsidRDefault="00904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F874E" w14:textId="77777777" w:rsidR="00BA285C" w:rsidRDefault="00BA285C" w:rsidP="00904C96">
      <w:pPr>
        <w:spacing w:after="0" w:line="240" w:lineRule="auto"/>
      </w:pPr>
      <w:r>
        <w:separator/>
      </w:r>
    </w:p>
  </w:footnote>
  <w:footnote w:type="continuationSeparator" w:id="0">
    <w:p w14:paraId="36338FBE" w14:textId="77777777" w:rsidR="00BA285C" w:rsidRDefault="00BA285C" w:rsidP="0090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7217F" w14:textId="77777777" w:rsidR="00904C96" w:rsidRDefault="00904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4AB0" w14:textId="77777777" w:rsidR="00904C96" w:rsidRDefault="00904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5CAE" w14:textId="77777777" w:rsidR="00904C96" w:rsidRDefault="00904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6C55"/>
    <w:multiLevelType w:val="hybridMultilevel"/>
    <w:tmpl w:val="A3EAB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1D6A"/>
    <w:multiLevelType w:val="hybridMultilevel"/>
    <w:tmpl w:val="456EE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2D6E"/>
    <w:multiLevelType w:val="hybridMultilevel"/>
    <w:tmpl w:val="18245E6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F17BB"/>
    <w:multiLevelType w:val="hybridMultilevel"/>
    <w:tmpl w:val="9C18F27E"/>
    <w:lvl w:ilvl="0" w:tplc="18BE9F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3710728"/>
    <w:multiLevelType w:val="hybridMultilevel"/>
    <w:tmpl w:val="5CE65E8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00D91"/>
    <w:multiLevelType w:val="hybridMultilevel"/>
    <w:tmpl w:val="9C18F27E"/>
    <w:lvl w:ilvl="0" w:tplc="18BE9F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3C03871"/>
    <w:multiLevelType w:val="hybridMultilevel"/>
    <w:tmpl w:val="456EE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95E51"/>
    <w:multiLevelType w:val="hybridMultilevel"/>
    <w:tmpl w:val="37262FE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1F0D48"/>
    <w:multiLevelType w:val="hybridMultilevel"/>
    <w:tmpl w:val="482C4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8148E"/>
    <w:multiLevelType w:val="hybridMultilevel"/>
    <w:tmpl w:val="7B3075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41B64"/>
    <w:multiLevelType w:val="hybridMultilevel"/>
    <w:tmpl w:val="456EE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15CDF"/>
    <w:multiLevelType w:val="hybridMultilevel"/>
    <w:tmpl w:val="456EE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26"/>
    <w:rsid w:val="00013B70"/>
    <w:rsid w:val="0001478F"/>
    <w:rsid w:val="000251FA"/>
    <w:rsid w:val="0002523D"/>
    <w:rsid w:val="0006123F"/>
    <w:rsid w:val="00061762"/>
    <w:rsid w:val="00075A83"/>
    <w:rsid w:val="00095E69"/>
    <w:rsid w:val="000A3CC7"/>
    <w:rsid w:val="000B5D26"/>
    <w:rsid w:val="000C7A38"/>
    <w:rsid w:val="000D7465"/>
    <w:rsid w:val="000E5077"/>
    <w:rsid w:val="0011041D"/>
    <w:rsid w:val="001164AC"/>
    <w:rsid w:val="00116648"/>
    <w:rsid w:val="00116F96"/>
    <w:rsid w:val="001232BF"/>
    <w:rsid w:val="00170079"/>
    <w:rsid w:val="00172746"/>
    <w:rsid w:val="0017330F"/>
    <w:rsid w:val="00196081"/>
    <w:rsid w:val="001A6B30"/>
    <w:rsid w:val="001D7C70"/>
    <w:rsid w:val="001F6629"/>
    <w:rsid w:val="0020051D"/>
    <w:rsid w:val="00211DD0"/>
    <w:rsid w:val="0022159F"/>
    <w:rsid w:val="002777FC"/>
    <w:rsid w:val="002A0F3A"/>
    <w:rsid w:val="002C1064"/>
    <w:rsid w:val="002D0D8A"/>
    <w:rsid w:val="00300B00"/>
    <w:rsid w:val="00340611"/>
    <w:rsid w:val="00342850"/>
    <w:rsid w:val="0034486D"/>
    <w:rsid w:val="00344A5B"/>
    <w:rsid w:val="00352A99"/>
    <w:rsid w:val="00364F6B"/>
    <w:rsid w:val="003A27C5"/>
    <w:rsid w:val="003C1614"/>
    <w:rsid w:val="003E07D9"/>
    <w:rsid w:val="003F3A1F"/>
    <w:rsid w:val="00452280"/>
    <w:rsid w:val="004B73CF"/>
    <w:rsid w:val="004E4AAA"/>
    <w:rsid w:val="004F6380"/>
    <w:rsid w:val="005518CF"/>
    <w:rsid w:val="00575A27"/>
    <w:rsid w:val="00593F64"/>
    <w:rsid w:val="005C2B43"/>
    <w:rsid w:val="005E03F1"/>
    <w:rsid w:val="005E1135"/>
    <w:rsid w:val="005E4563"/>
    <w:rsid w:val="005F32A2"/>
    <w:rsid w:val="00616DE2"/>
    <w:rsid w:val="00647D39"/>
    <w:rsid w:val="0065571D"/>
    <w:rsid w:val="00671EBD"/>
    <w:rsid w:val="006B3642"/>
    <w:rsid w:val="006D2394"/>
    <w:rsid w:val="006D5D9E"/>
    <w:rsid w:val="00710645"/>
    <w:rsid w:val="00722EF2"/>
    <w:rsid w:val="007237DF"/>
    <w:rsid w:val="00777150"/>
    <w:rsid w:val="00782F69"/>
    <w:rsid w:val="007A5CE7"/>
    <w:rsid w:val="007C5546"/>
    <w:rsid w:val="007C72E7"/>
    <w:rsid w:val="008121C9"/>
    <w:rsid w:val="0082140B"/>
    <w:rsid w:val="00864DF7"/>
    <w:rsid w:val="008662AF"/>
    <w:rsid w:val="0088575E"/>
    <w:rsid w:val="008F539D"/>
    <w:rsid w:val="00904C96"/>
    <w:rsid w:val="00934260"/>
    <w:rsid w:val="009344FB"/>
    <w:rsid w:val="009747D4"/>
    <w:rsid w:val="00983286"/>
    <w:rsid w:val="00984207"/>
    <w:rsid w:val="00994B8A"/>
    <w:rsid w:val="009B437C"/>
    <w:rsid w:val="009D3571"/>
    <w:rsid w:val="009E0BBB"/>
    <w:rsid w:val="00A23C86"/>
    <w:rsid w:val="00A30165"/>
    <w:rsid w:val="00A450A6"/>
    <w:rsid w:val="00A50C5C"/>
    <w:rsid w:val="00A65776"/>
    <w:rsid w:val="00A71C69"/>
    <w:rsid w:val="00AA5F07"/>
    <w:rsid w:val="00AB041A"/>
    <w:rsid w:val="00AB26C2"/>
    <w:rsid w:val="00AE19D9"/>
    <w:rsid w:val="00AE4A09"/>
    <w:rsid w:val="00B16FCB"/>
    <w:rsid w:val="00B21C58"/>
    <w:rsid w:val="00B445F4"/>
    <w:rsid w:val="00B476B9"/>
    <w:rsid w:val="00B55275"/>
    <w:rsid w:val="00B555B7"/>
    <w:rsid w:val="00B863FB"/>
    <w:rsid w:val="00B92E1B"/>
    <w:rsid w:val="00B95DC2"/>
    <w:rsid w:val="00B979A1"/>
    <w:rsid w:val="00BA285C"/>
    <w:rsid w:val="00BC14DA"/>
    <w:rsid w:val="00BC67AA"/>
    <w:rsid w:val="00BF71D1"/>
    <w:rsid w:val="00C04D94"/>
    <w:rsid w:val="00C44F74"/>
    <w:rsid w:val="00C70671"/>
    <w:rsid w:val="00C7183F"/>
    <w:rsid w:val="00C74260"/>
    <w:rsid w:val="00C83879"/>
    <w:rsid w:val="00C8606F"/>
    <w:rsid w:val="00CC06AC"/>
    <w:rsid w:val="00CC4B11"/>
    <w:rsid w:val="00CF666B"/>
    <w:rsid w:val="00D066F2"/>
    <w:rsid w:val="00D224D5"/>
    <w:rsid w:val="00D26CFC"/>
    <w:rsid w:val="00D50B78"/>
    <w:rsid w:val="00D566C6"/>
    <w:rsid w:val="00D57827"/>
    <w:rsid w:val="00D64A96"/>
    <w:rsid w:val="00D93776"/>
    <w:rsid w:val="00DA3557"/>
    <w:rsid w:val="00DC0767"/>
    <w:rsid w:val="00DF77E5"/>
    <w:rsid w:val="00E4045B"/>
    <w:rsid w:val="00E86842"/>
    <w:rsid w:val="00E94834"/>
    <w:rsid w:val="00EB7952"/>
    <w:rsid w:val="00EC0BE4"/>
    <w:rsid w:val="00F1314E"/>
    <w:rsid w:val="00F27A0D"/>
    <w:rsid w:val="00F31D24"/>
    <w:rsid w:val="00F33D77"/>
    <w:rsid w:val="00F42BCC"/>
    <w:rsid w:val="00FB4005"/>
    <w:rsid w:val="00FD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379A"/>
  <w15:chartTrackingRefBased/>
  <w15:docId w15:val="{7EC75074-D38A-434A-9BDC-ADF75C4E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95DC2"/>
    <w:rPr>
      <w:i/>
      <w:iCs/>
    </w:rPr>
  </w:style>
  <w:style w:type="character" w:styleId="Strong">
    <w:name w:val="Strong"/>
    <w:basedOn w:val="DefaultParagraphFont"/>
    <w:uiPriority w:val="22"/>
    <w:qFormat/>
    <w:rsid w:val="00777150"/>
    <w:rPr>
      <w:b/>
      <w:bCs/>
    </w:rPr>
  </w:style>
  <w:style w:type="table" w:styleId="TableGrid">
    <w:name w:val="Table Grid"/>
    <w:basedOn w:val="TableNormal"/>
    <w:uiPriority w:val="39"/>
    <w:rsid w:val="00C04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164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96"/>
  </w:style>
  <w:style w:type="paragraph" w:styleId="Footer">
    <w:name w:val="footer"/>
    <w:basedOn w:val="Normal"/>
    <w:link w:val="FooterChar"/>
    <w:uiPriority w:val="99"/>
    <w:unhideWhenUsed/>
    <w:rsid w:val="0090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96"/>
  </w:style>
  <w:style w:type="character" w:styleId="UnresolvedMention">
    <w:name w:val="Unresolved Mention"/>
    <w:basedOn w:val="DefaultParagraphFont"/>
    <w:uiPriority w:val="99"/>
    <w:semiHidden/>
    <w:unhideWhenUsed/>
    <w:rsid w:val="005E03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9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Mandal</dc:creator>
  <cp:keywords/>
  <dc:description/>
  <cp:lastModifiedBy>Rajib Mandal</cp:lastModifiedBy>
  <cp:revision>65</cp:revision>
  <dcterms:created xsi:type="dcterms:W3CDTF">2018-05-05T06:01:00Z</dcterms:created>
  <dcterms:modified xsi:type="dcterms:W3CDTF">2018-11-24T11:24:00Z</dcterms:modified>
</cp:coreProperties>
</file>