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glossary/styles.xml" ContentType="application/vnd.openxmlformats-officedocument.wordprocessingml.styles+xml"/>
  <Override PartName="/word/glossary/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20" w:after="0"/>
        <w:rPr>
          <w:color w:val="043D68"/>
        </w:rPr>
      </w:pPr>
      <w:r>
        <w:rPr>
          <w:color w:val="043D68"/>
        </w:rPr>
        <mc:AlternateContent>
          <mc:Choice Requires="wps">
            <w:drawing>
              <wp:anchor behindDoc="1" distT="0" distB="0" distL="0" distR="0" simplePos="0" locked="0" layoutInCell="0" allowOverlap="1" relativeHeight="6" wp14:anchorId="063248D1">
                <wp:simplePos x="0" y="0"/>
                <wp:positionH relativeFrom="page">
                  <wp:posOffset>4962525</wp:posOffset>
                </wp:positionH>
                <wp:positionV relativeFrom="paragraph">
                  <wp:posOffset>-460375</wp:posOffset>
                </wp:positionV>
                <wp:extent cx="2806700" cy="10058400"/>
                <wp:effectExtent l="0" t="0" r="0" b="0"/>
                <wp:wrapNone/>
                <wp:docPr id="1" name="Rectangle 1"/>
                <a:graphic xmlns:a="http://schemas.openxmlformats.org/drawingml/2006/main">
                  <a:graphicData uri="http://schemas.microsoft.com/office/word/2010/wordprocessingShape">
                    <wps:wsp>
                      <wps:cNvSpPr/>
                      <wps:spPr>
                        <a:xfrm>
                          <a:off x="0" y="0"/>
                          <a:ext cx="2806560" cy="10058400"/>
                        </a:xfrm>
                        <a:prstGeom prst="rect">
                          <a:avLst/>
                        </a:prstGeom>
                        <a:solidFill>
                          <a:srgbClr val="d3ebfd">
                            <a:alpha val="50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path="m0,0l-2147483645,0l-2147483645,-2147483646l0,-2147483646xe" fillcolor="#d3ebfd" stroked="f" o:allowincell="f" style="position:absolute;margin-left:390.75pt;margin-top:-36.25pt;width:220.95pt;height:791.95pt;mso-wrap-style:none;v-text-anchor:middle;mso-position-horizontal-relative:page" wp14:anchorId="063248D1">
                <v:fill o:detectmouseclick="t" type="solid" color2="#2c1402" opacity="0.5"/>
                <v:stroke color="#3465a4" weight="12600" joinstyle="miter" endcap="flat"/>
                <w10:wrap type="none"/>
              </v:rect>
            </w:pict>
          </mc:Fallback>
        </mc:AlternateContent>
      </w:r>
    </w:p>
    <w:tbl>
      <w:tblPr>
        <w:tblW w:w="5000" w:type="pct"/>
        <w:jc w:val="left"/>
        <w:tblInd w:w="0" w:type="dxa"/>
        <w:tblLayout w:type="fixed"/>
        <w:tblCellMar>
          <w:top w:w="0" w:type="dxa"/>
          <w:left w:w="0" w:type="dxa"/>
          <w:bottom w:w="0" w:type="dxa"/>
          <w:right w:w="0" w:type="dxa"/>
        </w:tblCellMar>
        <w:tblLook w:firstRow="0" w:noVBand="1" w:lastRow="0" w:firstColumn="0" w:lastColumn="0" w:noHBand="1" w:val="0600"/>
      </w:tblPr>
      <w:tblGrid>
        <w:gridCol w:w="6390"/>
        <w:gridCol w:w="999"/>
        <w:gridCol w:w="3411"/>
      </w:tblGrid>
      <w:tr>
        <w:trPr>
          <w:trHeight w:val="1620" w:hRule="atLeast"/>
        </w:trPr>
        <w:tc>
          <w:tcPr>
            <w:tcW w:w="6390" w:type="dxa"/>
            <w:tcBorders>
              <w:bottom w:val="single" w:sz="4" w:space="0" w:color="043D68"/>
            </w:tcBorders>
          </w:tcPr>
          <w:p>
            <w:pPr>
              <w:pStyle w:val="Title"/>
              <w:widowControl w:val="false"/>
              <w:rPr/>
            </w:pPr>
            <w:r>
              <w:rPr/>
              <w:t xml:space="preserve">Rajkishor </w:t>
            </w:r>
            <w:r>
              <w:rPr>
                <w:rStyle w:val="NotBold"/>
                <w:b/>
              </w:rPr>
              <w:t>Maharana</w:t>
            </w:r>
          </w:p>
          <w:p>
            <w:pPr>
              <w:pStyle w:val="Subtitle"/>
              <w:widowControl w:val="false"/>
              <w:spacing w:before="0" w:after="120"/>
              <w:rPr>
                <w:lang w:val="de-DE"/>
              </w:rPr>
            </w:pPr>
            <w:r>
              <w:rPr/>
              <w:t>UI Developer</w:t>
            </w:r>
          </w:p>
        </w:tc>
        <w:tc>
          <w:tcPr>
            <w:tcW w:w="999" w:type="dxa"/>
            <w:tcBorders/>
          </w:tcPr>
          <w:p>
            <w:pPr>
              <w:pStyle w:val="Normal"/>
              <w:widowControl w:val="false"/>
              <w:spacing w:before="360" w:after="0"/>
              <w:rPr>
                <w:color w:val="043D68"/>
                <w:lang w:val="de-DE"/>
              </w:rPr>
            </w:pPr>
            <w:r>
              <w:rPr>
                <w:color w:val="043D68"/>
                <w:lang w:val="de-DE"/>
              </w:rPr>
            </w:r>
          </w:p>
        </w:tc>
        <w:tc>
          <w:tcPr>
            <w:tcW w:w="3411" w:type="dxa"/>
            <w:tcBorders/>
          </w:tcPr>
          <w:p>
            <w:pPr>
              <w:pStyle w:val="Normal"/>
              <w:widowControl w:val="false"/>
              <w:rPr>
                <w:color w:val="043D68"/>
                <w:szCs w:val="20"/>
                <w:lang w:val="de-DE"/>
              </w:rPr>
            </w:pPr>
            <w:r>
              <w:rPr>
                <w:color w:val="043D68"/>
                <w:szCs w:val="20"/>
                <w:lang w:val="de-DE"/>
              </w:rPr>
            </w:r>
          </w:p>
        </w:tc>
      </w:tr>
      <w:tr>
        <w:trPr>
          <w:trHeight w:val="2340" w:hRule="atLeast"/>
        </w:trPr>
        <w:tc>
          <w:tcPr>
            <w:tcW w:w="6390" w:type="dxa"/>
            <w:tcBorders>
              <w:top w:val="single" w:sz="4" w:space="0" w:color="043D68"/>
            </w:tcBorders>
          </w:tcPr>
          <w:p>
            <w:pPr>
              <w:pStyle w:val="Subtitle"/>
              <w:widowControl w:val="false"/>
              <w:rPr>
                <w:lang w:val="de-DE"/>
              </w:rPr>
            </w:pPr>
            <w:r>
              <w:rPr>
                <w:lang w:val="de-DE"/>
              </w:rPr>
            </w:r>
          </w:p>
          <w:p>
            <w:pPr>
              <w:pStyle w:val="Subtitle"/>
              <w:widowControl w:val="false"/>
              <w:rPr/>
            </w:pPr>
            <w:sdt>
              <w:sdtPr>
                <w:placeholder>
                  <w:docPart w:val="7FFE661339424677853425C094BEA9AE"/>
                </w:placeholder>
                <w:id w:val="407497110"/>
                <w:showingPlcHdr/>
              </w:sdtPr>
              <w:sdtContent>
                <w:r>
                  <w:rPr/>
                </w:r>
                <w:r>
                  <w:rPr/>
                  <w:t>OBJECTIVE</w:t>
                </w:r>
              </w:sdtContent>
            </w:sdt>
          </w:p>
          <w:p>
            <w:pPr>
              <w:pStyle w:val="Normal"/>
              <w:widowControl w:val="false"/>
              <w:rPr/>
            </w:pPr>
            <w:r>
              <w:rPr/>
              <w:t>Inventive Front-End developer with 5.</w:t>
            </w:r>
            <w:r>
              <w:rPr/>
              <w:t>5</w:t>
            </w:r>
            <w:r>
              <w:rPr/>
              <w:t xml:space="preserve"> years of broad expertise in UI/UX &amp; Design, JavaScript areas with willingness to learn and master backend development and web server’s administrator. Testing, DDD/TDD expert.</w:t>
            </w:r>
          </w:p>
          <w:p>
            <w:pPr>
              <w:pStyle w:val="Normal"/>
              <w:widowControl w:val="false"/>
              <w:rPr>
                <w:i/>
                <w:i/>
                <w:iCs/>
                <w:color w:val="043D68"/>
              </w:rPr>
            </w:pPr>
            <w:r>
              <w:rPr>
                <w:i/>
                <w:iCs/>
                <w:color w:val="043D68"/>
              </w:rPr>
            </w:r>
          </w:p>
        </w:tc>
        <w:tc>
          <w:tcPr>
            <w:tcW w:w="999" w:type="dxa"/>
            <w:vMerge w:val="restart"/>
            <w:tcBorders/>
          </w:tcPr>
          <w:p>
            <w:pPr>
              <w:pStyle w:val="Normal"/>
              <w:widowControl w:val="false"/>
              <w:spacing w:before="360" w:after="0"/>
              <w:rPr>
                <w:color w:val="043D68"/>
              </w:rPr>
            </w:pPr>
            <w:r>
              <w:rPr>
                <w:color w:val="043D68"/>
              </w:rPr>
            </w:r>
          </w:p>
        </w:tc>
        <w:tc>
          <w:tcPr>
            <w:tcW w:w="3411" w:type="dxa"/>
            <w:tcBorders/>
          </w:tcPr>
          <w:p>
            <w:pPr>
              <w:pStyle w:val="Subtitle"/>
              <w:widowControl w:val="false"/>
              <w:rPr/>
            </w:pPr>
            <w:r>
              <w:rPr/>
            </w:r>
          </w:p>
          <w:p>
            <w:pPr>
              <w:pStyle w:val="Subtitle"/>
              <w:widowControl w:val="false"/>
              <w:rPr/>
            </w:pPr>
            <w:sdt>
              <w:sdtPr>
                <w:placeholder>
                  <w:docPart w:val="9E72F38A7F5C4D149AB0607AEFE827CE"/>
                </w:placeholder>
                <w:id w:val="-1704474398"/>
                <w:showingPlcHdr/>
              </w:sdtPr>
              <w:sdtContent>
                <w:r>
                  <w:rPr/>
                </w:r>
                <w:r>
                  <w:rPr/>
                  <w:t>Contact</w:t>
                </w:r>
              </w:sdtContent>
            </w:sdt>
          </w:p>
          <w:p>
            <w:pPr>
              <w:pStyle w:val="Heading3"/>
              <w:widowControl w:val="false"/>
              <w:rPr/>
            </w:pPr>
            <w:r>
              <w:rPr/>
              <w:t>mrajkishor331@gmail.com</w:t>
            </w:r>
          </w:p>
          <w:p>
            <w:pPr>
              <w:pStyle w:val="Heading3"/>
              <w:widowControl w:val="false"/>
              <w:spacing w:before="0" w:after="80"/>
              <w:rPr/>
            </w:pPr>
            <w:r>
              <w:rPr/>
              <w:t>+91-7683922389</w:t>
              <w:br/>
            </w:r>
          </w:p>
          <w:p>
            <w:pPr>
              <w:pStyle w:val="Heading3"/>
              <w:widowControl w:val="false"/>
              <w:spacing w:before="0" w:after="80"/>
              <w:rPr/>
            </w:pPr>
            <w:hyperlink r:id="rId2">
              <w:r>
                <w:rPr>
                  <w:rStyle w:val="InternetLink"/>
                </w:rPr>
                <w:t>https://www.linkedin.com/in/rajkishor-maharana-773b0a290/</w:t>
              </w:r>
            </w:hyperlink>
            <w:r>
              <w:rPr/>
              <w:t xml:space="preserve"> </w:t>
              <w:br/>
              <w:t xml:space="preserve">Hyderabad, IN </w:t>
            </w:r>
          </w:p>
        </w:tc>
      </w:tr>
      <w:tr>
        <w:trPr>
          <w:trHeight w:val="9792" w:hRule="atLeast"/>
        </w:trPr>
        <w:tc>
          <w:tcPr>
            <w:tcW w:w="6390" w:type="dxa"/>
            <w:tcBorders/>
          </w:tcPr>
          <w:p>
            <w:pPr>
              <w:pStyle w:val="Subtitle"/>
              <w:widowControl w:val="false"/>
              <w:spacing w:before="0" w:after="360"/>
              <w:rPr/>
            </w:pPr>
            <w:r>
              <w:rPr/>
              <mc:AlternateContent>
                <mc:Choice Requires="wps">
                  <w:drawing>
                    <wp:inline distT="0" distB="0" distL="0" distR="0" wp14:anchorId="367505DC">
                      <wp:extent cx="1609090" cy="635"/>
                      <wp:effectExtent l="0" t="0" r="0" b="0"/>
                      <wp:docPr id="2" name="Straight Connector 1" descr="Decorative"/>
                      <a:graphic xmlns:a="http://schemas.openxmlformats.org/drawingml/2006/main">
                        <a:graphicData uri="http://schemas.microsoft.com/office/word/2010/wordprocessingShape">
                          <wps:wsp>
                            <wps:cNvSpPr/>
                            <wps:spPr>
                              <a:xfrm>
                                <a:off x="0" y="0"/>
                                <a:ext cx="1609200" cy="720"/>
                              </a:xfrm>
                              <a:prstGeom prst="line">
                                <a:avLst/>
                              </a:prstGeom>
                              <a:ln>
                                <a:solidFill>
                                  <a:srgbClr val="043d68"/>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126.65pt,-0.1pt" ID="Straight Connector 1" stroked="t" o:allowincell="f" style="position:absolute;mso-position-vertical:top" wp14:anchorId="367505DC">
                      <v:stroke color="#043d68" weight="6480" joinstyle="miter" endcap="flat"/>
                      <v:fill o:detectmouseclick="t" on="false"/>
                      <w10:wrap type="square"/>
                    </v:line>
                  </w:pict>
                </mc:Fallback>
              </mc:AlternateContent>
            </w:r>
          </w:p>
          <w:p>
            <w:pPr>
              <w:pStyle w:val="Subtitle"/>
              <w:widowControl w:val="false"/>
              <w:rPr/>
            </w:pPr>
            <w:sdt>
              <w:sdtPr>
                <w:placeholder>
                  <w:docPart w:val="A96127E7559E44FF95526EF296CD88A8"/>
                </w:placeholder>
                <w:id w:val="1696962928"/>
                <w:showingPlcHdr/>
              </w:sdtPr>
              <w:sdtContent>
                <w:r>
                  <w:rPr/>
                </w:r>
                <w:r>
                  <w:rPr/>
                  <w:t>Experience</w:t>
                </w:r>
              </w:sdtContent>
            </w:sdt>
          </w:p>
          <w:p>
            <w:pPr>
              <w:pStyle w:val="Normal"/>
              <w:widowControl w:val="false"/>
              <w:rPr/>
            </w:pPr>
            <w:r>
              <w:rPr/>
            </w:r>
          </w:p>
          <w:p>
            <w:pPr>
              <w:pStyle w:val="Heading1"/>
              <w:widowControl w:val="false"/>
              <w:rPr/>
            </w:pPr>
            <w:r>
              <w:rPr/>
              <w:t>front End developer</w:t>
              <w:br/>
              <w:t>cognizant</w:t>
            </w:r>
          </w:p>
          <w:p>
            <w:pPr>
              <w:pStyle w:val="Heading2"/>
              <w:widowControl w:val="false"/>
              <w:rPr/>
            </w:pPr>
            <w:r>
              <w:rPr/>
              <w:t>11</w:t>
            </w:r>
            <w:r>
              <w:rPr>
                <w:vertAlign w:val="superscript"/>
              </w:rPr>
              <w:t>th</w:t>
            </w:r>
            <w:r>
              <w:rPr/>
              <w:t xml:space="preserve"> July 2023 – Present</w:t>
            </w:r>
          </w:p>
          <w:p>
            <w:pPr>
              <w:pStyle w:val="ListParagraph"/>
              <w:widowControl w:val="false"/>
              <w:numPr>
                <w:ilvl w:val="0"/>
                <w:numId w:val="2"/>
              </w:numPr>
              <w:rPr/>
            </w:pPr>
            <w:r>
              <w:rPr/>
              <w:t>Assessing project requirements using Agile &amp; Scrum principles.</w:t>
            </w:r>
          </w:p>
          <w:p>
            <w:pPr>
              <w:pStyle w:val="ListParagraph"/>
              <w:widowControl w:val="false"/>
              <w:numPr>
                <w:ilvl w:val="0"/>
                <w:numId w:val="2"/>
              </w:numPr>
              <w:rPr/>
            </w:pPr>
            <w:r>
              <w:rPr/>
              <w:t xml:space="preserve">With Test Driven Development approach developed the React Components with test cases written with more than 80% coverage. </w:t>
            </w:r>
          </w:p>
          <w:p>
            <w:pPr>
              <w:pStyle w:val="ListParagraph"/>
              <w:widowControl w:val="false"/>
              <w:numPr>
                <w:ilvl w:val="0"/>
                <w:numId w:val="2"/>
              </w:numPr>
              <w:rPr/>
            </w:pPr>
            <w:r>
              <w:rPr/>
              <w:t xml:space="preserve">Developing new and customization of the existing features, integrating with third-party services and external APIs as a part of the implementation of the high profile online service standardizing the way of user accounts management amongst different projects and mitigating code duplicity. </w:t>
            </w:r>
          </w:p>
          <w:p>
            <w:pPr>
              <w:pStyle w:val="ListParagraph"/>
              <w:widowControl w:val="false"/>
              <w:numPr>
                <w:ilvl w:val="0"/>
                <w:numId w:val="2"/>
              </w:numPr>
              <w:rPr/>
            </w:pPr>
            <w:r>
              <w:rPr/>
              <w:t xml:space="preserve">Code committing with Git, reviewing the quality of the code for the client’s web application resulting in code readability increase and performance improvements. </w:t>
            </w:r>
          </w:p>
          <w:p>
            <w:pPr>
              <w:pStyle w:val="ListParagraph"/>
              <w:widowControl w:val="false"/>
              <w:numPr>
                <w:ilvl w:val="0"/>
                <w:numId w:val="2"/>
              </w:numPr>
              <w:rPr/>
            </w:pPr>
            <w:r>
              <w:rPr/>
              <w:t>Creating PR, getting RFC approvals, Deploying in Jenkins CI/CD environment for each feature implementation.</w:t>
            </w:r>
          </w:p>
          <w:p>
            <w:pPr>
              <w:pStyle w:val="ListParagraph"/>
              <w:widowControl w:val="false"/>
              <w:numPr>
                <w:ilvl w:val="0"/>
                <w:numId w:val="2"/>
              </w:numPr>
              <w:rPr/>
            </w:pPr>
            <w:r>
              <w:rPr/>
              <w:t xml:space="preserve">Migration of the existing DEV/QA/PROD environments to the cloud for the client’s web application resulting in reduction of servers and infrastructure administration. </w:t>
            </w:r>
          </w:p>
          <w:p>
            <w:pPr>
              <w:pStyle w:val="ListParagraph"/>
              <w:widowControl w:val="false"/>
              <w:numPr>
                <w:ilvl w:val="0"/>
                <w:numId w:val="2"/>
              </w:numPr>
              <w:rPr/>
            </w:pPr>
            <w:r>
              <w:rPr/>
              <w:t xml:space="preserve">Profiling, troubleshooting and bug fixes for the web applications resulting in system performance and scalability improvements.  </w:t>
            </w:r>
          </w:p>
          <w:p>
            <w:pPr>
              <w:pStyle w:val="ListParagraph"/>
              <w:widowControl w:val="false"/>
              <w:numPr>
                <w:ilvl w:val="0"/>
                <w:numId w:val="2"/>
              </w:numPr>
              <w:rPr/>
            </w:pPr>
            <w:r>
              <w:rPr/>
              <w:t>Optimized the React JS PWA and reduced the loading time of the application.</w:t>
            </w:r>
          </w:p>
          <w:p>
            <w:pPr>
              <w:pStyle w:val="ListParagraph"/>
              <w:widowControl w:val="false"/>
              <w:numPr>
                <w:ilvl w:val="0"/>
                <w:numId w:val="2"/>
              </w:numPr>
              <w:rPr/>
            </w:pPr>
            <w:r>
              <w:rPr/>
              <w:t>Created Analytics Dashboards using HighCharts JS and custom report export module using PDFjs.</w:t>
            </w:r>
          </w:p>
          <w:p>
            <w:pPr>
              <w:pStyle w:val="ListParagraph"/>
              <w:widowControl w:val="false"/>
              <w:numPr>
                <w:ilvl w:val="0"/>
                <w:numId w:val="2"/>
              </w:numPr>
              <w:rPr/>
            </w:pPr>
            <w:r>
              <w:rPr/>
              <w:t xml:space="preserve">Conducting requirements gathering and validation with Product owner and stackholders as a part of collaboration for the client’s web portal that helped to address important UI/UX parts of the system’s user interface before the active phase of development. </w:t>
            </w:r>
          </w:p>
          <w:p>
            <w:pPr>
              <w:pStyle w:val="ListParagraph"/>
              <w:widowControl w:val="false"/>
              <w:numPr>
                <w:ilvl w:val="0"/>
                <w:numId w:val="2"/>
              </w:numPr>
              <w:rPr/>
            </w:pPr>
            <w:r>
              <w:rPr/>
              <w:t>Documenting solution architecture for the react based progressive web app.</w:t>
            </w:r>
          </w:p>
          <w:p>
            <w:pPr>
              <w:pStyle w:val="ListParagraph"/>
              <w:widowControl w:val="false"/>
              <w:numPr>
                <w:ilvl w:val="0"/>
                <w:numId w:val="2"/>
              </w:numPr>
              <w:rPr/>
            </w:pPr>
            <w:r>
              <w:rPr/>
              <w:t xml:space="preserve">Involved in regular stand-ups with the Agile (SCRUM) team, backlog grooming, retrospective analysis, PI planning and client demos. </w:t>
            </w:r>
          </w:p>
          <w:p>
            <w:pPr>
              <w:pStyle w:val="Normal"/>
              <w:widowControl w:val="false"/>
              <w:rPr/>
            </w:pPr>
            <w:r>
              <w:rPr/>
            </w:r>
          </w:p>
          <w:p>
            <w:pPr>
              <w:pStyle w:val="Heading1"/>
              <w:widowControl w:val="false"/>
              <w:rPr/>
            </w:pPr>
            <w:r>
              <w:rPr/>
            </w:r>
          </w:p>
          <w:p>
            <w:pPr>
              <w:pStyle w:val="Heading1"/>
              <w:widowControl w:val="false"/>
              <w:rPr/>
            </w:pPr>
            <w:r>
              <w:rPr/>
              <w:t>front end developer</w:t>
              <w:br/>
              <w:t>Capgemini</w:t>
            </w:r>
          </w:p>
          <w:p>
            <w:pPr>
              <w:pStyle w:val="Heading2"/>
              <w:widowControl w:val="false"/>
              <w:rPr>
                <w:i/>
                <w:i/>
              </w:rPr>
            </w:pPr>
            <w:r>
              <w:rPr/>
              <w:t>15</w:t>
            </w:r>
            <w:r>
              <w:rPr>
                <w:vertAlign w:val="superscript"/>
              </w:rPr>
              <w:t>th</w:t>
            </w:r>
            <w:r>
              <w:rPr/>
              <w:t xml:space="preserve"> June 2018 – 11</w:t>
            </w:r>
            <w:r>
              <w:rPr>
                <w:vertAlign w:val="superscript"/>
              </w:rPr>
              <w:t>th</w:t>
            </w:r>
            <w:r>
              <w:rPr/>
              <w:t xml:space="preserve"> July 2022 </w:t>
            </w:r>
          </w:p>
          <w:p>
            <w:pPr>
              <w:pStyle w:val="ListParagraph"/>
              <w:widowControl w:val="false"/>
              <w:numPr>
                <w:ilvl w:val="0"/>
                <w:numId w:val="2"/>
              </w:numPr>
              <w:rPr/>
            </w:pPr>
            <w:r>
              <w:rPr/>
              <w:t xml:space="preserve">Designed UX prototypes for Desktop and mobile screen using Adobe XD/Figma. </w:t>
            </w:r>
          </w:p>
          <w:p>
            <w:pPr>
              <w:pStyle w:val="ListParagraph"/>
              <w:widowControl w:val="false"/>
              <w:numPr>
                <w:ilvl w:val="0"/>
                <w:numId w:val="2"/>
              </w:numPr>
              <w:rPr/>
            </w:pPr>
            <w:r>
              <w:rPr/>
              <w:t xml:space="preserve">Developed React based SPA using React JS and mobile app using React Native from scratch with Redux and Redux Saga, Redux Persist middleware integration for different engagements/accounts. </w:t>
            </w:r>
          </w:p>
          <w:p>
            <w:pPr>
              <w:pStyle w:val="ListParagraph"/>
              <w:widowControl w:val="false"/>
              <w:numPr>
                <w:ilvl w:val="0"/>
                <w:numId w:val="2"/>
              </w:numPr>
              <w:rPr/>
            </w:pPr>
            <w:r>
              <w:rPr/>
              <w:t>Developed Chrome Extension (using Manifest V3) using Vanilla JS, jQuery, Ajax, HTML, CSS.</w:t>
            </w:r>
          </w:p>
          <w:p>
            <w:pPr>
              <w:pStyle w:val="ListParagraph"/>
              <w:widowControl w:val="false"/>
              <w:numPr>
                <w:ilvl w:val="0"/>
                <w:numId w:val="2"/>
              </w:numPr>
              <w:rPr/>
            </w:pPr>
            <w:r>
              <w:rPr/>
              <w:t xml:space="preserve">Developed PWA and mobile app from scratch using Ionic framework (Angular 2+) and Cordova/capacitor. </w:t>
            </w:r>
          </w:p>
          <w:p>
            <w:pPr>
              <w:pStyle w:val="ListParagraph"/>
              <w:widowControl w:val="false"/>
              <w:numPr>
                <w:ilvl w:val="0"/>
                <w:numId w:val="2"/>
              </w:numPr>
              <w:rPr/>
            </w:pPr>
            <w:r>
              <w:rPr/>
              <w:t xml:space="preserve">Used Azure DevOps with Git for code commits and CI/CD. </w:t>
            </w:r>
          </w:p>
          <w:p>
            <w:pPr>
              <w:pStyle w:val="ListParagraph"/>
              <w:widowControl w:val="false"/>
              <w:numPr>
                <w:ilvl w:val="0"/>
                <w:numId w:val="2"/>
              </w:numPr>
              <w:rPr/>
            </w:pPr>
            <w:r>
              <w:rPr/>
              <w:t xml:space="preserve">Trained the dataset using Python machine learning models for intent identification and entity extraction. </w:t>
            </w:r>
          </w:p>
          <w:p>
            <w:pPr>
              <w:pStyle w:val="ListParagraph"/>
              <w:widowControl w:val="false"/>
              <w:numPr>
                <w:ilvl w:val="0"/>
                <w:numId w:val="2"/>
              </w:numPr>
              <w:rPr/>
            </w:pPr>
            <w:r>
              <w:rPr/>
              <w:t xml:space="preserve">Responsible for scraping data from websites, </w:t>
            </w:r>
            <w:r>
              <mc:AlternateContent>
                <mc:Choice Requires="wps">
                  <w:drawing>
                    <wp:anchor behindDoc="1" distT="0" distB="6350" distL="0" distR="0" simplePos="0" locked="0" layoutInCell="1" allowOverlap="1" relativeHeight="7" wp14:anchorId="248F8F1E">
                      <wp:simplePos x="0" y="0"/>
                      <wp:positionH relativeFrom="page">
                        <wp:posOffset>7952105</wp:posOffset>
                      </wp:positionH>
                      <wp:positionV relativeFrom="paragraph">
                        <wp:posOffset>-4916805</wp:posOffset>
                      </wp:positionV>
                      <wp:extent cx="2806700" cy="10052050"/>
                      <wp:effectExtent l="0" t="0" r="0" b="6350"/>
                      <wp:wrapNone/>
                      <wp:docPr id="3" name="Rectangle 1"/>
                      <a:graphic xmlns:a="http://schemas.openxmlformats.org/drawingml/2006/main">
                        <a:graphicData uri="http://schemas.microsoft.com/office/word/2010/wordprocessingShape">
                          <wps:wsp>
                            <wps:cNvSpPr/>
                            <wps:spPr>
                              <a:xfrm>
                                <a:off x="0" y="0"/>
                                <a:ext cx="2806560" cy="10051920"/>
                              </a:xfrm>
                              <a:prstGeom prst="rect">
                                <a:avLst/>
                              </a:prstGeom>
                              <a:solidFill>
                                <a:srgbClr val="d3ebfd">
                                  <a:alpha val="50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path="m0,0l-2147483645,0l-2147483645,-2147483646l0,-2147483646xe" fillcolor="#d3ebfd" stroked="f" o:allowincell="t" style="position:absolute;margin-left:626.15pt;margin-top:-387.15pt;width:220.95pt;height:791.45pt;mso-wrap-style:none;v-text-anchor:middle;mso-position-horizontal-relative:page" wp14:anchorId="248F8F1E">
                      <v:fill o:detectmouseclick="t" type="solid" color2="#2c1402" opacity="0.5"/>
                      <v:stroke color="#3465a4" weight="12600" joinstyle="miter" endcap="flat"/>
                      <w10:wrap type="none"/>
                    </v:rect>
                  </w:pict>
                </mc:Fallback>
              </mc:AlternateContent>
            </w:r>
            <w:r>
              <w:rPr/>
              <w:t xml:space="preserve">SharePoint files, formatting and transforming the data, indexing the data to Elasticsearch. </w:t>
            </w:r>
          </w:p>
          <w:p>
            <w:pPr>
              <w:pStyle w:val="ListParagraph"/>
              <w:widowControl w:val="false"/>
              <w:numPr>
                <w:ilvl w:val="0"/>
                <w:numId w:val="2"/>
              </w:numPr>
              <w:rPr/>
            </w:pPr>
            <w:r>
              <w:rPr/>
              <w:t xml:space="preserve">Synced up with the Agile SCRUM team, working on deliverables, unit/integration testing and defect fixing. </w:t>
            </w:r>
          </w:p>
          <w:p>
            <w:pPr>
              <w:pStyle w:val="ListParagraph"/>
              <w:widowControl w:val="false"/>
              <w:numPr>
                <w:ilvl w:val="0"/>
                <w:numId w:val="2"/>
              </w:numPr>
              <w:rPr/>
            </w:pPr>
            <w:r>
              <w:rPr/>
              <w:t xml:space="preserve">Created Data visualization templates using Kibana. </w:t>
            </w:r>
          </w:p>
          <w:p>
            <w:pPr>
              <w:pStyle w:val="ListParagraph"/>
              <w:widowControl w:val="false"/>
              <w:numPr>
                <w:ilvl w:val="0"/>
                <w:numId w:val="2"/>
              </w:numPr>
              <w:rPr/>
            </w:pPr>
            <w:r>
              <w:rPr/>
              <w:t xml:space="preserve">Presented POC use cases of Google BERT (fine-tuned with SQUAD 2.0 dataset) and Amazon comprehend. </w:t>
            </w:r>
          </w:p>
          <w:p>
            <w:pPr>
              <w:pStyle w:val="Heading2"/>
              <w:widowControl w:val="false"/>
              <w:rPr>
                <w:i/>
                <w:i/>
              </w:rPr>
            </w:pPr>
            <w:r>
              <w:rPr/>
              <w:t xml:space="preserve"> </w:t>
            </w:r>
          </w:p>
          <w:p>
            <w:pPr>
              <w:pStyle w:val="Normal"/>
              <w:widowControl w:val="false"/>
              <w:rPr>
                <w:color w:val="043D68"/>
              </w:rPr>
            </w:pPr>
            <w:r>
              <w:rPr>
                <w:color w:val="043D68"/>
              </w:rPr>
            </w:r>
          </w:p>
        </w:tc>
        <w:tc>
          <w:tcPr>
            <w:tcW w:w="999" w:type="dxa"/>
            <w:vMerge w:val="continue"/>
            <w:tcBorders/>
          </w:tcPr>
          <w:p>
            <w:pPr>
              <w:pStyle w:val="Normal"/>
              <w:widowControl w:val="false"/>
              <w:rPr>
                <w:color w:val="043D68"/>
              </w:rPr>
            </w:pPr>
            <w:r>
              <w:rPr>
                <w:color w:val="043D68"/>
              </w:rPr>
            </w:r>
          </w:p>
        </w:tc>
        <w:tc>
          <w:tcPr>
            <w:tcW w:w="3411" w:type="dxa"/>
            <w:tcBorders/>
          </w:tcPr>
          <w:p>
            <w:pPr>
              <w:pStyle w:val="Subtitle"/>
              <w:widowControl w:val="false"/>
              <w:rPr/>
            </w:pPr>
            <w:r>
              <w:rPr/>
            </w:r>
          </w:p>
          <w:p>
            <w:pPr>
              <w:pStyle w:val="Subtitle"/>
              <w:widowControl w:val="false"/>
              <w:rPr/>
            </w:pPr>
            <w:r>
              <w:rPr/>
              <mc:AlternateContent>
                <mc:Choice Requires="wps">
                  <w:drawing>
                    <wp:inline distT="0" distB="0" distL="0" distR="0" wp14:anchorId="088437DB">
                      <wp:extent cx="1609090" cy="635"/>
                      <wp:effectExtent l="0" t="0" r="0" b="0"/>
                      <wp:docPr id="4" name="Straight Connector 4" descr="Decorative"/>
                      <a:graphic xmlns:a="http://schemas.openxmlformats.org/drawingml/2006/main">
                        <a:graphicData uri="http://schemas.microsoft.com/office/word/2010/wordprocessingShape">
                          <wps:wsp>
                            <wps:cNvSpPr/>
                            <wps:spPr>
                              <a:xfrm>
                                <a:off x="0" y="0"/>
                                <a:ext cx="1609200" cy="720"/>
                              </a:xfrm>
                              <a:prstGeom prst="line">
                                <a:avLst/>
                              </a:prstGeom>
                              <a:ln>
                                <a:solidFill>
                                  <a:srgbClr val="043d68"/>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126.65pt,-0.1pt" ID="Straight Connector 4" stroked="t" o:allowincell="f" style="position:absolute;mso-position-vertical:top" wp14:anchorId="088437DB">
                      <v:stroke color="#043d68" weight="6480" joinstyle="miter" endcap="flat"/>
                      <v:fill o:detectmouseclick="t" on="false"/>
                      <w10:wrap type="square"/>
                    </v:line>
                  </w:pict>
                </mc:Fallback>
              </mc:AlternateContent>
            </w:r>
          </w:p>
          <w:p>
            <w:pPr>
              <w:pStyle w:val="Normal"/>
              <w:widowControl w:val="false"/>
              <w:rPr/>
            </w:pPr>
            <w:r>
              <w:rPr/>
            </w:r>
          </w:p>
          <w:p>
            <w:pPr>
              <w:pStyle w:val="Subtitle"/>
              <w:widowControl w:val="false"/>
              <w:rPr/>
            </w:pPr>
            <w:r>
              <w:rPr/>
              <w:t xml:space="preserve">KEY </w:t>
            </w:r>
            <w:sdt>
              <w:sdtPr>
                <w:placeholder>
                  <w:docPart w:val="1EF1659956204055991EDFDD5C4205E5"/>
                </w:placeholder>
                <w:id w:val="1687565607"/>
                <w:showingPlcHdr/>
              </w:sdtPr>
              <w:sdtContent>
                <w:r>
                  <w:rPr/>
                </w:r>
                <w:r>
                  <w:rPr/>
                  <w:t>SKILLS</w:t>
                </w:r>
              </w:sdtContent>
            </w:sdt>
          </w:p>
          <w:p>
            <w:pPr>
              <w:pStyle w:val="Normal"/>
              <w:widowControl w:val="false"/>
              <w:rPr/>
            </w:pPr>
            <w:r>
              <w:rPr/>
            </w:r>
          </w:p>
          <w:p>
            <w:pPr>
              <w:pStyle w:val="Normal"/>
              <w:widowControl w:val="false"/>
              <w:rPr/>
            </w:pPr>
            <w:r>
              <w:rPr>
                <w:b/>
                <w:bCs/>
              </w:rPr>
              <w:t>Front End</w:t>
            </w:r>
            <w:r>
              <w:rPr/>
              <w:br/>
              <w:t>React JS, Redux, React Native, Angular 2+, Ionic, HTML, CSS, JavaScript, TypeScript, NodeJS, npm /yarn</w:t>
            </w:r>
          </w:p>
          <w:p>
            <w:pPr>
              <w:pStyle w:val="Normal"/>
              <w:widowControl w:val="false"/>
              <w:rPr/>
            </w:pPr>
            <w:r>
              <w:rPr/>
            </w:r>
          </w:p>
          <w:p>
            <w:pPr>
              <w:pStyle w:val="Normal"/>
              <w:widowControl w:val="false"/>
              <w:rPr>
                <w:b/>
                <w:bCs/>
              </w:rPr>
            </w:pPr>
            <w:r>
              <w:rPr>
                <w:b/>
                <w:bCs/>
              </w:rPr>
              <w:t>CI/CD</w:t>
            </w:r>
          </w:p>
          <w:p>
            <w:pPr>
              <w:pStyle w:val="Normal"/>
              <w:widowControl w:val="false"/>
              <w:rPr/>
            </w:pPr>
            <w:r>
              <w:rPr/>
              <w:t xml:space="preserve">Docker, Jenkins, Azure DevOps, </w:t>
            </w:r>
            <w:r>
              <w:rPr/>
              <w:t>Bitbucket</w:t>
            </w:r>
          </w:p>
          <w:p>
            <w:pPr>
              <w:pStyle w:val="Normal"/>
              <w:widowControl w:val="false"/>
              <w:rPr/>
            </w:pPr>
            <w:r>
              <w:rPr/>
            </w:r>
          </w:p>
          <w:p>
            <w:pPr>
              <w:pStyle w:val="Normal"/>
              <w:widowControl w:val="false"/>
              <w:rPr>
                <w:b/>
                <w:bCs/>
              </w:rPr>
            </w:pPr>
            <w:r>
              <w:rPr>
                <w:b/>
                <w:bCs/>
              </w:rPr>
              <w:t xml:space="preserve">Back End </w:t>
            </w:r>
          </w:p>
          <w:p>
            <w:pPr>
              <w:pStyle w:val="Normal"/>
              <w:widowControl w:val="false"/>
              <w:rPr/>
            </w:pPr>
            <w:r>
              <w:rPr/>
              <w:t>AWS</w:t>
            </w:r>
          </w:p>
          <w:p>
            <w:pPr>
              <w:pStyle w:val="Normal"/>
              <w:widowControl w:val="false"/>
              <w:rPr/>
            </w:pPr>
            <w:r>
              <w:rPr/>
            </w:r>
          </w:p>
          <w:p>
            <w:pPr>
              <w:pStyle w:val="Normal"/>
              <w:widowControl w:val="false"/>
              <w:rPr>
                <w:b/>
                <w:bCs/>
              </w:rPr>
            </w:pPr>
            <w:r>
              <w:rPr>
                <w:b/>
                <w:bCs/>
              </w:rPr>
              <w:t>SDLC</w:t>
            </w:r>
          </w:p>
          <w:p>
            <w:pPr>
              <w:pStyle w:val="Normal"/>
              <w:widowControl w:val="false"/>
              <w:rPr/>
            </w:pPr>
            <w:r>
              <w:rPr/>
              <w:t>Agile (SCRUM), Confluence, Jira, Git, TDD, BRD, SRS, GoF Design Patterns, UML, System design</w:t>
            </w:r>
          </w:p>
          <w:p>
            <w:pPr>
              <w:pStyle w:val="Normal"/>
              <w:widowControl w:val="false"/>
              <w:rPr/>
            </w:pPr>
            <w:r>
              <w:rPr/>
            </w:r>
          </w:p>
          <w:p>
            <w:pPr>
              <w:pStyle w:val="Normal"/>
              <w:widowControl w:val="false"/>
              <w:rPr>
                <w:b/>
                <w:bCs/>
              </w:rPr>
            </w:pPr>
            <w:r>
              <w:rPr>
                <w:b/>
                <w:bCs/>
              </w:rPr>
              <w:t>Testing</w:t>
            </w:r>
          </w:p>
          <w:p>
            <w:pPr>
              <w:pStyle w:val="Normal"/>
              <w:widowControl w:val="false"/>
              <w:rPr/>
            </w:pPr>
            <w:r>
              <w:rPr/>
              <w:t>Jest, Enzyme, RTL, react test utils, react test renderer</w:t>
            </w:r>
          </w:p>
          <w:p>
            <w:pPr>
              <w:pStyle w:val="Normal"/>
              <w:widowControl w:val="false"/>
              <w:rPr/>
            </w:pPr>
            <w:r>
              <w:rPr/>
            </w:r>
          </w:p>
          <w:p>
            <w:pPr>
              <w:pStyle w:val="Normal"/>
              <w:widowControl w:val="false"/>
              <w:rPr>
                <w:b/>
                <w:bCs/>
              </w:rPr>
            </w:pPr>
            <w:r>
              <w:rPr>
                <w:b/>
                <w:bCs/>
              </w:rPr>
              <w:t>UI Utilities/libraries</w:t>
            </w:r>
          </w:p>
          <w:p>
            <w:pPr>
              <w:pStyle w:val="Normal"/>
              <w:widowControl w:val="false"/>
              <w:rPr/>
            </w:pPr>
            <w:r>
              <w:rPr/>
              <w:t>JQuery, MUI, Bootstrap, Highcharts, Chart.js, Google Charts, NgRx, RxJS, Redux Thunk, Redux Saga, Redux Persist, TanStack, PDF.js, create-react-app, React virtualized, Lodash, OneApp, Next JS, Formik, React router, Axios, Babel, Webpack, Slick, iziModal, ESLint, Shave, Redux form, React DnD, React Intl, MithrilJS, Voca, Polymer, Screenful.js, Three.js, Popper.js, Parsley, Omniscient, Masonry, Moment.js, Multiple.js, Leaflet, Open Street Map, fullPage.js, Granim.js, Choreographer.js, Cleave.js, Bideo.js, Animate On Scroll (AOS), Anime.js, Lodash, Underscore.js, D3.js, Tailwind CSS, Semantic UI, Fabric Js, immutable JS</w:t>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mc:AlternateContent>
                <mc:Choice Requires="wps">
                  <w:drawing>
                    <wp:inline distT="0" distB="0" distL="0" distR="0" wp14:anchorId="63350C41">
                      <wp:extent cx="1609090" cy="635"/>
                      <wp:effectExtent l="0" t="0" r="0" b="0"/>
                      <wp:docPr id="5" name="Straight Connector 10" descr="Decorative"/>
                      <a:graphic xmlns:a="http://schemas.openxmlformats.org/drawingml/2006/main">
                        <a:graphicData uri="http://schemas.microsoft.com/office/word/2010/wordprocessingShape">
                          <wps:wsp>
                            <wps:cNvSpPr/>
                            <wps:spPr>
                              <a:xfrm>
                                <a:off x="0" y="0"/>
                                <a:ext cx="1609200" cy="720"/>
                              </a:xfrm>
                              <a:prstGeom prst="line">
                                <a:avLst/>
                              </a:prstGeom>
                              <a:ln>
                                <a:solidFill>
                                  <a:srgbClr val="043d68"/>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126.65pt,-0.1pt" ID="Straight Connector 10" stroked="t" o:allowincell="f" style="position:absolute;mso-position-vertical:top" wp14:anchorId="63350C41">
                      <v:stroke color="#043d68" weight="6480" joinstyle="miter" endcap="flat"/>
                      <v:fill o:detectmouseclick="t" on="false"/>
                      <w10:wrap type="square"/>
                    </v:line>
                  </w:pict>
                </mc:Fallback>
              </mc:AlternateContent>
            </w:r>
          </w:p>
          <w:p>
            <w:pPr>
              <w:pStyle w:val="Subtitle"/>
              <w:widowControl w:val="false"/>
              <w:rPr/>
            </w:pPr>
            <w:r>
              <w:rPr/>
            </w:r>
          </w:p>
          <w:p>
            <w:pPr>
              <w:pStyle w:val="Subtitle"/>
              <w:widowControl w:val="false"/>
              <w:rPr/>
            </w:pPr>
            <w:r>
              <w:rPr/>
              <w:t>Internship/training</w:t>
            </w:r>
          </w:p>
          <w:p>
            <w:pPr>
              <w:pStyle w:val="Normal"/>
              <w:widowControl w:val="false"/>
              <w:rPr/>
            </w:pPr>
            <w:r>
              <w:rPr/>
            </w:r>
          </w:p>
          <w:p>
            <w:pPr>
              <w:pStyle w:val="Normal"/>
              <w:widowControl w:val="false"/>
              <w:rPr>
                <w:b/>
                <w:bCs/>
              </w:rPr>
            </w:pPr>
            <w:r>
              <w:rPr>
                <w:b/>
                <w:bCs/>
              </w:rPr>
              <w:t>JSpiders - Java Training Institute</w:t>
              <w:br/>
            </w:r>
            <w:r>
              <w:rPr/>
              <w:t>Murgesh Pallya, Bangalore, IN</w:t>
            </w:r>
          </w:p>
          <w:p>
            <w:pPr>
              <w:pStyle w:val="Normal"/>
              <w:widowControl w:val="false"/>
              <w:rPr/>
            </w:pPr>
            <w:r>
              <w:rPr/>
              <w:t>1</w:t>
            </w:r>
            <w:r>
              <w:rPr>
                <w:vertAlign w:val="superscript"/>
              </w:rPr>
              <w:t>st</w:t>
            </w:r>
            <w:r>
              <w:rPr/>
              <w:t xml:space="preserve"> Aug 2017- 14</w:t>
            </w:r>
            <w:r>
              <w:rPr>
                <w:vertAlign w:val="superscript"/>
              </w:rPr>
              <w:t>th</w:t>
            </w:r>
            <w:r>
              <w:rPr/>
              <w:t xml:space="preserve"> June 2018</w:t>
            </w:r>
            <w:r>
              <w:rPr>
                <w:b/>
                <w:bCs/>
              </w:rPr>
              <w:br/>
            </w:r>
            <w:r>
              <w:rPr/>
              <w:br/>
              <w:t xml:space="preserve">Trained in Java, J2EE (Servlets, EJB, JSP &amp; JDBC), Spring, Hibernate/JPA, Angular, HTML, CSS &amp; SQL (Oracle 11g). </w:t>
            </w:r>
          </w:p>
          <w:p>
            <w:pPr>
              <w:pStyle w:val="Normal"/>
              <w:widowControl w:val="false"/>
              <w:rPr/>
            </w:pPr>
            <w:r>
              <w:rPr/>
              <w:t xml:space="preserve">Completed final project using Spring, Oracle 11g and Angular stack. </w:t>
              <w:br/>
            </w:r>
          </w:p>
          <w:p>
            <w:pPr>
              <w:pStyle w:val="Normal"/>
              <w:widowControl w:val="false"/>
              <w:rPr/>
            </w:pPr>
            <w:r>
              <w:rPr/>
            </w:r>
          </w:p>
          <w:p>
            <w:pPr>
              <w:pStyle w:val="Normal"/>
              <w:widowControl w:val="false"/>
              <w:rPr/>
            </w:pPr>
            <w:r>
              <w:rPr/>
              <mc:AlternateContent>
                <mc:Choice Requires="wps">
                  <w:drawing>
                    <wp:inline distT="0" distB="0" distL="0" distR="0" wp14:anchorId="5D066D2D">
                      <wp:extent cx="1609090" cy="635"/>
                      <wp:effectExtent l="0" t="0" r="0" b="0"/>
                      <wp:docPr id="6" name="Straight Connector 9" descr="Decorative"/>
                      <a:graphic xmlns:a="http://schemas.openxmlformats.org/drawingml/2006/main">
                        <a:graphicData uri="http://schemas.microsoft.com/office/word/2010/wordprocessingShape">
                          <wps:wsp>
                            <wps:cNvSpPr/>
                            <wps:spPr>
                              <a:xfrm>
                                <a:off x="0" y="0"/>
                                <a:ext cx="1609200" cy="720"/>
                              </a:xfrm>
                              <a:prstGeom prst="line">
                                <a:avLst/>
                              </a:prstGeom>
                              <a:ln>
                                <a:solidFill>
                                  <a:srgbClr val="043d68"/>
                                </a:solidFill>
                              </a:ln>
                            </wps:spPr>
                            <wps:style>
                              <a:lnRef idx="1">
                                <a:schemeClr val="accent1"/>
                              </a:lnRef>
                              <a:fillRef idx="0">
                                <a:schemeClr val="accent1"/>
                              </a:fillRef>
                              <a:effectRef idx="0">
                                <a:schemeClr val="accent1"/>
                              </a:effectRef>
                              <a:fontRef idx="minor"/>
                            </wps:style>
                            <wps:bodyPr/>
                          </wps:wsp>
                        </a:graphicData>
                      </a:graphic>
                    </wp:inline>
                  </w:drawing>
                </mc:Choice>
                <mc:Fallback>
                  <w:pict>
                    <v:line id="shape_0" from="0pt,-0.1pt" to="126.65pt,-0.1pt" ID="Straight Connector 9" stroked="t" o:allowincell="f" style="position:absolute;mso-position-vertical:top" wp14:anchorId="5D066D2D">
                      <v:stroke color="#043d68" weight="6480" joinstyle="miter" endcap="flat"/>
                      <v:fill o:detectmouseclick="t" on="false"/>
                      <w10:wrap type="square"/>
                    </v:line>
                  </w:pict>
                </mc:Fallback>
              </mc:AlternateContent>
            </w:r>
          </w:p>
          <w:p>
            <w:pPr>
              <w:pStyle w:val="Normal"/>
              <w:widowControl w:val="false"/>
              <w:rPr/>
            </w:pPr>
            <w:r>
              <w:rPr/>
            </w:r>
          </w:p>
          <w:p>
            <w:pPr>
              <w:pStyle w:val="Subtitle"/>
              <w:widowControl w:val="false"/>
              <w:rPr/>
            </w:pPr>
            <w:r>
              <w:rPr/>
              <w:t>Education</w:t>
            </w:r>
          </w:p>
          <w:p>
            <w:pPr>
              <w:pStyle w:val="Normal"/>
              <w:widowControl w:val="false"/>
              <w:rPr/>
            </w:pPr>
            <w:r>
              <w:rPr/>
            </w:r>
          </w:p>
          <w:p>
            <w:pPr>
              <w:pStyle w:val="Normal"/>
              <w:widowControl w:val="false"/>
              <w:rPr>
                <w:b/>
                <w:bCs/>
              </w:rPr>
            </w:pPr>
            <w:r>
              <w:rPr>
                <w:b/>
                <w:bCs/>
              </w:rPr>
              <w:t>Government College of Engineering Kalahandi</w:t>
              <w:br/>
            </w:r>
            <w:r>
              <w:rPr/>
              <w:t>Bhawani Patna, Odisha, IN</w:t>
            </w:r>
          </w:p>
          <w:p>
            <w:pPr>
              <w:pStyle w:val="Normal"/>
              <w:widowControl w:val="false"/>
              <w:rPr/>
            </w:pPr>
            <w:r>
              <w:rPr/>
              <w:t>Aug 2012 – Dec 2016</w:t>
              <w:br/>
              <w:br/>
              <w:t xml:space="preserve">B. Tech </w:t>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b/>
                <w:bCs/>
              </w:rPr>
            </w:pPr>
            <w:r>
              <w:rPr>
                <w:b/>
                <w:bCs/>
              </w:rPr>
            </w:r>
          </w:p>
          <w:p>
            <w:pPr>
              <w:pStyle w:val="Normal"/>
              <w:widowControl w:val="false"/>
              <w:rPr>
                <w:b/>
                <w:bCs/>
              </w:rPr>
            </w:pPr>
            <w:r>
              <w:rPr>
                <w:b/>
                <w:bCs/>
              </w:rPr>
            </w:r>
          </w:p>
        </w:tc>
      </w:tr>
    </w:tbl>
    <w:p>
      <w:pPr>
        <w:pStyle w:val="Normal"/>
        <w:rPr>
          <w:color w:val="043D68"/>
        </w:rPr>
      </w:pPr>
      <w:r>
        <w:rPr>
          <w:color w:val="043D68"/>
        </w:rPr>
      </w:r>
    </w:p>
    <w:p>
      <w:pPr>
        <w:pStyle w:val="Normal"/>
        <w:rPr>
          <w:color w:val="043D68"/>
        </w:rPr>
      </w:pPr>
      <w:r>
        <w:rPr/>
      </w:r>
    </w:p>
    <w:sectPr>
      <w:type w:val="nextPage"/>
      <w:pgSz w:w="12240" w:h="15840"/>
      <w:pgMar w:left="720" w:right="720" w:gutter="0" w:header="0" w:top="720" w:footer="0" w:bottom="43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entury Gothic">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Century Gothic">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2"/>
      <w:numFmt w:val="bullet"/>
      <w:lvlText w:val="-"/>
      <w:lvlJc w:val="left"/>
      <w:pPr>
        <w:tabs>
          <w:tab w:val="num" w:pos="0"/>
        </w:tabs>
        <w:ind w:left="720" w:hanging="360"/>
      </w:pPr>
      <w:rPr>
        <w:rFonts w:ascii="Century Gothic" w:hAnsi="Century Gothic" w:cs="Century Gothic"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isplayBackgroundShap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Century Gothic" w:cs="" w:asciiTheme="minorHAnsi" w:cstheme="minorBidi" w:eastAsiaTheme="minorHAnsi" w:hAnsiTheme="minorHAnsi"/>
        <w:color w:val="7F7F7F" w:themeColor="text1" w:themeTint="8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6"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semiHidden="1"/>
    <w:lsdException w:name="Emphasis" w:uiPriority="20"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726f"/>
    <w:pPr>
      <w:widowControl/>
      <w:suppressAutoHyphens w:val="true"/>
      <w:bidi w:val="0"/>
      <w:spacing w:lineRule="auto" w:line="264" w:before="0" w:after="0"/>
      <w:jc w:val="left"/>
    </w:pPr>
    <w:rPr>
      <w:rFonts w:ascii="Century Gothic" w:hAnsi="Century Gothic" w:eastAsia="Century Gothic" w:cs=""/>
      <w:color w:val="043D68" w:themeColor="text2"/>
      <w:kern w:val="0"/>
      <w:sz w:val="20"/>
      <w:szCs w:val="24"/>
      <w:lang w:val="en-US" w:eastAsia="en-US" w:bidi="ar-SA"/>
    </w:rPr>
  </w:style>
  <w:style w:type="paragraph" w:styleId="Heading1">
    <w:name w:val="Heading 1"/>
    <w:basedOn w:val="Normal"/>
    <w:next w:val="Normal"/>
    <w:link w:val="Heading1Char"/>
    <w:uiPriority w:val="9"/>
    <w:qFormat/>
    <w:rsid w:val="00a3726f"/>
    <w:pPr>
      <w:spacing w:before="0" w:after="80"/>
      <w:outlineLvl w:val="0"/>
    </w:pPr>
    <w:rPr>
      <w:b/>
      <w:bCs/>
      <w:caps/>
      <w:spacing w:val="20"/>
    </w:rPr>
  </w:style>
  <w:style w:type="paragraph" w:styleId="Heading2">
    <w:name w:val="Heading 2"/>
    <w:basedOn w:val="Normal"/>
    <w:next w:val="Normal"/>
    <w:link w:val="Heading2Char"/>
    <w:uiPriority w:val="9"/>
    <w:qFormat/>
    <w:rsid w:val="00aa51f5"/>
    <w:pPr>
      <w:spacing w:before="0" w:after="120"/>
      <w:outlineLvl w:val="1"/>
    </w:pPr>
    <w:rPr>
      <w:szCs w:val="20"/>
    </w:rPr>
  </w:style>
  <w:style w:type="paragraph" w:styleId="Heading3">
    <w:name w:val="Heading 3"/>
    <w:basedOn w:val="Normal"/>
    <w:next w:val="Normal"/>
    <w:link w:val="Heading3Char"/>
    <w:uiPriority w:val="9"/>
    <w:qFormat/>
    <w:rsid w:val="00351fdf"/>
    <w:pPr>
      <w:spacing w:lineRule="auto" w:line="240" w:before="0" w:after="80"/>
      <w:outlineLvl w:val="2"/>
    </w:pPr>
    <w:rPr>
      <w:lang w:val="it-IT"/>
    </w:rPr>
  </w:style>
  <w:style w:type="paragraph" w:styleId="Heading4">
    <w:name w:val="Heading 4"/>
    <w:basedOn w:val="Normal"/>
    <w:next w:val="Normal"/>
    <w:link w:val="Heading4Char"/>
    <w:uiPriority w:val="9"/>
    <w:semiHidden/>
    <w:qFormat/>
    <w:rsid w:val="00124ed6"/>
    <w:pPr>
      <w:keepNext w:val="true"/>
      <w:keepLines/>
      <w:spacing w:before="40" w:after="0"/>
      <w:jc w:val="center"/>
      <w:outlineLvl w:val="3"/>
    </w:pPr>
    <w:rPr>
      <w:rFonts w:ascii="Century Gothic" w:hAnsi="Century Gothic" w:eastAsia="" w:cs="" w:asciiTheme="majorHAnsi" w:cstheme="majorBidi" w:eastAsiaTheme="majorEastAsia" w:hAnsiTheme="majorHAnsi"/>
      <w:iCs/>
      <w:caps/>
      <w:color w:val="FFFFFF" w:themeColor="background1"/>
      <w:sz w:val="32"/>
    </w:rPr>
  </w:style>
  <w:style w:type="paragraph" w:styleId="Heading5">
    <w:name w:val="Heading 5"/>
    <w:basedOn w:val="Normal"/>
    <w:next w:val="Normal"/>
    <w:link w:val="Heading5Char"/>
    <w:uiPriority w:val="9"/>
    <w:semiHidden/>
    <w:qFormat/>
    <w:rsid w:val="00453a7b"/>
    <w:pPr>
      <w:keepNext w:val="true"/>
      <w:keepLines/>
      <w:spacing w:lineRule="auto" w:line="240" w:before="80" w:after="0"/>
      <w:outlineLvl w:val="4"/>
    </w:pPr>
    <w:rPr>
      <w:rFonts w:ascii="Century Gothic" w:hAnsi="Century Gothic" w:eastAsia="" w:cs="" w:asciiTheme="majorHAnsi" w:cstheme="majorBidi" w:eastAsiaTheme="majorEastAsia" w:hAnsiTheme="majorHAnsi"/>
      <w:b/>
      <w:caps/>
      <w:color w:val="FFFFFF" w:themeColor="background1"/>
    </w:rPr>
  </w:style>
  <w:style w:type="paragraph" w:styleId="Heading6">
    <w:name w:val="Heading 6"/>
    <w:basedOn w:val="Normal"/>
    <w:next w:val="Normal"/>
    <w:link w:val="Heading6Char"/>
    <w:uiPriority w:val="9"/>
    <w:semiHidden/>
    <w:qFormat/>
    <w:rsid w:val="00791376"/>
    <w:pPr>
      <w:keepNext w:val="true"/>
      <w:keepLines/>
      <w:spacing w:before="40" w:after="0"/>
      <w:outlineLvl w:val="5"/>
    </w:pPr>
    <w:rPr>
      <w:rFonts w:ascii="Century Gothic" w:hAnsi="Century Gothic" w:eastAsia="" w:cs="" w:asciiTheme="majorHAnsi" w:cstheme="majorBidi" w:eastAsiaTheme="majorEastAsia" w:hAnsiTheme="majorHAnsi"/>
      <w:i/>
      <w:color w:val="FFFFFF" w:themeColor="background1"/>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605bce"/>
    <w:rPr>
      <w:rFonts w:ascii="Times New Roman" w:hAnsi="Times New Roman" w:cs="Times New Roman"/>
      <w:color w:val="043D68" w:themeColor="text2"/>
      <w:sz w:val="18"/>
      <w:szCs w:val="18"/>
    </w:rPr>
  </w:style>
  <w:style w:type="character" w:styleId="HeaderChar" w:customStyle="1">
    <w:name w:val="Header Char"/>
    <w:basedOn w:val="DefaultParagraphFont"/>
    <w:link w:val="Header"/>
    <w:uiPriority w:val="99"/>
    <w:semiHidden/>
    <w:qFormat/>
    <w:rsid w:val="00605bce"/>
    <w:rPr>
      <w:color w:val="043D68" w:themeColor="text2"/>
      <w:sz w:val="20"/>
    </w:rPr>
  </w:style>
  <w:style w:type="character" w:styleId="FooterChar" w:customStyle="1">
    <w:name w:val="Footer Char"/>
    <w:basedOn w:val="DefaultParagraphFont"/>
    <w:link w:val="Footer"/>
    <w:uiPriority w:val="99"/>
    <w:semiHidden/>
    <w:qFormat/>
    <w:rsid w:val="00605bce"/>
    <w:rPr>
      <w:color w:val="043D68" w:themeColor="text2"/>
      <w:sz w:val="20"/>
    </w:rPr>
  </w:style>
  <w:style w:type="character" w:styleId="TitleChar" w:customStyle="1">
    <w:name w:val="Title Char"/>
    <w:basedOn w:val="DefaultParagraphFont"/>
    <w:link w:val="Title"/>
    <w:uiPriority w:val="10"/>
    <w:qFormat/>
    <w:rsid w:val="00ab74c5"/>
    <w:rPr>
      <w:b/>
      <w:bCs/>
      <w:color w:val="043D68" w:themeColor="text2"/>
      <w:spacing w:val="20"/>
      <w:sz w:val="52"/>
      <w:szCs w:val="48"/>
      <w:lang w:val="it-IT"/>
    </w:rPr>
  </w:style>
  <w:style w:type="character" w:styleId="PlaceholderText">
    <w:name w:val="Placeholder Text"/>
    <w:basedOn w:val="DefaultParagraphFont"/>
    <w:uiPriority w:val="99"/>
    <w:semiHidden/>
    <w:qFormat/>
    <w:rsid w:val="002e7306"/>
    <w:rPr>
      <w:color w:val="808080"/>
    </w:rPr>
  </w:style>
  <w:style w:type="character" w:styleId="SubtitleChar" w:customStyle="1">
    <w:name w:val="Subtitle Char"/>
    <w:basedOn w:val="DefaultParagraphFont"/>
    <w:link w:val="Subtitle"/>
    <w:uiPriority w:val="11"/>
    <w:qFormat/>
    <w:rsid w:val="004a1426"/>
    <w:rPr>
      <w:rFonts w:eastAsia="" w:eastAsiaTheme="minorEastAsia"/>
      <w:b/>
      <w:caps/>
      <w:color w:val="043D68" w:themeColor="text2"/>
      <w:spacing w:val="20"/>
      <w:szCs w:val="22"/>
    </w:rPr>
  </w:style>
  <w:style w:type="character" w:styleId="Heading1Char" w:customStyle="1">
    <w:name w:val="Heading 1 Char"/>
    <w:basedOn w:val="DefaultParagraphFont"/>
    <w:link w:val="Heading1"/>
    <w:uiPriority w:val="9"/>
    <w:qFormat/>
    <w:rsid w:val="00a3726f"/>
    <w:rPr>
      <w:b/>
      <w:bCs/>
      <w:caps/>
      <w:color w:val="043D68" w:themeColor="text2"/>
      <w:spacing w:val="20"/>
      <w:sz w:val="20"/>
    </w:rPr>
  </w:style>
  <w:style w:type="character" w:styleId="Heading2Char" w:customStyle="1">
    <w:name w:val="Heading 2 Char"/>
    <w:basedOn w:val="DefaultParagraphFont"/>
    <w:link w:val="Heading2"/>
    <w:uiPriority w:val="9"/>
    <w:qFormat/>
    <w:rsid w:val="00aa51f5"/>
    <w:rPr>
      <w:color w:val="043D68" w:themeColor="text2"/>
      <w:sz w:val="20"/>
      <w:szCs w:val="20"/>
    </w:rPr>
  </w:style>
  <w:style w:type="character" w:styleId="Heading3Char" w:customStyle="1">
    <w:name w:val="Heading 3 Char"/>
    <w:basedOn w:val="DefaultParagraphFont"/>
    <w:link w:val="Heading3"/>
    <w:uiPriority w:val="9"/>
    <w:qFormat/>
    <w:rsid w:val="00351fdf"/>
    <w:rPr>
      <w:color w:val="043D68" w:themeColor="text2"/>
      <w:sz w:val="20"/>
      <w:lang w:val="it-IT"/>
    </w:rPr>
  </w:style>
  <w:style w:type="character" w:styleId="Heading4Char" w:customStyle="1">
    <w:name w:val="Heading 4 Char"/>
    <w:basedOn w:val="DefaultParagraphFont"/>
    <w:link w:val="Heading4"/>
    <w:uiPriority w:val="9"/>
    <w:semiHidden/>
    <w:qFormat/>
    <w:rsid w:val="00605bce"/>
    <w:rPr>
      <w:rFonts w:ascii="Century Gothic" w:hAnsi="Century Gothic" w:eastAsia="" w:cs="" w:asciiTheme="majorHAnsi" w:cstheme="majorBidi" w:eastAsiaTheme="majorEastAsia" w:hAnsiTheme="majorHAnsi"/>
      <w:iCs/>
      <w:caps/>
      <w:color w:val="FFFFFF" w:themeColor="background1"/>
      <w:sz w:val="32"/>
    </w:rPr>
  </w:style>
  <w:style w:type="character" w:styleId="Heading5Char" w:customStyle="1">
    <w:name w:val="Heading 5 Char"/>
    <w:basedOn w:val="DefaultParagraphFont"/>
    <w:link w:val="Heading5"/>
    <w:uiPriority w:val="9"/>
    <w:semiHidden/>
    <w:qFormat/>
    <w:rsid w:val="00605bce"/>
    <w:rPr>
      <w:rFonts w:ascii="Century Gothic" w:hAnsi="Century Gothic" w:eastAsia="" w:cs="" w:asciiTheme="majorHAnsi" w:cstheme="majorBidi" w:eastAsiaTheme="majorEastAsia" w:hAnsiTheme="majorHAnsi"/>
      <w:b/>
      <w:caps/>
      <w:color w:val="FFFFFF" w:themeColor="background1"/>
      <w:sz w:val="20"/>
    </w:rPr>
  </w:style>
  <w:style w:type="character" w:styleId="Heading6Char" w:customStyle="1">
    <w:name w:val="Heading 6 Char"/>
    <w:basedOn w:val="DefaultParagraphFont"/>
    <w:link w:val="Heading6"/>
    <w:uiPriority w:val="9"/>
    <w:semiHidden/>
    <w:qFormat/>
    <w:rsid w:val="00605bce"/>
    <w:rPr>
      <w:rFonts w:ascii="Century Gothic" w:hAnsi="Century Gothic" w:eastAsia="" w:cs="" w:asciiTheme="majorHAnsi" w:cstheme="majorBidi" w:eastAsiaTheme="majorEastAsia" w:hAnsiTheme="majorHAnsi"/>
      <w:i/>
      <w:color w:val="FFFFFF" w:themeColor="background1"/>
      <w:sz w:val="20"/>
    </w:rPr>
  </w:style>
  <w:style w:type="character" w:styleId="InternetLink">
    <w:name w:val="Hyperlink"/>
    <w:basedOn w:val="DefaultParagraphFont"/>
    <w:uiPriority w:val="99"/>
    <w:semiHidden/>
    <w:rsid w:val="00d22971"/>
    <w:rPr>
      <w:color w:val="0563C1" w:themeColor="hyperlink"/>
      <w:u w:val="single"/>
    </w:rPr>
  </w:style>
  <w:style w:type="character" w:styleId="UnresolvedMention1" w:customStyle="1">
    <w:name w:val="Unresolved Mention1"/>
    <w:basedOn w:val="DefaultParagraphFont"/>
    <w:uiPriority w:val="99"/>
    <w:semiHidden/>
    <w:qFormat/>
    <w:rsid w:val="00d22971"/>
    <w:rPr>
      <w:color w:val="605E5C"/>
      <w:shd w:fill="E1DFDD" w:val="clear"/>
    </w:rPr>
  </w:style>
  <w:style w:type="character" w:styleId="AboutMeChar" w:customStyle="1">
    <w:name w:val="AboutMe Char"/>
    <w:basedOn w:val="DefaultParagraphFont"/>
    <w:link w:val="AboutMe"/>
    <w:uiPriority w:val="28"/>
    <w:semiHidden/>
    <w:qFormat/>
    <w:rsid w:val="00a3726f"/>
    <w:rPr>
      <w:b/>
      <w:bCs/>
      <w:color w:val="FFFFFF" w:themeColor="background1"/>
      <w:spacing w:val="20"/>
    </w:rPr>
  </w:style>
  <w:style w:type="character" w:styleId="NotBold" w:customStyle="1">
    <w:name w:val="Not Bold"/>
    <w:uiPriority w:val="1"/>
    <w:qFormat/>
    <w:rsid w:val="00a3726f"/>
    <w:rPr>
      <w:b/>
      <w:color w:val="043D68" w:themeColor="text2"/>
    </w:rPr>
  </w:style>
  <w:style w:type="character" w:styleId="Bold" w:customStyle="1">
    <w:name w:val="Bold"/>
    <w:uiPriority w:val="1"/>
    <w:qFormat/>
    <w:rsid w:val="00a3726f"/>
    <w:rPr>
      <w:b/>
      <w:bCs/>
    </w:rPr>
  </w:style>
  <w:style w:type="character" w:styleId="Italics" w:customStyle="1">
    <w:name w:val="Italics"/>
    <w:uiPriority w:val="1"/>
    <w:qFormat/>
    <w:rsid w:val="00a3726f"/>
    <w:rPr>
      <w:i/>
      <w:iCs/>
    </w:rPr>
  </w:style>
  <w:style w:type="character" w:styleId="UnresolvedMention">
    <w:name w:val="Unresolved Mention"/>
    <w:basedOn w:val="DefaultParagraphFont"/>
    <w:uiPriority w:val="99"/>
    <w:semiHidden/>
    <w:unhideWhenUsed/>
    <w:qFormat/>
    <w:rsid w:val="00b13b8c"/>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link w:val="BalloonTextChar"/>
    <w:uiPriority w:val="99"/>
    <w:semiHidden/>
    <w:qFormat/>
    <w:rsid w:val="00db472d"/>
    <w:pPr/>
    <w:rPr>
      <w:rFonts w:ascii="Times New Roman" w:hAnsi="Times New Roman" w:cs="Times New Roman"/>
      <w:sz w:val="18"/>
      <w:szCs w:val="18"/>
    </w:rPr>
  </w:style>
  <w:style w:type="paragraph" w:styleId="ListParagraph">
    <w:name w:val="List Paragraph"/>
    <w:basedOn w:val="Normal"/>
    <w:uiPriority w:val="34"/>
    <w:semiHidden/>
    <w:qFormat/>
    <w:rsid w:val="00331dce"/>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semiHidden/>
    <w:rsid w:val="00aa35a8"/>
    <w:pPr>
      <w:tabs>
        <w:tab w:val="clear" w:pos="720"/>
        <w:tab w:val="center" w:pos="4680" w:leader="none"/>
        <w:tab w:val="right" w:pos="9360" w:leader="none"/>
      </w:tabs>
    </w:pPr>
    <w:rPr/>
  </w:style>
  <w:style w:type="paragraph" w:styleId="Footer">
    <w:name w:val="Footer"/>
    <w:basedOn w:val="Normal"/>
    <w:link w:val="FooterChar"/>
    <w:uiPriority w:val="99"/>
    <w:semiHidden/>
    <w:rsid w:val="00aa35a8"/>
    <w:pPr>
      <w:tabs>
        <w:tab w:val="clear" w:pos="720"/>
        <w:tab w:val="center" w:pos="4680" w:leader="none"/>
        <w:tab w:val="right" w:pos="9360" w:leader="none"/>
      </w:tabs>
    </w:pPr>
    <w:rPr/>
  </w:style>
  <w:style w:type="paragraph" w:styleId="Title">
    <w:name w:val="Title"/>
    <w:basedOn w:val="Normal"/>
    <w:next w:val="Normal"/>
    <w:link w:val="TitleChar"/>
    <w:uiPriority w:val="10"/>
    <w:qFormat/>
    <w:rsid w:val="00ab74c5"/>
    <w:pPr>
      <w:spacing w:before="0" w:after="120"/>
    </w:pPr>
    <w:rPr>
      <w:b/>
      <w:bCs/>
      <w:spacing w:val="20"/>
      <w:sz w:val="52"/>
      <w:szCs w:val="48"/>
      <w:lang w:val="it-IT"/>
    </w:rPr>
  </w:style>
  <w:style w:type="paragraph" w:styleId="Subtitle">
    <w:name w:val="Subtitle"/>
    <w:basedOn w:val="Normal"/>
    <w:next w:val="Normal"/>
    <w:link w:val="SubtitleChar"/>
    <w:uiPriority w:val="11"/>
    <w:qFormat/>
    <w:rsid w:val="004a1426"/>
    <w:pPr>
      <w:spacing w:lineRule="auto" w:line="240" w:before="0" w:after="120"/>
    </w:pPr>
    <w:rPr>
      <w:rFonts w:eastAsia="" w:eastAsiaTheme="minorEastAsia"/>
      <w:b/>
      <w:caps/>
      <w:spacing w:val="20"/>
      <w:sz w:val="24"/>
      <w:szCs w:val="22"/>
    </w:rPr>
  </w:style>
  <w:style w:type="paragraph" w:styleId="BulletedList" w:customStyle="1">
    <w:name w:val="Bulleted List"/>
    <w:basedOn w:val="Normal"/>
    <w:uiPriority w:val="9"/>
    <w:semiHidden/>
    <w:qFormat/>
    <w:rsid w:val="00676b73"/>
    <w:pPr>
      <w:spacing w:lineRule="auto" w:line="240" w:before="0" w:after="120"/>
      <w:ind w:left="288" w:hanging="0"/>
    </w:pPr>
    <w:rPr>
      <w:szCs w:val="20"/>
    </w:rPr>
  </w:style>
  <w:style w:type="paragraph" w:styleId="AboutMe" w:customStyle="1">
    <w:name w:val="AboutMe"/>
    <w:basedOn w:val="Normal"/>
    <w:next w:val="Normal"/>
    <w:link w:val="AboutMeChar"/>
    <w:uiPriority w:val="28"/>
    <w:semiHidden/>
    <w:qFormat/>
    <w:rsid w:val="00351fdf"/>
    <w:pPr>
      <w:spacing w:before="0" w:after="240"/>
    </w:pPr>
    <w:rPr>
      <w:b/>
      <w:bCs/>
      <w:color w:val="FFFFFF" w:themeColor="background1"/>
      <w:spacing w:val="20"/>
      <w:sz w:val="24"/>
    </w:rPr>
  </w:style>
  <w:style w:type="paragraph" w:styleId="BodyWhite" w:customStyle="1">
    <w:name w:val="Body White"/>
    <w:basedOn w:val="Normal"/>
    <w:semiHidden/>
    <w:qFormat/>
    <w:rsid w:val="00351fdf"/>
    <w:pPr/>
    <w:rPr>
      <w:color w:val="FFFFFF" w:themeColor="background1"/>
      <w:szCs w:val="20"/>
    </w:rPr>
  </w:style>
  <w:style w:type="paragraph" w:styleId="BulletList" w:customStyle="1">
    <w:name w:val="Bullet List"/>
    <w:basedOn w:val="ListParagraph"/>
    <w:semiHidden/>
    <w:qFormat/>
    <w:rsid w:val="00351fdf"/>
    <w:pPr>
      <w:spacing w:lineRule="auto" w:line="360"/>
      <w:ind w:left="360" w:hanging="360"/>
    </w:pPr>
    <w:rPr>
      <w:color w:val="auto"/>
      <w:szCs w:val="20"/>
    </w:rPr>
  </w:style>
  <w:style w:type="paragraph" w:styleId="ListBullet">
    <w:name w:val="List Bullet"/>
    <w:basedOn w:val="BulletList"/>
    <w:uiPriority w:val="6"/>
    <w:qFormat/>
    <w:rsid w:val="00a3726f"/>
    <w:pPr>
      <w:numPr>
        <w:ilvl w:val="0"/>
        <w:numId w:val="1"/>
      </w:numP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a35a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rajkishor-maharana-773b0a29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glossaryDocument" Target="glossary/document.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FE661339424677853425C094BEA9AE"/>
        <w:category>
          <w:name w:val="General"/>
          <w:gallery w:val="placeholder"/>
        </w:category>
        <w:types>
          <w:type w:val="bbPlcHdr"/>
        </w:types>
        <w:behaviors>
          <w:behavior w:val="content"/>
        </w:behaviors>
        <w:guid w:val="{FAEDECE0-4E5E-4663-8F63-7CA47A3C4B6B}"/>
      </w:docPartPr>
      <w:docPartBody>
        <w:p w:rsidR="00514A38" w:rsidRDefault="00482D47">
          <w:pPr>
            <w:pStyle w:val="7FFE661339424677853425C094BEA9AE"/>
          </w:pPr>
          <w:r w:rsidRPr="002C4D08">
            <w:t>OBJECTIVE</w:t>
          </w:r>
        </w:p>
      </w:docPartBody>
    </w:docPart>
    <w:docPart>
      <w:docPartPr>
        <w:name w:val="9E72F38A7F5C4D149AB0607AEFE827CE"/>
        <w:category>
          <w:name w:val="General"/>
          <w:gallery w:val="placeholder"/>
        </w:category>
        <w:types>
          <w:type w:val="bbPlcHdr"/>
        </w:types>
        <w:behaviors>
          <w:behavior w:val="content"/>
        </w:behaviors>
        <w:guid w:val="{D589C80D-EC25-4638-B779-1D816FB7F1FC}"/>
      </w:docPartPr>
      <w:docPartBody>
        <w:p w:rsidR="00514A38" w:rsidRDefault="00482D47">
          <w:pPr>
            <w:pStyle w:val="9E72F38A7F5C4D149AB0607AEFE827CE"/>
          </w:pPr>
          <w:r w:rsidRPr="001540E8">
            <w:t>Contact</w:t>
          </w:r>
        </w:p>
      </w:docPartBody>
    </w:docPart>
    <w:docPart>
      <w:docPartPr>
        <w:name w:val="A96127E7559E44FF95526EF296CD88A8"/>
        <w:category>
          <w:name w:val="General"/>
          <w:gallery w:val="placeholder"/>
        </w:category>
        <w:types>
          <w:type w:val="bbPlcHdr"/>
        </w:types>
        <w:behaviors>
          <w:behavior w:val="content"/>
        </w:behaviors>
        <w:guid w:val="{644FD4D2-DAE6-429E-98FB-B4082E672F04}"/>
      </w:docPartPr>
      <w:docPartBody>
        <w:p w:rsidR="00514A38" w:rsidRDefault="00482D47">
          <w:pPr>
            <w:pStyle w:val="A96127E7559E44FF95526EF296CD88A8"/>
          </w:pPr>
          <w:r w:rsidRPr="00CF2BE7">
            <w:t>Experience</w:t>
          </w:r>
        </w:p>
      </w:docPartBody>
    </w:docPart>
    <w:docPart>
      <w:docPartPr>
        <w:name w:val="1EF1659956204055991EDFDD5C4205E5"/>
        <w:category>
          <w:name w:val="General"/>
          <w:gallery w:val="placeholder"/>
        </w:category>
        <w:types>
          <w:type w:val="bbPlcHdr"/>
        </w:types>
        <w:behaviors>
          <w:behavior w:val="content"/>
        </w:behaviors>
        <w:guid w:val="{4AD314EA-5D33-4AF3-933F-9C6336E2A37D}"/>
      </w:docPartPr>
      <w:docPartBody>
        <w:p w:rsidR="00514A38" w:rsidRDefault="00482D47">
          <w:pPr>
            <w:pStyle w:val="1EF1659956204055991EDFDD5C4205E5"/>
          </w:pPr>
          <w:r w:rsidRPr="00C822BF">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47"/>
    <w:rsid w:val="00347E21"/>
    <w:rsid w:val="003508AC"/>
    <w:rsid w:val="00482D47"/>
    <w:rsid w:val="00514A38"/>
    <w:rsid w:val="007F5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FE661339424677853425C094BEA9AE">
    <w:name w:val="7FFE661339424677853425C094BEA9AE"/>
  </w:style>
  <w:style w:type="paragraph" w:customStyle="1" w:styleId="9E72F38A7F5C4D149AB0607AEFE827CE">
    <w:name w:val="9E72F38A7F5C4D149AB0607AEFE827CE"/>
  </w:style>
  <w:style w:type="paragraph" w:customStyle="1" w:styleId="A96127E7559E44FF95526EF296CD88A8">
    <w:name w:val="A96127E7559E44FF95526EF296CD88A8"/>
  </w:style>
  <w:style w:type="paragraph" w:customStyle="1" w:styleId="1EF1659956204055991EDFDD5C4205E5">
    <w:name w:val="1EF1659956204055991EDFDD5C4205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043D68"/>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5096CFC-93AE-4516-98C2-08D811E078E2}">
  <ds:schemaRefs>
    <ds:schemaRef ds:uri="http://schemas.microsoft.com/sharepoint/v3/contenttype/forms"/>
  </ds:schemaRefs>
</ds:datastoreItem>
</file>

<file path=customXml/itemProps2.xml><?xml version="1.0" encoding="utf-8"?>
<ds:datastoreItem xmlns:ds="http://schemas.openxmlformats.org/officeDocument/2006/customXml" ds:itemID="{FDFCF9E5-1071-4C3D-AA44-7E8B97CFD0B3}">
  <ds:schemaRefs>
    <ds:schemaRef ds:uri="http://schemas.openxmlformats.org/officeDocument/2006/bibliography"/>
  </ds:schemaRefs>
</ds:datastoreItem>
</file>

<file path=customXml/itemProps3.xml><?xml version="1.0" encoding="utf-8"?>
<ds:datastoreItem xmlns:ds="http://schemas.openxmlformats.org/officeDocument/2006/customXml" ds:itemID="{BC949AC9-09B6-410F-BCB1-38C226FEBC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3ACD3A-016A-4DA1-BDB8-A4D0D5066FF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Simple UIUX designer resume</Template>
  <TotalTime>12</TotalTime>
  <Application>LibreOffice/7.5.3.2$Windows_X86_64 LibreOffice_project/9f56dff12ba03b9acd7730a5a481eea045e468f3</Application>
  <AppVersion>15.0000</AppVersion>
  <Pages>2</Pages>
  <Words>650</Words>
  <Characters>3969</Characters>
  <CharactersWithSpaces>4579</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2023-06-06T21:36:00Z</dcterms:created>
  <dc:creator/>
  <dc:description/>
  <dc:language>en-IN</dc:language>
  <cp:lastModifiedBy/>
  <dcterms:modified xsi:type="dcterms:W3CDTF">2023-11-17T04:20:48Z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