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Status Report - 2: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 a group have started working flask activity and learnt HTML and CSS concepts. Our next goal is to work on Trello and disperse out the activities to focus on them better.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as a team reconsidered our responsibilities of each member and made sure the front end and back end team are segregated properly to make sure the work is done in a more organized manner and the work is completed easily.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agenda for the week is to get used to the new roles and complete all flask activity.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