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D037" w14:textId="3CD0E8C7" w:rsidR="6BB0E7B4" w:rsidRPr="006D44E1" w:rsidRDefault="00926231" w:rsidP="15EFD084">
      <w:pPr>
        <w:pStyle w:val="Title"/>
        <w:widowControl w:val="0"/>
        <w:rPr>
          <w:rFonts w:ascii="Cambria" w:hAnsi="Cambria" w:cs="Mangal"/>
          <w:sz w:val="40"/>
          <w:szCs w:val="40"/>
        </w:rPr>
      </w:pPr>
      <w:r>
        <w:rPr>
          <w:sz w:val="40"/>
          <w:szCs w:val="40"/>
        </w:rPr>
        <w:t>DevOps</w:t>
      </w:r>
      <w:r w:rsidR="15EFD084" w:rsidRPr="006D44E1">
        <w:rPr>
          <w:sz w:val="40"/>
          <w:szCs w:val="40"/>
        </w:rPr>
        <w:t xml:space="preserve"> Engineer</w:t>
      </w:r>
    </w:p>
    <w:p w14:paraId="0EF13094" w14:textId="143B8513" w:rsidR="6BB0E7B4" w:rsidRDefault="6BB0E7B4" w:rsidP="6BB0E7B4">
      <w:pPr>
        <w:widowControl w:val="0"/>
        <w:spacing w:after="120" w:line="240" w:lineRule="auto"/>
        <w:rPr>
          <w:rFonts w:cs="Calibri"/>
          <w:sz w:val="24"/>
          <w:szCs w:val="24"/>
        </w:rPr>
      </w:pPr>
    </w:p>
    <w:p w14:paraId="63766543" w14:textId="3573CEAD"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Name</w:t>
      </w:r>
      <w:r w:rsidRPr="15EFD084">
        <w:rPr>
          <w:rFonts w:cs="Calibri"/>
          <w:b/>
          <w:bCs/>
        </w:rPr>
        <w:t xml:space="preserve">: </w:t>
      </w:r>
      <w:r w:rsidRPr="15EFD084">
        <w:rPr>
          <w:rStyle w:val="Strong"/>
        </w:rPr>
        <w:t>M</w:t>
      </w:r>
      <w:r w:rsidR="000B543C">
        <w:rPr>
          <w:rStyle w:val="Strong"/>
        </w:rPr>
        <w:t>ore Raj Kumar</w:t>
      </w:r>
    </w:p>
    <w:p w14:paraId="5017A8BC" w14:textId="3D8F8E8C"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Mobile</w:t>
      </w:r>
      <w:r w:rsidRPr="15EFD084">
        <w:rPr>
          <w:rStyle w:val="Heading3Char"/>
        </w:rPr>
        <w:t>:</w:t>
      </w:r>
      <w:r w:rsidRPr="15EFD084">
        <w:rPr>
          <w:rFonts w:cs="Calibri"/>
          <w:b/>
          <w:bCs/>
        </w:rPr>
        <w:t xml:space="preserve"> +</w:t>
      </w:r>
      <w:r w:rsidRPr="15EFD084">
        <w:rPr>
          <w:rFonts w:cs="Calibri"/>
          <w:b/>
          <w:bCs/>
          <w:sz w:val="24"/>
          <w:szCs w:val="24"/>
        </w:rPr>
        <w:t xml:space="preserve">91 </w:t>
      </w:r>
      <w:r w:rsidR="00586437">
        <w:rPr>
          <w:rFonts w:cs="Calibri"/>
          <w:b/>
          <w:bCs/>
          <w:sz w:val="24"/>
          <w:szCs w:val="24"/>
        </w:rPr>
        <w:t>7989720436</w:t>
      </w:r>
    </w:p>
    <w:p w14:paraId="36B115A1" w14:textId="7C9D536F" w:rsidR="00DC17DE" w:rsidRDefault="15EFD084" w:rsidP="6BB0E7B4">
      <w:pPr>
        <w:widowControl w:val="0"/>
        <w:pBdr>
          <w:bottom w:val="single" w:sz="6" w:space="1" w:color="auto"/>
        </w:pBdr>
        <w:suppressAutoHyphens/>
        <w:autoSpaceDE w:val="0"/>
        <w:autoSpaceDN w:val="0"/>
        <w:adjustRightInd w:val="0"/>
        <w:spacing w:after="120" w:line="240" w:lineRule="auto"/>
        <w:rPr>
          <w:rFonts w:cs="Times New Roman"/>
          <w:sz w:val="24"/>
          <w:szCs w:val="24"/>
        </w:rPr>
      </w:pPr>
      <w:r w:rsidRPr="00EB7AB9">
        <w:rPr>
          <w:rStyle w:val="Heading3Char"/>
          <w:b/>
          <w:bCs/>
        </w:rPr>
        <w:t>E-Mail</w:t>
      </w:r>
      <w:r w:rsidRPr="15EFD084">
        <w:rPr>
          <w:rStyle w:val="Heading3Char"/>
        </w:rPr>
        <w:t xml:space="preserve">: </w:t>
      </w:r>
      <w:r>
        <w:t>m</w:t>
      </w:r>
      <w:r w:rsidR="000B543C">
        <w:t>raj</w:t>
      </w:r>
      <w:r w:rsidR="00FF0C9A">
        <w:t>u</w:t>
      </w:r>
      <w:r w:rsidR="000B543C">
        <w:t>kumar</w:t>
      </w:r>
      <w:r w:rsidR="00FF0C9A">
        <w:t>0</w:t>
      </w:r>
      <w:r w:rsidR="000B543C">
        <w:t>96</w:t>
      </w:r>
      <w:r w:rsidRPr="15EFD084">
        <w:rPr>
          <w:rFonts w:cs="Times New Roman"/>
          <w:sz w:val="24"/>
          <w:szCs w:val="24"/>
        </w:rPr>
        <w:t>@gmail.com</w:t>
      </w:r>
    </w:p>
    <w:p w14:paraId="4CE6DA6C" w14:textId="4FF3F619" w:rsidR="00DC17DE" w:rsidRPr="00EB7AB9" w:rsidRDefault="00146EC1" w:rsidP="15EFD084">
      <w:pPr>
        <w:pStyle w:val="Heading3"/>
        <w:rPr>
          <w:rFonts w:ascii="Calibri" w:hAnsi="Calibri" w:cs="Calibri"/>
        </w:rPr>
      </w:pPr>
      <w:r>
        <w:rPr>
          <w:rFonts w:ascii="Calibri" w:hAnsi="Calibri" w:cs="Calibri"/>
        </w:rPr>
        <w:t>Brief Summary</w:t>
      </w:r>
      <w:r w:rsidR="15EFD084" w:rsidRPr="00EB7AB9">
        <w:rPr>
          <w:rFonts w:ascii="Calibri" w:hAnsi="Calibri" w:cs="Calibri"/>
        </w:rPr>
        <w:t>:</w:t>
      </w:r>
      <w:bookmarkStart w:id="0" w:name="_Toc123838294"/>
    </w:p>
    <w:p w14:paraId="11C100B9" w14:textId="1EC2AAD9" w:rsidR="00C91D10" w:rsidRPr="00E5669D" w:rsidRDefault="00C91D10" w:rsidP="15EFD084">
      <w:pPr>
        <w:rPr>
          <w:rFonts w:asciiTheme="minorHAnsi" w:eastAsia="Open Sans" w:hAnsiTheme="minorHAnsi" w:cstheme="minorHAnsi"/>
          <w:color w:val="000000" w:themeColor="text1"/>
          <w:sz w:val="24"/>
          <w:szCs w:val="24"/>
        </w:rPr>
      </w:pPr>
      <w:r w:rsidRPr="00C91D10">
        <w:rPr>
          <w:rFonts w:asciiTheme="minorHAnsi" w:eastAsia="Open Sans" w:hAnsiTheme="minorHAnsi" w:cstheme="minorHAnsi"/>
          <w:color w:val="000000" w:themeColor="text1"/>
          <w:sz w:val="24"/>
          <w:szCs w:val="24"/>
        </w:rPr>
        <w:t xml:space="preserve">DevOps Engineer with proven expertise in </w:t>
      </w:r>
      <w:r w:rsidRPr="00C91D10">
        <w:rPr>
          <w:rFonts w:asciiTheme="minorHAnsi" w:eastAsia="Open Sans" w:hAnsiTheme="minorHAnsi" w:cstheme="minorHAnsi"/>
          <w:b/>
          <w:bCs/>
          <w:color w:val="000000" w:themeColor="text1"/>
          <w:sz w:val="24"/>
          <w:szCs w:val="24"/>
        </w:rPr>
        <w:t>CI/CD, cloud infrastructure, automation, and monitoring</w:t>
      </w:r>
      <w:r w:rsidRPr="00C91D10">
        <w:rPr>
          <w:rFonts w:asciiTheme="minorHAnsi" w:eastAsia="Open Sans" w:hAnsiTheme="minorHAnsi" w:cstheme="minorHAnsi"/>
          <w:color w:val="000000" w:themeColor="text1"/>
          <w:sz w:val="24"/>
          <w:szCs w:val="24"/>
        </w:rPr>
        <w:t xml:space="preserve"> across </w:t>
      </w:r>
      <w:r w:rsidRPr="00C91D10">
        <w:rPr>
          <w:rFonts w:asciiTheme="minorHAnsi" w:eastAsia="Open Sans" w:hAnsiTheme="minorHAnsi" w:cstheme="minorHAnsi"/>
          <w:b/>
          <w:bCs/>
          <w:color w:val="000000" w:themeColor="text1"/>
          <w:sz w:val="24"/>
          <w:szCs w:val="24"/>
        </w:rPr>
        <w:t>AWS and GCP</w:t>
      </w:r>
      <w:r w:rsidRPr="00C91D10">
        <w:rPr>
          <w:rFonts w:asciiTheme="minorHAnsi" w:eastAsia="Open Sans" w:hAnsiTheme="minorHAnsi" w:cstheme="minorHAnsi"/>
          <w:color w:val="000000" w:themeColor="text1"/>
          <w:sz w:val="24"/>
          <w:szCs w:val="24"/>
        </w:rPr>
        <w:t xml:space="preserve">. Skilled in </w:t>
      </w:r>
      <w:r w:rsidRPr="00C91D10">
        <w:rPr>
          <w:rFonts w:asciiTheme="minorHAnsi" w:eastAsia="Open Sans" w:hAnsiTheme="minorHAnsi" w:cstheme="minorHAnsi"/>
          <w:b/>
          <w:bCs/>
          <w:color w:val="000000" w:themeColor="text1"/>
          <w:sz w:val="24"/>
          <w:szCs w:val="24"/>
        </w:rPr>
        <w:t>GitHub Actions, Jenkins, Kubernetes, Docker, Terraform, and Ansible</w:t>
      </w:r>
      <w:r w:rsidRPr="00C91D10">
        <w:rPr>
          <w:rFonts w:asciiTheme="minorHAnsi" w:eastAsia="Open Sans" w:hAnsiTheme="minorHAnsi" w:cstheme="minorHAnsi"/>
          <w:color w:val="000000" w:themeColor="text1"/>
          <w:sz w:val="24"/>
          <w:szCs w:val="24"/>
        </w:rPr>
        <w:t xml:space="preserve">, with strong knowledge in </w:t>
      </w:r>
      <w:r w:rsidRPr="00C91D10">
        <w:rPr>
          <w:rFonts w:asciiTheme="minorHAnsi" w:eastAsia="Open Sans" w:hAnsiTheme="minorHAnsi" w:cstheme="minorHAnsi"/>
          <w:b/>
          <w:bCs/>
          <w:color w:val="000000" w:themeColor="text1"/>
          <w:sz w:val="24"/>
          <w:szCs w:val="24"/>
        </w:rPr>
        <w:t>release management, cloud-native deployments, and application monitoring</w:t>
      </w:r>
      <w:r w:rsidRPr="00C91D10">
        <w:rPr>
          <w:rFonts w:asciiTheme="minorHAnsi" w:eastAsia="Open Sans" w:hAnsiTheme="minorHAnsi" w:cstheme="minorHAnsi"/>
          <w:color w:val="000000" w:themeColor="text1"/>
          <w:sz w:val="24"/>
          <w:szCs w:val="24"/>
        </w:rPr>
        <w:t xml:space="preserve">. Adept at collaborating with cross-functional teams to deliver </w:t>
      </w:r>
      <w:r w:rsidRPr="00C91D10">
        <w:rPr>
          <w:rFonts w:asciiTheme="minorHAnsi" w:eastAsia="Open Sans" w:hAnsiTheme="minorHAnsi" w:cstheme="minorHAnsi"/>
          <w:b/>
          <w:bCs/>
          <w:color w:val="000000" w:themeColor="text1"/>
          <w:sz w:val="24"/>
          <w:szCs w:val="24"/>
        </w:rPr>
        <w:t>scalable, secure, and cost-optimized solutions</w:t>
      </w:r>
      <w:r w:rsidRPr="00C91D10">
        <w:rPr>
          <w:rFonts w:asciiTheme="minorHAnsi" w:eastAsia="Open Sans" w:hAnsiTheme="minorHAnsi" w:cstheme="minorHAnsi"/>
          <w:color w:val="000000" w:themeColor="text1"/>
          <w:sz w:val="24"/>
          <w:szCs w:val="24"/>
        </w:rPr>
        <w:t xml:space="preserve"> in fast-paced environments.</w:t>
      </w:r>
    </w:p>
    <w:p w14:paraId="4C63E20D" w14:textId="384C1908" w:rsidR="00DC17DE" w:rsidRDefault="15EFD084" w:rsidP="15EFD084">
      <w:pPr>
        <w:pStyle w:val="Heading3"/>
        <w:spacing w:line="240" w:lineRule="auto"/>
        <w:rPr>
          <w:rFonts w:ascii="Calibri" w:hAnsi="Calibri" w:cs="Calibri"/>
        </w:rPr>
      </w:pPr>
      <w:r w:rsidRPr="00EB7AB9">
        <w:rPr>
          <w:rFonts w:ascii="Calibri" w:hAnsi="Calibri" w:cs="Calibri"/>
        </w:rPr>
        <w:t>Experience Summary:</w:t>
      </w:r>
      <w:bookmarkEnd w:id="0"/>
    </w:p>
    <w:p w14:paraId="0E614BA1" w14:textId="77777777" w:rsidR="00012B53" w:rsidRPr="00012B53" w:rsidRDefault="00012B53" w:rsidP="00012B53">
      <w:pPr>
        <w:rPr>
          <w:lang w:val="en-US"/>
        </w:rPr>
      </w:pPr>
    </w:p>
    <w:p w14:paraId="42136F27" w14:textId="45651712" w:rsidR="00A935E2" w:rsidRPr="00A935E2" w:rsidRDefault="00A935E2" w:rsidP="00A935E2">
      <w:pPr>
        <w:pStyle w:val="ListParagraph"/>
        <w:numPr>
          <w:ilvl w:val="0"/>
          <w:numId w:val="38"/>
        </w:numPr>
        <w:tabs>
          <w:tab w:val="left" w:pos="567"/>
        </w:tabs>
        <w:spacing w:after="0"/>
        <w:jc w:val="both"/>
        <w:rPr>
          <w:rFonts w:eastAsia="Palatino Linotype" w:cs="Calibri"/>
          <w:sz w:val="24"/>
          <w:szCs w:val="24"/>
        </w:rPr>
      </w:pPr>
      <w:r w:rsidRPr="00A935E2">
        <w:rPr>
          <w:rFonts w:eastAsia="Palatino Linotype" w:cs="Calibri"/>
          <w:sz w:val="24"/>
          <w:szCs w:val="24"/>
        </w:rPr>
        <w:t xml:space="preserve">Around </w:t>
      </w:r>
      <w:r w:rsidR="009308E0">
        <w:rPr>
          <w:rFonts w:eastAsia="Palatino Linotype" w:cs="Calibri"/>
          <w:b/>
          <w:bCs/>
          <w:sz w:val="24"/>
          <w:szCs w:val="24"/>
        </w:rPr>
        <w:t>3.3</w:t>
      </w:r>
      <w:r w:rsidRPr="00A935E2">
        <w:rPr>
          <w:rFonts w:eastAsia="Palatino Linotype" w:cs="Calibri"/>
          <w:b/>
          <w:bCs/>
          <w:sz w:val="24"/>
          <w:szCs w:val="24"/>
        </w:rPr>
        <w:t xml:space="preserve"> years of experience</w:t>
      </w:r>
      <w:r w:rsidRPr="00A935E2">
        <w:rPr>
          <w:rFonts w:eastAsia="Palatino Linotype" w:cs="Calibri"/>
          <w:sz w:val="24"/>
          <w:szCs w:val="24"/>
        </w:rPr>
        <w:t xml:space="preserve"> as a </w:t>
      </w:r>
      <w:r w:rsidRPr="00A935E2">
        <w:rPr>
          <w:rFonts w:eastAsia="Palatino Linotype" w:cs="Calibri"/>
          <w:b/>
          <w:bCs/>
          <w:sz w:val="24"/>
          <w:szCs w:val="24"/>
        </w:rPr>
        <w:t>DevOps Engineer</w:t>
      </w:r>
      <w:r w:rsidRPr="00A935E2">
        <w:rPr>
          <w:rFonts w:eastAsia="Palatino Linotype" w:cs="Calibri"/>
          <w:sz w:val="24"/>
          <w:szCs w:val="24"/>
        </w:rPr>
        <w:t xml:space="preserve"> in </w:t>
      </w:r>
      <w:r w:rsidRPr="00A935E2">
        <w:rPr>
          <w:rFonts w:eastAsia="Palatino Linotype" w:cs="Calibri"/>
          <w:b/>
          <w:bCs/>
          <w:sz w:val="24"/>
          <w:szCs w:val="24"/>
        </w:rPr>
        <w:t>Release Planning, Deployment Strategies, and Application Monitoring</w:t>
      </w:r>
      <w:r w:rsidRPr="00A935E2">
        <w:rPr>
          <w:rFonts w:eastAsia="Palatino Linotype" w:cs="Calibri"/>
          <w:sz w:val="24"/>
          <w:szCs w:val="24"/>
        </w:rPr>
        <w:t>.</w:t>
      </w:r>
    </w:p>
    <w:p w14:paraId="7E9C006F" w14:textId="1C5EDB76" w:rsidR="00A935E2" w:rsidRPr="00A935E2" w:rsidRDefault="00A935E2" w:rsidP="00A935E2">
      <w:pPr>
        <w:pStyle w:val="ListParagraph"/>
        <w:numPr>
          <w:ilvl w:val="0"/>
          <w:numId w:val="38"/>
        </w:numPr>
        <w:tabs>
          <w:tab w:val="left" w:pos="567"/>
        </w:tabs>
        <w:spacing w:after="0"/>
        <w:jc w:val="both"/>
        <w:rPr>
          <w:rFonts w:eastAsia="Palatino Linotype" w:cs="Calibri"/>
          <w:sz w:val="24"/>
          <w:szCs w:val="24"/>
        </w:rPr>
      </w:pPr>
      <w:r w:rsidRPr="00A935E2">
        <w:rPr>
          <w:rFonts w:eastAsia="Palatino Linotype" w:cs="Calibri"/>
          <w:sz w:val="24"/>
          <w:szCs w:val="24"/>
        </w:rPr>
        <w:t xml:space="preserve">Strong experience in </w:t>
      </w:r>
      <w:r w:rsidRPr="00A935E2">
        <w:rPr>
          <w:rFonts w:eastAsia="Palatino Linotype" w:cs="Calibri"/>
          <w:b/>
          <w:bCs/>
          <w:sz w:val="24"/>
          <w:szCs w:val="24"/>
        </w:rPr>
        <w:t>Version Control Systems</w:t>
      </w:r>
      <w:r w:rsidRPr="00A935E2">
        <w:rPr>
          <w:rFonts w:eastAsia="Palatino Linotype" w:cs="Calibri"/>
          <w:sz w:val="24"/>
          <w:szCs w:val="24"/>
        </w:rPr>
        <w:t xml:space="preserve"> such as </w:t>
      </w:r>
      <w:r w:rsidRPr="00A935E2">
        <w:rPr>
          <w:rFonts w:eastAsia="Palatino Linotype" w:cs="Calibri"/>
          <w:b/>
          <w:bCs/>
          <w:sz w:val="24"/>
          <w:szCs w:val="24"/>
        </w:rPr>
        <w:t>GIT and GitHub</w:t>
      </w:r>
      <w:r w:rsidRPr="00A935E2">
        <w:rPr>
          <w:rFonts w:eastAsia="Palatino Linotype" w:cs="Calibri"/>
          <w:sz w:val="24"/>
          <w:szCs w:val="24"/>
        </w:rPr>
        <w:t>, including branching, tagging, merging, and release management.</w:t>
      </w:r>
    </w:p>
    <w:p w14:paraId="41C9974A" w14:textId="40B4F9C0" w:rsidR="00A935E2" w:rsidRDefault="00A935E2" w:rsidP="00A935E2">
      <w:pPr>
        <w:pStyle w:val="ListParagraph"/>
        <w:numPr>
          <w:ilvl w:val="0"/>
          <w:numId w:val="38"/>
        </w:numPr>
        <w:tabs>
          <w:tab w:val="left" w:pos="567"/>
        </w:tabs>
        <w:spacing w:after="0"/>
        <w:jc w:val="both"/>
        <w:rPr>
          <w:rFonts w:eastAsia="Palatino Linotype" w:cs="Calibri"/>
          <w:sz w:val="24"/>
          <w:szCs w:val="24"/>
        </w:rPr>
      </w:pPr>
      <w:r w:rsidRPr="00A935E2">
        <w:rPr>
          <w:rFonts w:eastAsia="Palatino Linotype" w:cs="Calibri"/>
          <w:sz w:val="24"/>
          <w:szCs w:val="24"/>
        </w:rPr>
        <w:t xml:space="preserve">Hands-on experience in implementing </w:t>
      </w:r>
      <w:r w:rsidRPr="00A935E2">
        <w:rPr>
          <w:rFonts w:eastAsia="Palatino Linotype" w:cs="Calibri"/>
          <w:b/>
          <w:bCs/>
          <w:sz w:val="24"/>
          <w:szCs w:val="24"/>
        </w:rPr>
        <w:t>CI/CD pipelines</w:t>
      </w:r>
      <w:r w:rsidRPr="00A935E2">
        <w:rPr>
          <w:rFonts w:eastAsia="Palatino Linotype" w:cs="Calibri"/>
          <w:sz w:val="24"/>
          <w:szCs w:val="24"/>
        </w:rPr>
        <w:t xml:space="preserve"> using </w:t>
      </w:r>
      <w:r w:rsidRPr="00A935E2">
        <w:rPr>
          <w:rFonts w:eastAsia="Palatino Linotype" w:cs="Calibri"/>
          <w:b/>
          <w:bCs/>
          <w:sz w:val="24"/>
          <w:szCs w:val="24"/>
        </w:rPr>
        <w:t>GitHub Actions</w:t>
      </w:r>
      <w:r w:rsidRPr="00A935E2">
        <w:rPr>
          <w:rFonts w:eastAsia="Palatino Linotype" w:cs="Calibri"/>
          <w:sz w:val="24"/>
          <w:szCs w:val="24"/>
        </w:rPr>
        <w:t xml:space="preserve"> and </w:t>
      </w:r>
      <w:r w:rsidRPr="00A935E2">
        <w:rPr>
          <w:rFonts w:eastAsia="Palatino Linotype" w:cs="Calibri"/>
          <w:b/>
          <w:bCs/>
          <w:sz w:val="24"/>
          <w:szCs w:val="24"/>
        </w:rPr>
        <w:t>Jenkins</w:t>
      </w:r>
      <w:r w:rsidRPr="00A935E2">
        <w:rPr>
          <w:rFonts w:eastAsia="Palatino Linotype" w:cs="Calibri"/>
          <w:sz w:val="24"/>
          <w:szCs w:val="24"/>
        </w:rPr>
        <w:t xml:space="preserve"> for automated builds, testing, and deployments.</w:t>
      </w:r>
    </w:p>
    <w:p w14:paraId="6DFDF9DD" w14:textId="20CD4962" w:rsidR="00453F4B" w:rsidRDefault="00453F4B" w:rsidP="00A935E2">
      <w:pPr>
        <w:pStyle w:val="ListParagraph"/>
        <w:numPr>
          <w:ilvl w:val="0"/>
          <w:numId w:val="38"/>
        </w:numPr>
        <w:tabs>
          <w:tab w:val="left" w:pos="567"/>
        </w:tabs>
        <w:spacing w:after="0"/>
        <w:jc w:val="both"/>
        <w:rPr>
          <w:rFonts w:eastAsia="Palatino Linotype" w:cs="Calibri"/>
          <w:sz w:val="24"/>
          <w:szCs w:val="24"/>
        </w:rPr>
      </w:pPr>
      <w:r w:rsidRPr="00453F4B">
        <w:rPr>
          <w:rFonts w:eastAsia="Palatino Linotype" w:cs="Calibri"/>
          <w:sz w:val="24"/>
          <w:szCs w:val="24"/>
        </w:rPr>
        <w:t xml:space="preserve">Proficient in </w:t>
      </w:r>
      <w:r w:rsidRPr="00453F4B">
        <w:rPr>
          <w:rFonts w:eastAsia="Palatino Linotype" w:cs="Calibri"/>
          <w:b/>
          <w:bCs/>
          <w:sz w:val="24"/>
          <w:szCs w:val="24"/>
        </w:rPr>
        <w:t>containerization and orchestration</w:t>
      </w:r>
      <w:r w:rsidRPr="00453F4B">
        <w:rPr>
          <w:rFonts w:eastAsia="Palatino Linotype" w:cs="Calibri"/>
          <w:sz w:val="24"/>
          <w:szCs w:val="24"/>
        </w:rPr>
        <w:t xml:space="preserve"> with </w:t>
      </w:r>
      <w:r w:rsidRPr="00453F4B">
        <w:rPr>
          <w:rFonts w:eastAsia="Palatino Linotype" w:cs="Calibri"/>
          <w:b/>
          <w:bCs/>
          <w:sz w:val="24"/>
          <w:szCs w:val="24"/>
        </w:rPr>
        <w:t>Docker</w:t>
      </w:r>
      <w:r w:rsidRPr="00453F4B">
        <w:rPr>
          <w:rFonts w:eastAsia="Palatino Linotype" w:cs="Calibri"/>
          <w:sz w:val="24"/>
          <w:szCs w:val="24"/>
        </w:rPr>
        <w:t xml:space="preserve"> and </w:t>
      </w:r>
      <w:r w:rsidRPr="00453F4B">
        <w:rPr>
          <w:rFonts w:eastAsia="Palatino Linotype" w:cs="Calibri"/>
          <w:b/>
          <w:bCs/>
          <w:sz w:val="24"/>
          <w:szCs w:val="24"/>
        </w:rPr>
        <w:t>Kubernetes (EKS, GKE)</w:t>
      </w:r>
      <w:r w:rsidRPr="00453F4B">
        <w:rPr>
          <w:rFonts w:eastAsia="Palatino Linotype" w:cs="Calibri"/>
          <w:sz w:val="24"/>
          <w:szCs w:val="24"/>
        </w:rPr>
        <w:t>.</w:t>
      </w:r>
    </w:p>
    <w:p w14:paraId="4433A5CA" w14:textId="4470058F" w:rsidR="004D077F" w:rsidRPr="004D077F" w:rsidRDefault="004D077F" w:rsidP="004D077F">
      <w:pPr>
        <w:pStyle w:val="NormalWeb"/>
        <w:numPr>
          <w:ilvl w:val="0"/>
          <w:numId w:val="38"/>
        </w:numPr>
      </w:pPr>
      <w:r>
        <w:t xml:space="preserve">Skilled in </w:t>
      </w:r>
      <w:r>
        <w:rPr>
          <w:rStyle w:val="Strong"/>
        </w:rPr>
        <w:t>multi-cloud environments</w:t>
      </w:r>
      <w:r>
        <w:t>:</w:t>
      </w:r>
    </w:p>
    <w:p w14:paraId="5FCF9911" w14:textId="77777777" w:rsidR="004D077F" w:rsidRDefault="004D077F" w:rsidP="004D077F">
      <w:pPr>
        <w:pStyle w:val="NormalWeb"/>
        <w:numPr>
          <w:ilvl w:val="1"/>
          <w:numId w:val="38"/>
        </w:numPr>
      </w:pPr>
      <w:r>
        <w:rPr>
          <w:rStyle w:val="Strong"/>
        </w:rPr>
        <w:t>AWS</w:t>
      </w:r>
      <w:r>
        <w:t>: EC2, S3, CloudWatch, SNS, CloudShell, VPC, Kinesis, Lambda, Kafka, IAM, RDS (MySQL).</w:t>
      </w:r>
    </w:p>
    <w:p w14:paraId="0C3669D6" w14:textId="37D6DE27" w:rsidR="004D077F" w:rsidRPr="004D077F" w:rsidRDefault="004D077F" w:rsidP="004D077F">
      <w:pPr>
        <w:pStyle w:val="NormalWeb"/>
        <w:numPr>
          <w:ilvl w:val="1"/>
          <w:numId w:val="38"/>
        </w:numPr>
      </w:pPr>
      <w:r>
        <w:rPr>
          <w:rStyle w:val="Strong"/>
        </w:rPr>
        <w:t>GCP</w:t>
      </w:r>
      <w:r>
        <w:t>: Compute Engine, Cloud Storage (GCS), Cloud Run, GKE, Artifact Registry, Cloud SQL, Memorystore (Redis), Secret Manager, Cloud DNS, Networking, Vertex AI.</w:t>
      </w:r>
    </w:p>
    <w:p w14:paraId="3626AD49" w14:textId="064A98FA" w:rsidR="008161B3" w:rsidRDefault="008161B3" w:rsidP="008161B3">
      <w:pPr>
        <w:pStyle w:val="NormalWeb"/>
        <w:numPr>
          <w:ilvl w:val="0"/>
          <w:numId w:val="38"/>
        </w:numPr>
      </w:pPr>
      <w:r>
        <w:t xml:space="preserve">Expertise in </w:t>
      </w:r>
      <w:r>
        <w:rPr>
          <w:rStyle w:val="Strong"/>
        </w:rPr>
        <w:t>Infrastructure as Code (Terraform)</w:t>
      </w:r>
      <w:r>
        <w:t xml:space="preserve"> and </w:t>
      </w:r>
      <w:r>
        <w:rPr>
          <w:rStyle w:val="Strong"/>
        </w:rPr>
        <w:t>Configuration Management (Ansible)</w:t>
      </w:r>
      <w:r>
        <w:t>.</w:t>
      </w:r>
    </w:p>
    <w:p w14:paraId="04D29593" w14:textId="160C3D22" w:rsidR="008161B3" w:rsidRDefault="008161B3" w:rsidP="008161B3">
      <w:pPr>
        <w:pStyle w:val="NormalWeb"/>
        <w:numPr>
          <w:ilvl w:val="0"/>
          <w:numId w:val="38"/>
        </w:numPr>
      </w:pPr>
      <w:r>
        <w:t xml:space="preserve">Experienced in monitoring and alerting with </w:t>
      </w:r>
      <w:r>
        <w:rPr>
          <w:rStyle w:val="Strong"/>
        </w:rPr>
        <w:t>CloudWatch, Nagios, and GCP Cloud Monitoring &amp; Logging</w:t>
      </w:r>
      <w:r>
        <w:t>.</w:t>
      </w:r>
    </w:p>
    <w:p w14:paraId="45E302B8" w14:textId="5984C8C3" w:rsidR="00012B53" w:rsidRDefault="00012B53" w:rsidP="00012B53">
      <w:pPr>
        <w:pStyle w:val="NormalWeb"/>
        <w:numPr>
          <w:ilvl w:val="0"/>
          <w:numId w:val="38"/>
        </w:numPr>
      </w:pPr>
      <w:r>
        <w:t xml:space="preserve">Strong Linux administration, </w:t>
      </w:r>
      <w:r>
        <w:rPr>
          <w:rStyle w:val="Strong"/>
        </w:rPr>
        <w:t>Shell scripting</w:t>
      </w:r>
      <w:r>
        <w:t>, and troubleshooting skills.</w:t>
      </w:r>
    </w:p>
    <w:p w14:paraId="30EC1766" w14:textId="616AB16D" w:rsidR="00012B53" w:rsidRDefault="00012B53" w:rsidP="00012B53">
      <w:pPr>
        <w:pStyle w:val="NormalWeb"/>
        <w:numPr>
          <w:ilvl w:val="0"/>
          <w:numId w:val="38"/>
        </w:numPr>
      </w:pPr>
      <w:r>
        <w:t xml:space="preserve">Programming experience in </w:t>
      </w:r>
      <w:r>
        <w:rPr>
          <w:rStyle w:val="Strong"/>
        </w:rPr>
        <w:t>Python and Java</w:t>
      </w:r>
      <w:r>
        <w:t xml:space="preserve"> for automation and integration tasks.</w:t>
      </w:r>
    </w:p>
    <w:p w14:paraId="54248AFB" w14:textId="275077BA" w:rsidR="00A935E2" w:rsidRPr="00012B53" w:rsidRDefault="00012B53" w:rsidP="00012B53">
      <w:pPr>
        <w:pStyle w:val="NormalWeb"/>
        <w:numPr>
          <w:ilvl w:val="0"/>
          <w:numId w:val="38"/>
        </w:numPr>
      </w:pPr>
      <w:r>
        <w:t>Proven ability to resolve build/configuration issues, streamline release cycles, and enhance system reliability.</w:t>
      </w:r>
    </w:p>
    <w:p w14:paraId="68A533EB" w14:textId="7A656A69" w:rsidR="00A935E2" w:rsidRPr="00A935E2" w:rsidRDefault="00A935E2" w:rsidP="00A935E2">
      <w:pPr>
        <w:pStyle w:val="ListParagraph"/>
        <w:numPr>
          <w:ilvl w:val="0"/>
          <w:numId w:val="38"/>
        </w:numPr>
        <w:tabs>
          <w:tab w:val="left" w:pos="567"/>
        </w:tabs>
        <w:spacing w:after="0"/>
        <w:jc w:val="both"/>
        <w:rPr>
          <w:rFonts w:eastAsia="Palatino Linotype" w:cs="Calibri"/>
          <w:sz w:val="24"/>
          <w:szCs w:val="24"/>
        </w:rPr>
      </w:pPr>
      <w:r w:rsidRPr="00A935E2">
        <w:rPr>
          <w:rFonts w:eastAsia="Palatino Linotype" w:cs="Calibri"/>
          <w:sz w:val="24"/>
          <w:szCs w:val="24"/>
        </w:rPr>
        <w:t>Quick learner, adaptable to new tools, technologies, and fast-paced environments.</w:t>
      </w:r>
    </w:p>
    <w:p w14:paraId="175E3246" w14:textId="77777777" w:rsidR="00A935E2" w:rsidRPr="00A935E2" w:rsidRDefault="00A935E2" w:rsidP="00A935E2">
      <w:pPr>
        <w:tabs>
          <w:tab w:val="left" w:pos="567"/>
        </w:tabs>
        <w:spacing w:after="0" w:line="240" w:lineRule="auto"/>
        <w:ind w:left="720"/>
        <w:jc w:val="both"/>
        <w:rPr>
          <w:rFonts w:eastAsia="Palatino Linotype" w:cs="Calibri"/>
          <w:sz w:val="24"/>
          <w:szCs w:val="24"/>
        </w:rPr>
      </w:pPr>
    </w:p>
    <w:p w14:paraId="7210EA86" w14:textId="42E7D4C1" w:rsidR="15EFD084" w:rsidRDefault="15EFD084" w:rsidP="15EFD084">
      <w:pPr>
        <w:pStyle w:val="Heading3"/>
        <w:rPr>
          <w:b/>
          <w:bCs/>
        </w:rPr>
      </w:pPr>
    </w:p>
    <w:p w14:paraId="56A291F7" w14:textId="0CC9E264" w:rsidR="15EFD084" w:rsidRDefault="00C7550F" w:rsidP="15EFD084">
      <w:pPr>
        <w:pStyle w:val="Heading3"/>
        <w:rPr>
          <w:rFonts w:ascii="Calibri" w:hAnsi="Calibri" w:cs="Calibri"/>
          <w:b/>
          <w:bCs/>
          <w:sz w:val="22"/>
          <w:szCs w:val="22"/>
        </w:rPr>
      </w:pPr>
      <w:r w:rsidRPr="15EFD084">
        <w:rPr>
          <w:rFonts w:ascii="Calibri" w:hAnsi="Calibri" w:cs="Calibri"/>
          <w:b/>
          <w:bCs/>
          <w:sz w:val="22"/>
          <w:szCs w:val="22"/>
        </w:rPr>
        <w:t>Skill</w:t>
      </w:r>
      <w:r>
        <w:rPr>
          <w:rFonts w:ascii="Calibri" w:hAnsi="Calibri" w:cs="Calibri"/>
          <w:b/>
          <w:bCs/>
          <w:sz w:val="22"/>
          <w:szCs w:val="22"/>
        </w:rPr>
        <w:t>s:</w:t>
      </w:r>
    </w:p>
    <w:p w14:paraId="111E10B2" w14:textId="66FEF7F3" w:rsidR="00337DE3" w:rsidRPr="00337DE3" w:rsidRDefault="00337DE3" w:rsidP="00337DE3">
      <w:pPr>
        <w:pStyle w:val="Heading3"/>
        <w:rPr>
          <w:rFonts w:asciiTheme="minorHAnsi" w:hAnsiTheme="minorHAnsi" w:cstheme="minorHAnsi"/>
          <w:color w:val="auto"/>
          <w:lang w:val="en-IN"/>
        </w:rPr>
      </w:pPr>
      <w:bookmarkStart w:id="1" w:name="_Toc123838296"/>
      <w:r w:rsidRPr="00337DE3">
        <w:rPr>
          <w:rFonts w:asciiTheme="minorHAnsi" w:hAnsiTheme="minorHAnsi" w:cstheme="minorHAnsi"/>
          <w:b/>
          <w:bCs/>
          <w:color w:val="auto"/>
          <w:lang w:val="en-IN"/>
        </w:rPr>
        <w:t>Version Control Systems</w:t>
      </w:r>
      <w:r w:rsidRPr="00337DE3">
        <w:rPr>
          <w:rFonts w:asciiTheme="minorHAnsi" w:hAnsiTheme="minorHAnsi" w:cstheme="minorHAnsi"/>
          <w:color w:val="auto"/>
          <w:lang w:val="en-IN"/>
        </w:rPr>
        <w:t>: GIT, GitHub</w:t>
      </w:r>
    </w:p>
    <w:p w14:paraId="49732892" w14:textId="3EF62F5D"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Operating Systems</w:t>
      </w:r>
      <w:r w:rsidRPr="00337DE3">
        <w:rPr>
          <w:rFonts w:asciiTheme="minorHAnsi" w:hAnsiTheme="minorHAnsi" w:cstheme="minorHAnsi"/>
          <w:color w:val="auto"/>
          <w:lang w:val="en-IN"/>
        </w:rPr>
        <w:t>: Windows, Linux</w:t>
      </w:r>
    </w:p>
    <w:p w14:paraId="61E853CF" w14:textId="2C9649D6"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Configuration Management</w:t>
      </w:r>
      <w:r w:rsidRPr="00337DE3">
        <w:rPr>
          <w:rFonts w:asciiTheme="minorHAnsi" w:hAnsiTheme="minorHAnsi" w:cstheme="minorHAnsi"/>
          <w:color w:val="auto"/>
          <w:lang w:val="en-IN"/>
        </w:rPr>
        <w:t>: Ansible</w:t>
      </w:r>
    </w:p>
    <w:p w14:paraId="28E4262F" w14:textId="06E6989D"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Scripting</w:t>
      </w:r>
      <w:r w:rsidRPr="00337DE3">
        <w:rPr>
          <w:rFonts w:asciiTheme="minorHAnsi" w:hAnsiTheme="minorHAnsi" w:cstheme="minorHAnsi"/>
          <w:color w:val="auto"/>
          <w:lang w:val="en-IN"/>
        </w:rPr>
        <w:t>: Shell Scripting</w:t>
      </w:r>
    </w:p>
    <w:p w14:paraId="5399A7D3" w14:textId="4690CF61"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Programming Languages</w:t>
      </w:r>
      <w:r w:rsidRPr="00337DE3">
        <w:rPr>
          <w:rFonts w:asciiTheme="minorHAnsi" w:hAnsiTheme="minorHAnsi" w:cstheme="minorHAnsi"/>
          <w:color w:val="auto"/>
          <w:lang w:val="en-IN"/>
        </w:rPr>
        <w:t>: Python, Java</w:t>
      </w:r>
    </w:p>
    <w:p w14:paraId="48C81FD2" w14:textId="1E1907A7"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Build Tools</w:t>
      </w:r>
      <w:r w:rsidRPr="00337DE3">
        <w:rPr>
          <w:rFonts w:asciiTheme="minorHAnsi" w:hAnsiTheme="minorHAnsi" w:cstheme="minorHAnsi"/>
          <w:color w:val="auto"/>
          <w:lang w:val="en-IN"/>
        </w:rPr>
        <w:t>: Maven (for Java)</w:t>
      </w:r>
    </w:p>
    <w:p w14:paraId="407990C8" w14:textId="271C82C5"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Databases</w:t>
      </w:r>
      <w:r w:rsidRPr="00337DE3">
        <w:rPr>
          <w:rFonts w:asciiTheme="minorHAnsi" w:hAnsiTheme="minorHAnsi" w:cstheme="minorHAnsi"/>
          <w:color w:val="auto"/>
          <w:lang w:val="en-IN"/>
        </w:rPr>
        <w:t xml:space="preserve">: MySQL, PostgreSQL, Redis, </w:t>
      </w:r>
      <w:proofErr w:type="spellStart"/>
      <w:r w:rsidRPr="00337DE3">
        <w:rPr>
          <w:rFonts w:asciiTheme="minorHAnsi" w:hAnsiTheme="minorHAnsi" w:cstheme="minorHAnsi"/>
          <w:color w:val="auto"/>
          <w:lang w:val="en-IN"/>
        </w:rPr>
        <w:t>ElasticSearch</w:t>
      </w:r>
      <w:proofErr w:type="spellEnd"/>
      <w:r w:rsidRPr="00337DE3">
        <w:rPr>
          <w:rFonts w:asciiTheme="minorHAnsi" w:hAnsiTheme="minorHAnsi" w:cstheme="minorHAnsi"/>
          <w:color w:val="auto"/>
          <w:lang w:val="en-IN"/>
        </w:rPr>
        <w:t>, Cloud SQL</w:t>
      </w:r>
    </w:p>
    <w:p w14:paraId="12B42C2A" w14:textId="037279EF"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Containerization</w:t>
      </w:r>
      <w:r w:rsidRPr="00337DE3">
        <w:rPr>
          <w:rFonts w:asciiTheme="minorHAnsi" w:hAnsiTheme="minorHAnsi" w:cstheme="minorHAnsi"/>
          <w:color w:val="auto"/>
          <w:lang w:val="en-IN"/>
        </w:rPr>
        <w:t>: Docker</w:t>
      </w:r>
    </w:p>
    <w:p w14:paraId="250F0321" w14:textId="4F1EA364"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Container Orchestration</w:t>
      </w:r>
      <w:r w:rsidRPr="00337DE3">
        <w:rPr>
          <w:rFonts w:asciiTheme="minorHAnsi" w:hAnsiTheme="minorHAnsi" w:cstheme="minorHAnsi"/>
          <w:color w:val="auto"/>
          <w:lang w:val="en-IN"/>
        </w:rPr>
        <w:t>: Kubernetes (EKS, GKE)</w:t>
      </w:r>
    </w:p>
    <w:p w14:paraId="4BF7C17C" w14:textId="1918E4ED"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Continuous Integration / Continuous Deployment (CI/CD)</w:t>
      </w:r>
      <w:r w:rsidRPr="00337DE3">
        <w:rPr>
          <w:rFonts w:asciiTheme="minorHAnsi" w:hAnsiTheme="minorHAnsi" w:cstheme="minorHAnsi"/>
          <w:color w:val="auto"/>
          <w:lang w:val="en-IN"/>
        </w:rPr>
        <w:t>: Jenkins, GitHub Actions</w:t>
      </w:r>
    </w:p>
    <w:p w14:paraId="7AC68A3C" w14:textId="29380017"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Cloud Environments</w:t>
      </w:r>
      <w:r w:rsidRPr="00337DE3">
        <w:rPr>
          <w:rFonts w:asciiTheme="minorHAnsi" w:hAnsiTheme="minorHAnsi" w:cstheme="minorHAnsi"/>
          <w:color w:val="auto"/>
          <w:lang w:val="en-IN"/>
        </w:rPr>
        <w:t>:</w:t>
      </w:r>
    </w:p>
    <w:p w14:paraId="2DB217FC" w14:textId="77777777" w:rsidR="00337DE3" w:rsidRPr="00337DE3" w:rsidRDefault="00337DE3" w:rsidP="00337DE3">
      <w:pPr>
        <w:pStyle w:val="Heading3"/>
        <w:numPr>
          <w:ilvl w:val="0"/>
          <w:numId w:val="39"/>
        </w:numPr>
        <w:rPr>
          <w:rFonts w:asciiTheme="minorHAnsi" w:hAnsiTheme="minorHAnsi" w:cstheme="minorHAnsi"/>
          <w:color w:val="auto"/>
          <w:lang w:val="en-IN"/>
        </w:rPr>
      </w:pPr>
      <w:r w:rsidRPr="00337DE3">
        <w:rPr>
          <w:rFonts w:asciiTheme="minorHAnsi" w:hAnsiTheme="minorHAnsi" w:cstheme="minorHAnsi"/>
          <w:b/>
          <w:bCs/>
          <w:color w:val="auto"/>
          <w:lang w:val="en-IN"/>
        </w:rPr>
        <w:t>AWS</w:t>
      </w:r>
      <w:r w:rsidRPr="00337DE3">
        <w:rPr>
          <w:rFonts w:asciiTheme="minorHAnsi" w:hAnsiTheme="minorHAnsi" w:cstheme="minorHAnsi"/>
          <w:color w:val="auto"/>
          <w:lang w:val="en-IN"/>
        </w:rPr>
        <w:t xml:space="preserve">: EC2, S3, CloudWatch, SNS, </w:t>
      </w:r>
      <w:proofErr w:type="spellStart"/>
      <w:r w:rsidRPr="00337DE3">
        <w:rPr>
          <w:rFonts w:asciiTheme="minorHAnsi" w:hAnsiTheme="minorHAnsi" w:cstheme="minorHAnsi"/>
          <w:color w:val="auto"/>
          <w:lang w:val="en-IN"/>
        </w:rPr>
        <w:t>CloudShell</w:t>
      </w:r>
      <w:proofErr w:type="spellEnd"/>
      <w:r w:rsidRPr="00337DE3">
        <w:rPr>
          <w:rFonts w:asciiTheme="minorHAnsi" w:hAnsiTheme="minorHAnsi" w:cstheme="minorHAnsi"/>
          <w:color w:val="auto"/>
          <w:lang w:val="en-IN"/>
        </w:rPr>
        <w:t>, VPC, Kinesis, Lambda, Kafka, IAM</w:t>
      </w:r>
    </w:p>
    <w:p w14:paraId="244EDF83" w14:textId="77777777" w:rsidR="00337DE3" w:rsidRPr="00337DE3" w:rsidRDefault="00337DE3" w:rsidP="00337DE3">
      <w:pPr>
        <w:pStyle w:val="Heading3"/>
        <w:numPr>
          <w:ilvl w:val="0"/>
          <w:numId w:val="39"/>
        </w:numPr>
        <w:rPr>
          <w:rFonts w:asciiTheme="minorHAnsi" w:hAnsiTheme="minorHAnsi" w:cstheme="minorHAnsi"/>
          <w:color w:val="auto"/>
          <w:lang w:val="en-IN"/>
        </w:rPr>
      </w:pPr>
      <w:r w:rsidRPr="00337DE3">
        <w:rPr>
          <w:rFonts w:asciiTheme="minorHAnsi" w:hAnsiTheme="minorHAnsi" w:cstheme="minorHAnsi"/>
          <w:b/>
          <w:bCs/>
          <w:color w:val="auto"/>
          <w:lang w:val="en-IN"/>
        </w:rPr>
        <w:t>GCP</w:t>
      </w:r>
      <w:r w:rsidRPr="00337DE3">
        <w:rPr>
          <w:rFonts w:asciiTheme="minorHAnsi" w:hAnsiTheme="minorHAnsi" w:cstheme="minorHAnsi"/>
          <w:color w:val="auto"/>
          <w:lang w:val="en-IN"/>
        </w:rPr>
        <w:t>: Compute Engine, Cloud Storage (GCS), Cloud Run, Kubernetes Engine (GKE), Artifact Registry, Cloud SQL, Cloud Memorystore (Redis), Secret Manager, Cloud DNS, Networking, Vertex AI</w:t>
      </w:r>
    </w:p>
    <w:p w14:paraId="00E16A94" w14:textId="1641D6B3" w:rsid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Monitoring Tools</w:t>
      </w:r>
      <w:r w:rsidRPr="00337DE3">
        <w:rPr>
          <w:rFonts w:asciiTheme="minorHAnsi" w:hAnsiTheme="minorHAnsi" w:cstheme="minorHAnsi"/>
          <w:color w:val="auto"/>
          <w:lang w:val="en-IN"/>
        </w:rPr>
        <w:t>: Nagios, CloudWatch, Cloud Monitoring &amp; Logging</w:t>
      </w:r>
    </w:p>
    <w:p w14:paraId="340AE586" w14:textId="77777777" w:rsidR="00337DE3" w:rsidRPr="00337DE3" w:rsidRDefault="00337DE3" w:rsidP="00337DE3"/>
    <w:p w14:paraId="53C4D28B" w14:textId="77777777" w:rsidR="00DC17DE" w:rsidRDefault="00FB5F9B">
      <w:pPr>
        <w:pStyle w:val="Heading3"/>
        <w:rPr>
          <w:rFonts w:ascii="Calibri" w:hAnsi="Calibri" w:cs="Calibri"/>
          <w:b/>
          <w:bCs/>
          <w:sz w:val="22"/>
          <w:szCs w:val="22"/>
        </w:rPr>
      </w:pPr>
      <w:r>
        <w:rPr>
          <w:rFonts w:ascii="Calibri" w:hAnsi="Calibri" w:cs="Calibri"/>
          <w:b/>
          <w:bCs/>
          <w:sz w:val="22"/>
          <w:szCs w:val="22"/>
        </w:rPr>
        <w:t>Educational Summary:</w:t>
      </w:r>
      <w:bookmarkEnd w:id="1"/>
    </w:p>
    <w:p w14:paraId="40CDFCE8" w14:textId="77777777" w:rsidR="00DC17DE" w:rsidRDefault="00DC17DE">
      <w:pPr>
        <w:widowControl w:val="0"/>
        <w:tabs>
          <w:tab w:val="left" w:pos="1080"/>
        </w:tabs>
        <w:autoSpaceDE w:val="0"/>
        <w:autoSpaceDN w:val="0"/>
        <w:adjustRightInd w:val="0"/>
        <w:spacing w:after="0" w:line="240" w:lineRule="auto"/>
        <w:ind w:left="360"/>
        <w:jc w:val="both"/>
        <w:rPr>
          <w:rFonts w:cs="Calibri"/>
        </w:rPr>
      </w:pPr>
      <w:bookmarkStart w:id="2" w:name="_Toc123838297"/>
    </w:p>
    <w:bookmarkEnd w:id="2"/>
    <w:p w14:paraId="396C2507" w14:textId="6720AF88" w:rsidR="00DC17DE" w:rsidRDefault="6BB0E7B4" w:rsidP="6BB0E7B4">
      <w:pPr>
        <w:pStyle w:val="ListParagraph"/>
        <w:numPr>
          <w:ilvl w:val="0"/>
          <w:numId w:val="28"/>
        </w:numPr>
        <w:tabs>
          <w:tab w:val="center" w:pos="4320"/>
        </w:tabs>
        <w:spacing w:after="200" w:line="276" w:lineRule="auto"/>
        <w:jc w:val="both"/>
        <w:rPr>
          <w:rFonts w:cs="Calibri"/>
          <w:b/>
          <w:bCs/>
          <w:sz w:val="24"/>
          <w:szCs w:val="24"/>
          <w:u w:val="single"/>
        </w:rPr>
      </w:pPr>
      <w:r w:rsidRPr="6BB0E7B4">
        <w:rPr>
          <w:rFonts w:eastAsia="Times New Roman" w:cs="Calibri"/>
          <w:color w:val="000000" w:themeColor="text1"/>
          <w:sz w:val="24"/>
          <w:szCs w:val="24"/>
        </w:rPr>
        <w:t>Bachelor of Technology (</w:t>
      </w:r>
      <w:proofErr w:type="spellStart"/>
      <w:proofErr w:type="gramStart"/>
      <w:r w:rsidRPr="6BB0E7B4">
        <w:rPr>
          <w:rFonts w:eastAsia="Times New Roman" w:cs="Calibri"/>
          <w:color w:val="000000" w:themeColor="text1"/>
          <w:sz w:val="24"/>
          <w:szCs w:val="24"/>
        </w:rPr>
        <w:t>B.Tech</w:t>
      </w:r>
      <w:proofErr w:type="spellEnd"/>
      <w:proofErr w:type="gramEnd"/>
      <w:r w:rsidRPr="6BB0E7B4">
        <w:rPr>
          <w:rFonts w:eastAsia="Times New Roman" w:cs="Calibri"/>
          <w:color w:val="000000" w:themeColor="text1"/>
          <w:sz w:val="24"/>
          <w:szCs w:val="24"/>
        </w:rPr>
        <w:t xml:space="preserve">) in </w:t>
      </w:r>
      <w:r w:rsidR="009F158F">
        <w:rPr>
          <w:rFonts w:eastAsia="Times New Roman" w:cs="Calibri"/>
          <w:b/>
          <w:bCs/>
          <w:color w:val="000000" w:themeColor="text1"/>
          <w:sz w:val="24"/>
          <w:szCs w:val="24"/>
        </w:rPr>
        <w:t>Computer Science and</w:t>
      </w:r>
      <w:r w:rsidRPr="6BB0E7B4">
        <w:rPr>
          <w:rFonts w:eastAsia="Times New Roman" w:cs="Calibri"/>
          <w:b/>
          <w:bCs/>
          <w:color w:val="000000" w:themeColor="text1"/>
          <w:sz w:val="24"/>
          <w:szCs w:val="24"/>
        </w:rPr>
        <w:t xml:space="preserve"> </w:t>
      </w:r>
      <w:r w:rsidRPr="6BB0E7B4">
        <w:rPr>
          <w:rFonts w:cs="Calibri"/>
          <w:b/>
          <w:bCs/>
          <w:color w:val="000000" w:themeColor="text1"/>
          <w:sz w:val="24"/>
          <w:szCs w:val="24"/>
        </w:rPr>
        <w:t>E</w:t>
      </w:r>
      <w:r w:rsidRPr="6BB0E7B4">
        <w:rPr>
          <w:rFonts w:eastAsia="Times New Roman" w:cs="Calibri"/>
          <w:b/>
          <w:bCs/>
          <w:color w:val="000000" w:themeColor="text1"/>
          <w:sz w:val="24"/>
          <w:szCs w:val="24"/>
        </w:rPr>
        <w:t>ngineering</w:t>
      </w:r>
      <w:r w:rsidRPr="6BB0E7B4">
        <w:rPr>
          <w:rFonts w:eastAsia="Times New Roman" w:cs="Calibri"/>
          <w:color w:val="000000" w:themeColor="text1"/>
          <w:sz w:val="24"/>
          <w:szCs w:val="24"/>
        </w:rPr>
        <w:t xml:space="preserve"> (</w:t>
      </w:r>
      <w:r w:rsidR="009F158F">
        <w:rPr>
          <w:rFonts w:eastAsia="Times New Roman" w:cs="Calibri"/>
          <w:color w:val="000000" w:themeColor="text1"/>
          <w:sz w:val="24"/>
          <w:szCs w:val="24"/>
        </w:rPr>
        <w:t>CS</w:t>
      </w:r>
      <w:r w:rsidRPr="6BB0E7B4">
        <w:rPr>
          <w:rFonts w:eastAsia="Times New Roman" w:cs="Calibri"/>
          <w:color w:val="000000" w:themeColor="text1"/>
          <w:sz w:val="24"/>
          <w:szCs w:val="24"/>
        </w:rPr>
        <w:t xml:space="preserve">E) from </w:t>
      </w:r>
      <w:r w:rsidR="001B0148">
        <w:rPr>
          <w:rFonts w:eastAsia="Times New Roman" w:cs="Calibri"/>
          <w:color w:val="000000" w:themeColor="text1"/>
          <w:sz w:val="24"/>
          <w:szCs w:val="24"/>
        </w:rPr>
        <w:t>Sreenidhi</w:t>
      </w:r>
      <w:r w:rsidR="009F158F">
        <w:rPr>
          <w:rFonts w:eastAsia="Times New Roman" w:cs="Calibri"/>
          <w:color w:val="000000" w:themeColor="text1"/>
          <w:sz w:val="24"/>
          <w:szCs w:val="24"/>
        </w:rPr>
        <w:t xml:space="preserve"> Institute of Science </w:t>
      </w:r>
      <w:proofErr w:type="gramStart"/>
      <w:r w:rsidR="009F158F">
        <w:rPr>
          <w:rFonts w:eastAsia="Times New Roman" w:cs="Calibri"/>
          <w:color w:val="000000" w:themeColor="text1"/>
          <w:sz w:val="24"/>
          <w:szCs w:val="24"/>
        </w:rPr>
        <w:t>And</w:t>
      </w:r>
      <w:proofErr w:type="gramEnd"/>
      <w:r w:rsidR="009F158F">
        <w:rPr>
          <w:rFonts w:eastAsia="Times New Roman" w:cs="Calibri"/>
          <w:color w:val="000000" w:themeColor="text1"/>
          <w:sz w:val="24"/>
          <w:szCs w:val="24"/>
        </w:rPr>
        <w:t xml:space="preserve"> Technology</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Hyderabad</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Telangana</w:t>
      </w:r>
      <w:r w:rsidRPr="6BB0E7B4">
        <w:rPr>
          <w:rFonts w:eastAsia="Times New Roman" w:cs="Calibri"/>
          <w:color w:val="000000" w:themeColor="text1"/>
          <w:sz w:val="24"/>
          <w:szCs w:val="24"/>
        </w:rPr>
        <w:t xml:space="preserve">. </w:t>
      </w:r>
    </w:p>
    <w:p w14:paraId="04D541BB" w14:textId="042DEC7B" w:rsidR="00DC17DE" w:rsidRDefault="003224E9">
      <w:pPr>
        <w:pStyle w:val="Heading3"/>
        <w:rPr>
          <w:rFonts w:ascii="Calibri" w:hAnsi="Calibri" w:cs="Calibri"/>
          <w:b/>
          <w:bCs/>
          <w:sz w:val="22"/>
          <w:szCs w:val="22"/>
        </w:rPr>
      </w:pPr>
      <w:bookmarkStart w:id="3" w:name="_Toc123838295"/>
      <w:r>
        <w:rPr>
          <w:rFonts w:ascii="Calibri" w:hAnsi="Calibri" w:cs="Calibri"/>
          <w:b/>
          <w:bCs/>
          <w:sz w:val="22"/>
          <w:szCs w:val="22"/>
        </w:rPr>
        <w:t xml:space="preserve">Professional </w:t>
      </w:r>
      <w:r w:rsidR="003121E4">
        <w:rPr>
          <w:rFonts w:ascii="Calibri" w:hAnsi="Calibri" w:cs="Calibri"/>
          <w:b/>
          <w:bCs/>
          <w:sz w:val="22"/>
          <w:szCs w:val="22"/>
        </w:rPr>
        <w:t>Experience</w:t>
      </w:r>
      <w:r w:rsidR="00FB5F9B">
        <w:rPr>
          <w:rFonts w:ascii="Calibri" w:hAnsi="Calibri" w:cs="Calibri"/>
          <w:b/>
          <w:bCs/>
          <w:sz w:val="22"/>
          <w:szCs w:val="22"/>
        </w:rPr>
        <w:t>:</w:t>
      </w:r>
      <w:bookmarkEnd w:id="3"/>
    </w:p>
    <w:p w14:paraId="044761A7" w14:textId="77777777" w:rsidR="00DC17DE" w:rsidRDefault="00DC17DE">
      <w:pPr>
        <w:widowControl w:val="0"/>
        <w:tabs>
          <w:tab w:val="left" w:pos="0"/>
        </w:tabs>
        <w:suppressAutoHyphens/>
        <w:autoSpaceDE w:val="0"/>
        <w:autoSpaceDN w:val="0"/>
        <w:adjustRightInd w:val="0"/>
        <w:spacing w:after="0" w:line="240" w:lineRule="auto"/>
        <w:ind w:left="360"/>
        <w:rPr>
          <w:rFonts w:cs="Calibri"/>
        </w:rPr>
      </w:pPr>
    </w:p>
    <w:p w14:paraId="73A69859" w14:textId="0AE4730E" w:rsidR="00DC17DE" w:rsidRPr="00840FC8" w:rsidRDefault="00FB5F9B" w:rsidP="15EFD084">
      <w:pPr>
        <w:pStyle w:val="ListParagraph"/>
        <w:numPr>
          <w:ilvl w:val="0"/>
          <w:numId w:val="28"/>
        </w:numPr>
        <w:tabs>
          <w:tab w:val="left" w:pos="1440"/>
        </w:tabs>
        <w:spacing w:after="200" w:line="276" w:lineRule="auto"/>
        <w:jc w:val="both"/>
        <w:rPr>
          <w:rFonts w:cs="Calibri"/>
          <w:sz w:val="24"/>
          <w:szCs w:val="24"/>
        </w:rPr>
      </w:pPr>
      <w:r>
        <w:rPr>
          <w:rFonts w:cs="Calibri"/>
          <w:sz w:val="24"/>
          <w:szCs w:val="24"/>
          <w:shd w:val="clear" w:color="auto" w:fill="FFFFFF"/>
        </w:rPr>
        <w:t xml:space="preserve">Currently working as </w:t>
      </w:r>
      <w:r w:rsidR="0077421C">
        <w:rPr>
          <w:rFonts w:cs="Calibri"/>
          <w:b/>
          <w:bCs/>
          <w:sz w:val="24"/>
          <w:szCs w:val="24"/>
          <w:shd w:val="clear" w:color="auto" w:fill="FFFFFF"/>
        </w:rPr>
        <w:t>Software</w:t>
      </w:r>
      <w:r w:rsidRPr="6BB0E7B4">
        <w:rPr>
          <w:rFonts w:cs="Calibri"/>
          <w:b/>
          <w:bCs/>
          <w:sz w:val="24"/>
          <w:szCs w:val="24"/>
          <w:lang w:val="en-US"/>
        </w:rPr>
        <w:t xml:space="preserve"> </w:t>
      </w:r>
      <w:r w:rsidRPr="6BB0E7B4">
        <w:rPr>
          <w:rFonts w:cs="Calibri"/>
          <w:b/>
          <w:bCs/>
          <w:sz w:val="24"/>
          <w:szCs w:val="24"/>
          <w:shd w:val="clear" w:color="auto" w:fill="FFFFFF"/>
        </w:rPr>
        <w:t>Engineer</w:t>
      </w:r>
      <w:r>
        <w:rPr>
          <w:rFonts w:cs="Calibri"/>
          <w:sz w:val="24"/>
          <w:szCs w:val="24"/>
          <w:shd w:val="clear" w:color="auto" w:fill="FFFFFF"/>
        </w:rPr>
        <w:t xml:space="preserve"> in </w:t>
      </w:r>
      <w:r w:rsidR="001B0148">
        <w:rPr>
          <w:rFonts w:cs="Calibri"/>
          <w:b/>
          <w:bCs/>
          <w:sz w:val="24"/>
          <w:szCs w:val="24"/>
          <w:shd w:val="clear" w:color="auto" w:fill="FFFFFF"/>
        </w:rPr>
        <w:t>Zenius IT</w:t>
      </w:r>
      <w:r>
        <w:rPr>
          <w:rFonts w:cs="Calibri"/>
          <w:sz w:val="24"/>
          <w:szCs w:val="24"/>
          <w:shd w:val="clear" w:color="auto" w:fill="FFFFFF"/>
        </w:rPr>
        <w:t xml:space="preserve"> </w:t>
      </w:r>
      <w:r w:rsidR="001B0148">
        <w:rPr>
          <w:rFonts w:eastAsia="Verdana"/>
          <w:b/>
          <w:bCs/>
          <w:sz w:val="24"/>
          <w:szCs w:val="24"/>
        </w:rPr>
        <w:t>Services</w:t>
      </w:r>
      <w:r>
        <w:rPr>
          <w:rFonts w:eastAsia="Verdana"/>
          <w:b/>
          <w:bCs/>
          <w:sz w:val="24"/>
          <w:szCs w:val="24"/>
        </w:rPr>
        <w:t xml:space="preserve"> </w:t>
      </w:r>
      <w:r>
        <w:rPr>
          <w:rFonts w:cs="Calibri"/>
          <w:sz w:val="24"/>
          <w:szCs w:val="24"/>
          <w:shd w:val="clear" w:color="auto" w:fill="FFFFFF"/>
        </w:rPr>
        <w:t xml:space="preserve">from </w:t>
      </w:r>
      <w:r w:rsidR="001B0148">
        <w:rPr>
          <w:rFonts w:cs="Calibri"/>
          <w:sz w:val="24"/>
          <w:szCs w:val="24"/>
          <w:shd w:val="clear" w:color="auto" w:fill="FFFFFF"/>
        </w:rPr>
        <w:t>July</w:t>
      </w:r>
      <w:r w:rsidR="009507A7">
        <w:rPr>
          <w:rFonts w:cs="Calibri"/>
          <w:b/>
          <w:bCs/>
          <w:sz w:val="24"/>
          <w:szCs w:val="24"/>
          <w:shd w:val="clear" w:color="auto" w:fill="FFFFFF"/>
        </w:rPr>
        <w:t xml:space="preserve"> </w:t>
      </w:r>
      <w:r w:rsidR="001B0148" w:rsidRPr="001B0148">
        <w:rPr>
          <w:rFonts w:cs="Calibri"/>
          <w:sz w:val="24"/>
          <w:szCs w:val="24"/>
          <w:shd w:val="clear" w:color="auto" w:fill="FFFFFF"/>
        </w:rPr>
        <w:t xml:space="preserve">2022 </w:t>
      </w:r>
      <w:r>
        <w:rPr>
          <w:rFonts w:cs="Calibri"/>
          <w:sz w:val="24"/>
          <w:szCs w:val="24"/>
          <w:shd w:val="clear" w:color="auto" w:fill="FFFFFF"/>
        </w:rPr>
        <w:t>to till date.</w:t>
      </w:r>
    </w:p>
    <w:p w14:paraId="4EA40390" w14:textId="77777777" w:rsidR="0066752D" w:rsidRDefault="0066752D" w:rsidP="0066752D">
      <w:pPr>
        <w:pStyle w:val="ListParagraph"/>
        <w:tabs>
          <w:tab w:val="left" w:pos="1440"/>
        </w:tabs>
        <w:spacing w:after="200" w:line="276" w:lineRule="auto"/>
        <w:jc w:val="both"/>
        <w:rPr>
          <w:rFonts w:cs="Calibri"/>
          <w:sz w:val="24"/>
          <w:szCs w:val="24"/>
        </w:rPr>
      </w:pPr>
    </w:p>
    <w:p w14:paraId="2BE709E0" w14:textId="5999D3A8" w:rsidR="00807207" w:rsidRPr="00361182" w:rsidRDefault="0066752D" w:rsidP="00361182">
      <w:pPr>
        <w:spacing w:after="0" w:line="240" w:lineRule="auto"/>
        <w:rPr>
          <w:rFonts w:ascii="Times New Roman" w:eastAsia="Times New Roman" w:hAnsi="Times New Roman" w:cs="Times New Roman"/>
          <w:sz w:val="24"/>
          <w:szCs w:val="24"/>
          <w:lang w:eastAsia="en-IN"/>
        </w:rPr>
      </w:pPr>
      <w:r w:rsidRPr="0066752D">
        <w:rPr>
          <w:rFonts w:cs="Calibri"/>
          <w:b/>
          <w:bCs/>
          <w:color w:val="1F497D" w:themeColor="text2"/>
        </w:rPr>
        <w:t>Project 1:</w:t>
      </w:r>
      <w:r w:rsidR="00361182" w:rsidRPr="00361182">
        <w:rPr>
          <w:rFonts w:ascii="Times New Roman" w:eastAsia="Times New Roman" w:hAnsi="Times New Roman" w:cs="Times New Roman"/>
          <w:sz w:val="24"/>
          <w:szCs w:val="24"/>
          <w:lang w:eastAsia="en-IN"/>
        </w:rPr>
        <w:t xml:space="preserve"> </w:t>
      </w:r>
      <w:r w:rsidR="00361182">
        <w:rPr>
          <w:rFonts w:ascii="Times New Roman" w:eastAsia="Times New Roman" w:hAnsi="Times New Roman" w:cs="Times New Roman"/>
          <w:sz w:val="24"/>
          <w:szCs w:val="24"/>
          <w:lang w:eastAsia="en-IN"/>
        </w:rPr>
        <w:t xml:space="preserve">AIQ Analytics </w:t>
      </w:r>
    </w:p>
    <w:p w14:paraId="564B6D03" w14:textId="4C68CC8F" w:rsidR="00BC0840" w:rsidRDefault="00BC0840" w:rsidP="15EFD084">
      <w:pPr>
        <w:spacing w:after="60"/>
        <w:rPr>
          <w:rFonts w:cs="Calibri"/>
          <w:color w:val="000000" w:themeColor="text1"/>
          <w:sz w:val="24"/>
          <w:szCs w:val="24"/>
        </w:rPr>
      </w:pPr>
      <w:r w:rsidRPr="004015F9">
        <w:rPr>
          <w:rFonts w:cs="Calibri"/>
          <w:b/>
          <w:bCs/>
          <w:color w:val="000000" w:themeColor="text1"/>
          <w:sz w:val="24"/>
          <w:szCs w:val="24"/>
        </w:rPr>
        <w:t>Description:</w:t>
      </w:r>
      <w:r w:rsidR="004015F9" w:rsidRPr="004015F9">
        <w:t xml:space="preserve"> </w:t>
      </w:r>
      <w:r w:rsidR="004015F9" w:rsidRPr="004015F9">
        <w:rPr>
          <w:rFonts w:cs="Calibri"/>
          <w:color w:val="000000" w:themeColor="text1"/>
          <w:sz w:val="24"/>
          <w:szCs w:val="24"/>
        </w:rPr>
        <w:t xml:space="preserve">US Bank stands as a leading financial institution in the United States, offering a comprehensive suite of banking services to individuals, businesses, and institutions. Renowned for its extensive assets and diverse operations, it serves across consumer banking, wealth management, commercial services, and corporate solutions, catering to varied financial needs </w:t>
      </w:r>
      <w:r w:rsidR="000B79F0" w:rsidRPr="004015F9">
        <w:rPr>
          <w:rFonts w:cs="Calibri"/>
          <w:color w:val="000000" w:themeColor="text1"/>
          <w:sz w:val="24"/>
          <w:szCs w:val="24"/>
        </w:rPr>
        <w:t>nationwide.</w:t>
      </w:r>
    </w:p>
    <w:p w14:paraId="11B0FB70" w14:textId="77777777" w:rsidR="004015F9" w:rsidRPr="00833965" w:rsidRDefault="004015F9" w:rsidP="15EFD084">
      <w:pPr>
        <w:spacing w:after="60"/>
        <w:rPr>
          <w:rFonts w:cs="Calibri"/>
          <w:color w:val="000000" w:themeColor="text1"/>
          <w:sz w:val="24"/>
          <w:szCs w:val="24"/>
        </w:rPr>
      </w:pPr>
    </w:p>
    <w:p w14:paraId="4FDAAC6D" w14:textId="40A719BA" w:rsidR="00DC17DE" w:rsidRPr="00833965" w:rsidRDefault="6BB0E7B4" w:rsidP="6BB0E7B4">
      <w:pPr>
        <w:suppressAutoHyphens/>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u w:val="single"/>
          <w:lang w:val="en-US"/>
        </w:rPr>
        <w:t>Responsibilities</w:t>
      </w:r>
      <w:r w:rsidRPr="00833965">
        <w:rPr>
          <w:rFonts w:cs="Calibri"/>
          <w:b/>
          <w:bCs/>
          <w:color w:val="000000" w:themeColor="text1"/>
          <w:sz w:val="24"/>
          <w:szCs w:val="24"/>
          <w:lang w:val="en-US"/>
        </w:rPr>
        <w:t>:</w:t>
      </w:r>
    </w:p>
    <w:p w14:paraId="1E86E606" w14:textId="0784942D" w:rsidR="00DC17DE" w:rsidRPr="00833965" w:rsidRDefault="00DC17DE" w:rsidP="6BB0E7B4">
      <w:pPr>
        <w:suppressAutoHyphens/>
        <w:spacing w:before="8" w:after="0" w:line="240" w:lineRule="auto"/>
        <w:ind w:left="980" w:hanging="363"/>
        <w:rPr>
          <w:rFonts w:cs="Calibri"/>
          <w:color w:val="000000" w:themeColor="text1"/>
          <w:sz w:val="24"/>
          <w:szCs w:val="24"/>
          <w:lang w:val="en-US"/>
        </w:rPr>
      </w:pPr>
    </w:p>
    <w:p w14:paraId="66641225" w14:textId="0B5EEFB8"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Built and supported Development, Integration, Staging and Production environments.</w:t>
      </w:r>
    </w:p>
    <w:p w14:paraId="136154C4" w14:textId="47AA650C"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Branching, tagging, merging and </w:t>
      </w:r>
      <w:r w:rsidR="00BD1B61" w:rsidRPr="00833965">
        <w:rPr>
          <w:rFonts w:cs="Calibri"/>
          <w:color w:val="000000" w:themeColor="text1"/>
          <w:sz w:val="24"/>
          <w:szCs w:val="24"/>
          <w:lang w:val="en-US"/>
        </w:rPr>
        <w:t>releasing</w:t>
      </w:r>
      <w:r w:rsidRPr="00833965">
        <w:rPr>
          <w:rFonts w:cs="Calibri"/>
          <w:color w:val="000000" w:themeColor="text1"/>
          <w:sz w:val="24"/>
          <w:szCs w:val="24"/>
          <w:lang w:val="en-US"/>
        </w:rPr>
        <w:t xml:space="preserve"> activities on version control tool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324A858E" w14:textId="2174C16C" w:rsidR="00DC17DE" w:rsidRDefault="15EFD084"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lastRenderedPageBreak/>
        <w:t xml:space="preserve">Implemented Continuous Integration using </w:t>
      </w:r>
      <w:r w:rsidRPr="00F34AEA">
        <w:rPr>
          <w:rFonts w:cs="Calibri"/>
          <w:b/>
          <w:bCs/>
          <w:color w:val="000000" w:themeColor="text1"/>
          <w:sz w:val="24"/>
          <w:szCs w:val="24"/>
          <w:lang w:val="en-US"/>
        </w:rPr>
        <w:t>Jenkins</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17AAEB2C" w14:textId="06F2FCC8" w:rsidR="00031C5A" w:rsidRPr="00D665D8" w:rsidRDefault="00031C5A"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031C5A">
        <w:rPr>
          <w:rFonts w:ascii="Palatino Linotype" w:hAnsi="Palatino Linotype"/>
          <w:color w:val="000000"/>
          <w:sz w:val="24"/>
          <w:szCs w:val="24"/>
        </w:rPr>
        <w:t xml:space="preserve">Used </w:t>
      </w:r>
      <w:r w:rsidRPr="00031C5A">
        <w:rPr>
          <w:rFonts w:ascii="Palatino Linotype" w:hAnsi="Palatino Linotype"/>
          <w:b/>
          <w:bCs/>
          <w:color w:val="000000"/>
          <w:sz w:val="24"/>
          <w:szCs w:val="24"/>
        </w:rPr>
        <w:t>Jenkins</w:t>
      </w:r>
      <w:r w:rsidRPr="00031C5A">
        <w:rPr>
          <w:rFonts w:ascii="Palatino Linotype" w:hAnsi="Palatino Linotype"/>
          <w:color w:val="000000"/>
          <w:sz w:val="24"/>
          <w:szCs w:val="24"/>
        </w:rPr>
        <w:t xml:space="preserve"> for Automating Builds and Automating Deployments.</w:t>
      </w:r>
    </w:p>
    <w:p w14:paraId="362D9656" w14:textId="0DED22F5" w:rsidR="00D665D8" w:rsidRPr="00031C5A" w:rsidRDefault="00D665D8"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Responsible for Creating the </w:t>
      </w:r>
      <w:r w:rsidRPr="00FD367D">
        <w:rPr>
          <w:rFonts w:cs="Calibri"/>
          <w:b/>
          <w:bCs/>
          <w:color w:val="000000" w:themeColor="text1"/>
          <w:sz w:val="24"/>
          <w:szCs w:val="24"/>
          <w:lang w:val="en-US"/>
        </w:rPr>
        <w:t>Jenkins Pipelines</w:t>
      </w:r>
      <w:r w:rsidRPr="00833965">
        <w:rPr>
          <w:rFonts w:cs="Calibri"/>
          <w:color w:val="000000" w:themeColor="text1"/>
          <w:sz w:val="24"/>
          <w:szCs w:val="24"/>
          <w:lang w:val="en-US"/>
        </w:rPr>
        <w:t xml:space="preserve"> for Automation job creation.</w:t>
      </w:r>
    </w:p>
    <w:p w14:paraId="03776E57" w14:textId="40A66D05" w:rsidR="00DC17DE" w:rsidRDefault="6BB0E7B4"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833965">
        <w:rPr>
          <w:rFonts w:cs="Calibri"/>
          <w:color w:val="000000" w:themeColor="text1"/>
          <w:sz w:val="24"/>
          <w:szCs w:val="24"/>
          <w:lang w:val="en-US"/>
        </w:rPr>
        <w:t xml:space="preserve">Created Virtual Machines by utilizing </w:t>
      </w:r>
      <w:r w:rsidRPr="0024587E">
        <w:rPr>
          <w:rFonts w:cs="Calibri"/>
          <w:b/>
          <w:bCs/>
          <w:color w:val="000000" w:themeColor="text1"/>
          <w:sz w:val="24"/>
          <w:szCs w:val="24"/>
          <w:lang w:val="en-US"/>
        </w:rPr>
        <w:t>AWS EC2</w:t>
      </w:r>
      <w:r w:rsidRPr="00833965">
        <w:rPr>
          <w:rFonts w:cs="Calibri"/>
          <w:color w:val="000000" w:themeColor="text1"/>
          <w:sz w:val="24"/>
          <w:szCs w:val="24"/>
          <w:lang w:val="en-US"/>
        </w:rPr>
        <w:t xml:space="preserve"> and configured </w:t>
      </w:r>
      <w:r w:rsidRPr="005A6213">
        <w:rPr>
          <w:rFonts w:cs="Calibri"/>
          <w:b/>
          <w:bCs/>
          <w:color w:val="000000" w:themeColor="text1"/>
          <w:sz w:val="24"/>
          <w:szCs w:val="24"/>
          <w:lang w:val="en-US"/>
        </w:rPr>
        <w:t>security groups</w:t>
      </w:r>
      <w:r w:rsidRPr="00833965">
        <w:rPr>
          <w:rFonts w:cs="Calibri"/>
          <w:color w:val="000000" w:themeColor="text1"/>
          <w:sz w:val="24"/>
          <w:szCs w:val="24"/>
          <w:lang w:val="en-US"/>
        </w:rPr>
        <w:t xml:space="preserve"> to restrict inbound and Outbound access.</w:t>
      </w:r>
    </w:p>
    <w:p w14:paraId="1BCCAC4E" w14:textId="539A098C" w:rsidR="00A67378" w:rsidRDefault="00A67378"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A67378">
        <w:rPr>
          <w:rFonts w:cs="Calibri"/>
          <w:color w:val="000000" w:themeColor="text1"/>
          <w:sz w:val="24"/>
          <w:szCs w:val="24"/>
          <w:lang w:val="en-US"/>
        </w:rPr>
        <w:t xml:space="preserve">Utilized </w:t>
      </w:r>
      <w:r w:rsidRPr="00AB612A">
        <w:rPr>
          <w:rFonts w:cs="Calibri"/>
          <w:b/>
          <w:bCs/>
          <w:color w:val="000000" w:themeColor="text1"/>
          <w:sz w:val="24"/>
          <w:szCs w:val="24"/>
          <w:lang w:val="en-US"/>
        </w:rPr>
        <w:t>IAM</w:t>
      </w:r>
      <w:r w:rsidRPr="00A67378">
        <w:rPr>
          <w:rFonts w:cs="Calibri"/>
          <w:color w:val="000000" w:themeColor="text1"/>
          <w:sz w:val="24"/>
          <w:szCs w:val="24"/>
          <w:lang w:val="en-US"/>
        </w:rPr>
        <w:t xml:space="preserve"> to create and manage roles, policies, and multi-factor authentication (MFA) for secure access control.</w:t>
      </w:r>
    </w:p>
    <w:p w14:paraId="6E4F518F" w14:textId="41D23B80" w:rsidR="00DE09B8" w:rsidRDefault="00DE09B8"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DE09B8">
        <w:rPr>
          <w:rFonts w:cs="Calibri"/>
          <w:color w:val="000000" w:themeColor="text1"/>
          <w:sz w:val="24"/>
          <w:szCs w:val="24"/>
          <w:lang w:val="en-US"/>
        </w:rPr>
        <w:t xml:space="preserve">Implemented </w:t>
      </w:r>
      <w:r w:rsidRPr="0041288F">
        <w:rPr>
          <w:rFonts w:cs="Calibri"/>
          <w:b/>
          <w:bCs/>
          <w:color w:val="000000" w:themeColor="text1"/>
          <w:sz w:val="24"/>
          <w:szCs w:val="24"/>
          <w:lang w:val="en-US"/>
        </w:rPr>
        <w:t>VPC</w:t>
      </w:r>
      <w:r w:rsidRPr="00DE09B8">
        <w:rPr>
          <w:rFonts w:cs="Calibri"/>
          <w:color w:val="000000" w:themeColor="text1"/>
          <w:sz w:val="24"/>
          <w:szCs w:val="24"/>
          <w:lang w:val="en-US"/>
        </w:rPr>
        <w:t>, subnets, route tables, and security groups to ensure network security and compliance.</w:t>
      </w:r>
    </w:p>
    <w:p w14:paraId="47CD2A47" w14:textId="12912992" w:rsidR="00D665D8" w:rsidRPr="00D665D8" w:rsidRDefault="00D665D8" w:rsidP="00D665D8">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Pr>
          <w:rFonts w:ascii="Cambria" w:hAnsi="Cambria"/>
          <w:color w:val="000000"/>
        </w:rPr>
        <w:t xml:space="preserve">Involved in creation and deletion of </w:t>
      </w:r>
      <w:r w:rsidRPr="00FD3111">
        <w:rPr>
          <w:rFonts w:ascii="Cambria" w:hAnsi="Cambria"/>
          <w:b/>
          <w:bCs/>
          <w:color w:val="000000"/>
        </w:rPr>
        <w:t>Docker containers</w:t>
      </w:r>
      <w:r>
        <w:rPr>
          <w:rFonts w:ascii="Cambria" w:hAnsi="Cambria"/>
          <w:color w:val="000000"/>
        </w:rPr>
        <w:t>.</w:t>
      </w:r>
    </w:p>
    <w:p w14:paraId="2FCC2A0D" w14:textId="317F1DEC" w:rsidR="00D665D8" w:rsidRDefault="00D665D8" w:rsidP="00D665D8">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Pr>
          <w:rFonts w:cs="Calibri"/>
          <w:color w:val="000000" w:themeColor="text1"/>
          <w:sz w:val="24"/>
          <w:szCs w:val="24"/>
          <w:lang w:val="en-US"/>
        </w:rPr>
        <w:t>C</w:t>
      </w:r>
      <w:r w:rsidRPr="00833965">
        <w:rPr>
          <w:rFonts w:cs="Calibri"/>
          <w:color w:val="000000" w:themeColor="text1"/>
          <w:sz w:val="24"/>
          <w:szCs w:val="24"/>
          <w:lang w:val="en-US"/>
        </w:rPr>
        <w:t xml:space="preserve">reated Docker Images using </w:t>
      </w:r>
      <w:r w:rsidRPr="00F34AEA">
        <w:rPr>
          <w:rFonts w:cs="Calibri"/>
          <w:b/>
          <w:bCs/>
          <w:color w:val="000000" w:themeColor="text1"/>
          <w:sz w:val="24"/>
          <w:szCs w:val="24"/>
          <w:lang w:val="en-US"/>
        </w:rPr>
        <w:t>Docker</w:t>
      </w:r>
      <w:r w:rsidRPr="00833965">
        <w:rPr>
          <w:rFonts w:cs="Calibri"/>
          <w:color w:val="000000" w:themeColor="text1"/>
          <w:sz w:val="24"/>
          <w:szCs w:val="24"/>
          <w:lang w:val="en-US"/>
        </w:rPr>
        <w:t xml:space="preserve"> File to support Containerization of applications</w:t>
      </w:r>
      <w:r w:rsidR="008D2C75">
        <w:rPr>
          <w:rFonts w:cs="Calibri"/>
          <w:color w:val="000000" w:themeColor="text1"/>
          <w:sz w:val="24"/>
          <w:szCs w:val="24"/>
          <w:lang w:val="en-US"/>
        </w:rPr>
        <w:t>.</w:t>
      </w:r>
    </w:p>
    <w:p w14:paraId="2C19C7EB" w14:textId="53B87E8E" w:rsidR="00D665D8" w:rsidRPr="00D665D8" w:rsidRDefault="00D665D8" w:rsidP="00D665D8">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Pr>
          <w:rFonts w:cs="Calibri"/>
          <w:color w:val="000000" w:themeColor="text1"/>
          <w:sz w:val="24"/>
          <w:szCs w:val="24"/>
          <w:lang w:val="en-US"/>
        </w:rPr>
        <w:t>U</w:t>
      </w:r>
      <w:r w:rsidRPr="00833965">
        <w:rPr>
          <w:rFonts w:cs="Calibri"/>
          <w:color w:val="000000" w:themeColor="text1"/>
          <w:sz w:val="24"/>
          <w:szCs w:val="24"/>
          <w:lang w:val="en-US"/>
        </w:rPr>
        <w:t>pgrad</w:t>
      </w:r>
      <w:r>
        <w:rPr>
          <w:rFonts w:cs="Calibri"/>
          <w:color w:val="000000" w:themeColor="text1"/>
          <w:sz w:val="24"/>
          <w:szCs w:val="24"/>
          <w:lang w:val="en-US"/>
        </w:rPr>
        <w:t>e</w:t>
      </w:r>
      <w:r w:rsidRPr="00833965">
        <w:rPr>
          <w:rFonts w:cs="Calibri"/>
          <w:color w:val="000000" w:themeColor="text1"/>
          <w:sz w:val="24"/>
          <w:szCs w:val="24"/>
          <w:lang w:val="en-US"/>
        </w:rPr>
        <w:t xml:space="preserve"> of </w:t>
      </w:r>
      <w:r w:rsidRPr="00762591">
        <w:rPr>
          <w:rFonts w:cs="Calibri"/>
          <w:b/>
          <w:bCs/>
          <w:color w:val="000000" w:themeColor="text1"/>
          <w:sz w:val="24"/>
          <w:szCs w:val="24"/>
          <w:lang w:val="en-US"/>
        </w:rPr>
        <w:t>python</w:t>
      </w:r>
      <w:r>
        <w:rPr>
          <w:rFonts w:cs="Calibri"/>
          <w:color w:val="000000" w:themeColor="text1"/>
          <w:sz w:val="24"/>
          <w:szCs w:val="24"/>
          <w:lang w:val="en-US"/>
        </w:rPr>
        <w:t xml:space="preserve"> version and </w:t>
      </w:r>
      <w:r w:rsidRPr="00762591">
        <w:rPr>
          <w:rFonts w:cs="Calibri"/>
          <w:b/>
          <w:bCs/>
          <w:color w:val="000000" w:themeColor="text1"/>
          <w:sz w:val="24"/>
          <w:szCs w:val="24"/>
          <w:lang w:val="en-US"/>
        </w:rPr>
        <w:t>Migration</w:t>
      </w:r>
      <w:r>
        <w:rPr>
          <w:rFonts w:cs="Calibri"/>
          <w:color w:val="000000" w:themeColor="text1"/>
          <w:sz w:val="24"/>
          <w:szCs w:val="24"/>
          <w:lang w:val="en-US"/>
        </w:rPr>
        <w:t xml:space="preserve"> of AWS services.</w:t>
      </w:r>
    </w:p>
    <w:p w14:paraId="7A84B239" w14:textId="5C8E6756" w:rsidR="00AC5031" w:rsidRDefault="00AC5031" w:rsidP="6BB0E7B4">
      <w:pPr>
        <w:pStyle w:val="ListParagraph"/>
        <w:numPr>
          <w:ilvl w:val="1"/>
          <w:numId w:val="4"/>
        </w:numPr>
        <w:tabs>
          <w:tab w:val="left" w:pos="980"/>
          <w:tab w:val="left" w:pos="981"/>
        </w:tabs>
        <w:suppressAutoHyphens/>
        <w:spacing w:before="2" w:after="0" w:line="240" w:lineRule="auto"/>
        <w:ind w:hanging="363"/>
        <w:rPr>
          <w:rFonts w:cs="Calibri"/>
          <w:b/>
          <w:bCs/>
          <w:color w:val="000000" w:themeColor="text1"/>
          <w:sz w:val="24"/>
          <w:szCs w:val="24"/>
          <w:lang w:val="en-US"/>
        </w:rPr>
      </w:pPr>
      <w:r w:rsidRPr="00AC5031">
        <w:rPr>
          <w:rFonts w:cs="Calibri"/>
          <w:color w:val="000000" w:themeColor="text1"/>
          <w:sz w:val="24"/>
          <w:szCs w:val="24"/>
          <w:lang w:val="en-US"/>
        </w:rPr>
        <w:t>Developed and deployed</w:t>
      </w:r>
      <w:r w:rsidRPr="00AC5031">
        <w:rPr>
          <w:rFonts w:cs="Calibri"/>
          <w:b/>
          <w:bCs/>
          <w:color w:val="000000" w:themeColor="text1"/>
          <w:sz w:val="24"/>
          <w:szCs w:val="24"/>
          <w:lang w:val="en-US"/>
        </w:rPr>
        <w:t xml:space="preserve"> AWS Lambda functions </w:t>
      </w:r>
      <w:r w:rsidRPr="00AC5031">
        <w:rPr>
          <w:rFonts w:cs="Calibri"/>
          <w:color w:val="000000" w:themeColor="text1"/>
          <w:sz w:val="24"/>
          <w:szCs w:val="24"/>
          <w:lang w:val="en-US"/>
        </w:rPr>
        <w:t>scheduled and triggered using</w:t>
      </w:r>
      <w:r w:rsidRPr="00AC5031">
        <w:rPr>
          <w:rFonts w:cs="Calibri"/>
          <w:b/>
          <w:bCs/>
          <w:color w:val="000000" w:themeColor="text1"/>
          <w:sz w:val="24"/>
          <w:szCs w:val="24"/>
          <w:lang w:val="en-US"/>
        </w:rPr>
        <w:t xml:space="preserve"> Cron jobs</w:t>
      </w:r>
      <w:r>
        <w:rPr>
          <w:rFonts w:cs="Calibri"/>
          <w:b/>
          <w:bCs/>
          <w:color w:val="000000" w:themeColor="text1"/>
          <w:sz w:val="24"/>
          <w:szCs w:val="24"/>
          <w:lang w:val="en-US"/>
        </w:rPr>
        <w:t>.</w:t>
      </w:r>
    </w:p>
    <w:p w14:paraId="1A05D721" w14:textId="033BCD80" w:rsidR="007C1DBD" w:rsidRPr="00AC5031" w:rsidRDefault="007C1DBD" w:rsidP="6BB0E7B4">
      <w:pPr>
        <w:pStyle w:val="ListParagraph"/>
        <w:numPr>
          <w:ilvl w:val="1"/>
          <w:numId w:val="4"/>
        </w:numPr>
        <w:tabs>
          <w:tab w:val="left" w:pos="980"/>
          <w:tab w:val="left" w:pos="981"/>
        </w:tabs>
        <w:suppressAutoHyphens/>
        <w:spacing w:before="2" w:after="0" w:line="240" w:lineRule="auto"/>
        <w:ind w:hanging="363"/>
        <w:rPr>
          <w:rFonts w:cs="Calibri"/>
          <w:b/>
          <w:bCs/>
          <w:color w:val="000000" w:themeColor="text1"/>
          <w:sz w:val="24"/>
          <w:szCs w:val="24"/>
          <w:lang w:val="en-US"/>
        </w:rPr>
      </w:pPr>
      <w:r w:rsidRPr="007C1DBD">
        <w:rPr>
          <w:rFonts w:cs="Calibri"/>
          <w:color w:val="000000" w:themeColor="text1"/>
          <w:sz w:val="24"/>
          <w:szCs w:val="24"/>
        </w:rPr>
        <w:t>Managed</w:t>
      </w:r>
      <w:r w:rsidRPr="007C1DBD">
        <w:rPr>
          <w:rFonts w:cs="Calibri"/>
          <w:b/>
          <w:bCs/>
          <w:color w:val="000000" w:themeColor="text1"/>
          <w:sz w:val="24"/>
          <w:szCs w:val="24"/>
        </w:rPr>
        <w:t xml:space="preserve"> PostgreSQL, MySQL, </w:t>
      </w:r>
      <w:proofErr w:type="spellStart"/>
      <w:r w:rsidRPr="007C1DBD">
        <w:rPr>
          <w:rFonts w:cs="Calibri"/>
          <w:b/>
          <w:bCs/>
          <w:color w:val="000000" w:themeColor="text1"/>
          <w:sz w:val="24"/>
          <w:szCs w:val="24"/>
        </w:rPr>
        <w:t>ElasticSearch</w:t>
      </w:r>
      <w:proofErr w:type="spellEnd"/>
      <w:r w:rsidRPr="007C1DBD">
        <w:rPr>
          <w:rFonts w:cs="Calibri"/>
          <w:b/>
          <w:bCs/>
          <w:color w:val="000000" w:themeColor="text1"/>
          <w:sz w:val="24"/>
          <w:szCs w:val="24"/>
        </w:rPr>
        <w:t>, and Redis databases.</w:t>
      </w:r>
    </w:p>
    <w:p w14:paraId="3111DC9E" w14:textId="622670E7"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Creating </w:t>
      </w:r>
      <w:r w:rsidRPr="00E74C00">
        <w:rPr>
          <w:rFonts w:cs="Calibri"/>
          <w:b/>
          <w:bCs/>
          <w:color w:val="000000" w:themeColor="text1"/>
          <w:sz w:val="24"/>
          <w:szCs w:val="24"/>
          <w:lang w:val="en-US"/>
        </w:rPr>
        <w:t>AMIs</w:t>
      </w:r>
      <w:r w:rsidRPr="00833965">
        <w:rPr>
          <w:rFonts w:cs="Calibri"/>
          <w:color w:val="000000" w:themeColor="text1"/>
          <w:sz w:val="24"/>
          <w:szCs w:val="24"/>
          <w:lang w:val="en-US"/>
        </w:rPr>
        <w:t>, Snapshots, Volumes and managing EBS Volumes to upgrade and downgrade AWS resources.</w:t>
      </w:r>
    </w:p>
    <w:p w14:paraId="7B6D1037" w14:textId="46273FF2" w:rsidR="00DC17DE" w:rsidRPr="00833965" w:rsidRDefault="6BB0E7B4" w:rsidP="6BB0E7B4">
      <w:pPr>
        <w:pStyle w:val="ListParagraph"/>
        <w:numPr>
          <w:ilvl w:val="1"/>
          <w:numId w:val="4"/>
        </w:numPr>
        <w:tabs>
          <w:tab w:val="left" w:pos="980"/>
          <w:tab w:val="left" w:pos="981"/>
        </w:tabs>
        <w:suppressAutoHyphens/>
        <w:spacing w:after="0" w:line="240" w:lineRule="auto"/>
        <w:ind w:right="186"/>
        <w:rPr>
          <w:rFonts w:cs="Calibri"/>
          <w:color w:val="000000" w:themeColor="text1"/>
          <w:sz w:val="24"/>
          <w:szCs w:val="24"/>
          <w:lang w:val="en-US"/>
        </w:rPr>
      </w:pPr>
      <w:r w:rsidRPr="00833965">
        <w:rPr>
          <w:rFonts w:cs="Calibri"/>
          <w:color w:val="000000" w:themeColor="text1"/>
          <w:sz w:val="24"/>
          <w:szCs w:val="24"/>
          <w:lang w:val="en-US"/>
        </w:rPr>
        <w:t xml:space="preserve">Performed </w:t>
      </w:r>
      <w:r w:rsidRPr="002A486D">
        <w:rPr>
          <w:rFonts w:cs="Calibri"/>
          <w:b/>
          <w:bCs/>
          <w:color w:val="000000" w:themeColor="text1"/>
          <w:sz w:val="24"/>
          <w:szCs w:val="24"/>
          <w:lang w:val="en-US"/>
        </w:rPr>
        <w:t>S3 buckets</w:t>
      </w:r>
      <w:r w:rsidRPr="00833965">
        <w:rPr>
          <w:rFonts w:cs="Calibri"/>
          <w:color w:val="000000" w:themeColor="text1"/>
          <w:sz w:val="24"/>
          <w:szCs w:val="24"/>
          <w:lang w:val="en-US"/>
        </w:rPr>
        <w:t xml:space="preserve"> creation, policies and on the IAM role-based </w:t>
      </w:r>
      <w:r w:rsidR="00852145" w:rsidRPr="00833965">
        <w:rPr>
          <w:rFonts w:cs="Calibri"/>
          <w:color w:val="000000" w:themeColor="text1"/>
          <w:sz w:val="24"/>
          <w:szCs w:val="24"/>
          <w:lang w:val="en-US"/>
        </w:rPr>
        <w:t>policies.</w:t>
      </w:r>
    </w:p>
    <w:p w14:paraId="5490056A" w14:textId="15A47F9F" w:rsidR="00DC17DE" w:rsidRPr="00031C5A" w:rsidRDefault="6BB0E7B4" w:rsidP="00031C5A">
      <w:pPr>
        <w:pStyle w:val="ListParagraph"/>
        <w:numPr>
          <w:ilvl w:val="1"/>
          <w:numId w:val="4"/>
        </w:numPr>
        <w:tabs>
          <w:tab w:val="left" w:pos="980"/>
          <w:tab w:val="left" w:pos="981"/>
        </w:tabs>
        <w:suppressAutoHyphens/>
        <w:spacing w:before="5"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Administrating and maintaining </w:t>
      </w:r>
      <w:r w:rsidR="003C1E0B" w:rsidRPr="003C1E0B">
        <w:rPr>
          <w:rFonts w:cs="Calibri"/>
          <w:b/>
          <w:bCs/>
          <w:color w:val="000000" w:themeColor="text1"/>
          <w:sz w:val="24"/>
          <w:szCs w:val="24"/>
          <w:lang w:val="en-US"/>
        </w:rPr>
        <w:t>Amazon RDS</w:t>
      </w:r>
      <w:r w:rsidR="003C1E0B">
        <w:rPr>
          <w:rFonts w:cs="Calibri"/>
          <w:color w:val="000000" w:themeColor="text1"/>
          <w:sz w:val="24"/>
          <w:szCs w:val="24"/>
          <w:lang w:val="en-US"/>
        </w:rPr>
        <w:t>(</w:t>
      </w:r>
      <w:r w:rsidR="00852145" w:rsidRPr="00B77733">
        <w:rPr>
          <w:rFonts w:cs="Calibri"/>
          <w:b/>
          <w:bCs/>
          <w:color w:val="000000" w:themeColor="text1"/>
          <w:sz w:val="24"/>
          <w:szCs w:val="24"/>
          <w:lang w:val="en-US"/>
        </w:rPr>
        <w:t>MySQL</w:t>
      </w:r>
      <w:r w:rsidR="003C1E0B">
        <w:rPr>
          <w:rFonts w:cs="Calibri"/>
          <w:b/>
          <w:bCs/>
          <w:color w:val="000000" w:themeColor="text1"/>
          <w:sz w:val="24"/>
          <w:szCs w:val="24"/>
          <w:lang w:val="en-US"/>
        </w:rPr>
        <w:t>)</w:t>
      </w:r>
      <w:r w:rsidR="00852145" w:rsidRPr="00F34AEA">
        <w:rPr>
          <w:rFonts w:cs="Calibri"/>
          <w:b/>
          <w:bCs/>
          <w:color w:val="000000" w:themeColor="text1"/>
          <w:sz w:val="24"/>
          <w:szCs w:val="24"/>
          <w:lang w:val="en-US"/>
        </w:rPr>
        <w:t>.</w:t>
      </w:r>
    </w:p>
    <w:p w14:paraId="6E09036C" w14:textId="02155E17" w:rsidR="00DC17DE" w:rsidRPr="00833965" w:rsidRDefault="6BB0E7B4" w:rsidP="6BB0E7B4">
      <w:pPr>
        <w:pStyle w:val="ListParagraph"/>
        <w:numPr>
          <w:ilvl w:val="1"/>
          <w:numId w:val="4"/>
        </w:numPr>
        <w:tabs>
          <w:tab w:val="left" w:pos="980"/>
          <w:tab w:val="left" w:pos="981"/>
        </w:tabs>
        <w:suppressAutoHyphens/>
        <w:spacing w:after="0" w:line="266" w:lineRule="exact"/>
        <w:rPr>
          <w:rFonts w:cs="Calibri"/>
          <w:color w:val="000000" w:themeColor="text1"/>
          <w:sz w:val="24"/>
          <w:szCs w:val="24"/>
          <w:lang w:val="en-US"/>
        </w:rPr>
      </w:pPr>
      <w:r w:rsidRPr="00833965">
        <w:rPr>
          <w:rFonts w:cs="Calibri"/>
          <w:color w:val="000000" w:themeColor="text1"/>
          <w:sz w:val="24"/>
          <w:szCs w:val="24"/>
          <w:lang w:val="en-US"/>
        </w:rPr>
        <w:t xml:space="preserve">Monitoring the AWS resources using </w:t>
      </w:r>
      <w:r w:rsidRPr="00F34AEA">
        <w:rPr>
          <w:rFonts w:cs="Calibri"/>
          <w:b/>
          <w:bCs/>
          <w:color w:val="000000" w:themeColor="text1"/>
          <w:sz w:val="24"/>
          <w:szCs w:val="24"/>
          <w:lang w:val="en-US"/>
        </w:rPr>
        <w:t>Amazon Cloud Watch</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SNS.</w:t>
      </w:r>
    </w:p>
    <w:p w14:paraId="576DACE7" w14:textId="5FE820BF" w:rsidR="15EFD084" w:rsidRPr="00FB0D9D" w:rsidRDefault="00031C5A" w:rsidP="00D665D8">
      <w:pPr>
        <w:pStyle w:val="ListParagraph"/>
        <w:numPr>
          <w:ilvl w:val="1"/>
          <w:numId w:val="4"/>
        </w:numPr>
        <w:tabs>
          <w:tab w:val="left" w:pos="980"/>
          <w:tab w:val="left" w:pos="981"/>
        </w:tabs>
        <w:suppressAutoHyphens/>
        <w:spacing w:before="1" w:after="0" w:line="240" w:lineRule="auto"/>
        <w:rPr>
          <w:rFonts w:cs="Calibri"/>
          <w:color w:val="000000" w:themeColor="text1"/>
          <w:sz w:val="28"/>
          <w:szCs w:val="28"/>
          <w:lang w:val="en-US"/>
        </w:rPr>
      </w:pPr>
      <w:r w:rsidRPr="00031C5A">
        <w:rPr>
          <w:rFonts w:ascii="Cambria" w:hAnsi="Cambria"/>
          <w:color w:val="000000"/>
          <w:sz w:val="24"/>
          <w:szCs w:val="24"/>
        </w:rPr>
        <w:t xml:space="preserve">Participated in Bug review meeting and release the builds to </w:t>
      </w:r>
      <w:r w:rsidRPr="00031C5A">
        <w:rPr>
          <w:rFonts w:ascii="Cambria" w:hAnsi="Cambria"/>
          <w:b/>
          <w:bCs/>
          <w:color w:val="000000"/>
          <w:sz w:val="24"/>
          <w:szCs w:val="24"/>
        </w:rPr>
        <w:t>pre-production and production servers.</w:t>
      </w:r>
    </w:p>
    <w:p w14:paraId="149BF37F" w14:textId="64EE3513" w:rsidR="00FB0D9D" w:rsidRDefault="00FB0D9D" w:rsidP="00D665D8">
      <w:pPr>
        <w:pStyle w:val="ListParagraph"/>
        <w:numPr>
          <w:ilvl w:val="1"/>
          <w:numId w:val="4"/>
        </w:numPr>
        <w:tabs>
          <w:tab w:val="left" w:pos="980"/>
          <w:tab w:val="left" w:pos="981"/>
        </w:tabs>
        <w:suppressAutoHyphens/>
        <w:spacing w:before="1" w:after="0" w:line="240" w:lineRule="auto"/>
        <w:rPr>
          <w:rFonts w:cs="Calibri"/>
          <w:b/>
          <w:bCs/>
          <w:color w:val="000000" w:themeColor="text1"/>
          <w:sz w:val="24"/>
          <w:szCs w:val="24"/>
          <w:lang w:val="en-US"/>
        </w:rPr>
      </w:pPr>
      <w:r w:rsidRPr="00FB0D9D">
        <w:rPr>
          <w:rFonts w:cs="Calibri"/>
          <w:color w:val="000000" w:themeColor="text1"/>
          <w:sz w:val="24"/>
          <w:szCs w:val="24"/>
          <w:lang w:val="en-US"/>
        </w:rPr>
        <w:t xml:space="preserve">Designed and implemented real-time data streaming solutions using </w:t>
      </w:r>
      <w:r w:rsidRPr="00FB0D9D">
        <w:rPr>
          <w:rFonts w:cs="Calibri"/>
          <w:b/>
          <w:bCs/>
          <w:color w:val="000000" w:themeColor="text1"/>
          <w:sz w:val="24"/>
          <w:szCs w:val="24"/>
          <w:lang w:val="en-US"/>
        </w:rPr>
        <w:t>Amazon Kinesis Streams</w:t>
      </w:r>
      <w:r>
        <w:rPr>
          <w:rFonts w:cs="Calibri"/>
          <w:b/>
          <w:bCs/>
          <w:color w:val="000000" w:themeColor="text1"/>
          <w:sz w:val="24"/>
          <w:szCs w:val="24"/>
          <w:lang w:val="en-US"/>
        </w:rPr>
        <w:t>.</w:t>
      </w:r>
    </w:p>
    <w:p w14:paraId="11791E6C" w14:textId="1571258F" w:rsidR="002A4C02" w:rsidRPr="002A4C02" w:rsidRDefault="002A4C02" w:rsidP="00D665D8">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2A4C02">
        <w:rPr>
          <w:rFonts w:cs="Calibri"/>
          <w:color w:val="000000" w:themeColor="text1"/>
          <w:sz w:val="24"/>
          <w:szCs w:val="24"/>
        </w:rPr>
        <w:t xml:space="preserve">Experience in deploying and managing containerized applications using </w:t>
      </w:r>
      <w:r w:rsidRPr="002A4C02">
        <w:rPr>
          <w:rFonts w:cs="Calibri"/>
          <w:b/>
          <w:bCs/>
          <w:color w:val="000000" w:themeColor="text1"/>
          <w:sz w:val="24"/>
          <w:szCs w:val="24"/>
        </w:rPr>
        <w:t>Kubernetes</w:t>
      </w:r>
      <w:r w:rsidRPr="002A4C02">
        <w:rPr>
          <w:rFonts w:cs="Calibri"/>
          <w:color w:val="000000" w:themeColor="text1"/>
          <w:sz w:val="24"/>
          <w:szCs w:val="24"/>
        </w:rPr>
        <w:t xml:space="preserve">, including creating and managing </w:t>
      </w:r>
      <w:r w:rsidRPr="002A4C02">
        <w:rPr>
          <w:rFonts w:cs="Calibri"/>
          <w:b/>
          <w:bCs/>
          <w:color w:val="000000" w:themeColor="text1"/>
          <w:sz w:val="24"/>
          <w:szCs w:val="24"/>
        </w:rPr>
        <w:t>pods</w:t>
      </w:r>
      <w:r w:rsidRPr="002A4C02">
        <w:rPr>
          <w:rFonts w:cs="Calibri"/>
          <w:color w:val="000000" w:themeColor="text1"/>
          <w:sz w:val="24"/>
          <w:szCs w:val="24"/>
        </w:rPr>
        <w:t>, deployments, and services for seamless orchestration.</w:t>
      </w:r>
    </w:p>
    <w:p w14:paraId="0997B658" w14:textId="0F7B7C1A" w:rsidR="006E2A8E" w:rsidRPr="00FB0D9D" w:rsidRDefault="006E2A8E" w:rsidP="00D665D8">
      <w:pPr>
        <w:pStyle w:val="ListParagraph"/>
        <w:numPr>
          <w:ilvl w:val="1"/>
          <w:numId w:val="4"/>
        </w:numPr>
        <w:tabs>
          <w:tab w:val="left" w:pos="980"/>
          <w:tab w:val="left" w:pos="981"/>
        </w:tabs>
        <w:suppressAutoHyphens/>
        <w:spacing w:before="1" w:after="0" w:line="240" w:lineRule="auto"/>
        <w:rPr>
          <w:rFonts w:cs="Calibri"/>
          <w:b/>
          <w:bCs/>
          <w:color w:val="000000" w:themeColor="text1"/>
          <w:sz w:val="24"/>
          <w:szCs w:val="24"/>
          <w:lang w:val="en-US"/>
        </w:rPr>
      </w:pPr>
      <w:r w:rsidRPr="006E2A8E">
        <w:rPr>
          <w:rFonts w:cs="Calibri"/>
          <w:color w:val="000000" w:themeColor="text1"/>
          <w:sz w:val="24"/>
          <w:szCs w:val="24"/>
          <w:lang w:val="en-US"/>
        </w:rPr>
        <w:t xml:space="preserve">Managed Apache Kafka clusters on AWS using </w:t>
      </w:r>
      <w:r w:rsidRPr="006E2A8E">
        <w:rPr>
          <w:rFonts w:cs="Calibri"/>
          <w:b/>
          <w:bCs/>
          <w:color w:val="000000" w:themeColor="text1"/>
          <w:sz w:val="24"/>
          <w:szCs w:val="24"/>
          <w:lang w:val="en-US"/>
        </w:rPr>
        <w:t xml:space="preserve">Amazon MSK </w:t>
      </w:r>
      <w:r w:rsidRPr="006E2A8E">
        <w:rPr>
          <w:rFonts w:cs="Calibri"/>
          <w:color w:val="000000" w:themeColor="text1"/>
          <w:sz w:val="24"/>
          <w:szCs w:val="24"/>
          <w:lang w:val="en-US"/>
        </w:rPr>
        <w:t>for scalable and secure real-time data streaming.</w:t>
      </w:r>
    </w:p>
    <w:p w14:paraId="7DB6502A" w14:textId="52F1CBF4" w:rsidR="00DC17DE" w:rsidRPr="00833965" w:rsidRDefault="00A446A7"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Pr>
          <w:rFonts w:ascii="Cambria" w:hAnsi="Cambria"/>
          <w:color w:val="000000"/>
        </w:rPr>
        <w:t xml:space="preserve">Primary responsibilities include Build and Deployment of the </w:t>
      </w:r>
      <w:r w:rsidR="00B77733">
        <w:rPr>
          <w:rFonts w:ascii="Cambria" w:hAnsi="Cambria"/>
          <w:color w:val="000000"/>
        </w:rPr>
        <w:t>python</w:t>
      </w:r>
      <w:r>
        <w:rPr>
          <w:rFonts w:ascii="Cambria" w:hAnsi="Cambria"/>
          <w:color w:val="000000"/>
        </w:rPr>
        <w:t xml:space="preserve"> applications onto different Environments like </w:t>
      </w:r>
      <w:r>
        <w:rPr>
          <w:rFonts w:ascii="Cambria" w:hAnsi="Cambria"/>
          <w:b/>
          <w:bCs/>
          <w:color w:val="000000"/>
        </w:rPr>
        <w:t xml:space="preserve">QA, UAT, </w:t>
      </w:r>
      <w:r>
        <w:rPr>
          <w:rFonts w:ascii="Cambria" w:hAnsi="Cambria"/>
          <w:color w:val="000000"/>
        </w:rPr>
        <w:t>and</w:t>
      </w:r>
      <w:r>
        <w:rPr>
          <w:rFonts w:ascii="Cambria" w:hAnsi="Cambria"/>
          <w:b/>
          <w:bCs/>
          <w:color w:val="000000"/>
        </w:rPr>
        <w:t xml:space="preserve"> prod.</w:t>
      </w:r>
    </w:p>
    <w:p w14:paraId="2EBCE06B" w14:textId="35101C3D" w:rsidR="00DC17DE" w:rsidRPr="00833965" w:rsidRDefault="15EFD084"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Implemented the </w:t>
      </w:r>
      <w:r w:rsidRPr="008E5A06">
        <w:rPr>
          <w:rFonts w:cs="Calibri"/>
          <w:b/>
          <w:bCs/>
          <w:color w:val="000000" w:themeColor="text1"/>
          <w:sz w:val="24"/>
          <w:szCs w:val="24"/>
          <w:lang w:val="en-US"/>
        </w:rPr>
        <w:t>bastion</w:t>
      </w:r>
      <w:r w:rsidRPr="00833965">
        <w:rPr>
          <w:rFonts w:cs="Calibri"/>
          <w:color w:val="000000" w:themeColor="text1"/>
          <w:sz w:val="24"/>
          <w:szCs w:val="24"/>
          <w:lang w:val="en-US"/>
        </w:rPr>
        <w:t xml:space="preserve"> host strategy to connect the servers.</w:t>
      </w:r>
    </w:p>
    <w:p w14:paraId="64968EED" w14:textId="69EB7E31" w:rsidR="00DC17DE" w:rsidRPr="00833965" w:rsidRDefault="15EFD084" w:rsidP="15EFD084">
      <w:pPr>
        <w:pStyle w:val="ListParagraph"/>
        <w:numPr>
          <w:ilvl w:val="1"/>
          <w:numId w:val="4"/>
        </w:numPr>
        <w:tabs>
          <w:tab w:val="left" w:pos="980"/>
          <w:tab w:val="left" w:pos="981"/>
        </w:tabs>
        <w:suppressAutoHyphens/>
        <w:spacing w:before="1" w:after="0" w:line="240" w:lineRule="auto"/>
        <w:ind w:right="208"/>
        <w:rPr>
          <w:rFonts w:cs="Calibri"/>
          <w:color w:val="000000" w:themeColor="text1"/>
          <w:sz w:val="24"/>
          <w:szCs w:val="24"/>
          <w:lang w:val="en-US"/>
        </w:rPr>
      </w:pPr>
      <w:r w:rsidRPr="00833965">
        <w:rPr>
          <w:rFonts w:cs="Calibri"/>
          <w:color w:val="000000" w:themeColor="text1"/>
          <w:sz w:val="24"/>
          <w:szCs w:val="24"/>
          <w:lang w:val="en-US"/>
        </w:rPr>
        <w:t>Implemented Autoscaling</w:t>
      </w:r>
    </w:p>
    <w:p w14:paraId="099EFAE5" w14:textId="503E030E" w:rsidR="00DC17DE" w:rsidRPr="00833965" w:rsidRDefault="15EFD084" w:rsidP="15EFD084">
      <w:pPr>
        <w:pStyle w:val="ListParagraph"/>
        <w:numPr>
          <w:ilvl w:val="1"/>
          <w:numId w:val="4"/>
        </w:numPr>
        <w:tabs>
          <w:tab w:val="left" w:pos="980"/>
          <w:tab w:val="left" w:pos="981"/>
        </w:tabs>
        <w:suppressAutoHyphens/>
        <w:spacing w:after="0" w:line="264" w:lineRule="exact"/>
        <w:rPr>
          <w:rFonts w:cs="Calibri"/>
          <w:color w:val="000000" w:themeColor="text1"/>
          <w:sz w:val="24"/>
          <w:szCs w:val="24"/>
          <w:lang w:val="en-US"/>
        </w:rPr>
      </w:pPr>
      <w:r w:rsidRPr="00833965">
        <w:rPr>
          <w:rFonts w:cs="Calibri"/>
          <w:color w:val="000000" w:themeColor="text1"/>
          <w:sz w:val="24"/>
          <w:szCs w:val="24"/>
          <w:lang w:val="en-US"/>
        </w:rPr>
        <w:t xml:space="preserve">Creating playbooks in </w:t>
      </w:r>
      <w:r w:rsidRPr="00F34AEA">
        <w:rPr>
          <w:rFonts w:cs="Calibri"/>
          <w:b/>
          <w:bCs/>
          <w:color w:val="000000" w:themeColor="text1"/>
          <w:sz w:val="24"/>
          <w:szCs w:val="24"/>
          <w:lang w:val="en-US"/>
        </w:rPr>
        <w:t>Ansible</w:t>
      </w:r>
      <w:r w:rsidRPr="00833965">
        <w:rPr>
          <w:rFonts w:cs="Calibri"/>
          <w:color w:val="000000" w:themeColor="text1"/>
          <w:sz w:val="24"/>
          <w:szCs w:val="24"/>
          <w:lang w:val="en-US"/>
        </w:rPr>
        <w:t xml:space="preserve"> for configuration and Deployment activities.</w:t>
      </w:r>
    </w:p>
    <w:p w14:paraId="79D8A9C3" w14:textId="22FD3A6E" w:rsidR="008F01B3" w:rsidRDefault="15EFD084" w:rsidP="008F01B3">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Closely worked with </w:t>
      </w:r>
      <w:r w:rsidR="00472732" w:rsidRPr="00833965">
        <w:rPr>
          <w:rFonts w:cs="Calibri"/>
          <w:color w:val="000000" w:themeColor="text1"/>
          <w:sz w:val="24"/>
          <w:szCs w:val="24"/>
          <w:lang w:val="en-US"/>
        </w:rPr>
        <w:t>the Development</w:t>
      </w:r>
      <w:r w:rsidRPr="00833965">
        <w:rPr>
          <w:rFonts w:cs="Calibri"/>
          <w:color w:val="000000" w:themeColor="text1"/>
          <w:sz w:val="24"/>
          <w:szCs w:val="24"/>
          <w:lang w:val="en-US"/>
        </w:rPr>
        <w:t xml:space="preserve"> and testing team to handle the tickets.</w:t>
      </w:r>
    </w:p>
    <w:p w14:paraId="7CEBB0A2" w14:textId="77777777" w:rsidR="008F01B3" w:rsidRDefault="008F01B3" w:rsidP="008F01B3">
      <w:pPr>
        <w:tabs>
          <w:tab w:val="left" w:pos="980"/>
          <w:tab w:val="left" w:pos="981"/>
        </w:tabs>
        <w:suppressAutoHyphens/>
        <w:spacing w:after="0" w:line="240" w:lineRule="auto"/>
        <w:rPr>
          <w:rFonts w:cs="Calibri"/>
          <w:color w:val="000000" w:themeColor="text1"/>
          <w:sz w:val="24"/>
          <w:szCs w:val="24"/>
          <w:lang w:val="en-US"/>
        </w:rPr>
      </w:pPr>
    </w:p>
    <w:p w14:paraId="1CDA7233" w14:textId="77777777" w:rsidR="008F01B3" w:rsidRDefault="008F01B3" w:rsidP="008F01B3">
      <w:pPr>
        <w:tabs>
          <w:tab w:val="left" w:pos="980"/>
          <w:tab w:val="left" w:pos="981"/>
        </w:tabs>
        <w:suppressAutoHyphens/>
        <w:spacing w:after="0" w:line="240" w:lineRule="auto"/>
        <w:rPr>
          <w:rFonts w:cs="Calibri"/>
          <w:color w:val="000000" w:themeColor="text1"/>
          <w:sz w:val="24"/>
          <w:szCs w:val="24"/>
          <w:lang w:val="en-US"/>
        </w:rPr>
      </w:pPr>
    </w:p>
    <w:p w14:paraId="7519D068" w14:textId="77777777" w:rsidR="008F01B3" w:rsidRPr="008F01B3" w:rsidRDefault="008F01B3" w:rsidP="008F01B3">
      <w:pPr>
        <w:tabs>
          <w:tab w:val="left" w:pos="980"/>
          <w:tab w:val="left" w:pos="981"/>
        </w:tabs>
        <w:suppressAutoHyphens/>
        <w:spacing w:after="0" w:line="240" w:lineRule="auto"/>
        <w:rPr>
          <w:rFonts w:cs="Calibri"/>
          <w:color w:val="000000" w:themeColor="text1"/>
          <w:sz w:val="24"/>
          <w:szCs w:val="24"/>
          <w:lang w:val="en-US"/>
        </w:rPr>
      </w:pPr>
    </w:p>
    <w:p w14:paraId="2FDC4B9C" w14:textId="4E3951FC" w:rsidR="008F01B3" w:rsidRPr="00447CB5" w:rsidRDefault="008F01B3" w:rsidP="008F01B3">
      <w:pPr>
        <w:pStyle w:val="Heading3"/>
        <w:rPr>
          <w:rFonts w:cs="Calibri"/>
          <w:b/>
          <w:bCs/>
          <w:color w:val="auto"/>
          <w:lang w:val="en-IN"/>
        </w:rPr>
      </w:pPr>
      <w:r w:rsidRPr="0066752D">
        <w:rPr>
          <w:rFonts w:cs="Calibri"/>
          <w:b/>
          <w:bCs/>
          <w:color w:val="1F497D" w:themeColor="text2"/>
        </w:rPr>
        <w:lastRenderedPageBreak/>
        <w:t xml:space="preserve">Project </w:t>
      </w:r>
      <w:r w:rsidR="000329AC">
        <w:rPr>
          <w:rFonts w:cs="Calibri"/>
          <w:b/>
          <w:bCs/>
          <w:color w:val="1F497D" w:themeColor="text2"/>
        </w:rPr>
        <w:t>2</w:t>
      </w:r>
      <w:r>
        <w:rPr>
          <w:rFonts w:cs="Calibri"/>
          <w:b/>
          <w:bCs/>
          <w:color w:val="1F497D" w:themeColor="text2"/>
        </w:rPr>
        <w:t xml:space="preserve">: </w:t>
      </w:r>
      <w:proofErr w:type="spellStart"/>
      <w:r>
        <w:rPr>
          <w:rFonts w:cs="Calibri"/>
          <w:b/>
          <w:bCs/>
          <w:color w:val="auto"/>
        </w:rPr>
        <w:t>Tru</w:t>
      </w:r>
      <w:r w:rsidR="004A50C6">
        <w:rPr>
          <w:rFonts w:cs="Calibri"/>
          <w:b/>
          <w:bCs/>
          <w:color w:val="auto"/>
        </w:rPr>
        <w:t>DOSE</w:t>
      </w:r>
      <w:proofErr w:type="spellEnd"/>
      <w:r w:rsidR="00447CB5">
        <w:rPr>
          <w:rFonts w:cs="Calibri"/>
          <w:b/>
          <w:bCs/>
          <w:color w:val="auto"/>
        </w:rPr>
        <w:t xml:space="preserve"> </w:t>
      </w:r>
      <w:r w:rsidR="00447CB5">
        <w:rPr>
          <w:rFonts w:cs="Calibri"/>
          <w:b/>
          <w:bCs/>
          <w:color w:val="auto"/>
        </w:rPr>
        <w:br/>
      </w:r>
      <w:r w:rsidR="00447CB5" w:rsidRPr="004015F9">
        <w:rPr>
          <w:rFonts w:cs="Calibri"/>
          <w:b/>
          <w:bCs/>
          <w:color w:val="000000" w:themeColor="text1"/>
        </w:rPr>
        <w:t>Description:</w:t>
      </w:r>
      <w:r w:rsidR="00447CB5" w:rsidRPr="004015F9">
        <w:t xml:space="preserve"> </w:t>
      </w:r>
      <w:r w:rsidR="004A50C6" w:rsidRPr="004A50C6">
        <w:rPr>
          <w:rFonts w:ascii="Cambria" w:hAnsi="Cambria" w:cs="Calibri"/>
          <w:color w:val="auto"/>
          <w:sz w:val="22"/>
          <w:szCs w:val="22"/>
          <w:lang w:val="en-IN"/>
        </w:rPr>
        <w:t xml:space="preserve">TruDOSE™ is an innovative healthcare platform designed to deliver </w:t>
      </w:r>
      <w:r w:rsidR="004A50C6" w:rsidRPr="004A50C6">
        <w:rPr>
          <w:rFonts w:ascii="Cambria" w:hAnsi="Cambria" w:cs="Calibri"/>
          <w:b/>
          <w:bCs/>
          <w:color w:val="auto"/>
          <w:sz w:val="22"/>
          <w:szCs w:val="22"/>
          <w:lang w:val="en-IN"/>
        </w:rPr>
        <w:t>personalized regenerative care</w:t>
      </w:r>
      <w:r w:rsidR="004A50C6" w:rsidRPr="004A50C6">
        <w:rPr>
          <w:rFonts w:ascii="Cambria" w:hAnsi="Cambria" w:cs="Calibri"/>
          <w:color w:val="auto"/>
          <w:sz w:val="22"/>
          <w:szCs w:val="22"/>
          <w:lang w:val="en-IN"/>
        </w:rPr>
        <w:t xml:space="preserve"> by harnessing patients’ own platelet-based systems. The platform leverages </w:t>
      </w:r>
      <w:r w:rsidR="004A50C6" w:rsidRPr="004A50C6">
        <w:rPr>
          <w:rFonts w:ascii="Cambria" w:hAnsi="Cambria" w:cs="Calibri"/>
          <w:b/>
          <w:bCs/>
          <w:color w:val="auto"/>
          <w:sz w:val="22"/>
          <w:szCs w:val="22"/>
          <w:lang w:val="en-IN"/>
        </w:rPr>
        <w:t>data-driven insights</w:t>
      </w:r>
      <w:r w:rsidR="004A50C6" w:rsidRPr="004A50C6">
        <w:rPr>
          <w:rFonts w:ascii="Cambria" w:hAnsi="Cambria" w:cs="Calibri"/>
          <w:color w:val="auto"/>
          <w:sz w:val="22"/>
          <w:szCs w:val="22"/>
          <w:lang w:val="en-IN"/>
        </w:rPr>
        <w:t xml:space="preserve"> and advanced cloud infrastructure to treat the root causes of chronic illness. By integrating </w:t>
      </w:r>
      <w:r w:rsidR="004A50C6" w:rsidRPr="004A50C6">
        <w:rPr>
          <w:rFonts w:ascii="Cambria" w:hAnsi="Cambria" w:cs="Calibri"/>
          <w:b/>
          <w:bCs/>
          <w:color w:val="auto"/>
          <w:sz w:val="22"/>
          <w:szCs w:val="22"/>
          <w:lang w:val="en-IN"/>
        </w:rPr>
        <w:t>scalable DevOps practices, automation, and cloud-native technologies</w:t>
      </w:r>
      <w:r w:rsidR="004A50C6" w:rsidRPr="004A50C6">
        <w:rPr>
          <w:rFonts w:ascii="Cambria" w:hAnsi="Cambria" w:cs="Calibri"/>
          <w:color w:val="auto"/>
          <w:sz w:val="22"/>
          <w:szCs w:val="22"/>
          <w:lang w:val="en-IN"/>
        </w:rPr>
        <w:t>, the system ensures secure, reliable, and high-performance healthcare delivery for patients, providers, and researchers.</w:t>
      </w:r>
    </w:p>
    <w:p w14:paraId="314D7CE2" w14:textId="77777777" w:rsidR="008F01B3" w:rsidRPr="00D4136C" w:rsidRDefault="008F01B3" w:rsidP="008F01B3">
      <w:pPr>
        <w:pStyle w:val="Heading3"/>
        <w:rPr>
          <w:rFonts w:cs="Calibri"/>
          <w:b/>
          <w:bCs/>
          <w:lang w:val="en-IN"/>
        </w:rPr>
      </w:pPr>
    </w:p>
    <w:p w14:paraId="04BCC272" w14:textId="77777777" w:rsidR="008F01B3" w:rsidRPr="00D4136C" w:rsidRDefault="008F01B3" w:rsidP="008F01B3">
      <w:pPr>
        <w:pStyle w:val="Heading3"/>
        <w:rPr>
          <w:rFonts w:cs="Calibri"/>
          <w:b/>
          <w:bCs/>
          <w:color w:val="auto"/>
        </w:rPr>
      </w:pPr>
      <w:r w:rsidRPr="00D4136C">
        <w:rPr>
          <w:rFonts w:cs="Calibri"/>
          <w:b/>
          <w:bCs/>
          <w:color w:val="auto"/>
          <w:u w:val="single"/>
        </w:rPr>
        <w:t>Responsibilities</w:t>
      </w:r>
      <w:r w:rsidRPr="00D4136C">
        <w:rPr>
          <w:rFonts w:cs="Calibri"/>
          <w:b/>
          <w:bCs/>
          <w:color w:val="auto"/>
        </w:rPr>
        <w:t>:</w:t>
      </w:r>
    </w:p>
    <w:p w14:paraId="587C48CF" w14:textId="77777777" w:rsidR="008F01B3" w:rsidRPr="00D4136C" w:rsidRDefault="008F01B3" w:rsidP="008F01B3">
      <w:pPr>
        <w:pStyle w:val="Heading3"/>
        <w:rPr>
          <w:rFonts w:cs="Calibri"/>
          <w:b/>
          <w:bCs/>
          <w:color w:val="auto"/>
        </w:rPr>
      </w:pPr>
    </w:p>
    <w:p w14:paraId="5BB23960" w14:textId="0191FBD6" w:rsidR="000329AC" w:rsidRDefault="000329AC" w:rsidP="0091654A">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Built and managed </w:t>
      </w:r>
      <w:r w:rsidRPr="000329AC">
        <w:rPr>
          <w:rFonts w:asciiTheme="majorHAnsi" w:hAnsiTheme="majorHAnsi" w:cs="Calibri"/>
          <w:b/>
          <w:bCs/>
        </w:rPr>
        <w:t>Development</w:t>
      </w:r>
      <w:r w:rsidRPr="000329AC">
        <w:rPr>
          <w:rFonts w:asciiTheme="majorHAnsi" w:hAnsiTheme="majorHAnsi" w:cs="Calibri"/>
        </w:rPr>
        <w:t xml:space="preserve"> and </w:t>
      </w:r>
      <w:r w:rsidRPr="000329AC">
        <w:rPr>
          <w:rFonts w:asciiTheme="majorHAnsi" w:hAnsiTheme="majorHAnsi" w:cs="Calibri"/>
          <w:b/>
          <w:bCs/>
        </w:rPr>
        <w:t>UAT</w:t>
      </w:r>
      <w:r w:rsidRPr="000329AC">
        <w:rPr>
          <w:rFonts w:asciiTheme="majorHAnsi" w:hAnsiTheme="majorHAnsi" w:cs="Calibri"/>
        </w:rPr>
        <w:t xml:space="preserve"> environments ensuring smooth application lifecycle management.</w:t>
      </w:r>
    </w:p>
    <w:p w14:paraId="340FA9B9" w14:textId="10029993"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Utilized </w:t>
      </w:r>
      <w:r w:rsidRPr="00DD0270">
        <w:rPr>
          <w:rFonts w:asciiTheme="majorHAnsi" w:hAnsiTheme="majorHAnsi" w:cs="Calibri"/>
          <w:b/>
          <w:bCs/>
        </w:rPr>
        <w:t>GIT &amp; GitHub</w:t>
      </w:r>
      <w:r w:rsidRPr="000329AC">
        <w:rPr>
          <w:rFonts w:asciiTheme="majorHAnsi" w:hAnsiTheme="majorHAnsi" w:cs="Calibri"/>
        </w:rPr>
        <w:t xml:space="preserve"> for version control including branching, merging, and tagging strategies to support release management.</w:t>
      </w:r>
    </w:p>
    <w:p w14:paraId="509FEE54" w14:textId="79547E99" w:rsid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 Implemented </w:t>
      </w:r>
      <w:r w:rsidRPr="00DD0270">
        <w:rPr>
          <w:rFonts w:asciiTheme="majorHAnsi" w:hAnsiTheme="majorHAnsi" w:cs="Calibri"/>
          <w:b/>
          <w:bCs/>
        </w:rPr>
        <w:t>CI/CD pipelines with GitHub Actions</w:t>
      </w:r>
      <w:r w:rsidRPr="000329AC">
        <w:rPr>
          <w:rFonts w:asciiTheme="majorHAnsi" w:hAnsiTheme="majorHAnsi" w:cs="Calibri"/>
        </w:rPr>
        <w:t xml:space="preserve"> to automate build, test, and deployment workflows across environments.</w:t>
      </w:r>
    </w:p>
    <w:p w14:paraId="71335D4B" w14:textId="264359BE"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Provisioned and configured </w:t>
      </w:r>
      <w:r w:rsidRPr="000329AC">
        <w:rPr>
          <w:rFonts w:asciiTheme="majorHAnsi" w:hAnsiTheme="majorHAnsi" w:cs="Calibri"/>
          <w:b/>
          <w:bCs/>
        </w:rPr>
        <w:t>Compute Engine</w:t>
      </w:r>
      <w:r w:rsidRPr="000329AC">
        <w:rPr>
          <w:rFonts w:asciiTheme="majorHAnsi" w:hAnsiTheme="majorHAnsi" w:cs="Calibri"/>
        </w:rPr>
        <w:t xml:space="preserve"> instances using Infrastructure as Code (</w:t>
      </w:r>
      <w:r w:rsidRPr="000329AC">
        <w:rPr>
          <w:rFonts w:asciiTheme="majorHAnsi" w:hAnsiTheme="majorHAnsi" w:cs="Calibri"/>
          <w:b/>
          <w:bCs/>
        </w:rPr>
        <w:t>Terraform</w:t>
      </w:r>
      <w:r w:rsidRPr="000329AC">
        <w:rPr>
          <w:rFonts w:asciiTheme="majorHAnsi" w:hAnsiTheme="majorHAnsi" w:cs="Calibri"/>
        </w:rPr>
        <w:t>) for consistency and repeatability.</w:t>
      </w:r>
    </w:p>
    <w:p w14:paraId="5A8EF164" w14:textId="3E3CCEA4"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Secured application credentials using </w:t>
      </w:r>
      <w:r w:rsidRPr="000329AC">
        <w:rPr>
          <w:rFonts w:asciiTheme="majorHAnsi" w:hAnsiTheme="majorHAnsi" w:cs="Calibri"/>
          <w:b/>
          <w:bCs/>
        </w:rPr>
        <w:t>Secret Manager</w:t>
      </w:r>
      <w:r w:rsidRPr="000329AC">
        <w:rPr>
          <w:rFonts w:asciiTheme="majorHAnsi" w:hAnsiTheme="majorHAnsi" w:cs="Calibri"/>
        </w:rPr>
        <w:t>, enabling safe storage and controlled access.</w:t>
      </w:r>
    </w:p>
    <w:p w14:paraId="38CF7FF1" w14:textId="7AF97836"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 Implemented and managed </w:t>
      </w:r>
      <w:r w:rsidRPr="000329AC">
        <w:rPr>
          <w:rFonts w:asciiTheme="majorHAnsi" w:hAnsiTheme="majorHAnsi" w:cs="Calibri"/>
          <w:b/>
          <w:bCs/>
        </w:rPr>
        <w:t xml:space="preserve">Cloud SQL </w:t>
      </w:r>
      <w:r w:rsidRPr="000329AC">
        <w:rPr>
          <w:rFonts w:asciiTheme="majorHAnsi" w:hAnsiTheme="majorHAnsi" w:cs="Calibri"/>
        </w:rPr>
        <w:t>with replication, automated backups, and monitoring for high availability.</w:t>
      </w:r>
    </w:p>
    <w:p w14:paraId="0B6C08A3" w14:textId="47D344B2"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Deployed </w:t>
      </w:r>
      <w:r w:rsidRPr="000329AC">
        <w:rPr>
          <w:rFonts w:asciiTheme="majorHAnsi" w:hAnsiTheme="majorHAnsi" w:cs="Calibri"/>
          <w:b/>
          <w:bCs/>
        </w:rPr>
        <w:t>Cloud Memorystore for Redis</w:t>
      </w:r>
      <w:r w:rsidRPr="000329AC">
        <w:rPr>
          <w:rFonts w:asciiTheme="majorHAnsi" w:hAnsiTheme="majorHAnsi" w:cs="Calibri"/>
        </w:rPr>
        <w:t xml:space="preserve"> for in-memory caching and performance optimization.</w:t>
      </w:r>
    </w:p>
    <w:p w14:paraId="4A93FEA6" w14:textId="4AF495EA"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Configured and managed </w:t>
      </w:r>
      <w:r w:rsidRPr="000329AC">
        <w:rPr>
          <w:rFonts w:asciiTheme="majorHAnsi" w:hAnsiTheme="majorHAnsi" w:cs="Calibri"/>
          <w:b/>
          <w:bCs/>
        </w:rPr>
        <w:t>Networking components</w:t>
      </w:r>
      <w:r w:rsidRPr="000329AC">
        <w:rPr>
          <w:rFonts w:asciiTheme="majorHAnsi" w:hAnsiTheme="majorHAnsi" w:cs="Calibri"/>
        </w:rPr>
        <w:t xml:space="preserve"> such as </w:t>
      </w:r>
      <w:r w:rsidRPr="000329AC">
        <w:rPr>
          <w:rFonts w:asciiTheme="majorHAnsi" w:hAnsiTheme="majorHAnsi" w:cs="Calibri"/>
          <w:b/>
          <w:bCs/>
        </w:rPr>
        <w:t>VPCs</w:t>
      </w:r>
      <w:r w:rsidRPr="000329AC">
        <w:rPr>
          <w:rFonts w:asciiTheme="majorHAnsi" w:hAnsiTheme="majorHAnsi" w:cs="Calibri"/>
        </w:rPr>
        <w:t xml:space="preserve">, </w:t>
      </w:r>
      <w:r w:rsidRPr="000329AC">
        <w:rPr>
          <w:rFonts w:asciiTheme="majorHAnsi" w:hAnsiTheme="majorHAnsi" w:cs="Calibri"/>
          <w:b/>
          <w:bCs/>
        </w:rPr>
        <w:t>subnets</w:t>
      </w:r>
      <w:r w:rsidRPr="000329AC">
        <w:rPr>
          <w:rFonts w:asciiTheme="majorHAnsi" w:hAnsiTheme="majorHAnsi" w:cs="Calibri"/>
        </w:rPr>
        <w:t xml:space="preserve">, </w:t>
      </w:r>
      <w:r w:rsidRPr="000329AC">
        <w:rPr>
          <w:rFonts w:asciiTheme="majorHAnsi" w:hAnsiTheme="majorHAnsi" w:cs="Calibri"/>
          <w:b/>
          <w:bCs/>
        </w:rPr>
        <w:t>firewall</w:t>
      </w:r>
      <w:r w:rsidRPr="000329AC">
        <w:rPr>
          <w:rFonts w:asciiTheme="majorHAnsi" w:hAnsiTheme="majorHAnsi" w:cs="Calibri"/>
        </w:rPr>
        <w:t xml:space="preserve"> </w:t>
      </w:r>
      <w:r w:rsidRPr="000329AC">
        <w:rPr>
          <w:rFonts w:asciiTheme="majorHAnsi" w:hAnsiTheme="majorHAnsi" w:cs="Calibri"/>
          <w:b/>
          <w:bCs/>
        </w:rPr>
        <w:t>rules</w:t>
      </w:r>
      <w:r w:rsidRPr="000329AC">
        <w:rPr>
          <w:rFonts w:asciiTheme="majorHAnsi" w:hAnsiTheme="majorHAnsi" w:cs="Calibri"/>
        </w:rPr>
        <w:t xml:space="preserve">, and </w:t>
      </w:r>
      <w:r w:rsidRPr="000329AC">
        <w:rPr>
          <w:rFonts w:asciiTheme="majorHAnsi" w:hAnsiTheme="majorHAnsi" w:cs="Calibri"/>
          <w:b/>
          <w:bCs/>
        </w:rPr>
        <w:t>load balancers</w:t>
      </w:r>
      <w:r w:rsidRPr="000329AC">
        <w:rPr>
          <w:rFonts w:asciiTheme="majorHAnsi" w:hAnsiTheme="majorHAnsi" w:cs="Calibri"/>
        </w:rPr>
        <w:t xml:space="preserve"> ensuring secure and compliant architecture.</w:t>
      </w:r>
    </w:p>
    <w:p w14:paraId="2A9D114E" w14:textId="17F17C64"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Orchestrated containerized workloads on </w:t>
      </w:r>
      <w:r w:rsidRPr="000329AC">
        <w:rPr>
          <w:rFonts w:asciiTheme="majorHAnsi" w:hAnsiTheme="majorHAnsi" w:cs="Calibri"/>
          <w:b/>
          <w:bCs/>
        </w:rPr>
        <w:t>Google Kubernetes Engine (GKE),</w:t>
      </w:r>
      <w:r w:rsidRPr="000329AC">
        <w:rPr>
          <w:rFonts w:asciiTheme="majorHAnsi" w:hAnsiTheme="majorHAnsi" w:cs="Calibri"/>
        </w:rPr>
        <w:t xml:space="preserve"> including Pods, Deployments, ConfigMaps, and Services.</w:t>
      </w:r>
    </w:p>
    <w:p w14:paraId="66AD9F7F" w14:textId="2BCEA535"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Leveraged </w:t>
      </w:r>
      <w:r w:rsidRPr="000329AC">
        <w:rPr>
          <w:rFonts w:asciiTheme="majorHAnsi" w:hAnsiTheme="majorHAnsi" w:cs="Calibri"/>
          <w:b/>
          <w:bCs/>
        </w:rPr>
        <w:t>Vertex AI</w:t>
      </w:r>
      <w:r w:rsidRPr="000329AC">
        <w:rPr>
          <w:rFonts w:asciiTheme="majorHAnsi" w:hAnsiTheme="majorHAnsi" w:cs="Calibri"/>
        </w:rPr>
        <w:t xml:space="preserve"> for end-to-end ML lifecycle management, including training, tuning, and deployment of models.</w:t>
      </w:r>
    </w:p>
    <w:p w14:paraId="2DCCB3E3" w14:textId="61876CD7"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Maintained </w:t>
      </w:r>
      <w:r w:rsidRPr="000329AC">
        <w:rPr>
          <w:rFonts w:asciiTheme="majorHAnsi" w:hAnsiTheme="majorHAnsi" w:cs="Calibri"/>
          <w:b/>
          <w:bCs/>
        </w:rPr>
        <w:t>Artifact Registry</w:t>
      </w:r>
      <w:r w:rsidRPr="000329AC">
        <w:rPr>
          <w:rFonts w:asciiTheme="majorHAnsi" w:hAnsiTheme="majorHAnsi" w:cs="Calibri"/>
        </w:rPr>
        <w:t xml:space="preserve"> to store and manage Docker images and other application artifacts.</w:t>
      </w:r>
    </w:p>
    <w:p w14:paraId="211DE2C2" w14:textId="6213B91B"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Utilized </w:t>
      </w:r>
      <w:r w:rsidRPr="000329AC">
        <w:rPr>
          <w:rFonts w:asciiTheme="majorHAnsi" w:hAnsiTheme="majorHAnsi" w:cs="Calibri"/>
          <w:b/>
          <w:bCs/>
        </w:rPr>
        <w:t>Cloud Storage (GCS)</w:t>
      </w:r>
      <w:r w:rsidRPr="000329AC">
        <w:rPr>
          <w:rFonts w:asciiTheme="majorHAnsi" w:hAnsiTheme="majorHAnsi" w:cs="Calibri"/>
        </w:rPr>
        <w:t xml:space="preserve"> buckets for artifacts, logs, and backups with lifecycle management policies.</w:t>
      </w:r>
    </w:p>
    <w:p w14:paraId="1290F768" w14:textId="29245F0A"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Configured </w:t>
      </w:r>
      <w:r w:rsidRPr="000329AC">
        <w:rPr>
          <w:rFonts w:asciiTheme="majorHAnsi" w:hAnsiTheme="majorHAnsi" w:cs="Calibri"/>
          <w:b/>
          <w:bCs/>
        </w:rPr>
        <w:t>Cloud DNS</w:t>
      </w:r>
      <w:r w:rsidRPr="000329AC">
        <w:rPr>
          <w:rFonts w:asciiTheme="majorHAnsi" w:hAnsiTheme="majorHAnsi" w:cs="Calibri"/>
        </w:rPr>
        <w:t xml:space="preserve"> for domain and traffic routing.</w:t>
      </w:r>
    </w:p>
    <w:p w14:paraId="5E701CD5" w14:textId="5BF9DFA4"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Deployed applications using </w:t>
      </w:r>
      <w:r w:rsidRPr="000329AC">
        <w:rPr>
          <w:rFonts w:asciiTheme="majorHAnsi" w:hAnsiTheme="majorHAnsi" w:cs="Calibri"/>
          <w:b/>
          <w:bCs/>
        </w:rPr>
        <w:t>Cloud Run</w:t>
      </w:r>
      <w:r w:rsidRPr="000329AC">
        <w:rPr>
          <w:rFonts w:asciiTheme="majorHAnsi" w:hAnsiTheme="majorHAnsi" w:cs="Calibri"/>
        </w:rPr>
        <w:t xml:space="preserve"> for fully managed, serverless microservice execution.</w:t>
      </w:r>
    </w:p>
    <w:p w14:paraId="0E0EFF3C" w14:textId="19A2FEE0"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Implemented monitoring and alerting with </w:t>
      </w:r>
      <w:r w:rsidRPr="000329AC">
        <w:rPr>
          <w:rFonts w:asciiTheme="majorHAnsi" w:hAnsiTheme="majorHAnsi" w:cs="Calibri"/>
          <w:b/>
          <w:bCs/>
        </w:rPr>
        <w:t>Cloud Monitoring &amp; Logging</w:t>
      </w:r>
      <w:r w:rsidRPr="000329AC">
        <w:rPr>
          <w:rFonts w:asciiTheme="majorHAnsi" w:hAnsiTheme="majorHAnsi" w:cs="Calibri"/>
        </w:rPr>
        <w:t xml:space="preserve">, integrated with </w:t>
      </w:r>
      <w:r w:rsidRPr="000329AC">
        <w:rPr>
          <w:rFonts w:asciiTheme="majorHAnsi" w:hAnsiTheme="majorHAnsi" w:cs="Calibri"/>
          <w:b/>
          <w:bCs/>
        </w:rPr>
        <w:t>Slack</w:t>
      </w:r>
      <w:r w:rsidRPr="000329AC">
        <w:rPr>
          <w:rFonts w:asciiTheme="majorHAnsi" w:hAnsiTheme="majorHAnsi" w:cs="Calibri"/>
        </w:rPr>
        <w:t xml:space="preserve"> for proactive incident management.</w:t>
      </w:r>
    </w:p>
    <w:p w14:paraId="70624AD4" w14:textId="7F701495"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Applied </w:t>
      </w:r>
      <w:r w:rsidRPr="000329AC">
        <w:rPr>
          <w:rFonts w:asciiTheme="majorHAnsi" w:hAnsiTheme="majorHAnsi" w:cs="Calibri"/>
          <w:b/>
          <w:bCs/>
        </w:rPr>
        <w:t>Autoscaling</w:t>
      </w:r>
      <w:r w:rsidRPr="000329AC">
        <w:rPr>
          <w:rFonts w:asciiTheme="majorHAnsi" w:hAnsiTheme="majorHAnsi" w:cs="Calibri"/>
        </w:rPr>
        <w:t xml:space="preserve"> strategies to optimize cost and performance.</w:t>
      </w:r>
    </w:p>
    <w:p w14:paraId="05DDA367" w14:textId="360ED9F5"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Automated configuration management using </w:t>
      </w:r>
      <w:r w:rsidRPr="000329AC">
        <w:rPr>
          <w:rFonts w:asciiTheme="majorHAnsi" w:hAnsiTheme="majorHAnsi" w:cs="Calibri"/>
          <w:b/>
          <w:bCs/>
        </w:rPr>
        <w:t>Ansible</w:t>
      </w:r>
      <w:r w:rsidRPr="000329AC">
        <w:rPr>
          <w:rFonts w:asciiTheme="majorHAnsi" w:hAnsiTheme="majorHAnsi" w:cs="Calibri"/>
        </w:rPr>
        <w:t xml:space="preserve"> for deployments and server configurations.</w:t>
      </w:r>
    </w:p>
    <w:p w14:paraId="14F49B37" w14:textId="46332A5A" w:rsid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Collaborated with </w:t>
      </w:r>
      <w:r w:rsidRPr="00447CB5">
        <w:rPr>
          <w:rFonts w:asciiTheme="majorHAnsi" w:hAnsiTheme="majorHAnsi" w:cs="Calibri"/>
          <w:b/>
          <w:bCs/>
        </w:rPr>
        <w:t>development</w:t>
      </w:r>
      <w:r w:rsidRPr="000329AC">
        <w:rPr>
          <w:rFonts w:asciiTheme="majorHAnsi" w:hAnsiTheme="majorHAnsi" w:cs="Calibri"/>
        </w:rPr>
        <w:t xml:space="preserve"> and </w:t>
      </w:r>
      <w:r w:rsidRPr="00447CB5">
        <w:rPr>
          <w:rFonts w:asciiTheme="majorHAnsi" w:hAnsiTheme="majorHAnsi" w:cs="Calibri"/>
          <w:b/>
          <w:bCs/>
        </w:rPr>
        <w:t>QA</w:t>
      </w:r>
      <w:r w:rsidRPr="000329AC">
        <w:rPr>
          <w:rFonts w:asciiTheme="majorHAnsi" w:hAnsiTheme="majorHAnsi" w:cs="Calibri"/>
        </w:rPr>
        <w:t xml:space="preserve"> teams to streamline release processes and resolve environment-related issues.</w:t>
      </w:r>
    </w:p>
    <w:p w14:paraId="38C97519" w14:textId="77777777" w:rsidR="000329AC" w:rsidRDefault="000329AC" w:rsidP="000329AC">
      <w:pPr>
        <w:spacing w:after="0" w:line="276" w:lineRule="auto"/>
        <w:jc w:val="both"/>
        <w:rPr>
          <w:rFonts w:asciiTheme="majorHAnsi" w:hAnsiTheme="majorHAnsi" w:cs="Calibri"/>
        </w:rPr>
      </w:pPr>
    </w:p>
    <w:p w14:paraId="04B9B460" w14:textId="77777777" w:rsidR="000329AC" w:rsidRPr="000329AC" w:rsidRDefault="000329AC" w:rsidP="000329AC">
      <w:pPr>
        <w:spacing w:after="0" w:line="276" w:lineRule="auto"/>
        <w:jc w:val="both"/>
        <w:rPr>
          <w:rFonts w:asciiTheme="majorHAnsi" w:hAnsiTheme="majorHAnsi" w:cs="Calibri"/>
        </w:rPr>
      </w:pPr>
    </w:p>
    <w:p w14:paraId="2797E8A0" w14:textId="02FA5672" w:rsidR="005D6294" w:rsidRPr="00D4136C" w:rsidRDefault="00B6775E" w:rsidP="00B6468F">
      <w:pPr>
        <w:pStyle w:val="Heading3"/>
        <w:rPr>
          <w:rFonts w:cs="Calibri"/>
          <w:b/>
          <w:bCs/>
          <w:color w:val="auto"/>
          <w:lang w:val="en-IN"/>
        </w:rPr>
      </w:pPr>
      <w:r w:rsidRPr="0066752D">
        <w:rPr>
          <w:rFonts w:cs="Calibri"/>
          <w:b/>
          <w:bCs/>
          <w:color w:val="1F497D" w:themeColor="text2"/>
        </w:rPr>
        <w:lastRenderedPageBreak/>
        <w:t xml:space="preserve">Project </w:t>
      </w:r>
      <w:r w:rsidR="008F01B3">
        <w:rPr>
          <w:rFonts w:cs="Calibri"/>
          <w:b/>
          <w:bCs/>
          <w:color w:val="1F497D" w:themeColor="text2"/>
        </w:rPr>
        <w:t>3</w:t>
      </w:r>
      <w:r w:rsidR="00870C56">
        <w:rPr>
          <w:rFonts w:cs="Calibri"/>
          <w:b/>
          <w:bCs/>
          <w:color w:val="1F497D" w:themeColor="text2"/>
        </w:rPr>
        <w:t>:</w:t>
      </w:r>
      <w:r w:rsidR="00E93074">
        <w:rPr>
          <w:rFonts w:cs="Calibri"/>
          <w:b/>
          <w:bCs/>
          <w:color w:val="1F497D" w:themeColor="text2"/>
        </w:rPr>
        <w:t xml:space="preserve"> </w:t>
      </w:r>
      <w:r w:rsidR="00B0628D" w:rsidRPr="00B0628D">
        <w:rPr>
          <w:rFonts w:cs="Calibri"/>
          <w:b/>
          <w:bCs/>
          <w:color w:val="auto"/>
        </w:rPr>
        <w:t>Z</w:t>
      </w:r>
      <w:r w:rsidR="00B0628D">
        <w:rPr>
          <w:rFonts w:cs="Calibri"/>
          <w:b/>
          <w:bCs/>
          <w:color w:val="auto"/>
          <w:lang w:val="en-IN"/>
        </w:rPr>
        <w:t>Connect</w:t>
      </w:r>
    </w:p>
    <w:p w14:paraId="15B35384" w14:textId="33E1E01D" w:rsidR="00D4136C" w:rsidRPr="00D4136C" w:rsidRDefault="00D4136C" w:rsidP="00D4136C">
      <w:pPr>
        <w:pStyle w:val="Heading3"/>
        <w:rPr>
          <w:rFonts w:ascii="Cambria" w:hAnsi="Cambria" w:cs="Calibri"/>
          <w:color w:val="auto"/>
          <w:sz w:val="22"/>
          <w:szCs w:val="22"/>
          <w:lang w:val="en-IN"/>
        </w:rPr>
      </w:pPr>
      <w:r w:rsidRPr="00D4136C">
        <w:rPr>
          <w:rFonts w:ascii="Cambria" w:hAnsi="Cambria" w:cs="Calibri"/>
          <w:b/>
          <w:bCs/>
          <w:color w:val="auto"/>
          <w:sz w:val="22"/>
          <w:szCs w:val="22"/>
          <w:lang w:val="en-IN"/>
        </w:rPr>
        <w:t>Description</w:t>
      </w:r>
      <w:r w:rsidRPr="00D4136C">
        <w:rPr>
          <w:rFonts w:ascii="Cambria" w:hAnsi="Cambria" w:cs="Calibri"/>
          <w:color w:val="auto"/>
          <w:sz w:val="22"/>
          <w:szCs w:val="22"/>
          <w:lang w:val="en-IN"/>
        </w:rPr>
        <w:t xml:space="preserve">: </w:t>
      </w:r>
      <w:r w:rsidR="00B37FB5" w:rsidRPr="00B37FB5">
        <w:rPr>
          <w:rFonts w:ascii="Cambria" w:hAnsi="Cambria" w:cs="Calibri"/>
          <w:color w:val="auto"/>
          <w:sz w:val="22"/>
          <w:szCs w:val="22"/>
          <w:lang w:val="en-IN"/>
        </w:rPr>
        <w:t xml:space="preserve">Acqueon is the leading Customer Engagement platform enabling BIG revenue generation and revenue recovery outcomes for B2C enterprises. The platform is comprised of an advanced outbound Campaign Manager plus real-time agent guidance &amp; coaching with AI-powered Call Summarization. Acqueon integrates with all leading Contact </w:t>
      </w:r>
      <w:r w:rsidR="007A1501" w:rsidRPr="00B37FB5">
        <w:rPr>
          <w:rFonts w:ascii="Cambria" w:hAnsi="Cambria" w:cs="Calibri"/>
          <w:color w:val="auto"/>
          <w:sz w:val="22"/>
          <w:szCs w:val="22"/>
          <w:lang w:val="en-IN"/>
        </w:rPr>
        <w:t>Centre</w:t>
      </w:r>
      <w:r w:rsidR="00B37FB5" w:rsidRPr="00B37FB5">
        <w:rPr>
          <w:rFonts w:ascii="Cambria" w:hAnsi="Cambria" w:cs="Calibri"/>
          <w:color w:val="auto"/>
          <w:sz w:val="22"/>
          <w:szCs w:val="22"/>
          <w:lang w:val="en-IN"/>
        </w:rPr>
        <w:t xml:space="preserve"> solutions, as well as Salesforce, Epic EHR &amp; many other widely used systems of record.</w:t>
      </w:r>
    </w:p>
    <w:p w14:paraId="1B97AB59" w14:textId="77777777" w:rsidR="00D4136C" w:rsidRPr="00D4136C" w:rsidRDefault="00D4136C" w:rsidP="00D4136C">
      <w:pPr>
        <w:pStyle w:val="Heading3"/>
        <w:rPr>
          <w:rFonts w:cs="Calibri"/>
          <w:b/>
          <w:bCs/>
          <w:lang w:val="en-IN"/>
        </w:rPr>
      </w:pPr>
    </w:p>
    <w:p w14:paraId="2495383F" w14:textId="77777777" w:rsidR="00D4136C" w:rsidRPr="00D4136C" w:rsidRDefault="00D4136C" w:rsidP="00D4136C">
      <w:pPr>
        <w:pStyle w:val="Heading3"/>
        <w:rPr>
          <w:rFonts w:cs="Calibri"/>
          <w:b/>
          <w:bCs/>
          <w:color w:val="auto"/>
        </w:rPr>
      </w:pPr>
      <w:r w:rsidRPr="00D4136C">
        <w:rPr>
          <w:rFonts w:cs="Calibri"/>
          <w:b/>
          <w:bCs/>
          <w:color w:val="auto"/>
          <w:u w:val="single"/>
        </w:rPr>
        <w:t>Responsibilities</w:t>
      </w:r>
      <w:r w:rsidRPr="00D4136C">
        <w:rPr>
          <w:rFonts w:cs="Calibri"/>
          <w:b/>
          <w:bCs/>
          <w:color w:val="auto"/>
        </w:rPr>
        <w:t>:</w:t>
      </w:r>
    </w:p>
    <w:p w14:paraId="0B9B843C" w14:textId="77777777" w:rsidR="00D4136C" w:rsidRPr="00D4136C" w:rsidRDefault="00D4136C" w:rsidP="00D4136C">
      <w:pPr>
        <w:pStyle w:val="Heading3"/>
        <w:rPr>
          <w:rFonts w:cs="Calibri"/>
          <w:b/>
          <w:bCs/>
          <w:color w:val="auto"/>
        </w:rPr>
      </w:pPr>
    </w:p>
    <w:p w14:paraId="3D243869" w14:textId="3A342E4E" w:rsidR="002201B1" w:rsidRDefault="002201B1" w:rsidP="002201B1">
      <w:pPr>
        <w:numPr>
          <w:ilvl w:val="0"/>
          <w:numId w:val="37"/>
        </w:numPr>
        <w:spacing w:after="0" w:line="276" w:lineRule="auto"/>
        <w:jc w:val="both"/>
        <w:rPr>
          <w:rFonts w:ascii="Cambria" w:eastAsia="Cambria" w:hAnsi="Cambria" w:cs="Cambria"/>
          <w:color w:val="000000"/>
        </w:rPr>
      </w:pPr>
      <w:r>
        <w:rPr>
          <w:rFonts w:ascii="Cambria" w:eastAsia="Cambria" w:hAnsi="Cambria" w:cs="Cambria"/>
          <w:color w:val="000000"/>
        </w:rPr>
        <w:t xml:space="preserve">Administration of </w:t>
      </w:r>
      <w:r>
        <w:rPr>
          <w:rFonts w:ascii="Cambria" w:eastAsia="Cambria" w:hAnsi="Cambria" w:cs="Cambria"/>
          <w:b/>
          <w:color w:val="000000"/>
        </w:rPr>
        <w:t>Git</w:t>
      </w:r>
      <w:r>
        <w:rPr>
          <w:rFonts w:ascii="Cambria" w:eastAsia="Cambria" w:hAnsi="Cambria" w:cs="Cambria"/>
          <w:color w:val="000000"/>
        </w:rPr>
        <w:t xml:space="preserve"> tools </w:t>
      </w:r>
      <w:r w:rsidR="000B1EA6">
        <w:rPr>
          <w:rFonts w:ascii="Cambria" w:eastAsia="Cambria" w:hAnsi="Cambria" w:cs="Cambria"/>
          <w:color w:val="000000"/>
        </w:rPr>
        <w:t>include</w:t>
      </w:r>
      <w:r>
        <w:rPr>
          <w:rFonts w:ascii="Cambria" w:eastAsia="Cambria" w:hAnsi="Cambria" w:cs="Cambria"/>
          <w:color w:val="000000"/>
        </w:rPr>
        <w:t xml:space="preserve"> creating </w:t>
      </w:r>
      <w:r>
        <w:rPr>
          <w:rFonts w:ascii="Cambria" w:eastAsia="Cambria" w:hAnsi="Cambria" w:cs="Cambria"/>
          <w:b/>
          <w:color w:val="000000"/>
        </w:rPr>
        <w:t>branches</w:t>
      </w:r>
      <w:r>
        <w:rPr>
          <w:rFonts w:ascii="Cambria" w:eastAsia="Cambria" w:hAnsi="Cambria" w:cs="Cambria"/>
          <w:color w:val="000000"/>
        </w:rPr>
        <w:t xml:space="preserve">, </w:t>
      </w:r>
      <w:r>
        <w:rPr>
          <w:rFonts w:ascii="Cambria" w:eastAsia="Cambria" w:hAnsi="Cambria" w:cs="Cambria"/>
          <w:b/>
          <w:color w:val="000000"/>
        </w:rPr>
        <w:t>tagging</w:t>
      </w:r>
      <w:r>
        <w:rPr>
          <w:rFonts w:ascii="Cambria" w:eastAsia="Cambria" w:hAnsi="Cambria" w:cs="Cambria"/>
          <w:color w:val="000000"/>
        </w:rPr>
        <w:t xml:space="preserve">, </w:t>
      </w:r>
      <w:r>
        <w:rPr>
          <w:rFonts w:ascii="Cambria" w:eastAsia="Cambria" w:hAnsi="Cambria" w:cs="Cambria"/>
          <w:b/>
          <w:color w:val="000000"/>
        </w:rPr>
        <w:t>access</w:t>
      </w:r>
      <w:r>
        <w:rPr>
          <w:rFonts w:ascii="Cambria" w:eastAsia="Cambria" w:hAnsi="Cambria" w:cs="Cambria"/>
          <w:color w:val="000000"/>
        </w:rPr>
        <w:t xml:space="preserve"> </w:t>
      </w:r>
      <w:r w:rsidR="000B1EA6">
        <w:rPr>
          <w:rFonts w:ascii="Cambria" w:eastAsia="Cambria" w:hAnsi="Cambria" w:cs="Cambria"/>
          <w:b/>
          <w:color w:val="000000"/>
        </w:rPr>
        <w:t>permissions</w:t>
      </w:r>
      <w:r w:rsidR="000B1EA6">
        <w:rPr>
          <w:rFonts w:ascii="Cambria" w:eastAsia="Cambria" w:hAnsi="Cambria" w:cs="Cambria"/>
          <w:color w:val="000000"/>
        </w:rPr>
        <w:t>.</w:t>
      </w:r>
    </w:p>
    <w:p w14:paraId="3194EBF6"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rPr>
        <w:t xml:space="preserve">Experience in Creating </w:t>
      </w:r>
      <w:r>
        <w:rPr>
          <w:rFonts w:ascii="Cambria" w:eastAsia="Cambria" w:hAnsi="Cambria" w:cs="Cambria"/>
          <w:b/>
          <w:color w:val="000000"/>
        </w:rPr>
        <w:t>branches and tags</w:t>
      </w:r>
      <w:r>
        <w:rPr>
          <w:rFonts w:ascii="Cambria" w:eastAsia="Cambria" w:hAnsi="Cambria" w:cs="Cambria"/>
          <w:color w:val="000000"/>
        </w:rPr>
        <w:t xml:space="preserve"> to separate build system after a milestone releases and Create build storage archives for back tracking builds.</w:t>
      </w:r>
    </w:p>
    <w:p w14:paraId="392D11B6"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rPr>
        <w:t xml:space="preserve">Automated   build scripts using </w:t>
      </w:r>
      <w:r>
        <w:rPr>
          <w:rFonts w:ascii="Cambria" w:eastAsia="Cambria" w:hAnsi="Cambria" w:cs="Cambria"/>
          <w:b/>
          <w:color w:val="000000"/>
        </w:rPr>
        <w:t xml:space="preserve">Maven </w:t>
      </w:r>
      <w:r>
        <w:rPr>
          <w:rFonts w:ascii="Cambria" w:eastAsia="Cambria" w:hAnsi="Cambria" w:cs="Cambria"/>
          <w:color w:val="000000"/>
        </w:rPr>
        <w:t xml:space="preserve">and </w:t>
      </w:r>
      <w:r>
        <w:rPr>
          <w:rFonts w:ascii="Cambria" w:eastAsia="Cambria" w:hAnsi="Cambria" w:cs="Cambria"/>
          <w:b/>
          <w:color w:val="000000"/>
        </w:rPr>
        <w:t>Shell Scripts</w:t>
      </w:r>
      <w:r>
        <w:rPr>
          <w:rFonts w:ascii="Cambria" w:eastAsia="Cambria" w:hAnsi="Cambria" w:cs="Cambria"/>
          <w:color w:val="000000"/>
        </w:rPr>
        <w:t>.</w:t>
      </w:r>
    </w:p>
    <w:p w14:paraId="110D48B0"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Configured </w:t>
      </w:r>
      <w:r>
        <w:rPr>
          <w:rFonts w:ascii="Cambria" w:eastAsia="Cambria" w:hAnsi="Cambria" w:cs="Cambria"/>
          <w:b/>
          <w:color w:val="222222"/>
          <w:highlight w:val="white"/>
        </w:rPr>
        <w:t>Jenkins</w:t>
      </w:r>
      <w:r>
        <w:rPr>
          <w:rFonts w:ascii="Cambria" w:eastAsia="Cambria" w:hAnsi="Cambria" w:cs="Cambria"/>
          <w:color w:val="222222"/>
          <w:highlight w:val="white"/>
        </w:rPr>
        <w:t> CI tool for project and setup Nightly Builds.</w:t>
      </w:r>
      <w:r>
        <w:rPr>
          <w:rFonts w:ascii="Cambria" w:eastAsia="Cambria" w:hAnsi="Cambria" w:cs="Cambria"/>
          <w:color w:val="000000"/>
        </w:rPr>
        <w:t xml:space="preserve"> </w:t>
      </w:r>
    </w:p>
    <w:p w14:paraId="45AA4C0C"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 xml:space="preserve">Automated the code deployment process in each environment (development, QA, Staging, Production). </w:t>
      </w:r>
    </w:p>
    <w:p w14:paraId="31344678"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Configured a continuous integration process and interface with the operations team to ensure project artifacts are deployed automatically to various environments using </w:t>
      </w:r>
      <w:r>
        <w:rPr>
          <w:rFonts w:ascii="Cambria" w:eastAsia="Cambria" w:hAnsi="Cambria" w:cs="Cambria"/>
          <w:b/>
          <w:color w:val="222222"/>
          <w:highlight w:val="white"/>
        </w:rPr>
        <w:t>Jenkins</w:t>
      </w:r>
      <w:r>
        <w:rPr>
          <w:rFonts w:ascii="Cambria" w:eastAsia="Cambria" w:hAnsi="Cambria" w:cs="Cambria"/>
          <w:color w:val="222222"/>
          <w:highlight w:val="white"/>
        </w:rPr>
        <w:t>.</w:t>
      </w:r>
      <w:r>
        <w:rPr>
          <w:rFonts w:ascii="Cambria" w:eastAsia="Cambria" w:hAnsi="Cambria" w:cs="Cambria"/>
          <w:color w:val="000000"/>
        </w:rPr>
        <w:t xml:space="preserve"> </w:t>
      </w:r>
    </w:p>
    <w:p w14:paraId="3D8048D4" w14:textId="67692695"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FF0000"/>
          <w:highlight w:val="white"/>
        </w:rPr>
        <w:t> </w:t>
      </w:r>
      <w:r>
        <w:rPr>
          <w:rFonts w:ascii="Cambria" w:eastAsia="Cambria" w:hAnsi="Cambria" w:cs="Cambria"/>
          <w:color w:val="222222"/>
          <w:highlight w:val="white"/>
        </w:rPr>
        <w:t>Installation, Configuration and Administration of </w:t>
      </w:r>
      <w:r>
        <w:rPr>
          <w:rFonts w:ascii="Cambria" w:eastAsia="Cambria" w:hAnsi="Cambria" w:cs="Cambria"/>
          <w:b/>
          <w:color w:val="222222"/>
          <w:highlight w:val="white"/>
        </w:rPr>
        <w:t>Jenkins</w:t>
      </w:r>
      <w:r>
        <w:rPr>
          <w:rFonts w:ascii="Cambria" w:eastAsia="Cambria" w:hAnsi="Cambria" w:cs="Cambria"/>
          <w:color w:val="222222"/>
          <w:highlight w:val="white"/>
        </w:rPr>
        <w:t xml:space="preserve"> over UNIX and LINUX build machines in distributed mode over Apache Tomcat and </w:t>
      </w:r>
      <w:r w:rsidR="00013682">
        <w:rPr>
          <w:rFonts w:ascii="Cambria" w:eastAsia="Cambria" w:hAnsi="Cambria" w:cs="Cambria"/>
          <w:color w:val="222222"/>
          <w:highlight w:val="white"/>
        </w:rPr>
        <w:t>configured jobs</w:t>
      </w:r>
      <w:r>
        <w:rPr>
          <w:rFonts w:ascii="Cambria" w:eastAsia="Cambria" w:hAnsi="Cambria" w:cs="Cambria"/>
          <w:color w:val="222222"/>
          <w:highlight w:val="white"/>
        </w:rPr>
        <w:t xml:space="preserve"> along with various plug-in for Continuous Integration, Release Builds for </w:t>
      </w:r>
      <w:r>
        <w:rPr>
          <w:rFonts w:ascii="Cambria" w:eastAsia="Cambria" w:hAnsi="Cambria" w:cs="Cambria"/>
          <w:b/>
          <w:color w:val="222222"/>
          <w:highlight w:val="white"/>
        </w:rPr>
        <w:t>AGILE</w:t>
      </w:r>
      <w:r>
        <w:rPr>
          <w:rFonts w:ascii="Cambria" w:eastAsia="Cambria" w:hAnsi="Cambria" w:cs="Cambria"/>
          <w:color w:val="222222"/>
          <w:highlight w:val="white"/>
        </w:rPr>
        <w:t xml:space="preserve"> and Production Branches.</w:t>
      </w:r>
    </w:p>
    <w:p w14:paraId="7D76C1AE"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highlight w:val="white"/>
        </w:rPr>
        <w:t>Accomplished in tool automation using </w:t>
      </w:r>
      <w:r>
        <w:rPr>
          <w:rFonts w:ascii="Cambria" w:eastAsia="Cambria" w:hAnsi="Cambria" w:cs="Cambria"/>
          <w:b/>
          <w:color w:val="000000"/>
          <w:highlight w:val="white"/>
        </w:rPr>
        <w:t>Shell scripting.</w:t>
      </w:r>
    </w:p>
    <w:p w14:paraId="4FF13A27" w14:textId="77777777" w:rsidR="002201B1" w:rsidRDefault="002201B1" w:rsidP="002201B1">
      <w:pPr>
        <w:numPr>
          <w:ilvl w:val="0"/>
          <w:numId w:val="37"/>
        </w:numPr>
        <w:spacing w:after="0" w:line="360" w:lineRule="auto"/>
        <w:jc w:val="both"/>
        <w:rPr>
          <w:rFonts w:ascii="Cambria" w:eastAsia="Cambria" w:hAnsi="Cambria" w:cs="Cambria"/>
          <w:color w:val="000000"/>
        </w:rPr>
      </w:pPr>
      <w:r>
        <w:rPr>
          <w:rFonts w:ascii="Cambria" w:eastAsia="Cambria" w:hAnsi="Cambria" w:cs="Cambria"/>
          <w:color w:val="000000"/>
        </w:rPr>
        <w:t xml:space="preserve">Participated in Bug review meeting and release the builds to </w:t>
      </w:r>
      <w:r>
        <w:rPr>
          <w:rFonts w:ascii="Cambria" w:eastAsia="Cambria" w:hAnsi="Cambria" w:cs="Cambria"/>
          <w:b/>
          <w:color w:val="000000"/>
        </w:rPr>
        <w:t>pre-production and production servers.</w:t>
      </w:r>
    </w:p>
    <w:p w14:paraId="7450D370" w14:textId="77777777" w:rsidR="002201B1" w:rsidRDefault="002201B1" w:rsidP="002201B1">
      <w:pPr>
        <w:numPr>
          <w:ilvl w:val="0"/>
          <w:numId w:val="37"/>
        </w:numPr>
        <w:spacing w:after="0" w:line="360" w:lineRule="auto"/>
        <w:rPr>
          <w:rFonts w:ascii="Cambria" w:eastAsia="Cambria" w:hAnsi="Cambria" w:cs="Cambria"/>
          <w:color w:val="000000"/>
        </w:rPr>
      </w:pPr>
      <w:r>
        <w:rPr>
          <w:rFonts w:ascii="Cambria" w:eastAsia="Cambria" w:hAnsi="Cambria" w:cs="Cambria"/>
          <w:color w:val="000000"/>
        </w:rPr>
        <w:t xml:space="preserve">Involved in deployment of the application using </w:t>
      </w:r>
      <w:r>
        <w:rPr>
          <w:rFonts w:ascii="Cambria" w:eastAsia="Cambria" w:hAnsi="Cambria" w:cs="Cambria"/>
          <w:b/>
          <w:color w:val="000000"/>
        </w:rPr>
        <w:t>Tomcat.</w:t>
      </w:r>
    </w:p>
    <w:p w14:paraId="5BCC77C2"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Performed </w:t>
      </w:r>
      <w:r>
        <w:rPr>
          <w:rFonts w:ascii="Cambria" w:eastAsia="Cambria" w:hAnsi="Cambria" w:cs="Cambria"/>
          <w:b/>
          <w:color w:val="222222"/>
          <w:highlight w:val="white"/>
        </w:rPr>
        <w:t>Build</w:t>
      </w:r>
      <w:r>
        <w:rPr>
          <w:rFonts w:ascii="Cambria" w:eastAsia="Cambria" w:hAnsi="Cambria" w:cs="Cambria"/>
          <w:color w:val="222222"/>
          <w:highlight w:val="white"/>
        </w:rPr>
        <w:t> and </w:t>
      </w:r>
      <w:r>
        <w:rPr>
          <w:rFonts w:ascii="Cambria" w:eastAsia="Cambria" w:hAnsi="Cambria" w:cs="Cambria"/>
          <w:b/>
          <w:color w:val="222222"/>
          <w:highlight w:val="white"/>
        </w:rPr>
        <w:t>Deployment</w:t>
      </w:r>
      <w:r>
        <w:rPr>
          <w:rFonts w:ascii="Cambria" w:eastAsia="Cambria" w:hAnsi="Cambria" w:cs="Cambria"/>
          <w:color w:val="222222"/>
          <w:highlight w:val="white"/>
        </w:rPr>
        <w:t> activities without any rework.</w:t>
      </w:r>
    </w:p>
    <w:p w14:paraId="4E1B21EC"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rPr>
        <w:t xml:space="preserve">Responsible for the </w:t>
      </w:r>
      <w:r>
        <w:rPr>
          <w:rFonts w:ascii="Cambria" w:eastAsia="Cambria" w:hAnsi="Cambria" w:cs="Cambria"/>
          <w:b/>
          <w:color w:val="000000"/>
        </w:rPr>
        <w:t>deployment</w:t>
      </w:r>
      <w:r>
        <w:rPr>
          <w:rFonts w:ascii="Cambria" w:eastAsia="Cambria" w:hAnsi="Cambria" w:cs="Cambria"/>
          <w:color w:val="000000"/>
        </w:rPr>
        <w:t xml:space="preserve"> </w:t>
      </w:r>
      <w:r>
        <w:rPr>
          <w:rFonts w:ascii="Cambria" w:eastAsia="Cambria" w:hAnsi="Cambria" w:cs="Cambria"/>
          <w:b/>
          <w:color w:val="000000"/>
        </w:rPr>
        <w:t>on Linux</w:t>
      </w:r>
      <w:r>
        <w:rPr>
          <w:rFonts w:ascii="Cambria" w:eastAsia="Cambria" w:hAnsi="Cambria" w:cs="Cambria"/>
          <w:color w:val="000000"/>
        </w:rPr>
        <w:t xml:space="preserve"> for Dev/ QA, staging, production</w:t>
      </w:r>
      <w:r>
        <w:rPr>
          <w:rFonts w:ascii="Cambria" w:eastAsia="Cambria" w:hAnsi="Cambria" w:cs="Cambria"/>
          <w:b/>
          <w:color w:val="000000"/>
        </w:rPr>
        <w:t>s</w:t>
      </w:r>
      <w:r>
        <w:rPr>
          <w:rFonts w:ascii="Cambria" w:eastAsia="Cambria" w:hAnsi="Cambria" w:cs="Cambria"/>
          <w:color w:val="000000"/>
        </w:rPr>
        <w:t xml:space="preserve"> environment.</w:t>
      </w:r>
    </w:p>
    <w:p w14:paraId="01F1296A" w14:textId="77777777" w:rsidR="002201B1" w:rsidRDefault="002201B1" w:rsidP="00013682">
      <w:pPr>
        <w:numPr>
          <w:ilvl w:val="0"/>
          <w:numId w:val="37"/>
        </w:numPr>
        <w:spacing w:after="0" w:line="276" w:lineRule="auto"/>
        <w:rPr>
          <w:rFonts w:ascii="Cambria" w:eastAsia="Cambria" w:hAnsi="Cambria" w:cs="Cambria"/>
          <w:color w:val="000000"/>
          <w:sz w:val="24"/>
          <w:szCs w:val="24"/>
        </w:rPr>
      </w:pPr>
      <w:r>
        <w:rPr>
          <w:rFonts w:ascii="Cambria" w:eastAsia="Cambria" w:hAnsi="Cambria" w:cs="Cambria"/>
          <w:color w:val="000000"/>
          <w:highlight w:val="white"/>
        </w:rPr>
        <w:t>Preparing the build statistics and produce to the management team.</w:t>
      </w:r>
      <w:r>
        <w:rPr>
          <w:rFonts w:ascii="Cambria" w:eastAsia="Cambria" w:hAnsi="Cambria" w:cs="Cambria"/>
          <w:color w:val="000000"/>
          <w:sz w:val="24"/>
          <w:szCs w:val="24"/>
        </w:rPr>
        <w:t xml:space="preserve"> </w:t>
      </w:r>
    </w:p>
    <w:p w14:paraId="4FC2DA0A" w14:textId="5CC86E4E" w:rsidR="000B1FD1" w:rsidRDefault="000B1FD1" w:rsidP="00013682">
      <w:pPr>
        <w:numPr>
          <w:ilvl w:val="0"/>
          <w:numId w:val="37"/>
        </w:numPr>
        <w:spacing w:after="0" w:line="276" w:lineRule="auto"/>
        <w:rPr>
          <w:rFonts w:ascii="Cambria" w:eastAsia="Cambria" w:hAnsi="Cambria" w:cs="Cambria"/>
          <w:color w:val="000000"/>
          <w:sz w:val="24"/>
          <w:szCs w:val="24"/>
        </w:rPr>
      </w:pPr>
      <w:r w:rsidRPr="000B1FD1">
        <w:rPr>
          <w:rFonts w:ascii="Cambria" w:eastAsia="Cambria" w:hAnsi="Cambria" w:cs="Cambria"/>
          <w:color w:val="000000"/>
          <w:sz w:val="24"/>
          <w:szCs w:val="24"/>
        </w:rPr>
        <w:t>Deployed multi-region AWS solutions ensuring reliability and performance.</w:t>
      </w:r>
    </w:p>
    <w:p w14:paraId="1B86CF54" w14:textId="1BCE7059" w:rsidR="00DC17DE" w:rsidRDefault="002201B1" w:rsidP="00013682">
      <w:pPr>
        <w:pStyle w:val="Heading3"/>
        <w:numPr>
          <w:ilvl w:val="0"/>
          <w:numId w:val="37"/>
        </w:numPr>
        <w:rPr>
          <w:rFonts w:ascii="Cambria" w:eastAsia="Cambria" w:hAnsi="Cambria" w:cs="Cambria"/>
          <w:color w:val="000000"/>
          <w:sz w:val="22"/>
          <w:szCs w:val="22"/>
        </w:rPr>
      </w:pPr>
      <w:r>
        <w:rPr>
          <w:rFonts w:ascii="Cambria" w:eastAsia="Cambria" w:hAnsi="Cambria" w:cs="Cambria"/>
          <w:b/>
          <w:color w:val="000000"/>
          <w:sz w:val="22"/>
          <w:szCs w:val="22"/>
        </w:rPr>
        <w:t xml:space="preserve">Troubleshoot </w:t>
      </w:r>
      <w:r>
        <w:rPr>
          <w:rFonts w:ascii="Cambria" w:eastAsia="Cambria" w:hAnsi="Cambria" w:cs="Cambria"/>
          <w:color w:val="000000"/>
          <w:sz w:val="22"/>
          <w:szCs w:val="22"/>
        </w:rPr>
        <w:t xml:space="preserve">deployment problems, </w:t>
      </w:r>
      <w:r>
        <w:rPr>
          <w:rFonts w:ascii="Cambria" w:eastAsia="Cambria" w:hAnsi="Cambria" w:cs="Cambria"/>
          <w:b/>
          <w:color w:val="000000"/>
          <w:sz w:val="22"/>
          <w:szCs w:val="22"/>
        </w:rPr>
        <w:t>release issues</w:t>
      </w:r>
      <w:r>
        <w:rPr>
          <w:rFonts w:ascii="Cambria" w:eastAsia="Cambria" w:hAnsi="Cambria" w:cs="Cambria"/>
          <w:color w:val="000000"/>
          <w:sz w:val="22"/>
          <w:szCs w:val="22"/>
        </w:rPr>
        <w:t xml:space="preserve"> and </w:t>
      </w:r>
      <w:proofErr w:type="gramStart"/>
      <w:r>
        <w:rPr>
          <w:rFonts w:ascii="Cambria" w:eastAsia="Cambria" w:hAnsi="Cambria" w:cs="Cambria"/>
          <w:b/>
          <w:color w:val="000000"/>
          <w:sz w:val="22"/>
          <w:szCs w:val="22"/>
        </w:rPr>
        <w:t>environment</w:t>
      </w:r>
      <w:proofErr w:type="gramEnd"/>
      <w:r>
        <w:rPr>
          <w:rFonts w:ascii="Cambria" w:eastAsia="Cambria" w:hAnsi="Cambria" w:cs="Cambria"/>
          <w:b/>
          <w:color w:val="000000"/>
          <w:sz w:val="22"/>
          <w:szCs w:val="22"/>
        </w:rPr>
        <w:t xml:space="preserve"> issues</w:t>
      </w:r>
      <w:r>
        <w:rPr>
          <w:rFonts w:ascii="Cambria" w:eastAsia="Cambria" w:hAnsi="Cambria" w:cs="Cambria"/>
          <w:color w:val="000000"/>
          <w:sz w:val="22"/>
          <w:szCs w:val="22"/>
        </w:rPr>
        <w:t xml:space="preserve"> in a multi-component environment.</w:t>
      </w:r>
    </w:p>
    <w:p w14:paraId="62B3310C" w14:textId="77777777" w:rsidR="000B1FD1" w:rsidRPr="000B1FD1" w:rsidRDefault="000B1FD1" w:rsidP="000B1FD1">
      <w:pPr>
        <w:rPr>
          <w:lang w:val="en-US"/>
        </w:rPr>
      </w:pPr>
    </w:p>
    <w:p w14:paraId="7A041849" w14:textId="197DE43D" w:rsidR="00DC17DE" w:rsidRPr="00833965" w:rsidRDefault="15EFD084" w:rsidP="15EFD084">
      <w:pPr>
        <w:pStyle w:val="Heading3"/>
        <w:rPr>
          <w:rFonts w:ascii="Calibri" w:eastAsia="Calibri" w:hAnsi="Calibri" w:cs="Calibri"/>
          <w:b/>
          <w:bCs/>
        </w:rPr>
      </w:pPr>
      <w:r w:rsidRPr="00833965">
        <w:rPr>
          <w:rFonts w:ascii="Calibri" w:eastAsia="Calibri" w:hAnsi="Calibri" w:cs="Calibri"/>
          <w:b/>
          <w:bCs/>
        </w:rPr>
        <w:t>Declaration:</w:t>
      </w:r>
    </w:p>
    <w:p w14:paraId="19013A70" w14:textId="30AC703F" w:rsidR="00DC17DE" w:rsidRPr="00833965" w:rsidRDefault="00DC17DE" w:rsidP="15EFD084">
      <w:pPr>
        <w:spacing w:before="4" w:after="0" w:line="240" w:lineRule="auto"/>
        <w:ind w:left="617"/>
        <w:rPr>
          <w:rFonts w:cs="Calibri"/>
          <w:color w:val="000000" w:themeColor="text1"/>
          <w:sz w:val="24"/>
          <w:szCs w:val="24"/>
          <w:lang w:val="en-US"/>
        </w:rPr>
      </w:pPr>
    </w:p>
    <w:p w14:paraId="375412C0" w14:textId="42EC6133" w:rsidR="00DC17DE" w:rsidRPr="00833965" w:rsidRDefault="15EFD084" w:rsidP="15EFD084">
      <w:pPr>
        <w:spacing w:before="4" w:after="0" w:line="240" w:lineRule="auto"/>
        <w:rPr>
          <w:rFonts w:cs="Calibri"/>
          <w:color w:val="000000" w:themeColor="text1"/>
          <w:sz w:val="24"/>
          <w:szCs w:val="24"/>
          <w:lang w:val="en-US"/>
        </w:rPr>
      </w:pPr>
      <w:r w:rsidRPr="00833965">
        <w:rPr>
          <w:rFonts w:cs="Calibri"/>
          <w:color w:val="000000" w:themeColor="text1"/>
          <w:sz w:val="24"/>
          <w:szCs w:val="24"/>
          <w:lang w:val="en-US"/>
        </w:rPr>
        <w:t>This is to declare that the information furnished above is true to the best of my knowledge and I assure you of my sincerity in executing the duties related to the job, should I be given a chance to serve.</w:t>
      </w:r>
    </w:p>
    <w:p w14:paraId="08385E7A" w14:textId="4D87E0E0" w:rsidR="00DC17DE" w:rsidRPr="00833965" w:rsidRDefault="00DC17DE" w:rsidP="15EFD084">
      <w:pPr>
        <w:spacing w:after="0" w:line="240" w:lineRule="auto"/>
        <w:ind w:left="980" w:hanging="363"/>
        <w:rPr>
          <w:rFonts w:cs="Calibri"/>
          <w:color w:val="000000" w:themeColor="text1"/>
          <w:sz w:val="24"/>
          <w:szCs w:val="24"/>
          <w:lang w:val="en-US"/>
        </w:rPr>
      </w:pPr>
    </w:p>
    <w:p w14:paraId="7EF5DB32" w14:textId="2019FD86" w:rsidR="00DC17DE" w:rsidRPr="00833965" w:rsidRDefault="00DC17DE" w:rsidP="15EFD084">
      <w:pPr>
        <w:spacing w:after="0" w:line="240" w:lineRule="auto"/>
        <w:ind w:left="980" w:hanging="363"/>
        <w:rPr>
          <w:rFonts w:cs="Calibri"/>
          <w:color w:val="000000" w:themeColor="text1"/>
          <w:sz w:val="24"/>
          <w:szCs w:val="24"/>
          <w:lang w:val="en-US"/>
        </w:rPr>
      </w:pPr>
    </w:p>
    <w:p w14:paraId="6169ED5C" w14:textId="34853B85" w:rsidR="00DC17DE" w:rsidRPr="00833965" w:rsidRDefault="15EFD084" w:rsidP="15EFD084">
      <w:pPr>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Place:</w:t>
      </w:r>
    </w:p>
    <w:p w14:paraId="0B00893F" w14:textId="0794E5E5" w:rsidR="00DC17DE" w:rsidRPr="00833965" w:rsidRDefault="15EFD084" w:rsidP="15EFD084">
      <w:pPr>
        <w:tabs>
          <w:tab w:val="left" w:pos="7461"/>
        </w:tabs>
        <w:spacing w:before="39"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Date:</w:t>
      </w:r>
      <w:r w:rsidR="00215038">
        <w:rPr>
          <w:sz w:val="24"/>
          <w:szCs w:val="24"/>
        </w:rPr>
        <w:t xml:space="preserve">                                                                                                              </w:t>
      </w:r>
      <w:proofErr w:type="gramStart"/>
      <w:r w:rsidR="00215038">
        <w:rPr>
          <w:sz w:val="24"/>
          <w:szCs w:val="24"/>
        </w:rPr>
        <w:t xml:space="preserve"> </w:t>
      </w:r>
      <w:r w:rsidR="00B6775E">
        <w:rPr>
          <w:sz w:val="24"/>
          <w:szCs w:val="24"/>
        </w:rPr>
        <w:t xml:space="preserve">  (</w:t>
      </w:r>
      <w:proofErr w:type="gramEnd"/>
      <w:r w:rsidRPr="00833965">
        <w:rPr>
          <w:rFonts w:cs="Calibri"/>
          <w:b/>
          <w:bCs/>
          <w:color w:val="000000" w:themeColor="text1"/>
          <w:sz w:val="24"/>
          <w:szCs w:val="24"/>
          <w:lang w:val="en-US"/>
        </w:rPr>
        <w:t>M</w:t>
      </w:r>
      <w:r w:rsidR="00ED4F3B" w:rsidRPr="00833965">
        <w:rPr>
          <w:rFonts w:cs="Calibri"/>
          <w:b/>
          <w:bCs/>
          <w:color w:val="000000" w:themeColor="text1"/>
          <w:sz w:val="24"/>
          <w:szCs w:val="24"/>
          <w:lang w:val="en-US"/>
        </w:rPr>
        <w:t>ore Raj Kumar</w:t>
      </w:r>
      <w:r w:rsidRPr="00833965">
        <w:rPr>
          <w:rFonts w:cs="Calibri"/>
          <w:b/>
          <w:bCs/>
          <w:color w:val="000000" w:themeColor="text1"/>
          <w:sz w:val="24"/>
          <w:szCs w:val="24"/>
          <w:lang w:val="en-US"/>
        </w:rPr>
        <w:t>)</w:t>
      </w:r>
    </w:p>
    <w:p w14:paraId="650208DF" w14:textId="41CA7CF6" w:rsidR="00DC17DE" w:rsidRDefault="00DC17DE" w:rsidP="6BB0E7B4">
      <w:pPr>
        <w:pStyle w:val="NoSpacing"/>
        <w:rPr>
          <w:rFonts w:cs="Calibri"/>
          <w:b/>
          <w:bCs/>
        </w:rPr>
      </w:pPr>
    </w:p>
    <w:sectPr w:rsidR="00DC17DE" w:rsidSect="007B142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B889" w14:textId="77777777" w:rsidR="00983372" w:rsidRDefault="00983372">
      <w:pPr>
        <w:spacing w:after="0" w:line="240" w:lineRule="auto"/>
      </w:pPr>
      <w:r>
        <w:separator/>
      </w:r>
    </w:p>
  </w:endnote>
  <w:endnote w:type="continuationSeparator" w:id="0">
    <w:p w14:paraId="1FB1510C" w14:textId="77777777" w:rsidR="00983372" w:rsidRDefault="00983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Arial Unicode MS'">
    <w:panose1 w:val="00000000000000000000"/>
    <w:charset w:val="00"/>
    <w:family w:val="roman"/>
    <w:notTrueType/>
    <w:pitch w:val="default"/>
  </w:font>
  <w:font w:name="Noto Sans Symbols">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BB0E7B4" w14:paraId="3A9ED6B5" w14:textId="77777777" w:rsidTr="6BB0E7B4">
      <w:tc>
        <w:tcPr>
          <w:tcW w:w="3005" w:type="dxa"/>
        </w:tcPr>
        <w:p w14:paraId="141446CE" w14:textId="475802D4" w:rsidR="6BB0E7B4" w:rsidRDefault="6BB0E7B4" w:rsidP="6BB0E7B4">
          <w:pPr>
            <w:pStyle w:val="Header"/>
            <w:ind w:left="-115"/>
          </w:pPr>
        </w:p>
      </w:tc>
      <w:tc>
        <w:tcPr>
          <w:tcW w:w="3005" w:type="dxa"/>
        </w:tcPr>
        <w:p w14:paraId="77655392" w14:textId="5DDBD9A8" w:rsidR="6BB0E7B4" w:rsidRDefault="6BB0E7B4" w:rsidP="6BB0E7B4">
          <w:pPr>
            <w:pStyle w:val="Header"/>
            <w:jc w:val="center"/>
          </w:pPr>
        </w:p>
      </w:tc>
      <w:tc>
        <w:tcPr>
          <w:tcW w:w="3005" w:type="dxa"/>
        </w:tcPr>
        <w:p w14:paraId="7E83717C" w14:textId="5CD6347F" w:rsidR="6BB0E7B4" w:rsidRDefault="6BB0E7B4" w:rsidP="6BB0E7B4">
          <w:pPr>
            <w:pStyle w:val="Header"/>
            <w:ind w:right="-115"/>
            <w:jc w:val="right"/>
          </w:pPr>
        </w:p>
      </w:tc>
    </w:tr>
  </w:tbl>
  <w:p w14:paraId="7D981A3A" w14:textId="2AD080D7" w:rsidR="6BB0E7B4" w:rsidRDefault="6BB0E7B4" w:rsidP="6BB0E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CAE67" w14:textId="77777777" w:rsidR="00983372" w:rsidRDefault="00983372">
      <w:pPr>
        <w:spacing w:after="0" w:line="240" w:lineRule="auto"/>
      </w:pPr>
      <w:r>
        <w:separator/>
      </w:r>
    </w:p>
  </w:footnote>
  <w:footnote w:type="continuationSeparator" w:id="0">
    <w:p w14:paraId="55FCA3D3" w14:textId="77777777" w:rsidR="00983372" w:rsidRDefault="00983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BB0E7B4" w14:paraId="62D21171" w14:textId="77777777" w:rsidTr="6BB0E7B4">
      <w:tc>
        <w:tcPr>
          <w:tcW w:w="3005" w:type="dxa"/>
        </w:tcPr>
        <w:p w14:paraId="72EB5A57" w14:textId="57F75C8F" w:rsidR="6BB0E7B4" w:rsidRDefault="6BB0E7B4" w:rsidP="6BB0E7B4">
          <w:pPr>
            <w:pStyle w:val="Header"/>
            <w:ind w:left="-115"/>
          </w:pPr>
        </w:p>
      </w:tc>
      <w:tc>
        <w:tcPr>
          <w:tcW w:w="3005" w:type="dxa"/>
        </w:tcPr>
        <w:p w14:paraId="0386491A" w14:textId="06A1E5BC" w:rsidR="6BB0E7B4" w:rsidRDefault="6BB0E7B4" w:rsidP="6BB0E7B4">
          <w:pPr>
            <w:pStyle w:val="Header"/>
            <w:jc w:val="center"/>
          </w:pPr>
        </w:p>
      </w:tc>
      <w:tc>
        <w:tcPr>
          <w:tcW w:w="3005" w:type="dxa"/>
        </w:tcPr>
        <w:p w14:paraId="15AA1986" w14:textId="202181C8" w:rsidR="6BB0E7B4" w:rsidRDefault="6BB0E7B4" w:rsidP="6BB0E7B4">
          <w:pPr>
            <w:pStyle w:val="Header"/>
            <w:ind w:right="-115"/>
            <w:jc w:val="right"/>
          </w:pPr>
        </w:p>
      </w:tc>
    </w:tr>
  </w:tbl>
  <w:p w14:paraId="70069DA7" w14:textId="289C8CB7" w:rsidR="6BB0E7B4" w:rsidRDefault="6BB0E7B4" w:rsidP="6BB0E7B4">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P5Nsmy3C">
      <int2:state int2:value="Rejected" int2:type="LegacyProofing"/>
    </int2:textHash>
    <int2:textHash int2:hashCode="9pIbvluTF2pOCD" int2:id="cRhY7U1q">
      <int2:state int2:value="Rejected" int2:type="LegacyProofing"/>
    </int2:textHash>
    <int2:textHash int2:hashCode="b9IcwoY5LCK81O" int2:id="CXCwfFSH">
      <int2:state int2:value="Rejected" int2:type="LegacyProofing"/>
    </int2:textHash>
    <int2:textHash int2:hashCode="8p/6TxaN4w4cdq" int2:id="hyHPCTmV">
      <int2:state int2:value="Rejected" int2:type="LegacyProofing"/>
    </int2:textHash>
    <int2:textHash int2:hashCode="wqrwY+fORulu+/" int2:id="2qoFjy6i">
      <int2:state int2:value="Rejected" int2:type="LegacyProofing"/>
    </int2:textHash>
    <int2:textHash int2:hashCode="za49l/pmZYUYaH" int2:id="WRwY9J6G">
      <int2:state int2:value="Rejected" int2:type="LegacyProofing"/>
    </int2:textHash>
    <int2:textHash int2:hashCode="zZwA1OAqB6SelO" int2:id="wNuk29Wo">
      <int2:state int2:value="Rejected" int2:type="LegacyProofing"/>
    </int2:textHash>
    <int2:textHash int2:hashCode="647xFnocPX6ekn" int2:id="6bVZTQSy">
      <int2:state int2:value="Rejected" int2:type="LegacyProofing"/>
    </int2:textHash>
    <int2:textHash int2:hashCode="OOAumHsFBDpgkY" int2:id="iFT0cXxm">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6"/>
    <w:name w:val="WW8Num1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multilevel"/>
    <w:tmpl w:val="37AE84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0000003"/>
    <w:multiLevelType w:val="hybridMultilevel"/>
    <w:tmpl w:val="6BC878CC"/>
    <w:lvl w:ilvl="0" w:tplc="A1B2B5CC">
      <w:start w:val="1"/>
      <w:numFmt w:val="bullet"/>
      <w:lvlText w:val=""/>
      <w:lvlJc w:val="left"/>
      <w:pPr>
        <w:ind w:left="720" w:hanging="360"/>
      </w:pPr>
      <w:rPr>
        <w:rFonts w:ascii="Wingdings" w:hAnsi="Wingdings" w:hint="default"/>
      </w:rPr>
    </w:lvl>
    <w:lvl w:ilvl="1" w:tplc="E452D2AE" w:tentative="1">
      <w:start w:val="1"/>
      <w:numFmt w:val="bullet"/>
      <w:lvlText w:val="o"/>
      <w:lvlJc w:val="left"/>
      <w:pPr>
        <w:ind w:left="1440" w:hanging="360"/>
      </w:pPr>
      <w:rPr>
        <w:rFonts w:ascii="Courier New" w:hAnsi="Courier New" w:cs="Courier New" w:hint="default"/>
      </w:rPr>
    </w:lvl>
    <w:lvl w:ilvl="2" w:tplc="0C649EA6" w:tentative="1">
      <w:start w:val="1"/>
      <w:numFmt w:val="bullet"/>
      <w:lvlText w:val=""/>
      <w:lvlJc w:val="left"/>
      <w:pPr>
        <w:ind w:left="2160" w:hanging="360"/>
      </w:pPr>
      <w:rPr>
        <w:rFonts w:ascii="Wingdings" w:hAnsi="Wingdings" w:hint="default"/>
      </w:rPr>
    </w:lvl>
    <w:lvl w:ilvl="3" w:tplc="B7ACB038" w:tentative="1">
      <w:start w:val="1"/>
      <w:numFmt w:val="bullet"/>
      <w:lvlText w:val=""/>
      <w:lvlJc w:val="left"/>
      <w:pPr>
        <w:ind w:left="2880" w:hanging="360"/>
      </w:pPr>
      <w:rPr>
        <w:rFonts w:ascii="Symbol" w:hAnsi="Symbol" w:hint="default"/>
      </w:rPr>
    </w:lvl>
    <w:lvl w:ilvl="4" w:tplc="0BF878D2" w:tentative="1">
      <w:start w:val="1"/>
      <w:numFmt w:val="bullet"/>
      <w:lvlText w:val="o"/>
      <w:lvlJc w:val="left"/>
      <w:pPr>
        <w:ind w:left="3600" w:hanging="360"/>
      </w:pPr>
      <w:rPr>
        <w:rFonts w:ascii="Courier New" w:hAnsi="Courier New" w:cs="Courier New" w:hint="default"/>
      </w:rPr>
    </w:lvl>
    <w:lvl w:ilvl="5" w:tplc="A70C111A" w:tentative="1">
      <w:start w:val="1"/>
      <w:numFmt w:val="bullet"/>
      <w:lvlText w:val=""/>
      <w:lvlJc w:val="left"/>
      <w:pPr>
        <w:ind w:left="4320" w:hanging="360"/>
      </w:pPr>
      <w:rPr>
        <w:rFonts w:ascii="Wingdings" w:hAnsi="Wingdings" w:hint="default"/>
      </w:rPr>
    </w:lvl>
    <w:lvl w:ilvl="6" w:tplc="7722DD7E" w:tentative="1">
      <w:start w:val="1"/>
      <w:numFmt w:val="bullet"/>
      <w:lvlText w:val=""/>
      <w:lvlJc w:val="left"/>
      <w:pPr>
        <w:ind w:left="5040" w:hanging="360"/>
      </w:pPr>
      <w:rPr>
        <w:rFonts w:ascii="Symbol" w:hAnsi="Symbol" w:hint="default"/>
      </w:rPr>
    </w:lvl>
    <w:lvl w:ilvl="7" w:tplc="DC8EB090" w:tentative="1">
      <w:start w:val="1"/>
      <w:numFmt w:val="bullet"/>
      <w:lvlText w:val="o"/>
      <w:lvlJc w:val="left"/>
      <w:pPr>
        <w:ind w:left="5760" w:hanging="360"/>
      </w:pPr>
      <w:rPr>
        <w:rFonts w:ascii="Courier New" w:hAnsi="Courier New" w:cs="Courier New" w:hint="default"/>
      </w:rPr>
    </w:lvl>
    <w:lvl w:ilvl="8" w:tplc="3050EE7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012797A"/>
    <w:lvl w:ilvl="0" w:tplc="04090001">
      <w:start w:val="1"/>
      <w:numFmt w:val="bullet"/>
      <w:lvlText w:val=""/>
      <w:lvlJc w:val="left"/>
      <w:pPr>
        <w:tabs>
          <w:tab w:val="left" w:pos="720"/>
        </w:tabs>
        <w:ind w:left="720" w:hanging="360"/>
      </w:pPr>
      <w:rPr>
        <w:rFonts w:ascii="Symbol" w:hAnsi="Symbol" w:hint="default"/>
      </w:rPr>
    </w:lvl>
    <w:lvl w:ilvl="1" w:tplc="08090003">
      <w:start w:val="1"/>
      <w:numFmt w:val="bullet"/>
      <w:lvlText w:val="o"/>
      <w:lvlJc w:val="left"/>
      <w:pPr>
        <w:tabs>
          <w:tab w:val="left" w:pos="1440"/>
        </w:tabs>
        <w:ind w:left="1440" w:hanging="360"/>
      </w:pPr>
      <w:rPr>
        <w:rFonts w:ascii="Courier New" w:hAnsi="Courier New" w:cs="Courier New" w:hint="default"/>
      </w:rPr>
    </w:lvl>
    <w:lvl w:ilvl="2" w:tplc="08090005" w:tentative="1">
      <w:start w:val="1"/>
      <w:numFmt w:val="bullet"/>
      <w:lvlText w:val=""/>
      <w:lvlJc w:val="left"/>
      <w:pPr>
        <w:tabs>
          <w:tab w:val="left" w:pos="2160"/>
        </w:tabs>
        <w:ind w:left="2160" w:hanging="360"/>
      </w:pPr>
      <w:rPr>
        <w:rFonts w:ascii="Wingdings" w:hAnsi="Wingdings" w:hint="default"/>
      </w:rPr>
    </w:lvl>
    <w:lvl w:ilvl="3" w:tplc="08090001" w:tentative="1">
      <w:start w:val="1"/>
      <w:numFmt w:val="bullet"/>
      <w:lvlText w:val=""/>
      <w:lvlJc w:val="left"/>
      <w:pPr>
        <w:tabs>
          <w:tab w:val="left" w:pos="2880"/>
        </w:tabs>
        <w:ind w:left="2880" w:hanging="360"/>
      </w:pPr>
      <w:rPr>
        <w:rFonts w:ascii="Symbol" w:hAnsi="Symbol" w:hint="default"/>
      </w:rPr>
    </w:lvl>
    <w:lvl w:ilvl="4" w:tplc="08090003" w:tentative="1">
      <w:start w:val="1"/>
      <w:numFmt w:val="bullet"/>
      <w:lvlText w:val="o"/>
      <w:lvlJc w:val="left"/>
      <w:pPr>
        <w:tabs>
          <w:tab w:val="left" w:pos="3600"/>
        </w:tabs>
        <w:ind w:left="3600" w:hanging="360"/>
      </w:pPr>
      <w:rPr>
        <w:rFonts w:ascii="Courier New" w:hAnsi="Courier New" w:cs="Courier New" w:hint="default"/>
      </w:rPr>
    </w:lvl>
    <w:lvl w:ilvl="5" w:tplc="08090005" w:tentative="1">
      <w:start w:val="1"/>
      <w:numFmt w:val="bullet"/>
      <w:lvlText w:val=""/>
      <w:lvlJc w:val="left"/>
      <w:pPr>
        <w:tabs>
          <w:tab w:val="left" w:pos="4320"/>
        </w:tabs>
        <w:ind w:left="4320" w:hanging="360"/>
      </w:pPr>
      <w:rPr>
        <w:rFonts w:ascii="Wingdings" w:hAnsi="Wingdings" w:hint="default"/>
      </w:rPr>
    </w:lvl>
    <w:lvl w:ilvl="6" w:tplc="08090001" w:tentative="1">
      <w:start w:val="1"/>
      <w:numFmt w:val="bullet"/>
      <w:lvlText w:val=""/>
      <w:lvlJc w:val="left"/>
      <w:pPr>
        <w:tabs>
          <w:tab w:val="left" w:pos="5040"/>
        </w:tabs>
        <w:ind w:left="5040" w:hanging="360"/>
      </w:pPr>
      <w:rPr>
        <w:rFonts w:ascii="Symbol" w:hAnsi="Symbol" w:hint="default"/>
      </w:rPr>
    </w:lvl>
    <w:lvl w:ilvl="7" w:tplc="08090003" w:tentative="1">
      <w:start w:val="1"/>
      <w:numFmt w:val="bullet"/>
      <w:lvlText w:val="o"/>
      <w:lvlJc w:val="left"/>
      <w:pPr>
        <w:tabs>
          <w:tab w:val="left" w:pos="5760"/>
        </w:tabs>
        <w:ind w:left="5760" w:hanging="360"/>
      </w:pPr>
      <w:rPr>
        <w:rFonts w:ascii="Courier New" w:hAnsi="Courier New" w:cs="Courier New" w:hint="default"/>
      </w:rPr>
    </w:lvl>
    <w:lvl w:ilvl="8" w:tplc="08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5"/>
    <w:multiLevelType w:val="hybridMultilevel"/>
    <w:tmpl w:val="ADDA2E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EA045B28"/>
    <w:lvl w:ilvl="0" w:tplc="79E83E78">
      <w:start w:val="1"/>
      <w:numFmt w:val="bullet"/>
      <w:lvlText w:val=""/>
      <w:lvlJc w:val="left"/>
      <w:pPr>
        <w:ind w:left="720" w:hanging="360"/>
      </w:pPr>
      <w:rPr>
        <w:rFonts w:ascii="Symbol" w:hAnsi="Symbol" w:hint="default"/>
      </w:rPr>
    </w:lvl>
    <w:lvl w:ilvl="1" w:tplc="073E2DFA" w:tentative="1">
      <w:start w:val="1"/>
      <w:numFmt w:val="bullet"/>
      <w:lvlText w:val="o"/>
      <w:lvlJc w:val="left"/>
      <w:pPr>
        <w:ind w:left="1440" w:hanging="360"/>
      </w:pPr>
      <w:rPr>
        <w:rFonts w:ascii="Courier New" w:hAnsi="Courier New" w:cs="Courier New" w:hint="default"/>
      </w:rPr>
    </w:lvl>
    <w:lvl w:ilvl="2" w:tplc="3FE6C8D2" w:tentative="1">
      <w:start w:val="1"/>
      <w:numFmt w:val="bullet"/>
      <w:lvlText w:val=""/>
      <w:lvlJc w:val="left"/>
      <w:pPr>
        <w:ind w:left="2160" w:hanging="360"/>
      </w:pPr>
      <w:rPr>
        <w:rFonts w:ascii="Wingdings" w:hAnsi="Wingdings" w:hint="default"/>
      </w:rPr>
    </w:lvl>
    <w:lvl w:ilvl="3" w:tplc="C88C380C" w:tentative="1">
      <w:start w:val="1"/>
      <w:numFmt w:val="bullet"/>
      <w:lvlText w:val=""/>
      <w:lvlJc w:val="left"/>
      <w:pPr>
        <w:ind w:left="2880" w:hanging="360"/>
      </w:pPr>
      <w:rPr>
        <w:rFonts w:ascii="Symbol" w:hAnsi="Symbol" w:hint="default"/>
      </w:rPr>
    </w:lvl>
    <w:lvl w:ilvl="4" w:tplc="927AF2F4" w:tentative="1">
      <w:start w:val="1"/>
      <w:numFmt w:val="bullet"/>
      <w:lvlText w:val="o"/>
      <w:lvlJc w:val="left"/>
      <w:pPr>
        <w:ind w:left="3600" w:hanging="360"/>
      </w:pPr>
      <w:rPr>
        <w:rFonts w:ascii="Courier New" w:hAnsi="Courier New" w:cs="Courier New" w:hint="default"/>
      </w:rPr>
    </w:lvl>
    <w:lvl w:ilvl="5" w:tplc="039610A2" w:tentative="1">
      <w:start w:val="1"/>
      <w:numFmt w:val="bullet"/>
      <w:lvlText w:val=""/>
      <w:lvlJc w:val="left"/>
      <w:pPr>
        <w:ind w:left="4320" w:hanging="360"/>
      </w:pPr>
      <w:rPr>
        <w:rFonts w:ascii="Wingdings" w:hAnsi="Wingdings" w:hint="default"/>
      </w:rPr>
    </w:lvl>
    <w:lvl w:ilvl="6" w:tplc="74846688" w:tentative="1">
      <w:start w:val="1"/>
      <w:numFmt w:val="bullet"/>
      <w:lvlText w:val=""/>
      <w:lvlJc w:val="left"/>
      <w:pPr>
        <w:ind w:left="5040" w:hanging="360"/>
      </w:pPr>
      <w:rPr>
        <w:rFonts w:ascii="Symbol" w:hAnsi="Symbol" w:hint="default"/>
      </w:rPr>
    </w:lvl>
    <w:lvl w:ilvl="7" w:tplc="E67A7186" w:tentative="1">
      <w:start w:val="1"/>
      <w:numFmt w:val="bullet"/>
      <w:lvlText w:val="o"/>
      <w:lvlJc w:val="left"/>
      <w:pPr>
        <w:ind w:left="5760" w:hanging="360"/>
      </w:pPr>
      <w:rPr>
        <w:rFonts w:ascii="Courier New" w:hAnsi="Courier New" w:cs="Courier New" w:hint="default"/>
      </w:rPr>
    </w:lvl>
    <w:lvl w:ilvl="8" w:tplc="7B2E0A00"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356DE6E"/>
    <w:lvl w:ilvl="0" w:tplc="01B26AC0">
      <w:start w:val="1"/>
      <w:numFmt w:val="bullet"/>
      <w:lvlText w:val="o"/>
      <w:lvlJc w:val="left"/>
      <w:pPr>
        <w:ind w:left="1080" w:hanging="360"/>
      </w:pPr>
      <w:rPr>
        <w:rFonts w:ascii="Courier New" w:hAnsi="Courier New" w:cs="Courier New" w:hint="default"/>
      </w:rPr>
    </w:lvl>
    <w:lvl w:ilvl="1" w:tplc="B88EC810" w:tentative="1">
      <w:start w:val="1"/>
      <w:numFmt w:val="bullet"/>
      <w:lvlText w:val="o"/>
      <w:lvlJc w:val="left"/>
      <w:pPr>
        <w:ind w:left="1800" w:hanging="360"/>
      </w:pPr>
      <w:rPr>
        <w:rFonts w:ascii="Courier New" w:hAnsi="Courier New" w:cs="Courier New" w:hint="default"/>
      </w:rPr>
    </w:lvl>
    <w:lvl w:ilvl="2" w:tplc="C6CAA5AC" w:tentative="1">
      <w:start w:val="1"/>
      <w:numFmt w:val="bullet"/>
      <w:lvlText w:val=""/>
      <w:lvlJc w:val="left"/>
      <w:pPr>
        <w:ind w:left="2520" w:hanging="360"/>
      </w:pPr>
      <w:rPr>
        <w:rFonts w:ascii="Wingdings" w:hAnsi="Wingdings" w:hint="default"/>
      </w:rPr>
    </w:lvl>
    <w:lvl w:ilvl="3" w:tplc="6172E3B2" w:tentative="1">
      <w:start w:val="1"/>
      <w:numFmt w:val="bullet"/>
      <w:lvlText w:val=""/>
      <w:lvlJc w:val="left"/>
      <w:pPr>
        <w:ind w:left="3240" w:hanging="360"/>
      </w:pPr>
      <w:rPr>
        <w:rFonts w:ascii="Symbol" w:hAnsi="Symbol" w:hint="default"/>
      </w:rPr>
    </w:lvl>
    <w:lvl w:ilvl="4" w:tplc="A0D0C87C" w:tentative="1">
      <w:start w:val="1"/>
      <w:numFmt w:val="bullet"/>
      <w:lvlText w:val="o"/>
      <w:lvlJc w:val="left"/>
      <w:pPr>
        <w:ind w:left="3960" w:hanging="360"/>
      </w:pPr>
      <w:rPr>
        <w:rFonts w:ascii="Courier New" w:hAnsi="Courier New" w:cs="Courier New" w:hint="default"/>
      </w:rPr>
    </w:lvl>
    <w:lvl w:ilvl="5" w:tplc="E1E82870" w:tentative="1">
      <w:start w:val="1"/>
      <w:numFmt w:val="bullet"/>
      <w:lvlText w:val=""/>
      <w:lvlJc w:val="left"/>
      <w:pPr>
        <w:ind w:left="4680" w:hanging="360"/>
      </w:pPr>
      <w:rPr>
        <w:rFonts w:ascii="Wingdings" w:hAnsi="Wingdings" w:hint="default"/>
      </w:rPr>
    </w:lvl>
    <w:lvl w:ilvl="6" w:tplc="C1022058" w:tentative="1">
      <w:start w:val="1"/>
      <w:numFmt w:val="bullet"/>
      <w:lvlText w:val=""/>
      <w:lvlJc w:val="left"/>
      <w:pPr>
        <w:ind w:left="5400" w:hanging="360"/>
      </w:pPr>
      <w:rPr>
        <w:rFonts w:ascii="Symbol" w:hAnsi="Symbol" w:hint="default"/>
      </w:rPr>
    </w:lvl>
    <w:lvl w:ilvl="7" w:tplc="21483700" w:tentative="1">
      <w:start w:val="1"/>
      <w:numFmt w:val="bullet"/>
      <w:lvlText w:val="o"/>
      <w:lvlJc w:val="left"/>
      <w:pPr>
        <w:ind w:left="6120" w:hanging="360"/>
      </w:pPr>
      <w:rPr>
        <w:rFonts w:ascii="Courier New" w:hAnsi="Courier New" w:cs="Courier New" w:hint="default"/>
      </w:rPr>
    </w:lvl>
    <w:lvl w:ilvl="8" w:tplc="8B06DF10"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65864E42"/>
    <w:lvl w:ilvl="0" w:tplc="1F28B388">
      <w:start w:val="1"/>
      <w:numFmt w:val="bullet"/>
      <w:lvlText w:val=""/>
      <w:lvlJc w:val="left"/>
      <w:pPr>
        <w:ind w:left="720" w:hanging="360"/>
      </w:pPr>
      <w:rPr>
        <w:rFonts w:ascii="Wingdings" w:hAnsi="Wingdings" w:hint="default"/>
      </w:rPr>
    </w:lvl>
    <w:lvl w:ilvl="1" w:tplc="F904B74A" w:tentative="1">
      <w:start w:val="1"/>
      <w:numFmt w:val="bullet"/>
      <w:lvlText w:val="o"/>
      <w:lvlJc w:val="left"/>
      <w:pPr>
        <w:ind w:left="1440" w:hanging="360"/>
      </w:pPr>
      <w:rPr>
        <w:rFonts w:ascii="Courier New" w:hAnsi="Courier New" w:cs="Courier New" w:hint="default"/>
      </w:rPr>
    </w:lvl>
    <w:lvl w:ilvl="2" w:tplc="44BA007C" w:tentative="1">
      <w:start w:val="1"/>
      <w:numFmt w:val="bullet"/>
      <w:lvlText w:val=""/>
      <w:lvlJc w:val="left"/>
      <w:pPr>
        <w:ind w:left="2160" w:hanging="360"/>
      </w:pPr>
      <w:rPr>
        <w:rFonts w:ascii="Wingdings" w:hAnsi="Wingdings" w:hint="default"/>
      </w:rPr>
    </w:lvl>
    <w:lvl w:ilvl="3" w:tplc="EACC1288" w:tentative="1">
      <w:start w:val="1"/>
      <w:numFmt w:val="bullet"/>
      <w:lvlText w:val=""/>
      <w:lvlJc w:val="left"/>
      <w:pPr>
        <w:ind w:left="2880" w:hanging="360"/>
      </w:pPr>
      <w:rPr>
        <w:rFonts w:ascii="Symbol" w:hAnsi="Symbol" w:hint="default"/>
      </w:rPr>
    </w:lvl>
    <w:lvl w:ilvl="4" w:tplc="596C1A0A" w:tentative="1">
      <w:start w:val="1"/>
      <w:numFmt w:val="bullet"/>
      <w:lvlText w:val="o"/>
      <w:lvlJc w:val="left"/>
      <w:pPr>
        <w:ind w:left="3600" w:hanging="360"/>
      </w:pPr>
      <w:rPr>
        <w:rFonts w:ascii="Courier New" w:hAnsi="Courier New" w:cs="Courier New" w:hint="default"/>
      </w:rPr>
    </w:lvl>
    <w:lvl w:ilvl="5" w:tplc="755477C8" w:tentative="1">
      <w:start w:val="1"/>
      <w:numFmt w:val="bullet"/>
      <w:lvlText w:val=""/>
      <w:lvlJc w:val="left"/>
      <w:pPr>
        <w:ind w:left="4320" w:hanging="360"/>
      </w:pPr>
      <w:rPr>
        <w:rFonts w:ascii="Wingdings" w:hAnsi="Wingdings" w:hint="default"/>
      </w:rPr>
    </w:lvl>
    <w:lvl w:ilvl="6" w:tplc="CFB26252" w:tentative="1">
      <w:start w:val="1"/>
      <w:numFmt w:val="bullet"/>
      <w:lvlText w:val=""/>
      <w:lvlJc w:val="left"/>
      <w:pPr>
        <w:ind w:left="5040" w:hanging="360"/>
      </w:pPr>
      <w:rPr>
        <w:rFonts w:ascii="Symbol" w:hAnsi="Symbol" w:hint="default"/>
      </w:rPr>
    </w:lvl>
    <w:lvl w:ilvl="7" w:tplc="6E902486" w:tentative="1">
      <w:start w:val="1"/>
      <w:numFmt w:val="bullet"/>
      <w:lvlText w:val="o"/>
      <w:lvlJc w:val="left"/>
      <w:pPr>
        <w:ind w:left="5760" w:hanging="360"/>
      </w:pPr>
      <w:rPr>
        <w:rFonts w:ascii="Courier New" w:hAnsi="Courier New" w:cs="Courier New" w:hint="default"/>
      </w:rPr>
    </w:lvl>
    <w:lvl w:ilvl="8" w:tplc="9A202D2C"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2EF242"/>
    <w:lvl w:ilvl="0" w:tplc="40090001">
      <w:start w:val="1"/>
      <w:numFmt w:val="bullet"/>
      <w:lvlText w:val=""/>
      <w:lvlJc w:val="left"/>
      <w:pPr>
        <w:ind w:left="720" w:hanging="360"/>
      </w:pPr>
      <w:rPr>
        <w:rFonts w:ascii="Symbol" w:hAnsi="Symbol" w:hint="default"/>
        <w:color w:val="auto"/>
        <w:sz w:val="18"/>
        <w:szCs w:val="22"/>
        <w:shd w:val="clear" w:color="auto" w:fill="FFFFFF"/>
        <w:lang w:val="en-IN" w:eastAsia="en-I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A8CF24C"/>
    <w:styleLink w:val="WW8Num5"/>
    <w:lvl w:ilvl="0">
      <w:start w:val="1"/>
      <w:numFmt w:val="bullet"/>
      <w:lvlText w:val=""/>
      <w:lvlJc w:val="left"/>
      <w:pPr>
        <w:ind w:left="720" w:hanging="360"/>
      </w:pPr>
      <w:rPr>
        <w:rFonts w:ascii="Symbol" w:hAnsi="Symbol" w:cs="OpenSymbol, 'Arial Unicode MS'"/>
      </w:rPr>
    </w:lvl>
    <w:lvl w:ilvl="1">
      <w:start w:val="1"/>
      <w:numFmt w:val="bullet"/>
      <w:lvlText w:val="◦"/>
      <w:lvlJc w:val="left"/>
      <w:pPr>
        <w:ind w:left="1080" w:hanging="360"/>
      </w:pPr>
      <w:rPr>
        <w:rFonts w:ascii="OpenSymbol, 'Arial Unicode MS'" w:hAnsi="OpenSymbol, 'Arial Unicode MS'" w:cs="OpenSymbol, 'Arial Unicode MS'"/>
      </w:rPr>
    </w:lvl>
    <w:lvl w:ilvl="2">
      <w:start w:val="1"/>
      <w:numFmt w:val="bullet"/>
      <w:lvlText w:val="▪"/>
      <w:lvlJc w:val="left"/>
      <w:pPr>
        <w:ind w:left="1440" w:hanging="360"/>
      </w:pPr>
      <w:rPr>
        <w:rFonts w:ascii="OpenSymbol, 'Arial Unicode MS'" w:hAnsi="OpenSymbol, 'Arial Unicode MS'" w:cs="OpenSymbol, 'Arial Unicode MS'"/>
      </w:rPr>
    </w:lvl>
    <w:lvl w:ilvl="3">
      <w:start w:val="1"/>
      <w:numFmt w:val="bullet"/>
      <w:lvlText w:val=""/>
      <w:lvlJc w:val="left"/>
      <w:pPr>
        <w:ind w:left="1800" w:hanging="360"/>
      </w:pPr>
      <w:rPr>
        <w:rFonts w:ascii="Symbol" w:hAnsi="Symbol" w:cs="OpenSymbol, 'Arial Unicode MS'"/>
      </w:rPr>
    </w:lvl>
    <w:lvl w:ilvl="4">
      <w:start w:val="1"/>
      <w:numFmt w:val="bullet"/>
      <w:lvlText w:val="◦"/>
      <w:lvlJc w:val="left"/>
      <w:pPr>
        <w:ind w:left="2160" w:hanging="360"/>
      </w:pPr>
      <w:rPr>
        <w:rFonts w:ascii="OpenSymbol, 'Arial Unicode MS'" w:hAnsi="OpenSymbol, 'Arial Unicode MS'" w:cs="OpenSymbol, 'Arial Unicode MS'"/>
      </w:rPr>
    </w:lvl>
    <w:lvl w:ilvl="5">
      <w:start w:val="1"/>
      <w:numFmt w:val="bullet"/>
      <w:lvlText w:val="▪"/>
      <w:lvlJc w:val="left"/>
      <w:pPr>
        <w:ind w:left="2520" w:hanging="360"/>
      </w:pPr>
      <w:rPr>
        <w:rFonts w:ascii="OpenSymbol, 'Arial Unicode MS'" w:hAnsi="OpenSymbol, 'Arial Unicode MS'" w:cs="OpenSymbol, 'Arial Unicode MS'"/>
      </w:rPr>
    </w:lvl>
    <w:lvl w:ilvl="6">
      <w:start w:val="1"/>
      <w:numFmt w:val="bullet"/>
      <w:lvlText w:val=""/>
      <w:lvlJc w:val="left"/>
      <w:pPr>
        <w:ind w:left="2880" w:hanging="360"/>
      </w:pPr>
      <w:rPr>
        <w:rFonts w:ascii="Symbol" w:hAnsi="Symbol" w:cs="OpenSymbol, 'Arial Unicode MS'"/>
      </w:rPr>
    </w:lvl>
    <w:lvl w:ilvl="7">
      <w:start w:val="1"/>
      <w:numFmt w:val="bullet"/>
      <w:lvlText w:val="◦"/>
      <w:lvlJc w:val="left"/>
      <w:pPr>
        <w:ind w:left="3240" w:hanging="360"/>
      </w:pPr>
      <w:rPr>
        <w:rFonts w:ascii="OpenSymbol, 'Arial Unicode MS'" w:hAnsi="OpenSymbol, 'Arial Unicode MS'" w:cs="OpenSymbol, 'Arial Unicode MS'"/>
      </w:rPr>
    </w:lvl>
    <w:lvl w:ilvl="8">
      <w:start w:val="1"/>
      <w:numFmt w:val="bullet"/>
      <w:lvlText w:val="▪"/>
      <w:lvlJc w:val="left"/>
      <w:pPr>
        <w:ind w:left="3600" w:hanging="360"/>
      </w:pPr>
      <w:rPr>
        <w:rFonts w:ascii="OpenSymbol, 'Arial Unicode MS'" w:hAnsi="OpenSymbol, 'Arial Unicode MS'" w:cs="OpenSymbol, 'Arial Unicode MS'"/>
      </w:rPr>
    </w:lvl>
  </w:abstractNum>
  <w:abstractNum w:abstractNumId="10" w15:restartNumberingAfterBreak="0">
    <w:nsid w:val="0000000B"/>
    <w:multiLevelType w:val="hybridMultilevel"/>
    <w:tmpl w:val="AA5C1758"/>
    <w:lvl w:ilvl="0" w:tplc="C882DB02">
      <w:start w:val="1"/>
      <w:numFmt w:val="bullet"/>
      <w:lvlText w:val=""/>
      <w:lvlJc w:val="left"/>
      <w:pPr>
        <w:ind w:left="720" w:hanging="360"/>
      </w:pPr>
      <w:rPr>
        <w:rFonts w:ascii="Wingdings" w:hAnsi="Wingdings" w:hint="default"/>
      </w:rPr>
    </w:lvl>
    <w:lvl w:ilvl="1" w:tplc="90DE3AA8" w:tentative="1">
      <w:start w:val="1"/>
      <w:numFmt w:val="bullet"/>
      <w:lvlText w:val="o"/>
      <w:lvlJc w:val="left"/>
      <w:pPr>
        <w:ind w:left="1440" w:hanging="360"/>
      </w:pPr>
      <w:rPr>
        <w:rFonts w:ascii="Courier New" w:hAnsi="Courier New" w:cs="Courier New" w:hint="default"/>
      </w:rPr>
    </w:lvl>
    <w:lvl w:ilvl="2" w:tplc="B35C578A" w:tentative="1">
      <w:start w:val="1"/>
      <w:numFmt w:val="bullet"/>
      <w:lvlText w:val=""/>
      <w:lvlJc w:val="left"/>
      <w:pPr>
        <w:ind w:left="2160" w:hanging="360"/>
      </w:pPr>
      <w:rPr>
        <w:rFonts w:ascii="Wingdings" w:hAnsi="Wingdings" w:hint="default"/>
      </w:rPr>
    </w:lvl>
    <w:lvl w:ilvl="3" w:tplc="C1684CD4" w:tentative="1">
      <w:start w:val="1"/>
      <w:numFmt w:val="bullet"/>
      <w:lvlText w:val=""/>
      <w:lvlJc w:val="left"/>
      <w:pPr>
        <w:ind w:left="2880" w:hanging="360"/>
      </w:pPr>
      <w:rPr>
        <w:rFonts w:ascii="Symbol" w:hAnsi="Symbol" w:hint="default"/>
      </w:rPr>
    </w:lvl>
    <w:lvl w:ilvl="4" w:tplc="C2026F20" w:tentative="1">
      <w:start w:val="1"/>
      <w:numFmt w:val="bullet"/>
      <w:lvlText w:val="o"/>
      <w:lvlJc w:val="left"/>
      <w:pPr>
        <w:ind w:left="3600" w:hanging="360"/>
      </w:pPr>
      <w:rPr>
        <w:rFonts w:ascii="Courier New" w:hAnsi="Courier New" w:cs="Courier New" w:hint="default"/>
      </w:rPr>
    </w:lvl>
    <w:lvl w:ilvl="5" w:tplc="776E2830" w:tentative="1">
      <w:start w:val="1"/>
      <w:numFmt w:val="bullet"/>
      <w:lvlText w:val=""/>
      <w:lvlJc w:val="left"/>
      <w:pPr>
        <w:ind w:left="4320" w:hanging="360"/>
      </w:pPr>
      <w:rPr>
        <w:rFonts w:ascii="Wingdings" w:hAnsi="Wingdings" w:hint="default"/>
      </w:rPr>
    </w:lvl>
    <w:lvl w:ilvl="6" w:tplc="0586580E" w:tentative="1">
      <w:start w:val="1"/>
      <w:numFmt w:val="bullet"/>
      <w:lvlText w:val=""/>
      <w:lvlJc w:val="left"/>
      <w:pPr>
        <w:ind w:left="5040" w:hanging="360"/>
      </w:pPr>
      <w:rPr>
        <w:rFonts w:ascii="Symbol" w:hAnsi="Symbol" w:hint="default"/>
      </w:rPr>
    </w:lvl>
    <w:lvl w:ilvl="7" w:tplc="8E9EAF5C" w:tentative="1">
      <w:start w:val="1"/>
      <w:numFmt w:val="bullet"/>
      <w:lvlText w:val="o"/>
      <w:lvlJc w:val="left"/>
      <w:pPr>
        <w:ind w:left="5760" w:hanging="360"/>
      </w:pPr>
      <w:rPr>
        <w:rFonts w:ascii="Courier New" w:hAnsi="Courier New" w:cs="Courier New" w:hint="default"/>
      </w:rPr>
    </w:lvl>
    <w:lvl w:ilvl="8" w:tplc="E6341C6E"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46266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15:restartNumberingAfterBreak="0">
    <w:nsid w:val="0000000D"/>
    <w:multiLevelType w:val="hybridMultilevel"/>
    <w:tmpl w:val="C9EC0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3CD4E85E"/>
    <w:lvl w:ilvl="0" w:tplc="EAD69D20">
      <w:start w:val="1"/>
      <w:numFmt w:val="bullet"/>
      <w:lvlText w:val=""/>
      <w:lvlJc w:val="left"/>
      <w:pPr>
        <w:tabs>
          <w:tab w:val="left" w:pos="360"/>
        </w:tabs>
        <w:ind w:left="360" w:hanging="360"/>
      </w:pPr>
      <w:rPr>
        <w:rFonts w:ascii="Wingdings" w:hAnsi="Wingdings" w:hint="default"/>
        <w:b w:val="0"/>
        <w:bCs w:val="0"/>
        <w:i w:val="0"/>
        <w:iCs w:val="0"/>
        <w:color w:val="auto"/>
      </w:rPr>
    </w:lvl>
    <w:lvl w:ilvl="1" w:tplc="75FE2E2C">
      <w:start w:val="1"/>
      <w:numFmt w:val="bullet"/>
      <w:lvlText w:val="o"/>
      <w:lvlJc w:val="left"/>
      <w:pPr>
        <w:tabs>
          <w:tab w:val="left" w:pos="1440"/>
        </w:tabs>
        <w:ind w:left="1440" w:hanging="360"/>
      </w:pPr>
      <w:rPr>
        <w:rFonts w:ascii="Courier New" w:hAnsi="Courier New" w:cs="Courier New" w:hint="default"/>
      </w:rPr>
    </w:lvl>
    <w:lvl w:ilvl="2" w:tplc="DB20FADA">
      <w:start w:val="1"/>
      <w:numFmt w:val="bullet"/>
      <w:lvlText w:val=""/>
      <w:lvlJc w:val="left"/>
      <w:pPr>
        <w:tabs>
          <w:tab w:val="left" w:pos="2160"/>
        </w:tabs>
        <w:ind w:left="2160" w:hanging="360"/>
      </w:pPr>
      <w:rPr>
        <w:rFonts w:ascii="Wingdings" w:hAnsi="Wingdings" w:cs="Wingdings" w:hint="default"/>
      </w:rPr>
    </w:lvl>
    <w:lvl w:ilvl="3" w:tplc="1F985D9C">
      <w:start w:val="1"/>
      <w:numFmt w:val="bullet"/>
      <w:lvlText w:val=""/>
      <w:lvlJc w:val="left"/>
      <w:pPr>
        <w:tabs>
          <w:tab w:val="left" w:pos="2880"/>
        </w:tabs>
        <w:ind w:left="2880" w:hanging="360"/>
      </w:pPr>
      <w:rPr>
        <w:rFonts w:ascii="Symbol" w:hAnsi="Symbol" w:cs="Symbol" w:hint="default"/>
      </w:rPr>
    </w:lvl>
    <w:lvl w:ilvl="4" w:tplc="BC6046A8">
      <w:start w:val="1"/>
      <w:numFmt w:val="bullet"/>
      <w:lvlText w:val="o"/>
      <w:lvlJc w:val="left"/>
      <w:pPr>
        <w:tabs>
          <w:tab w:val="left" w:pos="3600"/>
        </w:tabs>
        <w:ind w:left="3600" w:hanging="360"/>
      </w:pPr>
      <w:rPr>
        <w:rFonts w:ascii="Courier New" w:hAnsi="Courier New" w:cs="Courier New" w:hint="default"/>
      </w:rPr>
    </w:lvl>
    <w:lvl w:ilvl="5" w:tplc="E9864B6E">
      <w:start w:val="1"/>
      <w:numFmt w:val="bullet"/>
      <w:lvlText w:val=""/>
      <w:lvlJc w:val="left"/>
      <w:pPr>
        <w:tabs>
          <w:tab w:val="left" w:pos="4320"/>
        </w:tabs>
        <w:ind w:left="4320" w:hanging="360"/>
      </w:pPr>
      <w:rPr>
        <w:rFonts w:ascii="Wingdings" w:hAnsi="Wingdings" w:cs="Wingdings" w:hint="default"/>
      </w:rPr>
    </w:lvl>
    <w:lvl w:ilvl="6" w:tplc="33B626B8">
      <w:start w:val="1"/>
      <w:numFmt w:val="bullet"/>
      <w:lvlText w:val=""/>
      <w:lvlJc w:val="left"/>
      <w:pPr>
        <w:tabs>
          <w:tab w:val="left" w:pos="5040"/>
        </w:tabs>
        <w:ind w:left="5040" w:hanging="360"/>
      </w:pPr>
      <w:rPr>
        <w:rFonts w:ascii="Symbol" w:hAnsi="Symbol" w:cs="Symbol" w:hint="default"/>
      </w:rPr>
    </w:lvl>
    <w:lvl w:ilvl="7" w:tplc="D8026282">
      <w:start w:val="1"/>
      <w:numFmt w:val="bullet"/>
      <w:lvlText w:val="o"/>
      <w:lvlJc w:val="left"/>
      <w:pPr>
        <w:tabs>
          <w:tab w:val="left" w:pos="5760"/>
        </w:tabs>
        <w:ind w:left="5760" w:hanging="360"/>
      </w:pPr>
      <w:rPr>
        <w:rFonts w:ascii="Courier New" w:hAnsi="Courier New" w:cs="Courier New" w:hint="default"/>
      </w:rPr>
    </w:lvl>
    <w:lvl w:ilvl="8" w:tplc="6D329D36">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0000000F"/>
    <w:multiLevelType w:val="multilevel"/>
    <w:tmpl w:val="25BC2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0000010"/>
    <w:multiLevelType w:val="multilevel"/>
    <w:tmpl w:val="598A5BF8"/>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0000011"/>
    <w:multiLevelType w:val="hybridMultilevel"/>
    <w:tmpl w:val="439E6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multilevel"/>
    <w:tmpl w:val="A830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8" w15:restartNumberingAfterBreak="0">
    <w:nsid w:val="00000013"/>
    <w:multiLevelType w:val="hybridMultilevel"/>
    <w:tmpl w:val="B7BA0AF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multilevel"/>
    <w:tmpl w:val="9E466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00000015"/>
    <w:multiLevelType w:val="hybridMultilevel"/>
    <w:tmpl w:val="79C01B84"/>
    <w:lvl w:ilvl="0" w:tplc="A7C84CEC">
      <w:start w:val="1"/>
      <w:numFmt w:val="bullet"/>
      <w:lvlText w:val="o"/>
      <w:lvlJc w:val="left"/>
      <w:pPr>
        <w:ind w:left="1080" w:hanging="360"/>
      </w:pPr>
      <w:rPr>
        <w:rFonts w:ascii="Courier New" w:hAnsi="Courier New" w:cs="Courier New" w:hint="default"/>
      </w:rPr>
    </w:lvl>
    <w:lvl w:ilvl="1" w:tplc="912826CC" w:tentative="1">
      <w:start w:val="1"/>
      <w:numFmt w:val="bullet"/>
      <w:lvlText w:val="o"/>
      <w:lvlJc w:val="left"/>
      <w:pPr>
        <w:ind w:left="1800" w:hanging="360"/>
      </w:pPr>
      <w:rPr>
        <w:rFonts w:ascii="Courier New" w:hAnsi="Courier New" w:cs="Courier New" w:hint="default"/>
      </w:rPr>
    </w:lvl>
    <w:lvl w:ilvl="2" w:tplc="D6225E06" w:tentative="1">
      <w:start w:val="1"/>
      <w:numFmt w:val="bullet"/>
      <w:lvlText w:val=""/>
      <w:lvlJc w:val="left"/>
      <w:pPr>
        <w:ind w:left="2520" w:hanging="360"/>
      </w:pPr>
      <w:rPr>
        <w:rFonts w:ascii="Wingdings" w:hAnsi="Wingdings" w:hint="default"/>
      </w:rPr>
    </w:lvl>
    <w:lvl w:ilvl="3" w:tplc="89F27936" w:tentative="1">
      <w:start w:val="1"/>
      <w:numFmt w:val="bullet"/>
      <w:lvlText w:val=""/>
      <w:lvlJc w:val="left"/>
      <w:pPr>
        <w:ind w:left="3240" w:hanging="360"/>
      </w:pPr>
      <w:rPr>
        <w:rFonts w:ascii="Symbol" w:hAnsi="Symbol" w:hint="default"/>
      </w:rPr>
    </w:lvl>
    <w:lvl w:ilvl="4" w:tplc="7C264124" w:tentative="1">
      <w:start w:val="1"/>
      <w:numFmt w:val="bullet"/>
      <w:lvlText w:val="o"/>
      <w:lvlJc w:val="left"/>
      <w:pPr>
        <w:ind w:left="3960" w:hanging="360"/>
      </w:pPr>
      <w:rPr>
        <w:rFonts w:ascii="Courier New" w:hAnsi="Courier New" w:cs="Courier New" w:hint="default"/>
      </w:rPr>
    </w:lvl>
    <w:lvl w:ilvl="5" w:tplc="78249B74" w:tentative="1">
      <w:start w:val="1"/>
      <w:numFmt w:val="bullet"/>
      <w:lvlText w:val=""/>
      <w:lvlJc w:val="left"/>
      <w:pPr>
        <w:ind w:left="4680" w:hanging="360"/>
      </w:pPr>
      <w:rPr>
        <w:rFonts w:ascii="Wingdings" w:hAnsi="Wingdings" w:hint="default"/>
      </w:rPr>
    </w:lvl>
    <w:lvl w:ilvl="6" w:tplc="374A9AA6" w:tentative="1">
      <w:start w:val="1"/>
      <w:numFmt w:val="bullet"/>
      <w:lvlText w:val=""/>
      <w:lvlJc w:val="left"/>
      <w:pPr>
        <w:ind w:left="5400" w:hanging="360"/>
      </w:pPr>
      <w:rPr>
        <w:rFonts w:ascii="Symbol" w:hAnsi="Symbol" w:hint="default"/>
      </w:rPr>
    </w:lvl>
    <w:lvl w:ilvl="7" w:tplc="780AAB56" w:tentative="1">
      <w:start w:val="1"/>
      <w:numFmt w:val="bullet"/>
      <w:lvlText w:val="o"/>
      <w:lvlJc w:val="left"/>
      <w:pPr>
        <w:ind w:left="6120" w:hanging="360"/>
      </w:pPr>
      <w:rPr>
        <w:rFonts w:ascii="Courier New" w:hAnsi="Courier New" w:cs="Courier New" w:hint="default"/>
      </w:rPr>
    </w:lvl>
    <w:lvl w:ilvl="8" w:tplc="72A808AE"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83CE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A8C06044"/>
    <w:lvl w:ilvl="0">
      <w:start w:val="1"/>
      <w:numFmt w:val="bullet"/>
      <w:lvlText w:val=""/>
      <w:lvlJc w:val="left"/>
      <w:pPr>
        <w:tabs>
          <w:tab w:val="left" w:pos="720"/>
        </w:tabs>
        <w:ind w:left="720" w:hanging="360"/>
      </w:pPr>
      <w:rPr>
        <w:rFonts w:ascii="Wingdings" w:hAnsi="Wingdings" w:hint="default"/>
        <w:sz w:val="20"/>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3"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0000019"/>
    <w:multiLevelType w:val="hybridMultilevel"/>
    <w:tmpl w:val="D5FCC2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018ACC8"/>
    <w:lvl w:ilvl="0" w:tplc="5672B0E0">
      <w:start w:val="1"/>
      <w:numFmt w:val="bullet"/>
      <w:lvlText w:val=""/>
      <w:lvlJc w:val="left"/>
      <w:pPr>
        <w:ind w:left="540" w:hanging="360"/>
      </w:pPr>
      <w:rPr>
        <w:rFonts w:ascii="Wingdings" w:hAnsi="Wingdings" w:hint="default"/>
      </w:rPr>
    </w:lvl>
    <w:lvl w:ilvl="1" w:tplc="3628EB76" w:tentative="1">
      <w:start w:val="1"/>
      <w:numFmt w:val="bullet"/>
      <w:lvlText w:val="o"/>
      <w:lvlJc w:val="left"/>
      <w:pPr>
        <w:ind w:left="1260" w:hanging="360"/>
      </w:pPr>
      <w:rPr>
        <w:rFonts w:ascii="Courier New" w:hAnsi="Courier New" w:cs="Courier New" w:hint="default"/>
      </w:rPr>
    </w:lvl>
    <w:lvl w:ilvl="2" w:tplc="A6F2186E" w:tentative="1">
      <w:start w:val="1"/>
      <w:numFmt w:val="bullet"/>
      <w:lvlText w:val=""/>
      <w:lvlJc w:val="left"/>
      <w:pPr>
        <w:ind w:left="1980" w:hanging="360"/>
      </w:pPr>
      <w:rPr>
        <w:rFonts w:ascii="Wingdings" w:hAnsi="Wingdings" w:hint="default"/>
      </w:rPr>
    </w:lvl>
    <w:lvl w:ilvl="3" w:tplc="77102F2E" w:tentative="1">
      <w:start w:val="1"/>
      <w:numFmt w:val="bullet"/>
      <w:lvlText w:val=""/>
      <w:lvlJc w:val="left"/>
      <w:pPr>
        <w:ind w:left="2700" w:hanging="360"/>
      </w:pPr>
      <w:rPr>
        <w:rFonts w:ascii="Symbol" w:hAnsi="Symbol" w:hint="default"/>
      </w:rPr>
    </w:lvl>
    <w:lvl w:ilvl="4" w:tplc="633460D6" w:tentative="1">
      <w:start w:val="1"/>
      <w:numFmt w:val="bullet"/>
      <w:lvlText w:val="o"/>
      <w:lvlJc w:val="left"/>
      <w:pPr>
        <w:ind w:left="3420" w:hanging="360"/>
      </w:pPr>
      <w:rPr>
        <w:rFonts w:ascii="Courier New" w:hAnsi="Courier New" w:cs="Courier New" w:hint="default"/>
      </w:rPr>
    </w:lvl>
    <w:lvl w:ilvl="5" w:tplc="5BCE50F4" w:tentative="1">
      <w:start w:val="1"/>
      <w:numFmt w:val="bullet"/>
      <w:lvlText w:val=""/>
      <w:lvlJc w:val="left"/>
      <w:pPr>
        <w:ind w:left="4140" w:hanging="360"/>
      </w:pPr>
      <w:rPr>
        <w:rFonts w:ascii="Wingdings" w:hAnsi="Wingdings" w:hint="default"/>
      </w:rPr>
    </w:lvl>
    <w:lvl w:ilvl="6" w:tplc="071AAD72" w:tentative="1">
      <w:start w:val="1"/>
      <w:numFmt w:val="bullet"/>
      <w:lvlText w:val=""/>
      <w:lvlJc w:val="left"/>
      <w:pPr>
        <w:ind w:left="4860" w:hanging="360"/>
      </w:pPr>
      <w:rPr>
        <w:rFonts w:ascii="Symbol" w:hAnsi="Symbol" w:hint="default"/>
      </w:rPr>
    </w:lvl>
    <w:lvl w:ilvl="7" w:tplc="6B389D62" w:tentative="1">
      <w:start w:val="1"/>
      <w:numFmt w:val="bullet"/>
      <w:lvlText w:val="o"/>
      <w:lvlJc w:val="left"/>
      <w:pPr>
        <w:ind w:left="5580" w:hanging="360"/>
      </w:pPr>
      <w:rPr>
        <w:rFonts w:ascii="Courier New" w:hAnsi="Courier New" w:cs="Courier New" w:hint="default"/>
      </w:rPr>
    </w:lvl>
    <w:lvl w:ilvl="8" w:tplc="223CE434" w:tentative="1">
      <w:start w:val="1"/>
      <w:numFmt w:val="bullet"/>
      <w:lvlText w:val=""/>
      <w:lvlJc w:val="left"/>
      <w:pPr>
        <w:ind w:left="6300" w:hanging="360"/>
      </w:pPr>
      <w:rPr>
        <w:rFonts w:ascii="Wingdings" w:hAnsi="Wingdings" w:hint="default"/>
      </w:rPr>
    </w:lvl>
  </w:abstractNum>
  <w:abstractNum w:abstractNumId="26" w15:restartNumberingAfterBreak="0">
    <w:nsid w:val="1869212A"/>
    <w:multiLevelType w:val="multilevel"/>
    <w:tmpl w:val="0EB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936CD"/>
    <w:multiLevelType w:val="multilevel"/>
    <w:tmpl w:val="040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C2A19"/>
    <w:multiLevelType w:val="hybridMultilevel"/>
    <w:tmpl w:val="F9E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0F002D"/>
    <w:multiLevelType w:val="multilevel"/>
    <w:tmpl w:val="F7A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A4E07"/>
    <w:multiLevelType w:val="hybridMultilevel"/>
    <w:tmpl w:val="62E0C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AA64E13"/>
    <w:multiLevelType w:val="multilevel"/>
    <w:tmpl w:val="DA36F756"/>
    <w:lvl w:ilvl="0">
      <w:start w:val="1"/>
      <w:numFmt w:val="bullet"/>
      <w:lvlText w:val="●"/>
      <w:lvlJc w:val="left"/>
      <w:pPr>
        <w:ind w:left="720" w:hanging="360"/>
      </w:pPr>
      <w:rPr>
        <w:rFonts w:ascii="Noto Sans Symbols" w:eastAsia="Noto Sans Symbols" w:hAnsi="Noto Sans Symbols" w:cs="Noto Sans Symbols"/>
        <w:color w:val="000000"/>
        <w:sz w:val="18"/>
        <w:szCs w:val="18"/>
        <w:highlight w:val="whit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4D2916D"/>
    <w:multiLevelType w:val="hybridMultilevel"/>
    <w:tmpl w:val="85A8EEB6"/>
    <w:lvl w:ilvl="0" w:tplc="77965324">
      <w:start w:val="1"/>
      <w:numFmt w:val="bullet"/>
      <w:lvlText w:val=""/>
      <w:lvlJc w:val="left"/>
      <w:pPr>
        <w:ind w:left="720" w:hanging="360"/>
      </w:pPr>
      <w:rPr>
        <w:rFonts w:ascii="Symbol" w:hAnsi="Symbol" w:hint="default"/>
      </w:rPr>
    </w:lvl>
    <w:lvl w:ilvl="1" w:tplc="F74CA740">
      <w:start w:val="1"/>
      <w:numFmt w:val="bullet"/>
      <w:lvlText w:val="•"/>
      <w:lvlJc w:val="left"/>
      <w:pPr>
        <w:ind w:left="980" w:hanging="410"/>
      </w:pPr>
      <w:rPr>
        <w:rFonts w:ascii="Calibri" w:hAnsi="Calibri" w:hint="default"/>
      </w:rPr>
    </w:lvl>
    <w:lvl w:ilvl="2" w:tplc="DF10E4E0">
      <w:start w:val="1"/>
      <w:numFmt w:val="bullet"/>
      <w:lvlText w:val=""/>
      <w:lvlJc w:val="left"/>
      <w:pPr>
        <w:ind w:left="2160" w:hanging="360"/>
      </w:pPr>
      <w:rPr>
        <w:rFonts w:ascii="Wingdings" w:hAnsi="Wingdings" w:hint="default"/>
      </w:rPr>
    </w:lvl>
    <w:lvl w:ilvl="3" w:tplc="186AEE76">
      <w:start w:val="1"/>
      <w:numFmt w:val="bullet"/>
      <w:lvlText w:val=""/>
      <w:lvlJc w:val="left"/>
      <w:pPr>
        <w:ind w:left="2880" w:hanging="360"/>
      </w:pPr>
      <w:rPr>
        <w:rFonts w:ascii="Symbol" w:hAnsi="Symbol" w:hint="default"/>
      </w:rPr>
    </w:lvl>
    <w:lvl w:ilvl="4" w:tplc="E6EEB662">
      <w:start w:val="1"/>
      <w:numFmt w:val="bullet"/>
      <w:lvlText w:val="o"/>
      <w:lvlJc w:val="left"/>
      <w:pPr>
        <w:ind w:left="3600" w:hanging="360"/>
      </w:pPr>
      <w:rPr>
        <w:rFonts w:ascii="Courier New" w:hAnsi="Courier New" w:hint="default"/>
      </w:rPr>
    </w:lvl>
    <w:lvl w:ilvl="5" w:tplc="4A0647A4">
      <w:start w:val="1"/>
      <w:numFmt w:val="bullet"/>
      <w:lvlText w:val=""/>
      <w:lvlJc w:val="left"/>
      <w:pPr>
        <w:ind w:left="4320" w:hanging="360"/>
      </w:pPr>
      <w:rPr>
        <w:rFonts w:ascii="Wingdings" w:hAnsi="Wingdings" w:hint="default"/>
      </w:rPr>
    </w:lvl>
    <w:lvl w:ilvl="6" w:tplc="D06A0C30">
      <w:start w:val="1"/>
      <w:numFmt w:val="bullet"/>
      <w:lvlText w:val=""/>
      <w:lvlJc w:val="left"/>
      <w:pPr>
        <w:ind w:left="5040" w:hanging="360"/>
      </w:pPr>
      <w:rPr>
        <w:rFonts w:ascii="Symbol" w:hAnsi="Symbol" w:hint="default"/>
      </w:rPr>
    </w:lvl>
    <w:lvl w:ilvl="7" w:tplc="F65CE83C">
      <w:start w:val="1"/>
      <w:numFmt w:val="bullet"/>
      <w:lvlText w:val="o"/>
      <w:lvlJc w:val="left"/>
      <w:pPr>
        <w:ind w:left="5760" w:hanging="360"/>
      </w:pPr>
      <w:rPr>
        <w:rFonts w:ascii="Courier New" w:hAnsi="Courier New" w:hint="default"/>
      </w:rPr>
    </w:lvl>
    <w:lvl w:ilvl="8" w:tplc="0D1C683C">
      <w:start w:val="1"/>
      <w:numFmt w:val="bullet"/>
      <w:lvlText w:val=""/>
      <w:lvlJc w:val="left"/>
      <w:pPr>
        <w:ind w:left="6480" w:hanging="360"/>
      </w:pPr>
      <w:rPr>
        <w:rFonts w:ascii="Wingdings" w:hAnsi="Wingdings" w:hint="default"/>
      </w:rPr>
    </w:lvl>
  </w:abstractNum>
  <w:abstractNum w:abstractNumId="33" w15:restartNumberingAfterBreak="0">
    <w:nsid w:val="6617402E"/>
    <w:multiLevelType w:val="multilevel"/>
    <w:tmpl w:val="EDCC5CE4"/>
    <w:lvl w:ilvl="0">
      <w:start w:val="1"/>
      <w:numFmt w:val="bullet"/>
      <w:lvlText w:val="●"/>
      <w:lvlJc w:val="left"/>
      <w:pPr>
        <w:ind w:left="720" w:hanging="360"/>
      </w:pPr>
      <w:rPr>
        <w:rFonts w:ascii="Noto Sans Symbols" w:eastAsia="Noto Sans Symbols" w:hAnsi="Noto Sans Symbols" w:cs="Noto Sans Symbols"/>
        <w:color w:val="000000"/>
        <w:sz w:val="18"/>
        <w:szCs w:val="18"/>
        <w:highlight w:val="whit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44C6C6D"/>
    <w:multiLevelType w:val="hybridMultilevel"/>
    <w:tmpl w:val="27D69362"/>
    <w:lvl w:ilvl="0" w:tplc="960CB594">
      <w:start w:val="1"/>
      <w:numFmt w:val="bullet"/>
      <w:lvlText w:val=""/>
      <w:lvlJc w:val="left"/>
      <w:pPr>
        <w:ind w:left="720" w:hanging="360"/>
      </w:pPr>
      <w:rPr>
        <w:rFonts w:ascii="Symbol" w:hAnsi="Symbol" w:hint="default"/>
      </w:rPr>
    </w:lvl>
    <w:lvl w:ilvl="1" w:tplc="69D234C8">
      <w:start w:val="1"/>
      <w:numFmt w:val="bullet"/>
      <w:lvlText w:val="•"/>
      <w:lvlJc w:val="left"/>
      <w:pPr>
        <w:ind w:left="980" w:hanging="410"/>
      </w:pPr>
      <w:rPr>
        <w:rFonts w:ascii="Calibri" w:hAnsi="Calibri" w:hint="default"/>
      </w:rPr>
    </w:lvl>
    <w:lvl w:ilvl="2" w:tplc="4590386A">
      <w:start w:val="1"/>
      <w:numFmt w:val="bullet"/>
      <w:lvlText w:val=""/>
      <w:lvlJc w:val="left"/>
      <w:pPr>
        <w:ind w:left="2160" w:hanging="360"/>
      </w:pPr>
      <w:rPr>
        <w:rFonts w:ascii="Wingdings" w:hAnsi="Wingdings" w:hint="default"/>
      </w:rPr>
    </w:lvl>
    <w:lvl w:ilvl="3" w:tplc="BD2E2E9A">
      <w:start w:val="1"/>
      <w:numFmt w:val="bullet"/>
      <w:lvlText w:val=""/>
      <w:lvlJc w:val="left"/>
      <w:pPr>
        <w:ind w:left="2880" w:hanging="360"/>
      </w:pPr>
      <w:rPr>
        <w:rFonts w:ascii="Symbol" w:hAnsi="Symbol" w:hint="default"/>
      </w:rPr>
    </w:lvl>
    <w:lvl w:ilvl="4" w:tplc="54DA916A">
      <w:start w:val="1"/>
      <w:numFmt w:val="bullet"/>
      <w:lvlText w:val="o"/>
      <w:lvlJc w:val="left"/>
      <w:pPr>
        <w:ind w:left="3600" w:hanging="360"/>
      </w:pPr>
      <w:rPr>
        <w:rFonts w:ascii="Courier New" w:hAnsi="Courier New" w:hint="default"/>
      </w:rPr>
    </w:lvl>
    <w:lvl w:ilvl="5" w:tplc="17683FFC">
      <w:start w:val="1"/>
      <w:numFmt w:val="bullet"/>
      <w:lvlText w:val=""/>
      <w:lvlJc w:val="left"/>
      <w:pPr>
        <w:ind w:left="4320" w:hanging="360"/>
      </w:pPr>
      <w:rPr>
        <w:rFonts w:ascii="Wingdings" w:hAnsi="Wingdings" w:hint="default"/>
      </w:rPr>
    </w:lvl>
    <w:lvl w:ilvl="6" w:tplc="165AE5DC">
      <w:start w:val="1"/>
      <w:numFmt w:val="bullet"/>
      <w:lvlText w:val=""/>
      <w:lvlJc w:val="left"/>
      <w:pPr>
        <w:ind w:left="5040" w:hanging="360"/>
      </w:pPr>
      <w:rPr>
        <w:rFonts w:ascii="Symbol" w:hAnsi="Symbol" w:hint="default"/>
      </w:rPr>
    </w:lvl>
    <w:lvl w:ilvl="7" w:tplc="EC62FF7E">
      <w:start w:val="1"/>
      <w:numFmt w:val="bullet"/>
      <w:lvlText w:val="o"/>
      <w:lvlJc w:val="left"/>
      <w:pPr>
        <w:ind w:left="5760" w:hanging="360"/>
      </w:pPr>
      <w:rPr>
        <w:rFonts w:ascii="Courier New" w:hAnsi="Courier New" w:hint="default"/>
      </w:rPr>
    </w:lvl>
    <w:lvl w:ilvl="8" w:tplc="3EBAC7A6">
      <w:start w:val="1"/>
      <w:numFmt w:val="bullet"/>
      <w:lvlText w:val=""/>
      <w:lvlJc w:val="left"/>
      <w:pPr>
        <w:ind w:left="6480" w:hanging="360"/>
      </w:pPr>
      <w:rPr>
        <w:rFonts w:ascii="Wingdings" w:hAnsi="Wingdings" w:hint="default"/>
      </w:rPr>
    </w:lvl>
  </w:abstractNum>
  <w:abstractNum w:abstractNumId="35" w15:restartNumberingAfterBreak="0">
    <w:nsid w:val="748F5513"/>
    <w:multiLevelType w:val="hybridMultilevel"/>
    <w:tmpl w:val="96BAF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833816"/>
    <w:multiLevelType w:val="hybridMultilevel"/>
    <w:tmpl w:val="51FCBE3E"/>
    <w:lvl w:ilvl="0" w:tplc="EE5ABC14">
      <w:start w:val="1"/>
      <w:numFmt w:val="bullet"/>
      <w:lvlText w:val=""/>
      <w:lvlJc w:val="left"/>
      <w:pPr>
        <w:ind w:left="720" w:hanging="360"/>
      </w:pPr>
      <w:rPr>
        <w:rFonts w:ascii="Symbol" w:hAnsi="Symbol" w:hint="default"/>
      </w:rPr>
    </w:lvl>
    <w:lvl w:ilvl="1" w:tplc="EB9AF67E">
      <w:start w:val="1"/>
      <w:numFmt w:val="bullet"/>
      <w:lvlText w:val="o"/>
      <w:lvlJc w:val="left"/>
      <w:pPr>
        <w:ind w:left="1440" w:hanging="360"/>
      </w:pPr>
      <w:rPr>
        <w:rFonts w:ascii="Courier New" w:hAnsi="Courier New" w:hint="default"/>
      </w:rPr>
    </w:lvl>
    <w:lvl w:ilvl="2" w:tplc="EBBAEB32">
      <w:start w:val="1"/>
      <w:numFmt w:val="bullet"/>
      <w:lvlText w:val=""/>
      <w:lvlJc w:val="left"/>
      <w:pPr>
        <w:ind w:left="2160" w:hanging="360"/>
      </w:pPr>
      <w:rPr>
        <w:rFonts w:ascii="Wingdings" w:hAnsi="Wingdings" w:hint="default"/>
      </w:rPr>
    </w:lvl>
    <w:lvl w:ilvl="3" w:tplc="9DEC09B2">
      <w:start w:val="1"/>
      <w:numFmt w:val="bullet"/>
      <w:lvlText w:val=""/>
      <w:lvlJc w:val="left"/>
      <w:pPr>
        <w:ind w:left="2880" w:hanging="360"/>
      </w:pPr>
      <w:rPr>
        <w:rFonts w:ascii="Symbol" w:hAnsi="Symbol" w:hint="default"/>
      </w:rPr>
    </w:lvl>
    <w:lvl w:ilvl="4" w:tplc="5D6C4C08">
      <w:start w:val="1"/>
      <w:numFmt w:val="bullet"/>
      <w:lvlText w:val="o"/>
      <w:lvlJc w:val="left"/>
      <w:pPr>
        <w:ind w:left="3600" w:hanging="360"/>
      </w:pPr>
      <w:rPr>
        <w:rFonts w:ascii="Courier New" w:hAnsi="Courier New" w:hint="default"/>
      </w:rPr>
    </w:lvl>
    <w:lvl w:ilvl="5" w:tplc="264CBC88">
      <w:start w:val="1"/>
      <w:numFmt w:val="bullet"/>
      <w:lvlText w:val=""/>
      <w:lvlJc w:val="left"/>
      <w:pPr>
        <w:ind w:left="4320" w:hanging="360"/>
      </w:pPr>
      <w:rPr>
        <w:rFonts w:ascii="Wingdings" w:hAnsi="Wingdings" w:hint="default"/>
      </w:rPr>
    </w:lvl>
    <w:lvl w:ilvl="6" w:tplc="5F4C7888">
      <w:start w:val="1"/>
      <w:numFmt w:val="bullet"/>
      <w:lvlText w:val=""/>
      <w:lvlJc w:val="left"/>
      <w:pPr>
        <w:ind w:left="5040" w:hanging="360"/>
      </w:pPr>
      <w:rPr>
        <w:rFonts w:ascii="Symbol" w:hAnsi="Symbol" w:hint="default"/>
      </w:rPr>
    </w:lvl>
    <w:lvl w:ilvl="7" w:tplc="916EAE9E">
      <w:start w:val="1"/>
      <w:numFmt w:val="bullet"/>
      <w:lvlText w:val="o"/>
      <w:lvlJc w:val="left"/>
      <w:pPr>
        <w:ind w:left="5760" w:hanging="360"/>
      </w:pPr>
      <w:rPr>
        <w:rFonts w:ascii="Courier New" w:hAnsi="Courier New" w:hint="default"/>
      </w:rPr>
    </w:lvl>
    <w:lvl w:ilvl="8" w:tplc="6BCE3CE4">
      <w:start w:val="1"/>
      <w:numFmt w:val="bullet"/>
      <w:lvlText w:val=""/>
      <w:lvlJc w:val="left"/>
      <w:pPr>
        <w:ind w:left="6480" w:hanging="360"/>
      </w:pPr>
      <w:rPr>
        <w:rFonts w:ascii="Wingdings" w:hAnsi="Wingdings" w:hint="default"/>
      </w:rPr>
    </w:lvl>
  </w:abstractNum>
  <w:abstractNum w:abstractNumId="37" w15:restartNumberingAfterBreak="0">
    <w:nsid w:val="7B51264B"/>
    <w:multiLevelType w:val="multilevel"/>
    <w:tmpl w:val="8FCACE58"/>
    <w:lvl w:ilvl="0">
      <w:start w:val="1"/>
      <w:numFmt w:val="bullet"/>
      <w:lvlText w:val="●"/>
      <w:lvlJc w:val="left"/>
      <w:pPr>
        <w:ind w:left="720" w:hanging="360"/>
      </w:pPr>
      <w:rPr>
        <w:rFonts w:ascii="Noto Sans Symbols" w:eastAsia="Noto Sans Symbols" w:hAnsi="Noto Sans Symbols" w:cs="Noto Sans Symbols"/>
        <w:color w:val="000000"/>
        <w:sz w:val="18"/>
        <w:szCs w:val="18"/>
        <w:highlight w:val="whit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F6A7B57"/>
    <w:multiLevelType w:val="hybridMultilevel"/>
    <w:tmpl w:val="B77C9D46"/>
    <w:lvl w:ilvl="0" w:tplc="22F8CE08">
      <w:start w:val="1"/>
      <w:numFmt w:val="decimal"/>
      <w:lvlText w:val="%1."/>
      <w:lvlJc w:val="left"/>
      <w:pPr>
        <w:ind w:left="720" w:hanging="360"/>
      </w:pPr>
    </w:lvl>
    <w:lvl w:ilvl="1" w:tplc="C86684C0">
      <w:start w:val="1"/>
      <w:numFmt w:val="lowerLetter"/>
      <w:lvlText w:val="%2."/>
      <w:lvlJc w:val="left"/>
      <w:pPr>
        <w:ind w:left="1440" w:hanging="360"/>
      </w:pPr>
    </w:lvl>
    <w:lvl w:ilvl="2" w:tplc="2B98C9F6">
      <w:start w:val="1"/>
      <w:numFmt w:val="lowerRoman"/>
      <w:lvlText w:val="%3."/>
      <w:lvlJc w:val="right"/>
      <w:pPr>
        <w:ind w:left="2160" w:hanging="180"/>
      </w:pPr>
    </w:lvl>
    <w:lvl w:ilvl="3" w:tplc="7A46373E">
      <w:start w:val="1"/>
      <w:numFmt w:val="decimal"/>
      <w:lvlText w:val="%4."/>
      <w:lvlJc w:val="left"/>
      <w:pPr>
        <w:ind w:left="2880" w:hanging="360"/>
      </w:pPr>
    </w:lvl>
    <w:lvl w:ilvl="4" w:tplc="BF743AD2">
      <w:start w:val="1"/>
      <w:numFmt w:val="lowerLetter"/>
      <w:lvlText w:val="%5."/>
      <w:lvlJc w:val="left"/>
      <w:pPr>
        <w:ind w:left="3600" w:hanging="360"/>
      </w:pPr>
    </w:lvl>
    <w:lvl w:ilvl="5" w:tplc="0A84DD12">
      <w:start w:val="1"/>
      <w:numFmt w:val="lowerRoman"/>
      <w:lvlText w:val="%6."/>
      <w:lvlJc w:val="right"/>
      <w:pPr>
        <w:ind w:left="4320" w:hanging="180"/>
      </w:pPr>
    </w:lvl>
    <w:lvl w:ilvl="6" w:tplc="AE0A61F2">
      <w:start w:val="1"/>
      <w:numFmt w:val="decimal"/>
      <w:lvlText w:val="%7."/>
      <w:lvlJc w:val="left"/>
      <w:pPr>
        <w:ind w:left="5040" w:hanging="360"/>
      </w:pPr>
    </w:lvl>
    <w:lvl w:ilvl="7" w:tplc="1B24A97E">
      <w:start w:val="1"/>
      <w:numFmt w:val="lowerLetter"/>
      <w:lvlText w:val="%8."/>
      <w:lvlJc w:val="left"/>
      <w:pPr>
        <w:ind w:left="5760" w:hanging="360"/>
      </w:pPr>
    </w:lvl>
    <w:lvl w:ilvl="8" w:tplc="C6544070">
      <w:start w:val="1"/>
      <w:numFmt w:val="lowerRoman"/>
      <w:lvlText w:val="%9."/>
      <w:lvlJc w:val="right"/>
      <w:pPr>
        <w:ind w:left="6480" w:hanging="180"/>
      </w:pPr>
    </w:lvl>
  </w:abstractNum>
  <w:num w:numId="1" w16cid:durableId="331832856">
    <w:abstractNumId w:val="38"/>
  </w:num>
  <w:num w:numId="2" w16cid:durableId="1932395032">
    <w:abstractNumId w:val="36"/>
  </w:num>
  <w:num w:numId="3" w16cid:durableId="315037795">
    <w:abstractNumId w:val="32"/>
  </w:num>
  <w:num w:numId="4" w16cid:durableId="468939815">
    <w:abstractNumId w:val="34"/>
  </w:num>
  <w:num w:numId="5" w16cid:durableId="700058472">
    <w:abstractNumId w:val="15"/>
  </w:num>
  <w:num w:numId="6" w16cid:durableId="487215099">
    <w:abstractNumId w:val="8"/>
  </w:num>
  <w:num w:numId="7" w16cid:durableId="1807815602">
    <w:abstractNumId w:val="9"/>
  </w:num>
  <w:num w:numId="8" w16cid:durableId="1546485514">
    <w:abstractNumId w:val="0"/>
  </w:num>
  <w:num w:numId="9" w16cid:durableId="48725593">
    <w:abstractNumId w:val="3"/>
  </w:num>
  <w:num w:numId="10" w16cid:durableId="1189097878">
    <w:abstractNumId w:val="1"/>
  </w:num>
  <w:num w:numId="11" w16cid:durableId="427963240">
    <w:abstractNumId w:val="11"/>
  </w:num>
  <w:num w:numId="12" w16cid:durableId="1997957838">
    <w:abstractNumId w:val="17"/>
  </w:num>
  <w:num w:numId="13" w16cid:durableId="249123761">
    <w:abstractNumId w:val="6"/>
  </w:num>
  <w:num w:numId="14" w16cid:durableId="1008630772">
    <w:abstractNumId w:val="12"/>
  </w:num>
  <w:num w:numId="15" w16cid:durableId="438378581">
    <w:abstractNumId w:val="25"/>
  </w:num>
  <w:num w:numId="16" w16cid:durableId="718936564">
    <w:abstractNumId w:val="4"/>
  </w:num>
  <w:num w:numId="17" w16cid:durableId="1619331917">
    <w:abstractNumId w:val="2"/>
  </w:num>
  <w:num w:numId="18" w16cid:durableId="1435789626">
    <w:abstractNumId w:val="23"/>
  </w:num>
  <w:num w:numId="19" w16cid:durableId="223638427">
    <w:abstractNumId w:val="10"/>
  </w:num>
  <w:num w:numId="20" w16cid:durableId="988946859">
    <w:abstractNumId w:val="24"/>
  </w:num>
  <w:num w:numId="21" w16cid:durableId="676351869">
    <w:abstractNumId w:val="5"/>
  </w:num>
  <w:num w:numId="22" w16cid:durableId="420419331">
    <w:abstractNumId w:val="20"/>
  </w:num>
  <w:num w:numId="23" w16cid:durableId="1720935037">
    <w:abstractNumId w:val="19"/>
  </w:num>
  <w:num w:numId="24" w16cid:durableId="775175162">
    <w:abstractNumId w:val="14"/>
  </w:num>
  <w:num w:numId="25" w16cid:durableId="1427386726">
    <w:abstractNumId w:val="18"/>
  </w:num>
  <w:num w:numId="26" w16cid:durableId="2126921765">
    <w:abstractNumId w:val="28"/>
  </w:num>
  <w:num w:numId="27" w16cid:durableId="6862536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4046207">
    <w:abstractNumId w:val="7"/>
  </w:num>
  <w:num w:numId="29" w16cid:durableId="1082138167">
    <w:abstractNumId w:val="21"/>
  </w:num>
  <w:num w:numId="30" w16cid:durableId="709301860">
    <w:abstractNumId w:val="11"/>
  </w:num>
  <w:num w:numId="31" w16cid:durableId="1244875891">
    <w:abstractNumId w:val="13"/>
  </w:num>
  <w:num w:numId="32" w16cid:durableId="1866137871">
    <w:abstractNumId w:val="16"/>
  </w:num>
  <w:num w:numId="33" w16cid:durableId="452095033">
    <w:abstractNumId w:val="34"/>
  </w:num>
  <w:num w:numId="34" w16cid:durableId="895625931">
    <w:abstractNumId w:val="33"/>
  </w:num>
  <w:num w:numId="35" w16cid:durableId="27142786">
    <w:abstractNumId w:val="37"/>
  </w:num>
  <w:num w:numId="36" w16cid:durableId="574825496">
    <w:abstractNumId w:val="31"/>
  </w:num>
  <w:num w:numId="37" w16cid:durableId="1448545703">
    <w:abstractNumId w:val="35"/>
  </w:num>
  <w:num w:numId="38" w16cid:durableId="800882191">
    <w:abstractNumId w:val="30"/>
  </w:num>
  <w:num w:numId="39" w16cid:durableId="999892345">
    <w:abstractNumId w:val="29"/>
  </w:num>
  <w:num w:numId="40" w16cid:durableId="2002000407">
    <w:abstractNumId w:val="27"/>
  </w:num>
  <w:num w:numId="41" w16cid:durableId="6606191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DE"/>
    <w:rsid w:val="000129D6"/>
    <w:rsid w:val="00012B53"/>
    <w:rsid w:val="00013682"/>
    <w:rsid w:val="00031C5A"/>
    <w:rsid w:val="000329AC"/>
    <w:rsid w:val="000403C5"/>
    <w:rsid w:val="0004144F"/>
    <w:rsid w:val="00055D77"/>
    <w:rsid w:val="000633BF"/>
    <w:rsid w:val="000664AE"/>
    <w:rsid w:val="000710AC"/>
    <w:rsid w:val="000836B1"/>
    <w:rsid w:val="00096F05"/>
    <w:rsid w:val="000B1EA6"/>
    <w:rsid w:val="000B1FD1"/>
    <w:rsid w:val="000B543C"/>
    <w:rsid w:val="000B79F0"/>
    <w:rsid w:val="000B7E7F"/>
    <w:rsid w:val="000D1393"/>
    <w:rsid w:val="000E4731"/>
    <w:rsid w:val="00126502"/>
    <w:rsid w:val="00140D03"/>
    <w:rsid w:val="00143F6A"/>
    <w:rsid w:val="00146EC1"/>
    <w:rsid w:val="0016191E"/>
    <w:rsid w:val="00161EA7"/>
    <w:rsid w:val="00165806"/>
    <w:rsid w:val="0016643F"/>
    <w:rsid w:val="00193418"/>
    <w:rsid w:val="00196EC0"/>
    <w:rsid w:val="001B0148"/>
    <w:rsid w:val="001B65BE"/>
    <w:rsid w:val="001D09CE"/>
    <w:rsid w:val="00206027"/>
    <w:rsid w:val="00215038"/>
    <w:rsid w:val="002201B1"/>
    <w:rsid w:val="00232BDA"/>
    <w:rsid w:val="0024587E"/>
    <w:rsid w:val="002923A8"/>
    <w:rsid w:val="00297922"/>
    <w:rsid w:val="002A486D"/>
    <w:rsid w:val="002A4C02"/>
    <w:rsid w:val="002B0C45"/>
    <w:rsid w:val="002B4FA0"/>
    <w:rsid w:val="002D2CFF"/>
    <w:rsid w:val="002E20ED"/>
    <w:rsid w:val="003121E4"/>
    <w:rsid w:val="00315E3C"/>
    <w:rsid w:val="00316EDB"/>
    <w:rsid w:val="003224E9"/>
    <w:rsid w:val="00337DE3"/>
    <w:rsid w:val="003407B4"/>
    <w:rsid w:val="003535E8"/>
    <w:rsid w:val="00361182"/>
    <w:rsid w:val="003773B5"/>
    <w:rsid w:val="003947DA"/>
    <w:rsid w:val="003B61B2"/>
    <w:rsid w:val="003C06F6"/>
    <w:rsid w:val="003C1E0B"/>
    <w:rsid w:val="003D2DB8"/>
    <w:rsid w:val="003E1BBE"/>
    <w:rsid w:val="003E3DDC"/>
    <w:rsid w:val="004015F9"/>
    <w:rsid w:val="0041288F"/>
    <w:rsid w:val="00437E4A"/>
    <w:rsid w:val="00447CB5"/>
    <w:rsid w:val="00453F4B"/>
    <w:rsid w:val="00464745"/>
    <w:rsid w:val="0046561F"/>
    <w:rsid w:val="00467958"/>
    <w:rsid w:val="00472732"/>
    <w:rsid w:val="004A50C6"/>
    <w:rsid w:val="004D077F"/>
    <w:rsid w:val="004D0F79"/>
    <w:rsid w:val="004E37FE"/>
    <w:rsid w:val="005141DC"/>
    <w:rsid w:val="005220BE"/>
    <w:rsid w:val="00570720"/>
    <w:rsid w:val="00572722"/>
    <w:rsid w:val="00586437"/>
    <w:rsid w:val="0059297B"/>
    <w:rsid w:val="005A6213"/>
    <w:rsid w:val="005B32EC"/>
    <w:rsid w:val="005C6E21"/>
    <w:rsid w:val="005D6294"/>
    <w:rsid w:val="005E044D"/>
    <w:rsid w:val="005F5C04"/>
    <w:rsid w:val="006211D9"/>
    <w:rsid w:val="00627437"/>
    <w:rsid w:val="00637164"/>
    <w:rsid w:val="00641AF6"/>
    <w:rsid w:val="00666730"/>
    <w:rsid w:val="0066752D"/>
    <w:rsid w:val="0068006F"/>
    <w:rsid w:val="006A5472"/>
    <w:rsid w:val="006B22E0"/>
    <w:rsid w:val="006D44E1"/>
    <w:rsid w:val="006E2A8E"/>
    <w:rsid w:val="006F4A07"/>
    <w:rsid w:val="00701B35"/>
    <w:rsid w:val="0071756B"/>
    <w:rsid w:val="007324C6"/>
    <w:rsid w:val="00762591"/>
    <w:rsid w:val="00773DD3"/>
    <w:rsid w:val="0077421C"/>
    <w:rsid w:val="0078116E"/>
    <w:rsid w:val="00785800"/>
    <w:rsid w:val="007A0098"/>
    <w:rsid w:val="007A1501"/>
    <w:rsid w:val="007B1427"/>
    <w:rsid w:val="007C1DBD"/>
    <w:rsid w:val="007D2668"/>
    <w:rsid w:val="007D5B22"/>
    <w:rsid w:val="007F37BF"/>
    <w:rsid w:val="008001E6"/>
    <w:rsid w:val="00807207"/>
    <w:rsid w:val="008161B3"/>
    <w:rsid w:val="00825B3B"/>
    <w:rsid w:val="00833965"/>
    <w:rsid w:val="00840072"/>
    <w:rsid w:val="00840BF7"/>
    <w:rsid w:val="00840FC8"/>
    <w:rsid w:val="00852145"/>
    <w:rsid w:val="00854276"/>
    <w:rsid w:val="00856158"/>
    <w:rsid w:val="008563E4"/>
    <w:rsid w:val="00863337"/>
    <w:rsid w:val="00863865"/>
    <w:rsid w:val="00870C56"/>
    <w:rsid w:val="008918FB"/>
    <w:rsid w:val="008951A0"/>
    <w:rsid w:val="008A40C6"/>
    <w:rsid w:val="008A773E"/>
    <w:rsid w:val="008D2C75"/>
    <w:rsid w:val="008E5A06"/>
    <w:rsid w:val="008E6B4E"/>
    <w:rsid w:val="008F01B3"/>
    <w:rsid w:val="00901B3F"/>
    <w:rsid w:val="00904FC8"/>
    <w:rsid w:val="009112B0"/>
    <w:rsid w:val="00924B5D"/>
    <w:rsid w:val="00926231"/>
    <w:rsid w:val="009308E0"/>
    <w:rsid w:val="0094184B"/>
    <w:rsid w:val="009507A7"/>
    <w:rsid w:val="00957953"/>
    <w:rsid w:val="009649D7"/>
    <w:rsid w:val="0098276C"/>
    <w:rsid w:val="00983372"/>
    <w:rsid w:val="00995015"/>
    <w:rsid w:val="009A2C10"/>
    <w:rsid w:val="009C5BD6"/>
    <w:rsid w:val="009D2CCC"/>
    <w:rsid w:val="009F02F5"/>
    <w:rsid w:val="009F158F"/>
    <w:rsid w:val="009F217E"/>
    <w:rsid w:val="009F5A7A"/>
    <w:rsid w:val="00A11EFB"/>
    <w:rsid w:val="00A30B65"/>
    <w:rsid w:val="00A31982"/>
    <w:rsid w:val="00A32B61"/>
    <w:rsid w:val="00A358B5"/>
    <w:rsid w:val="00A446A7"/>
    <w:rsid w:val="00A4509C"/>
    <w:rsid w:val="00A67378"/>
    <w:rsid w:val="00A71A45"/>
    <w:rsid w:val="00A76C38"/>
    <w:rsid w:val="00A83F18"/>
    <w:rsid w:val="00A901C5"/>
    <w:rsid w:val="00A935E2"/>
    <w:rsid w:val="00AA42E2"/>
    <w:rsid w:val="00AB612A"/>
    <w:rsid w:val="00AC0681"/>
    <w:rsid w:val="00AC5031"/>
    <w:rsid w:val="00AC7BBC"/>
    <w:rsid w:val="00AF6CCE"/>
    <w:rsid w:val="00B0628D"/>
    <w:rsid w:val="00B0725D"/>
    <w:rsid w:val="00B16FDE"/>
    <w:rsid w:val="00B20DC0"/>
    <w:rsid w:val="00B25F08"/>
    <w:rsid w:val="00B26CDB"/>
    <w:rsid w:val="00B37FB5"/>
    <w:rsid w:val="00B502F7"/>
    <w:rsid w:val="00B6468F"/>
    <w:rsid w:val="00B6775E"/>
    <w:rsid w:val="00B769E3"/>
    <w:rsid w:val="00B77733"/>
    <w:rsid w:val="00B81CDC"/>
    <w:rsid w:val="00BA0C66"/>
    <w:rsid w:val="00BC0840"/>
    <w:rsid w:val="00BD1A6D"/>
    <w:rsid w:val="00BD1B61"/>
    <w:rsid w:val="00BD41B3"/>
    <w:rsid w:val="00BF5843"/>
    <w:rsid w:val="00C014B2"/>
    <w:rsid w:val="00C400FC"/>
    <w:rsid w:val="00C7550F"/>
    <w:rsid w:val="00C90F17"/>
    <w:rsid w:val="00C9107E"/>
    <w:rsid w:val="00C91D10"/>
    <w:rsid w:val="00CA036D"/>
    <w:rsid w:val="00CA7EB5"/>
    <w:rsid w:val="00CE68CD"/>
    <w:rsid w:val="00D22794"/>
    <w:rsid w:val="00D302B2"/>
    <w:rsid w:val="00D4136C"/>
    <w:rsid w:val="00D43433"/>
    <w:rsid w:val="00D44417"/>
    <w:rsid w:val="00D665D8"/>
    <w:rsid w:val="00D84BCD"/>
    <w:rsid w:val="00DA4251"/>
    <w:rsid w:val="00DC17DE"/>
    <w:rsid w:val="00DC280B"/>
    <w:rsid w:val="00DD0270"/>
    <w:rsid w:val="00DE09B8"/>
    <w:rsid w:val="00E02CF0"/>
    <w:rsid w:val="00E105EF"/>
    <w:rsid w:val="00E21A2F"/>
    <w:rsid w:val="00E408E0"/>
    <w:rsid w:val="00E43C22"/>
    <w:rsid w:val="00E508F8"/>
    <w:rsid w:val="00E5669D"/>
    <w:rsid w:val="00E74C00"/>
    <w:rsid w:val="00E767CC"/>
    <w:rsid w:val="00E85436"/>
    <w:rsid w:val="00E85EF5"/>
    <w:rsid w:val="00E93074"/>
    <w:rsid w:val="00E97C90"/>
    <w:rsid w:val="00EA5B18"/>
    <w:rsid w:val="00EB1889"/>
    <w:rsid w:val="00EB20AA"/>
    <w:rsid w:val="00EB7AB9"/>
    <w:rsid w:val="00EC5465"/>
    <w:rsid w:val="00ED31FA"/>
    <w:rsid w:val="00ED4F3B"/>
    <w:rsid w:val="00F104B2"/>
    <w:rsid w:val="00F10AA3"/>
    <w:rsid w:val="00F16EE8"/>
    <w:rsid w:val="00F22607"/>
    <w:rsid w:val="00F23C6F"/>
    <w:rsid w:val="00F324BC"/>
    <w:rsid w:val="00F33933"/>
    <w:rsid w:val="00F34AEA"/>
    <w:rsid w:val="00F70249"/>
    <w:rsid w:val="00FA2962"/>
    <w:rsid w:val="00FA2CE5"/>
    <w:rsid w:val="00FB0D9D"/>
    <w:rsid w:val="00FB292A"/>
    <w:rsid w:val="00FB5F9B"/>
    <w:rsid w:val="00FC2DA5"/>
    <w:rsid w:val="00FC4F5D"/>
    <w:rsid w:val="00FD3111"/>
    <w:rsid w:val="00FD367D"/>
    <w:rsid w:val="00FF0C9A"/>
    <w:rsid w:val="00FF0D72"/>
    <w:rsid w:val="15EFD084"/>
    <w:rsid w:val="6BB0E7B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F312"/>
  <w15:docId w15:val="{4605C4BE-C650-4E8B-A2DE-E62AA95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182"/>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1F4D7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pPr>
      <w:spacing w:after="0" w:line="240" w:lineRule="auto"/>
    </w:pPr>
    <w:rPr>
      <w:lang w:val="en-US"/>
    </w:rPr>
  </w:style>
  <w:style w:type="paragraph" w:styleId="Caption">
    <w:name w:val="caption"/>
    <w:basedOn w:val="Normal"/>
    <w:next w:val="Normal"/>
    <w:qFormat/>
    <w:pPr>
      <w:shd w:val="clear" w:color="auto" w:fill="C0C0C0"/>
      <w:spacing w:after="0" w:line="240" w:lineRule="auto"/>
      <w:jc w:val="both"/>
    </w:pPr>
    <w:rPr>
      <w:rFonts w:ascii="Garamond" w:eastAsia="SimSun" w:hAnsi="Garamond" w:cs="Times New Roman"/>
      <w:b/>
      <w:sz w:val="18"/>
      <w:szCs w:val="24"/>
      <w:lang w:val="en-US" w:eastAsia="zh-CN"/>
    </w:rPr>
  </w:style>
  <w:style w:type="character" w:customStyle="1" w:styleId="Heading3Char">
    <w:name w:val="Heading 3 Char"/>
    <w:basedOn w:val="DefaultParagraphFont"/>
    <w:link w:val="Heading3"/>
    <w:uiPriority w:val="9"/>
    <w:rPr>
      <w:rFonts w:ascii="Calibri Light" w:eastAsia="SimSun" w:hAnsi="Calibri Light" w:cs="Mangal"/>
      <w:color w:val="1F4D78"/>
      <w:sz w:val="24"/>
      <w:szCs w:val="24"/>
      <w:lang w:val="en-US"/>
    </w:rPr>
  </w:style>
  <w:style w:type="numbering" w:customStyle="1" w:styleId="WW8Num5">
    <w:name w:val="WW8Num5"/>
    <w:basedOn w:val="NoList"/>
    <w:pPr>
      <w:numPr>
        <w:numId w:val="7"/>
      </w:numPr>
    </w:pPr>
  </w:style>
  <w:style w:type="paragraph" w:styleId="Header">
    <w:name w:val="header"/>
    <w:basedOn w:val="Normal"/>
    <w:link w:val="HeaderChar"/>
    <w:pPr>
      <w:tabs>
        <w:tab w:val="center" w:pos="4513"/>
        <w:tab w:val="right" w:pos="9026"/>
      </w:tabs>
      <w:spacing w:after="0" w:line="240" w:lineRule="auto"/>
    </w:pPr>
    <w:rPr>
      <w:rFonts w:eastAsia="Times New Roman" w:cs="Calibri"/>
      <w:lang w:val="en-US"/>
    </w:rPr>
  </w:style>
  <w:style w:type="character" w:customStyle="1" w:styleId="HeaderChar">
    <w:name w:val="Header Char"/>
    <w:basedOn w:val="DefaultParagraphFont"/>
    <w:link w:val="Header"/>
    <w:rPr>
      <w:rFonts w:ascii="Calibri" w:eastAsia="Times New Roman" w:hAnsi="Calibri" w:cs="Calibri"/>
      <w:lang w:val="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Pr>
      <w:lang w:val="en-US"/>
    </w:rPr>
  </w:style>
  <w:style w:type="character" w:styleId="BookTitle">
    <w:name w:val="Book Title"/>
    <w:basedOn w:val="DefaultParagraphFont"/>
    <w:uiPriority w:val="33"/>
    <w:qFormat/>
    <w:rPr>
      <w:b/>
      <w:bCs/>
      <w:smallCaps/>
      <w:spacing w:val="5"/>
    </w:rPr>
  </w:style>
  <w:style w:type="character" w:styleId="Hyperlink">
    <w:name w:val="Hyperlink"/>
    <w:basedOn w:val="DefaultParagraphFont"/>
    <w:uiPriority w:val="99"/>
    <w:rPr>
      <w:color w:val="0563C1"/>
      <w:u w:val="single"/>
    </w:rPr>
  </w:style>
  <w:style w:type="paragraph" w:customStyle="1" w:styleId="Normal1">
    <w:name w:val="Normal1"/>
    <w:pPr>
      <w:spacing w:line="253" w:lineRule="auto"/>
    </w:pPr>
    <w:rPr>
      <w:rFonts w:ascii="Times New Roman" w:eastAsia="Times New Roman" w:hAnsi="Times New Roman" w:cs="Times New Roman"/>
      <w:color w:val="000000"/>
      <w:sz w:val="20"/>
      <w:szCs w:val="20"/>
      <w:lang w:val="en-US"/>
    </w:rPr>
  </w:style>
  <w:style w:type="table" w:styleId="TableGrid">
    <w:name w:val="Table Grid"/>
    <w:basedOn w:val="TableNormal"/>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3904">
      <w:bodyDiv w:val="1"/>
      <w:marLeft w:val="0"/>
      <w:marRight w:val="0"/>
      <w:marTop w:val="0"/>
      <w:marBottom w:val="0"/>
      <w:divBdr>
        <w:top w:val="none" w:sz="0" w:space="0" w:color="auto"/>
        <w:left w:val="none" w:sz="0" w:space="0" w:color="auto"/>
        <w:bottom w:val="none" w:sz="0" w:space="0" w:color="auto"/>
        <w:right w:val="none" w:sz="0" w:space="0" w:color="auto"/>
      </w:divBdr>
      <w:divsChild>
        <w:div w:id="323163901">
          <w:marLeft w:val="378"/>
          <w:marRight w:val="0"/>
          <w:marTop w:val="0"/>
          <w:marBottom w:val="0"/>
          <w:divBdr>
            <w:top w:val="none" w:sz="0" w:space="0" w:color="auto"/>
            <w:left w:val="none" w:sz="0" w:space="0" w:color="auto"/>
            <w:bottom w:val="none" w:sz="0" w:space="0" w:color="auto"/>
            <w:right w:val="none" w:sz="0" w:space="0" w:color="auto"/>
          </w:divBdr>
        </w:div>
      </w:divsChild>
    </w:div>
    <w:div w:id="112753793">
      <w:bodyDiv w:val="1"/>
      <w:marLeft w:val="0"/>
      <w:marRight w:val="0"/>
      <w:marTop w:val="0"/>
      <w:marBottom w:val="0"/>
      <w:divBdr>
        <w:top w:val="none" w:sz="0" w:space="0" w:color="auto"/>
        <w:left w:val="none" w:sz="0" w:space="0" w:color="auto"/>
        <w:bottom w:val="none" w:sz="0" w:space="0" w:color="auto"/>
        <w:right w:val="none" w:sz="0" w:space="0" w:color="auto"/>
      </w:divBdr>
    </w:div>
    <w:div w:id="417412717">
      <w:bodyDiv w:val="1"/>
      <w:marLeft w:val="0"/>
      <w:marRight w:val="0"/>
      <w:marTop w:val="0"/>
      <w:marBottom w:val="0"/>
      <w:divBdr>
        <w:top w:val="none" w:sz="0" w:space="0" w:color="auto"/>
        <w:left w:val="none" w:sz="0" w:space="0" w:color="auto"/>
        <w:bottom w:val="none" w:sz="0" w:space="0" w:color="auto"/>
        <w:right w:val="none" w:sz="0" w:space="0" w:color="auto"/>
      </w:divBdr>
    </w:div>
    <w:div w:id="1075006711">
      <w:bodyDiv w:val="1"/>
      <w:marLeft w:val="0"/>
      <w:marRight w:val="0"/>
      <w:marTop w:val="0"/>
      <w:marBottom w:val="0"/>
      <w:divBdr>
        <w:top w:val="none" w:sz="0" w:space="0" w:color="auto"/>
        <w:left w:val="none" w:sz="0" w:space="0" w:color="auto"/>
        <w:bottom w:val="none" w:sz="0" w:space="0" w:color="auto"/>
        <w:right w:val="none" w:sz="0" w:space="0" w:color="auto"/>
      </w:divBdr>
    </w:div>
    <w:div w:id="1385789419">
      <w:bodyDiv w:val="1"/>
      <w:marLeft w:val="0"/>
      <w:marRight w:val="0"/>
      <w:marTop w:val="0"/>
      <w:marBottom w:val="0"/>
      <w:divBdr>
        <w:top w:val="none" w:sz="0" w:space="0" w:color="auto"/>
        <w:left w:val="none" w:sz="0" w:space="0" w:color="auto"/>
        <w:bottom w:val="none" w:sz="0" w:space="0" w:color="auto"/>
        <w:right w:val="none" w:sz="0" w:space="0" w:color="auto"/>
      </w:divBdr>
    </w:div>
    <w:div w:id="1467773562">
      <w:bodyDiv w:val="1"/>
      <w:marLeft w:val="0"/>
      <w:marRight w:val="0"/>
      <w:marTop w:val="0"/>
      <w:marBottom w:val="0"/>
      <w:divBdr>
        <w:top w:val="none" w:sz="0" w:space="0" w:color="auto"/>
        <w:left w:val="none" w:sz="0" w:space="0" w:color="auto"/>
        <w:bottom w:val="none" w:sz="0" w:space="0" w:color="auto"/>
        <w:right w:val="none" w:sz="0" w:space="0" w:color="auto"/>
      </w:divBdr>
    </w:div>
    <w:div w:id="2080786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736A9-8719-4004-9AAC-4ED54F4B5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6</Pages>
  <Words>1537</Words>
  <Characters>8765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 Reddy</dc:creator>
  <cp:lastModifiedBy>Raj Kumar</cp:lastModifiedBy>
  <cp:revision>224</cp:revision>
  <dcterms:created xsi:type="dcterms:W3CDTF">2021-10-05T09:49:00Z</dcterms:created>
  <dcterms:modified xsi:type="dcterms:W3CDTF">2025-09-23T12:31:00Z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4fe7ba4eab1d4ab89051cea74c96ef10</vt:lpwstr>
  </property>
</Properties>
</file>