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5B45" w14:textId="4FEE8DF1" w:rsidR="00655FD2" w:rsidRDefault="00655FD2" w:rsidP="00655FD2">
      <w:pPr>
        <w:pStyle w:val="Title"/>
      </w:pPr>
      <w:r>
        <w:t>SPECIFIKACIJA - #DZ 03 –</w:t>
      </w:r>
      <w:r>
        <w:t xml:space="preserve">03-Anton </w:t>
      </w:r>
      <w:proofErr w:type="spellStart"/>
      <w:r>
        <w:t>Viskić</w:t>
      </w:r>
      <w:proofErr w:type="spellEnd"/>
      <w:r>
        <w:t xml:space="preserve">, Matej </w:t>
      </w:r>
      <w:proofErr w:type="spellStart"/>
      <w:r>
        <w:t>Rakić</w:t>
      </w:r>
      <w:proofErr w:type="spellEnd"/>
      <w:r>
        <w:t xml:space="preserve"> </w:t>
      </w:r>
    </w:p>
    <w:p w14:paraId="0DC83D5B" w14:textId="02FFC20B" w:rsidR="00655FD2" w:rsidRPr="00655FD2" w:rsidRDefault="00655FD2" w:rsidP="00655FD2">
      <w:pPr>
        <w:rPr>
          <w:b/>
          <w:bCs/>
          <w:sz w:val="32"/>
          <w:szCs w:val="32"/>
        </w:rPr>
      </w:pPr>
      <w:r w:rsidRPr="00655FD2">
        <w:rPr>
          <w:b/>
          <w:bCs/>
          <w:sz w:val="32"/>
          <w:szCs w:val="32"/>
        </w:rPr>
        <w:t>Uvod</w:t>
      </w:r>
    </w:p>
    <w:p w14:paraId="28C3D01A" w14:textId="17113AAC" w:rsidR="00655FD2" w:rsidRDefault="00655FD2" w:rsidP="00655FD2">
      <w:pPr>
        <w:rPr>
          <w:sz w:val="24"/>
          <w:szCs w:val="24"/>
        </w:rPr>
      </w:pPr>
      <w:r w:rsidRPr="00655FD2">
        <w:rPr>
          <w:sz w:val="24"/>
          <w:szCs w:val="24"/>
        </w:rPr>
        <w:t>Kao što je napisano napravili smo</w:t>
      </w:r>
      <w:r>
        <w:rPr>
          <w:sz w:val="24"/>
          <w:szCs w:val="24"/>
        </w:rPr>
        <w:t xml:space="preserve"> dvije izvedbe DZ03-03, jednu sa WSDL i jednu bez.</w:t>
      </w:r>
    </w:p>
    <w:p w14:paraId="0B04A01F" w14:textId="5A12F71A" w:rsidR="00655FD2" w:rsidRDefault="00655FD2" w:rsidP="00655FD2">
      <w:pPr>
        <w:rPr>
          <w:sz w:val="24"/>
          <w:szCs w:val="24"/>
        </w:rPr>
      </w:pPr>
      <w:r>
        <w:rPr>
          <w:sz w:val="24"/>
          <w:szCs w:val="24"/>
        </w:rPr>
        <w:t xml:space="preserve">Za izvedbu bez WSDL uzimamo </w:t>
      </w:r>
      <w:proofErr w:type="spellStart"/>
      <w:r>
        <w:rPr>
          <w:sz w:val="24"/>
          <w:szCs w:val="24"/>
        </w:rPr>
        <w:t>roll_num</w:t>
      </w:r>
      <w:proofErr w:type="spellEnd"/>
      <w:r>
        <w:rPr>
          <w:sz w:val="24"/>
          <w:szCs w:val="24"/>
        </w:rPr>
        <w:t xml:space="preserve"> od studenta i ispisujemo ostale podatke, a sa WSDL-om uzimamo ime studenta i ispisujemo ostale podatke.</w:t>
      </w:r>
    </w:p>
    <w:p w14:paraId="249E7424" w14:textId="4CFDB8F8" w:rsidR="00655FD2" w:rsidRDefault="00655FD2" w:rsidP="00655FD2">
      <w:pPr>
        <w:rPr>
          <w:sz w:val="24"/>
          <w:szCs w:val="24"/>
        </w:rPr>
      </w:pPr>
      <w:r>
        <w:rPr>
          <w:sz w:val="24"/>
          <w:szCs w:val="24"/>
        </w:rPr>
        <w:t xml:space="preserve">U našem slučaju da bi napravili bez WSDL koristili smo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, a sa WSDL-om koristili smo C# točnije .Net(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2019) okruženje.</w:t>
      </w:r>
    </w:p>
    <w:p w14:paraId="1FF2ABF9" w14:textId="7AF6699A" w:rsidR="00A310FE" w:rsidRDefault="00655FD2" w:rsidP="00A310FE">
      <w:pPr>
        <w:keepNext/>
      </w:pPr>
      <w:r>
        <w:rPr>
          <w:noProof/>
          <w:sz w:val="24"/>
          <w:szCs w:val="24"/>
        </w:rPr>
        <w:drawing>
          <wp:inline distT="0" distB="0" distL="0" distR="0" wp14:anchorId="449A1D64" wp14:editId="7EECCA27">
            <wp:extent cx="5731510" cy="255905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F2DD" w14:textId="69284485" w:rsidR="00655FD2" w:rsidRDefault="00A310FE" w:rsidP="00A310FE">
      <w:pPr>
        <w:pStyle w:val="Caption"/>
        <w:ind w:left="2124" w:firstLine="708"/>
      </w:pPr>
      <w:r>
        <w:t xml:space="preserve">Slika </w:t>
      </w:r>
      <w:fldSimple w:instr=" SEQ Slika \* ARABIC ">
        <w:r w:rsidR="001E611A">
          <w:rPr>
            <w:noProof/>
          </w:rPr>
          <w:t>1</w:t>
        </w:r>
      </w:fldSimple>
      <w:r>
        <w:t xml:space="preserve"> studenti iz </w:t>
      </w:r>
      <w:proofErr w:type="spellStart"/>
      <w:r>
        <w:t>collage_databse</w:t>
      </w:r>
      <w:proofErr w:type="spellEnd"/>
      <w:r>
        <w:t xml:space="preserve"> baze podataka</w:t>
      </w:r>
    </w:p>
    <w:p w14:paraId="1F2643EF" w14:textId="2A8E09C1" w:rsidR="00A310FE" w:rsidRDefault="00A310FE" w:rsidP="00A310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Postavljanje</w:t>
      </w:r>
    </w:p>
    <w:p w14:paraId="2618E856" w14:textId="524CB3D8" w:rsidR="00A310FE" w:rsidRDefault="00A310FE" w:rsidP="00A310FE">
      <w:pPr>
        <w:rPr>
          <w:sz w:val="24"/>
          <w:szCs w:val="24"/>
        </w:rPr>
      </w:pPr>
      <w:r>
        <w:rPr>
          <w:sz w:val="24"/>
          <w:szCs w:val="24"/>
        </w:rPr>
        <w:t xml:space="preserve">U mapi imamo dvije izvedbe </w:t>
      </w:r>
      <w:proofErr w:type="spellStart"/>
      <w:r>
        <w:rPr>
          <w:sz w:val="24"/>
          <w:szCs w:val="24"/>
        </w:rPr>
        <w:t>BezWSDL,WSDL</w:t>
      </w:r>
      <w:proofErr w:type="spellEnd"/>
      <w:r>
        <w:rPr>
          <w:sz w:val="24"/>
          <w:szCs w:val="24"/>
        </w:rPr>
        <w:t>.</w:t>
      </w:r>
    </w:p>
    <w:p w14:paraId="639C4573" w14:textId="26F39D06" w:rsidR="00A310FE" w:rsidRDefault="00A310FE" w:rsidP="00A310FE">
      <w:pPr>
        <w:rPr>
          <w:sz w:val="24"/>
          <w:szCs w:val="24"/>
        </w:rPr>
      </w:pPr>
      <w:r>
        <w:rPr>
          <w:sz w:val="24"/>
          <w:szCs w:val="24"/>
        </w:rPr>
        <w:t xml:space="preserve">Za pokretanje </w:t>
      </w:r>
      <w:proofErr w:type="spellStart"/>
      <w:r>
        <w:rPr>
          <w:sz w:val="24"/>
          <w:szCs w:val="24"/>
        </w:rPr>
        <w:t>BezWSDL</w:t>
      </w:r>
      <w:proofErr w:type="spellEnd"/>
      <w:r>
        <w:rPr>
          <w:sz w:val="24"/>
          <w:szCs w:val="24"/>
        </w:rPr>
        <w:t xml:space="preserve"> potrebno je imati instaliran PHP i neki od programa koji imaju lokalnu integraciju web servera.</w:t>
      </w:r>
    </w:p>
    <w:p w14:paraId="6ADBAA5F" w14:textId="11F5E574" w:rsidR="00A310FE" w:rsidRDefault="00A310FE" w:rsidP="00A310FE">
      <w:r>
        <w:rPr>
          <w:sz w:val="24"/>
          <w:szCs w:val="24"/>
        </w:rPr>
        <w:t>Potrebno je pokrenuti bazu(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), napraviti bazu podataka iz koje će se čitati, nakon toga postaviti </w:t>
      </w:r>
      <w:proofErr w:type="spellStart"/>
      <w:r>
        <w:rPr>
          <w:sz w:val="24"/>
          <w:szCs w:val="24"/>
        </w:rPr>
        <w:t>BezWSDL</w:t>
      </w:r>
      <w:proofErr w:type="spellEnd"/>
      <w:r>
        <w:rPr>
          <w:sz w:val="24"/>
          <w:szCs w:val="24"/>
        </w:rPr>
        <w:t xml:space="preserve"> folder u /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htdocs</w:t>
      </w:r>
      <w:proofErr w:type="spellEnd"/>
      <w:r>
        <w:rPr>
          <w:sz w:val="24"/>
          <w:szCs w:val="24"/>
        </w:rPr>
        <w:t xml:space="preserve">, onda možemo pokrenuti pozivom </w:t>
      </w:r>
      <w:hyperlink r:id="rId5" w:history="1">
        <w:r w:rsidRPr="00B028FF">
          <w:rPr>
            <w:rStyle w:val="Hyperlink"/>
          </w:rPr>
          <w:t>http://localhost/</w:t>
        </w:r>
        <w:r>
          <w:rPr>
            <w:rStyle w:val="Hyperlink"/>
          </w:rPr>
          <w:t>Bez</w:t>
        </w:r>
        <w:r w:rsidRPr="00B028FF">
          <w:rPr>
            <w:rStyle w:val="Hyperlink"/>
          </w:rPr>
          <w:t>WSDL/</w:t>
        </w:r>
        <w:r>
          <w:rPr>
            <w:rStyle w:val="Hyperlink"/>
          </w:rPr>
          <w:t>Bez</w:t>
        </w:r>
        <w:r w:rsidRPr="00B028FF">
          <w:rPr>
            <w:rStyle w:val="Hyperlink"/>
          </w:rPr>
          <w:t>WsdlClient.php</w:t>
        </w:r>
      </w:hyperlink>
    </w:p>
    <w:p w14:paraId="36A7AC1A" w14:textId="68D5D734" w:rsidR="00A310FE" w:rsidRDefault="00041398" w:rsidP="00A31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091DEF" wp14:editId="20DADBC0">
            <wp:extent cx="4801270" cy="1638529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EA6F" w14:textId="77777777" w:rsidR="00041398" w:rsidRDefault="00041398" w:rsidP="00041398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59881EB6" wp14:editId="037CBE38">
            <wp:extent cx="5731510" cy="282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CA4B" w14:textId="7C7BD90F" w:rsidR="00041398" w:rsidRDefault="00041398" w:rsidP="00041398">
      <w:pPr>
        <w:pStyle w:val="Caption"/>
        <w:ind w:left="2832" w:firstLine="708"/>
      </w:pPr>
      <w:r>
        <w:t xml:space="preserve">Slika </w:t>
      </w:r>
      <w:fldSimple w:instr=" SEQ Slika \* ARABIC ">
        <w:r w:rsidR="001E611A">
          <w:rPr>
            <w:noProof/>
          </w:rPr>
          <w:t>2</w:t>
        </w:r>
      </w:fldSimple>
      <w:r>
        <w:t xml:space="preserve"> Podaci studenta </w:t>
      </w:r>
      <w:proofErr w:type="spellStart"/>
      <w:r>
        <w:t>request</w:t>
      </w:r>
      <w:proofErr w:type="spellEnd"/>
    </w:p>
    <w:p w14:paraId="56441FBB" w14:textId="075AFBC4" w:rsidR="00041398" w:rsidRDefault="00041398" w:rsidP="00041398">
      <w:r>
        <w:t xml:space="preserve">Za pokretanje primjera sa WSDL-om potrebno je imati instaliran </w:t>
      </w:r>
      <w:proofErr w:type="spellStart"/>
      <w:r>
        <w:t>Visual</w:t>
      </w:r>
      <w:proofErr w:type="spellEnd"/>
      <w:r>
        <w:t xml:space="preserve"> studio i .NET </w:t>
      </w:r>
      <w:proofErr w:type="spellStart"/>
      <w:r>
        <w:t>framework</w:t>
      </w:r>
      <w:proofErr w:type="spellEnd"/>
      <w:r>
        <w:t>. Nakon toga možemo pokrenuti .</w:t>
      </w:r>
      <w:proofErr w:type="spellStart"/>
      <w:r>
        <w:t>sln</w:t>
      </w:r>
      <w:proofErr w:type="spellEnd"/>
      <w:r>
        <w:t>.</w:t>
      </w:r>
    </w:p>
    <w:p w14:paraId="48793E88" w14:textId="6E7E6001" w:rsidR="00041398" w:rsidRDefault="00041398" w:rsidP="00041398">
      <w:r>
        <w:t xml:space="preserve">Nakon toga pomoću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otvorimo WebService3.asmx.</w:t>
      </w:r>
    </w:p>
    <w:p w14:paraId="0135E7C6" w14:textId="36A6931E" w:rsidR="00041398" w:rsidRDefault="00041398" w:rsidP="00041398">
      <w:r>
        <w:rPr>
          <w:noProof/>
        </w:rPr>
        <w:drawing>
          <wp:inline distT="0" distB="0" distL="0" distR="0" wp14:anchorId="7B5AEC98" wp14:editId="6D74D89B">
            <wp:extent cx="2848373" cy="1457528"/>
            <wp:effectExtent l="0" t="0" r="952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B373" w14:textId="32FCA28C" w:rsidR="00041398" w:rsidRDefault="00041398" w:rsidP="00041398">
      <w:r>
        <w:t>Nakon toga u slučaju da vam podaci za povezivanje nisu isti potrebno ih je izm</w:t>
      </w:r>
      <w:r w:rsidR="001E611A">
        <w:t>i</w:t>
      </w:r>
      <w:r>
        <w:t>jeniti</w:t>
      </w:r>
      <w:r w:rsidR="001E611A">
        <w:t>.</w:t>
      </w:r>
    </w:p>
    <w:p w14:paraId="3669C30D" w14:textId="10CD1B20" w:rsidR="001E611A" w:rsidRDefault="001E611A" w:rsidP="00041398">
      <w:r>
        <w:rPr>
          <w:noProof/>
        </w:rPr>
        <w:drawing>
          <wp:inline distT="0" distB="0" distL="0" distR="0" wp14:anchorId="50CFD49E" wp14:editId="7AF1295F">
            <wp:extent cx="3886742" cy="1038370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C127" w14:textId="77777777" w:rsidR="001E611A" w:rsidRDefault="001E611A" w:rsidP="001E611A">
      <w:pPr>
        <w:keepNext/>
      </w:pPr>
      <w:r>
        <w:rPr>
          <w:noProof/>
        </w:rPr>
        <w:drawing>
          <wp:inline distT="0" distB="0" distL="0" distR="0" wp14:anchorId="605CB956" wp14:editId="70A2DCC7">
            <wp:extent cx="5731510" cy="11074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469C" w14:textId="3BAA9A24" w:rsidR="001E611A" w:rsidRDefault="001E611A" w:rsidP="001E611A">
      <w:pPr>
        <w:pStyle w:val="Caption"/>
        <w:ind w:left="2832" w:firstLine="708"/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 xml:space="preserve"> Izgled metode</w:t>
      </w:r>
    </w:p>
    <w:p w14:paraId="1AE81B44" w14:textId="7C02B0DE" w:rsidR="001E611A" w:rsidRDefault="001E611A" w:rsidP="001E611A">
      <w:r>
        <w:t xml:space="preserve">Nakon toga možemo pokrenuti. Kada pokrenemo pojavi nam se stranici na kojoj možemo izabrati metodu koju želimo pokrenuti u našem slučaju to je </w:t>
      </w:r>
      <w:proofErr w:type="spellStart"/>
      <w:r>
        <w:t>getStudentByName</w:t>
      </w:r>
      <w:proofErr w:type="spellEnd"/>
      <w:r>
        <w:t>.</w:t>
      </w:r>
    </w:p>
    <w:p w14:paraId="0E48347B" w14:textId="1DDD1646" w:rsidR="001E611A" w:rsidRDefault="001E611A" w:rsidP="001E611A">
      <w:r>
        <w:rPr>
          <w:noProof/>
        </w:rPr>
        <w:drawing>
          <wp:inline distT="0" distB="0" distL="0" distR="0" wp14:anchorId="1A9DD6A1" wp14:editId="1B3A124F">
            <wp:extent cx="3857625" cy="194310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5066" w14:textId="6C9E000B" w:rsidR="001E611A" w:rsidRDefault="001E611A" w:rsidP="001E611A"/>
    <w:p w14:paraId="047494F9" w14:textId="75BCEEB3" w:rsidR="001E611A" w:rsidRDefault="001E611A" w:rsidP="001E611A">
      <w:r>
        <w:lastRenderedPageBreak/>
        <w:t>Nakon što kliknemo na tu metodu otvori nam se nova stranica na kojoj upisujemo ime studenta u našem slučaju „</w:t>
      </w:r>
      <w:proofErr w:type="spellStart"/>
      <w:r>
        <w:t>Vinod</w:t>
      </w:r>
      <w:proofErr w:type="spellEnd"/>
      <w:r>
        <w:t>“.</w:t>
      </w:r>
    </w:p>
    <w:p w14:paraId="6C1E434F" w14:textId="0BCD70CF" w:rsidR="001E611A" w:rsidRDefault="001E611A" w:rsidP="001E611A">
      <w:r>
        <w:rPr>
          <w:noProof/>
        </w:rPr>
        <w:drawing>
          <wp:inline distT="0" distB="0" distL="0" distR="0" wp14:anchorId="3711E19B" wp14:editId="40154A3A">
            <wp:extent cx="5182323" cy="243874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7197" w14:textId="05E91AC5" w:rsidR="001E611A" w:rsidRDefault="001E611A" w:rsidP="001E611A">
      <w:r>
        <w:t>Nakon toga nam se ispiše XML sa podacima tog studenta.</w:t>
      </w:r>
    </w:p>
    <w:p w14:paraId="5AB4AB31" w14:textId="20B7CB4B" w:rsidR="001E611A" w:rsidRDefault="001E611A" w:rsidP="001E611A">
      <w:r>
        <w:rPr>
          <w:noProof/>
        </w:rPr>
        <w:drawing>
          <wp:inline distT="0" distB="0" distL="0" distR="0" wp14:anchorId="45FECB38" wp14:editId="76B5655B">
            <wp:extent cx="5731510" cy="5153025"/>
            <wp:effectExtent l="0" t="0" r="2540" b="9525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9F8E" w14:textId="77777777" w:rsidR="001E611A" w:rsidRPr="001E611A" w:rsidRDefault="001E611A" w:rsidP="001E611A"/>
    <w:p w14:paraId="3E784566" w14:textId="77777777" w:rsidR="00041398" w:rsidRPr="00041398" w:rsidRDefault="00041398" w:rsidP="00041398"/>
    <w:p w14:paraId="6A1ED6B4" w14:textId="77777777" w:rsidR="00655FD2" w:rsidRPr="00655FD2" w:rsidRDefault="00655FD2" w:rsidP="00655FD2">
      <w:pPr>
        <w:rPr>
          <w:sz w:val="24"/>
          <w:szCs w:val="24"/>
        </w:rPr>
      </w:pPr>
    </w:p>
    <w:p w14:paraId="3BAE765B" w14:textId="52F84E37" w:rsidR="007E0F22" w:rsidRDefault="007E0F22"/>
    <w:sectPr w:rsidR="007E0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D2"/>
    <w:rsid w:val="00041398"/>
    <w:rsid w:val="001E611A"/>
    <w:rsid w:val="005118DA"/>
    <w:rsid w:val="00655FD2"/>
    <w:rsid w:val="007E0F22"/>
    <w:rsid w:val="00A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08AE"/>
  <w15:chartTrackingRefBased/>
  <w15:docId w15:val="{5D539940-5525-4A56-A514-E57D7ED6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FD2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55FD2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310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10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/NoWSDL/noWsdlClient.ph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fsr1608rr</dc:creator>
  <cp:keywords/>
  <dc:description/>
  <cp:lastModifiedBy>fsr1608rr</cp:lastModifiedBy>
  <cp:revision>1</cp:revision>
  <dcterms:created xsi:type="dcterms:W3CDTF">2021-05-08T09:43:00Z</dcterms:created>
  <dcterms:modified xsi:type="dcterms:W3CDTF">2021-05-08T10:24:00Z</dcterms:modified>
</cp:coreProperties>
</file>