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color w:val="333333"/>
          <w:sz w:val="21"/>
          <w:szCs w:val="21"/>
        </w:rPr>
      </w:pPr>
      <w:r w:rsidDel="00000000" w:rsidR="00000000" w:rsidRPr="00000000">
        <w:rPr>
          <w:color w:val="333333"/>
          <w:rtl w:val="0"/>
        </w:rPr>
        <w:t xml:space="preserve">This is a typical highly available setup into Office 365. Ideally this server will be installed as virtual servers on multiple Hyper-V hosts. Think about redundancy, not only in the virtual servers, but in the Hyper-V servers as well. Install one AD FS and one AD FS Proxy on one Hyper-V host and the other AD FS and AD FS Proxy on another Hyper-V host. This prevents loss of service from a hardware failure. Keep in mind that once you are using Single Sign-on with Office 365, you rely on your local Active Directory for authentication. Both video and printed steps have provided to ease your implementation of AD FS and SSO.</w:t>
      </w:r>
      <w:r w:rsidDel="00000000" w:rsidR="00000000" w:rsidRPr="00000000">
        <w:rPr>
          <w:rtl w:val="0"/>
        </w:rPr>
      </w:r>
    </w:p>
    <w:p w:rsidR="00000000" w:rsidDel="00000000" w:rsidP="00000000" w:rsidRDefault="00000000" w:rsidRPr="00000000" w14:paraId="00000002">
      <w:pPr>
        <w:shd w:fill="ffffff" w:val="clear"/>
        <w:spacing w:after="160" w:lineRule="auto"/>
        <w:rPr>
          <w:b w:val="1"/>
          <w:color w:val="333333"/>
          <w:sz w:val="24"/>
          <w:szCs w:val="24"/>
        </w:rPr>
      </w:pPr>
      <w:r w:rsidDel="00000000" w:rsidR="00000000" w:rsidRPr="00000000">
        <w:rPr>
          <w:b w:val="1"/>
          <w:color w:val="333333"/>
          <w:sz w:val="24"/>
          <w:szCs w:val="24"/>
          <w:rtl w:val="0"/>
        </w:rPr>
        <w:t xml:space="preserve">Prepare the Base Servers</w:t>
      </w:r>
    </w:p>
    <w:p w:rsidR="00000000" w:rsidDel="00000000" w:rsidP="00000000" w:rsidRDefault="00000000" w:rsidRPr="00000000" w14:paraId="00000003">
      <w:pPr>
        <w:shd w:fill="ffffff" w:val="clear"/>
        <w:spacing w:after="160" w:lineRule="auto"/>
        <w:rPr>
          <w:b w:val="1"/>
          <w:color w:val="333333"/>
        </w:rPr>
      </w:pPr>
      <w:r w:rsidDel="00000000" w:rsidR="00000000" w:rsidRPr="00000000">
        <w:rPr>
          <w:b w:val="1"/>
          <w:color w:val="333333"/>
          <w:rtl w:val="0"/>
        </w:rPr>
        <w:t xml:space="preserve">AD FS Server</w:t>
      </w:r>
    </w:p>
    <w:p w:rsidR="00000000" w:rsidDel="00000000" w:rsidP="00000000" w:rsidRDefault="00000000" w:rsidRPr="00000000" w14:paraId="00000004">
      <w:pPr>
        <w:numPr>
          <w:ilvl w:val="0"/>
          <w:numId w:val="7"/>
        </w:numPr>
        <w:spacing w:after="0" w:afterAutospacing="0" w:lineRule="auto"/>
        <w:ind w:left="720" w:hanging="360"/>
        <w:rPr/>
      </w:pPr>
      <w:r w:rsidDel="00000000" w:rsidR="00000000" w:rsidRPr="00000000">
        <w:rPr>
          <w:color w:val="333333"/>
          <w:rtl w:val="0"/>
        </w:rPr>
        <w:t xml:space="preserve">Base build the AD FS server with Windows Server 2012</w:t>
      </w:r>
    </w:p>
    <w:p w:rsidR="00000000" w:rsidDel="00000000" w:rsidP="00000000" w:rsidRDefault="00000000" w:rsidRPr="00000000" w14:paraId="00000005">
      <w:pPr>
        <w:numPr>
          <w:ilvl w:val="0"/>
          <w:numId w:val="7"/>
        </w:numPr>
        <w:spacing w:after="0" w:afterAutospacing="0" w:lineRule="auto"/>
        <w:ind w:left="720" w:hanging="360"/>
        <w:rPr/>
      </w:pPr>
      <w:r w:rsidDel="00000000" w:rsidR="00000000" w:rsidRPr="00000000">
        <w:rPr>
          <w:color w:val="333333"/>
          <w:rtl w:val="0"/>
        </w:rPr>
        <w:t xml:space="preserve">Setup a connection to the internal network</w:t>
      </w:r>
    </w:p>
    <w:p w:rsidR="00000000" w:rsidDel="00000000" w:rsidP="00000000" w:rsidRDefault="00000000" w:rsidRPr="00000000" w14:paraId="00000006">
      <w:pPr>
        <w:numPr>
          <w:ilvl w:val="0"/>
          <w:numId w:val="7"/>
        </w:numPr>
        <w:spacing w:after="0" w:afterAutospacing="0" w:lineRule="auto"/>
        <w:ind w:left="720" w:hanging="360"/>
        <w:rPr/>
      </w:pPr>
      <w:r w:rsidDel="00000000" w:rsidR="00000000" w:rsidRPr="00000000">
        <w:rPr>
          <w:color w:val="333333"/>
          <w:rtl w:val="0"/>
        </w:rPr>
        <w:t xml:space="preserve">Add the server to the local domain</w:t>
      </w:r>
    </w:p>
    <w:p w:rsidR="00000000" w:rsidDel="00000000" w:rsidP="00000000" w:rsidRDefault="00000000" w:rsidRPr="00000000" w14:paraId="00000007">
      <w:pPr>
        <w:numPr>
          <w:ilvl w:val="0"/>
          <w:numId w:val="7"/>
        </w:numPr>
        <w:spacing w:after="160" w:lineRule="auto"/>
        <w:ind w:left="720" w:hanging="360"/>
        <w:rPr/>
      </w:pPr>
      <w:r w:rsidDel="00000000" w:rsidR="00000000" w:rsidRPr="00000000">
        <w:rPr>
          <w:color w:val="333333"/>
          <w:rtl w:val="0"/>
        </w:rPr>
        <w:t xml:space="preserve">Update the server with all Windows Updates</w:t>
      </w:r>
    </w:p>
    <w:p w:rsidR="00000000" w:rsidDel="00000000" w:rsidP="00000000" w:rsidRDefault="00000000" w:rsidRPr="00000000" w14:paraId="00000008">
      <w:pPr>
        <w:shd w:fill="ffffff" w:val="clear"/>
        <w:spacing w:after="160" w:lineRule="auto"/>
        <w:rPr>
          <w:b w:val="1"/>
          <w:color w:val="333333"/>
        </w:rPr>
      </w:pPr>
      <w:r w:rsidDel="00000000" w:rsidR="00000000" w:rsidRPr="00000000">
        <w:rPr>
          <w:b w:val="1"/>
          <w:color w:val="333333"/>
          <w:rtl w:val="0"/>
        </w:rPr>
        <w:t xml:space="preserve">AD FS Proxy Server</w:t>
      </w:r>
    </w:p>
    <w:p w:rsidR="00000000" w:rsidDel="00000000" w:rsidP="00000000" w:rsidRDefault="00000000" w:rsidRPr="00000000" w14:paraId="00000009">
      <w:pPr>
        <w:numPr>
          <w:ilvl w:val="0"/>
          <w:numId w:val="1"/>
        </w:numPr>
        <w:spacing w:after="0" w:afterAutospacing="0" w:lineRule="auto"/>
        <w:ind w:left="720" w:hanging="360"/>
        <w:rPr/>
      </w:pPr>
      <w:r w:rsidDel="00000000" w:rsidR="00000000" w:rsidRPr="00000000">
        <w:rPr>
          <w:color w:val="333333"/>
          <w:rtl w:val="0"/>
        </w:rPr>
        <w:t xml:space="preserve">Base Build the AD FS Proxy server with Windows Server 2012</w:t>
      </w:r>
    </w:p>
    <w:p w:rsidR="00000000" w:rsidDel="00000000" w:rsidP="00000000" w:rsidRDefault="00000000" w:rsidRPr="00000000" w14:paraId="0000000A">
      <w:pPr>
        <w:numPr>
          <w:ilvl w:val="0"/>
          <w:numId w:val="1"/>
        </w:numPr>
        <w:spacing w:after="0" w:afterAutospacing="0" w:lineRule="auto"/>
        <w:ind w:left="720" w:hanging="360"/>
        <w:rPr/>
      </w:pPr>
      <w:r w:rsidDel="00000000" w:rsidR="00000000" w:rsidRPr="00000000">
        <w:rPr>
          <w:color w:val="333333"/>
          <w:rtl w:val="0"/>
        </w:rPr>
        <w:t xml:space="preserve">Setup a connection to the DMZ network (verify connectivity to the AD FS server on port 443)</w:t>
      </w:r>
    </w:p>
    <w:p w:rsidR="00000000" w:rsidDel="00000000" w:rsidP="00000000" w:rsidRDefault="00000000" w:rsidRPr="00000000" w14:paraId="0000000B">
      <w:pPr>
        <w:numPr>
          <w:ilvl w:val="0"/>
          <w:numId w:val="1"/>
        </w:numPr>
        <w:spacing w:after="0" w:afterAutospacing="0" w:lineRule="auto"/>
        <w:ind w:left="720" w:hanging="360"/>
        <w:rPr/>
      </w:pPr>
      <w:r w:rsidDel="00000000" w:rsidR="00000000" w:rsidRPr="00000000">
        <w:rPr>
          <w:color w:val="333333"/>
          <w:rtl w:val="0"/>
        </w:rPr>
        <w:t xml:space="preserve">DO NOT add the server to the local domain</w:t>
      </w:r>
    </w:p>
    <w:p w:rsidR="00000000" w:rsidDel="00000000" w:rsidP="00000000" w:rsidRDefault="00000000" w:rsidRPr="00000000" w14:paraId="0000000C">
      <w:pPr>
        <w:numPr>
          <w:ilvl w:val="0"/>
          <w:numId w:val="1"/>
        </w:numPr>
        <w:spacing w:after="160" w:lineRule="auto"/>
        <w:ind w:left="720" w:hanging="360"/>
        <w:rPr/>
      </w:pPr>
      <w:r w:rsidDel="00000000" w:rsidR="00000000" w:rsidRPr="00000000">
        <w:rPr>
          <w:color w:val="333333"/>
          <w:rtl w:val="0"/>
        </w:rPr>
        <w:t xml:space="preserve">Update the server with all Windows Updates</w:t>
      </w:r>
    </w:p>
    <w:p w:rsidR="00000000" w:rsidDel="00000000" w:rsidP="00000000" w:rsidRDefault="00000000" w:rsidRPr="00000000" w14:paraId="0000000D">
      <w:pPr>
        <w:shd w:fill="ffffff" w:val="clear"/>
        <w:spacing w:after="160" w:lineRule="auto"/>
        <w:rPr>
          <w:b w:val="1"/>
          <w:color w:val="333333"/>
        </w:rPr>
      </w:pPr>
      <w:r w:rsidDel="00000000" w:rsidR="00000000" w:rsidRPr="00000000">
        <w:rPr>
          <w:b w:val="1"/>
          <w:color w:val="333333"/>
          <w:rtl w:val="0"/>
        </w:rPr>
        <w:t xml:space="preserve">Directory Sync Server</w:t>
      </w:r>
    </w:p>
    <w:p w:rsidR="00000000" w:rsidDel="00000000" w:rsidP="00000000" w:rsidRDefault="00000000" w:rsidRPr="00000000" w14:paraId="0000000E">
      <w:pPr>
        <w:numPr>
          <w:ilvl w:val="0"/>
          <w:numId w:val="2"/>
        </w:numPr>
        <w:spacing w:after="0" w:afterAutospacing="0" w:lineRule="auto"/>
        <w:ind w:left="720" w:hanging="360"/>
        <w:rPr/>
      </w:pPr>
      <w:r w:rsidDel="00000000" w:rsidR="00000000" w:rsidRPr="00000000">
        <w:rPr>
          <w:color w:val="333333"/>
          <w:rtl w:val="0"/>
        </w:rPr>
        <w:t xml:space="preserve">Base build the Directory Synchronization server with Windows Server 2012</w:t>
      </w:r>
    </w:p>
    <w:p w:rsidR="00000000" w:rsidDel="00000000" w:rsidP="00000000" w:rsidRDefault="00000000" w:rsidRPr="00000000" w14:paraId="0000000F">
      <w:pPr>
        <w:numPr>
          <w:ilvl w:val="0"/>
          <w:numId w:val="2"/>
        </w:numPr>
        <w:spacing w:after="0" w:afterAutospacing="0" w:lineRule="auto"/>
        <w:ind w:left="720" w:hanging="360"/>
        <w:rPr/>
      </w:pPr>
      <w:r w:rsidDel="00000000" w:rsidR="00000000" w:rsidRPr="00000000">
        <w:rPr>
          <w:color w:val="333333"/>
          <w:rtl w:val="0"/>
        </w:rPr>
        <w:t xml:space="preserve">Setup a connection to the internal network</w:t>
      </w:r>
    </w:p>
    <w:p w:rsidR="00000000" w:rsidDel="00000000" w:rsidP="00000000" w:rsidRDefault="00000000" w:rsidRPr="00000000" w14:paraId="00000010">
      <w:pPr>
        <w:numPr>
          <w:ilvl w:val="0"/>
          <w:numId w:val="2"/>
        </w:numPr>
        <w:spacing w:after="0" w:afterAutospacing="0" w:lineRule="auto"/>
        <w:ind w:left="720" w:hanging="360"/>
        <w:rPr/>
      </w:pPr>
      <w:r w:rsidDel="00000000" w:rsidR="00000000" w:rsidRPr="00000000">
        <w:rPr>
          <w:color w:val="333333"/>
          <w:rtl w:val="0"/>
        </w:rPr>
        <w:t xml:space="preserve">Add the server to the local domain</w:t>
      </w:r>
    </w:p>
    <w:p w:rsidR="00000000" w:rsidDel="00000000" w:rsidP="00000000" w:rsidRDefault="00000000" w:rsidRPr="00000000" w14:paraId="00000011">
      <w:pPr>
        <w:numPr>
          <w:ilvl w:val="0"/>
          <w:numId w:val="2"/>
        </w:numPr>
        <w:spacing w:after="160" w:lineRule="auto"/>
        <w:ind w:left="720" w:hanging="360"/>
        <w:rPr/>
      </w:pPr>
      <w:r w:rsidDel="00000000" w:rsidR="00000000" w:rsidRPr="00000000">
        <w:rPr>
          <w:color w:val="333333"/>
          <w:rtl w:val="0"/>
        </w:rPr>
        <w:t xml:space="preserve">Update the server with all Windows Updates</w:t>
      </w:r>
    </w:p>
    <w:p w:rsidR="00000000" w:rsidDel="00000000" w:rsidP="00000000" w:rsidRDefault="00000000" w:rsidRPr="00000000" w14:paraId="00000012">
      <w:pPr>
        <w:shd w:fill="ffffff" w:val="clear"/>
        <w:spacing w:after="160" w:lineRule="auto"/>
        <w:rPr>
          <w:b w:val="1"/>
          <w:color w:val="333333"/>
          <w:sz w:val="24"/>
          <w:szCs w:val="24"/>
        </w:rPr>
      </w:pPr>
      <w:r w:rsidDel="00000000" w:rsidR="00000000" w:rsidRPr="00000000">
        <w:rPr>
          <w:b w:val="1"/>
          <w:color w:val="333333"/>
          <w:sz w:val="24"/>
          <w:szCs w:val="24"/>
          <w:rtl w:val="0"/>
        </w:rPr>
        <w:t xml:space="preserve">Prepare Active Directory</w:t>
      </w:r>
    </w:p>
    <w:p w:rsidR="00000000" w:rsidDel="00000000" w:rsidP="00000000" w:rsidRDefault="00000000" w:rsidRPr="00000000" w14:paraId="00000013">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14">
      <w:pPr>
        <w:shd w:fill="ffffff" w:val="clear"/>
        <w:spacing w:after="160" w:lineRule="auto"/>
        <w:rPr>
          <w:color w:val="333333"/>
        </w:rPr>
      </w:pPr>
      <w:r w:rsidDel="00000000" w:rsidR="00000000" w:rsidRPr="00000000">
        <w:rPr>
          <w:color w:val="333333"/>
          <w:rtl w:val="0"/>
        </w:rPr>
        <w:t xml:space="preserve">Add UPN Suffix</w:t>
      </w:r>
    </w:p>
    <w:p w:rsidR="00000000" w:rsidDel="00000000" w:rsidP="00000000" w:rsidRDefault="00000000" w:rsidRPr="00000000" w14:paraId="00000015">
      <w:pPr>
        <w:shd w:fill="ffffff" w:val="clear"/>
        <w:spacing w:after="160" w:lineRule="auto"/>
        <w:rPr>
          <w:color w:val="333333"/>
        </w:rPr>
      </w:pPr>
      <w:r w:rsidDel="00000000" w:rsidR="00000000" w:rsidRPr="00000000">
        <w:rPr>
          <w:color w:val="333333"/>
          <w:rtl w:val="0"/>
        </w:rPr>
        <w:t xml:space="preserve">If you are using and internal domain name that doesn’t match the domain that you want to federate with Office 365 you will have to add a custom UPN suffix that matches that external name space. If you need to add the UPN suffix, please follow these instructions, http://www.thatlazyadmin.com/add-upn-suffixes-forest/</w:t>
      </w:r>
      <w:r w:rsidDel="00000000" w:rsidR="00000000" w:rsidRPr="00000000">
        <w:rPr>
          <w:rtl w:val="0"/>
        </w:rPr>
      </w:r>
    </w:p>
    <w:p w:rsidR="00000000" w:rsidDel="00000000" w:rsidP="00000000" w:rsidRDefault="00000000" w:rsidRPr="00000000" w14:paraId="00000016">
      <w:pPr>
        <w:shd w:fill="ffffff" w:val="clear"/>
        <w:spacing w:after="160" w:lineRule="auto"/>
        <w:rPr>
          <w:color w:val="333333"/>
        </w:rPr>
      </w:pPr>
      <w:r w:rsidDel="00000000" w:rsidR="00000000" w:rsidRPr="00000000">
        <w:rPr>
          <w:color w:val="333333"/>
          <w:rtl w:val="0"/>
        </w:rPr>
        <w:t xml:space="preserve">Example</w:t>
      </w:r>
    </w:p>
    <w:p w:rsidR="00000000" w:rsidDel="00000000" w:rsidP="00000000" w:rsidRDefault="00000000" w:rsidRPr="00000000" w14:paraId="00000017">
      <w:pPr>
        <w:shd w:fill="ffffff" w:val="clear"/>
        <w:spacing w:after="160" w:lineRule="auto"/>
        <w:rPr>
          <w:color w:val="333333"/>
        </w:rPr>
      </w:pPr>
      <w:r w:rsidDel="00000000" w:rsidR="00000000" w:rsidRPr="00000000">
        <w:rPr>
          <w:color w:val="333333"/>
          <w:rtl w:val="0"/>
        </w:rPr>
        <w:t xml:space="preserve">Internal Domain Name – contoso.local</w:t>
      </w:r>
    </w:p>
    <w:p w:rsidR="00000000" w:rsidDel="00000000" w:rsidP="00000000" w:rsidRDefault="00000000" w:rsidRPr="00000000" w14:paraId="00000018">
      <w:pPr>
        <w:shd w:fill="ffffff" w:val="clear"/>
        <w:spacing w:after="160" w:lineRule="auto"/>
        <w:rPr>
          <w:color w:val="333333"/>
        </w:rPr>
      </w:pPr>
      <w:r w:rsidDel="00000000" w:rsidR="00000000" w:rsidRPr="00000000">
        <w:rPr>
          <w:color w:val="333333"/>
          <w:rtl w:val="0"/>
        </w:rPr>
        <w:t xml:space="preserve">Desired Federated Domain – contoso.com</w:t>
      </w:r>
    </w:p>
    <w:p w:rsidR="00000000" w:rsidDel="00000000" w:rsidP="00000000" w:rsidRDefault="00000000" w:rsidRPr="00000000" w14:paraId="00000019">
      <w:pPr>
        <w:shd w:fill="ffffff" w:val="clear"/>
        <w:spacing w:after="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1A">
      <w:pPr>
        <w:shd w:fill="ffffff" w:val="clear"/>
        <w:spacing w:after="160" w:lineRule="auto"/>
        <w:rPr>
          <w:b w:val="1"/>
          <w:color w:val="333333"/>
          <w:sz w:val="24"/>
          <w:szCs w:val="24"/>
        </w:rPr>
      </w:pPr>
      <w:r w:rsidDel="00000000" w:rsidR="00000000" w:rsidRPr="00000000">
        <w:rPr>
          <w:b w:val="1"/>
          <w:color w:val="333333"/>
          <w:sz w:val="24"/>
          <w:szCs w:val="24"/>
          <w:rtl w:val="0"/>
        </w:rPr>
        <w:t xml:space="preserve">Clean up Active Directory</w:t>
      </w:r>
    </w:p>
    <w:p w:rsidR="00000000" w:rsidDel="00000000" w:rsidP="00000000" w:rsidRDefault="00000000" w:rsidRPr="00000000" w14:paraId="0000001B">
      <w:pPr>
        <w:shd w:fill="ffffff" w:val="clear"/>
        <w:spacing w:after="160" w:lineRule="auto"/>
        <w:rPr>
          <w:color w:val="333333"/>
          <w:sz w:val="21"/>
          <w:szCs w:val="21"/>
        </w:rPr>
      </w:pPr>
      <w:r w:rsidDel="00000000" w:rsidR="00000000" w:rsidRPr="00000000">
        <w:rPr>
          <w:color w:val="333333"/>
          <w:sz w:val="21"/>
          <w:szCs w:val="21"/>
          <w:rtl w:val="0"/>
        </w:rPr>
        <w:t xml:space="preserve">This makes sense for so many reasons, but the most for Directory Sync. I generally make an OU for all the Office 365 Services; then create more OUs within that one for all the user accounts, services accounts, groups, servers and computers. This will allow us to filter on user accounts and groups when we enable Directory Synchronization with Office 365. The less number of objects that you sync with Office 365 is better. If you have thousands of objects replicating, that don’t need to be, things will get messy really quick. Keep it clean and neat. This will prevent mistakes and keep you head ache free. </w:t>
      </w:r>
    </w:p>
    <w:p w:rsidR="00000000" w:rsidDel="00000000" w:rsidP="00000000" w:rsidRDefault="00000000" w:rsidRPr="00000000" w14:paraId="0000001C">
      <w:pPr>
        <w:shd w:fill="ffffff" w:val="clear"/>
        <w:spacing w:after="160" w:lineRule="auto"/>
        <w:rPr>
          <w:color w:val="333333"/>
        </w:rPr>
      </w:pPr>
      <w:r w:rsidDel="00000000" w:rsidR="00000000" w:rsidRPr="00000000">
        <w:rPr>
          <w:color w:val="333333"/>
          <w:rtl w:val="0"/>
        </w:rPr>
        <w:t xml:space="preserve">Setting up AD FS requires the use of a third party SSL certificate. In a production situation, I would recommend that a single name SSL certificate. Wildcard and multi-name certificates will work, but I like to keep things simple and use a standard SSL certificate in a production situation. Make sure that the common name matches what you plan to call the AD FS server farm. Microsoft best practices recommends that you use the host name, STS (secure token service). In the example below, I have used the value </w:t>
      </w:r>
      <w:r w:rsidDel="00000000" w:rsidR="00000000" w:rsidRPr="00000000">
        <w:rPr>
          <w:i w:val="1"/>
          <w:color w:val="333333"/>
          <w:rtl w:val="0"/>
        </w:rPr>
        <w:t xml:space="preserve">sts.domain.com</w:t>
      </w:r>
      <w:r w:rsidDel="00000000" w:rsidR="00000000" w:rsidRPr="00000000">
        <w:rPr>
          <w:color w:val="333333"/>
          <w:rtl w:val="0"/>
        </w:rPr>
        <w:t xml:space="preserve">.</w:t>
      </w:r>
    </w:p>
    <w:p w:rsidR="00000000" w:rsidDel="00000000" w:rsidP="00000000" w:rsidRDefault="00000000" w:rsidRPr="00000000" w14:paraId="0000001D">
      <w:pPr>
        <w:shd w:fill="ffffff" w:val="clear"/>
        <w:spacing w:after="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1E">
      <w:pPr>
        <w:shd w:fill="ffffff" w:val="clear"/>
        <w:spacing w:after="160" w:lineRule="auto"/>
        <w:rPr>
          <w:b w:val="1"/>
          <w:color w:val="333333"/>
          <w:sz w:val="24"/>
          <w:szCs w:val="24"/>
        </w:rPr>
      </w:pPr>
      <w:r w:rsidDel="00000000" w:rsidR="00000000" w:rsidRPr="00000000">
        <w:rPr>
          <w:b w:val="1"/>
          <w:color w:val="333333"/>
          <w:sz w:val="24"/>
          <w:szCs w:val="24"/>
          <w:rtl w:val="0"/>
        </w:rPr>
        <w:t xml:space="preserve">Create the SSL Certificate Request (CSR)</w:t>
      </w:r>
    </w:p>
    <w:p w:rsidR="00000000" w:rsidDel="00000000" w:rsidP="00000000" w:rsidRDefault="00000000" w:rsidRPr="00000000" w14:paraId="0000001F">
      <w:pPr>
        <w:numPr>
          <w:ilvl w:val="0"/>
          <w:numId w:val="3"/>
        </w:numPr>
        <w:spacing w:after="0" w:afterAutospacing="0" w:lineRule="auto"/>
        <w:ind w:left="720" w:hanging="360"/>
        <w:rPr/>
      </w:pPr>
      <w:r w:rsidDel="00000000" w:rsidR="00000000" w:rsidRPr="00000000">
        <w:rPr>
          <w:color w:val="333333"/>
          <w:rtl w:val="0"/>
        </w:rPr>
        <w:t xml:space="preserve">Open Server Manager</w:t>
      </w:r>
    </w:p>
    <w:p w:rsidR="00000000" w:rsidDel="00000000" w:rsidP="00000000" w:rsidRDefault="00000000" w:rsidRPr="00000000" w14:paraId="00000020">
      <w:pPr>
        <w:numPr>
          <w:ilvl w:val="0"/>
          <w:numId w:val="3"/>
        </w:numPr>
        <w:spacing w:after="0" w:afterAutospacing="0" w:lineRule="auto"/>
        <w:ind w:left="720" w:hanging="360"/>
        <w:rPr/>
      </w:pPr>
      <w:r w:rsidDel="00000000" w:rsidR="00000000" w:rsidRPr="00000000">
        <w:rPr>
          <w:color w:val="333333"/>
          <w:highlight w:val="white"/>
          <w:rtl w:val="0"/>
        </w:rPr>
        <w:t xml:space="preserve">Click Tools</w:t>
      </w:r>
      <w:r w:rsidDel="00000000" w:rsidR="00000000" w:rsidRPr="00000000">
        <w:rPr>
          <w:rtl w:val="0"/>
        </w:rPr>
      </w:r>
    </w:p>
    <w:p w:rsidR="00000000" w:rsidDel="00000000" w:rsidP="00000000" w:rsidRDefault="00000000" w:rsidRPr="00000000" w14:paraId="00000021">
      <w:pPr>
        <w:numPr>
          <w:ilvl w:val="0"/>
          <w:numId w:val="3"/>
        </w:numPr>
        <w:spacing w:after="0" w:afterAutospacing="0" w:lineRule="auto"/>
        <w:ind w:left="720" w:hanging="360"/>
        <w:rPr/>
      </w:pPr>
      <w:r w:rsidDel="00000000" w:rsidR="00000000" w:rsidRPr="00000000">
        <w:rPr>
          <w:color w:val="333333"/>
          <w:highlight w:val="white"/>
          <w:rtl w:val="0"/>
        </w:rPr>
        <w:t xml:space="preserve">Click Internet Information Services (IIS) Manager</w:t>
      </w:r>
      <w:r w:rsidDel="00000000" w:rsidR="00000000" w:rsidRPr="00000000">
        <w:rPr>
          <w:rtl w:val="0"/>
        </w:rPr>
      </w:r>
    </w:p>
    <w:p w:rsidR="00000000" w:rsidDel="00000000" w:rsidP="00000000" w:rsidRDefault="00000000" w:rsidRPr="00000000" w14:paraId="00000022">
      <w:pPr>
        <w:numPr>
          <w:ilvl w:val="0"/>
          <w:numId w:val="3"/>
        </w:numPr>
        <w:spacing w:after="0" w:afterAutospacing="0" w:lineRule="auto"/>
        <w:ind w:left="720" w:hanging="360"/>
        <w:rPr/>
      </w:pPr>
      <w:r w:rsidDel="00000000" w:rsidR="00000000" w:rsidRPr="00000000">
        <w:rPr>
          <w:color w:val="333333"/>
          <w:rtl w:val="0"/>
        </w:rPr>
        <w:t xml:space="preserve"> </w:t>
      </w:r>
      <w:r w:rsidDel="00000000" w:rsidR="00000000" w:rsidRPr="00000000">
        <w:rPr>
          <w:color w:val="333333"/>
          <w:highlight w:val="white"/>
          <w:rtl w:val="0"/>
        </w:rPr>
        <w:t xml:space="preserve">Select the local server</w:t>
      </w:r>
    </w:p>
    <w:p w:rsidR="00000000" w:rsidDel="00000000" w:rsidP="00000000" w:rsidRDefault="00000000" w:rsidRPr="00000000" w14:paraId="00000023">
      <w:pPr>
        <w:numPr>
          <w:ilvl w:val="0"/>
          <w:numId w:val="3"/>
        </w:numPr>
        <w:spacing w:after="0" w:afterAutospacing="0" w:lineRule="auto"/>
        <w:ind w:left="720" w:hanging="360"/>
        <w:rPr>
          <w:color w:val="333333"/>
          <w:highlight w:val="white"/>
        </w:rPr>
      </w:pPr>
      <w:r w:rsidDel="00000000" w:rsidR="00000000" w:rsidRPr="00000000">
        <w:rPr>
          <w:color w:val="333333"/>
          <w:highlight w:val="white"/>
          <w:rtl w:val="0"/>
        </w:rPr>
        <w:t xml:space="preserve">Select Server Certificates</w:t>
      </w:r>
    </w:p>
    <w:p w:rsidR="00000000" w:rsidDel="00000000" w:rsidP="00000000" w:rsidRDefault="00000000" w:rsidRPr="00000000" w14:paraId="00000024">
      <w:pPr>
        <w:numPr>
          <w:ilvl w:val="0"/>
          <w:numId w:val="3"/>
        </w:numPr>
        <w:spacing w:after="0" w:afterAutospacing="0" w:lineRule="auto"/>
        <w:ind w:left="720" w:hanging="360"/>
        <w:rPr/>
      </w:pPr>
      <w:r w:rsidDel="00000000" w:rsidR="00000000" w:rsidRPr="00000000">
        <w:rPr>
          <w:color w:val="333333"/>
          <w:highlight w:val="white"/>
          <w:rtl w:val="0"/>
        </w:rPr>
        <w:t xml:space="preserve">Click Open Feature (actions pane)</w:t>
      </w:r>
    </w:p>
    <w:p w:rsidR="00000000" w:rsidDel="00000000" w:rsidP="00000000" w:rsidRDefault="00000000" w:rsidRPr="00000000" w14:paraId="00000025">
      <w:pPr>
        <w:numPr>
          <w:ilvl w:val="0"/>
          <w:numId w:val="3"/>
        </w:numPr>
        <w:spacing w:after="0" w:afterAutospacing="0" w:lineRule="auto"/>
        <w:ind w:left="720" w:hanging="360"/>
        <w:rPr/>
      </w:pPr>
      <w:r w:rsidDel="00000000" w:rsidR="00000000" w:rsidRPr="00000000">
        <w:rPr>
          <w:color w:val="333333"/>
          <w:highlight w:val="white"/>
          <w:rtl w:val="0"/>
        </w:rPr>
        <w:t xml:space="preserve">Click Create Certificate Request</w:t>
      </w:r>
      <w:r w:rsidDel="00000000" w:rsidR="00000000" w:rsidRPr="00000000">
        <w:rPr>
          <w:rtl w:val="0"/>
        </w:rPr>
      </w:r>
    </w:p>
    <w:p w:rsidR="00000000" w:rsidDel="00000000" w:rsidP="00000000" w:rsidRDefault="00000000" w:rsidRPr="00000000" w14:paraId="00000026">
      <w:pPr>
        <w:numPr>
          <w:ilvl w:val="0"/>
          <w:numId w:val="3"/>
        </w:numPr>
        <w:spacing w:after="0" w:afterAutospacing="0" w:lineRule="auto"/>
        <w:ind w:left="720" w:hanging="360"/>
        <w:rPr/>
      </w:pPr>
      <w:r w:rsidDel="00000000" w:rsidR="00000000" w:rsidRPr="00000000">
        <w:rPr>
          <w:color w:val="333333"/>
          <w:highlight w:val="white"/>
          <w:rtl w:val="0"/>
        </w:rPr>
        <w:t xml:space="preserve">Fill out the certificate request properties. Make sure that the common name matches what you plan to call the AD FS server farm. Microsoft best practices recommends that you use the host name STS (secure token service). In the example below, I have used the value</w:t>
      </w:r>
      <w:r w:rsidDel="00000000" w:rsidR="00000000" w:rsidRPr="00000000">
        <w:rPr>
          <w:i w:val="1"/>
          <w:color w:val="333333"/>
          <w:highlight w:val="white"/>
          <w:rtl w:val="0"/>
        </w:rPr>
        <w:t xml:space="preserve">sts.domain.com</w:t>
      </w:r>
      <w:r w:rsidDel="00000000" w:rsidR="00000000" w:rsidRPr="00000000">
        <w:rPr>
          <w:color w:val="333333"/>
          <w:highlight w:val="white"/>
          <w:rtl w:val="0"/>
        </w:rPr>
        <w:t xml:space="preserve">.</w:t>
      </w:r>
    </w:p>
    <w:p w:rsidR="00000000" w:rsidDel="00000000" w:rsidP="00000000" w:rsidRDefault="00000000" w:rsidRPr="00000000" w14:paraId="00000027">
      <w:pPr>
        <w:numPr>
          <w:ilvl w:val="0"/>
          <w:numId w:val="3"/>
        </w:numPr>
        <w:spacing w:after="0" w:afterAutospacing="0" w:lineRule="auto"/>
        <w:ind w:left="720" w:hanging="360"/>
        <w:rPr>
          <w:color w:val="333333"/>
          <w:highlight w:val="white"/>
        </w:rPr>
      </w:pPr>
      <w:r w:rsidDel="00000000" w:rsidR="00000000" w:rsidRPr="00000000">
        <w:rPr>
          <w:color w:val="333333"/>
          <w:highlight w:val="white"/>
          <w:rtl w:val="0"/>
        </w:rPr>
        <w:t xml:space="preserve">Click Next</w:t>
      </w:r>
    </w:p>
    <w:p w:rsidR="00000000" w:rsidDel="00000000" w:rsidP="00000000" w:rsidRDefault="00000000" w:rsidRPr="00000000" w14:paraId="00000028">
      <w:pPr>
        <w:numPr>
          <w:ilvl w:val="0"/>
          <w:numId w:val="3"/>
        </w:numPr>
        <w:spacing w:after="0" w:afterAutospacing="0" w:lineRule="auto"/>
        <w:ind w:left="720" w:hanging="360"/>
        <w:rPr/>
      </w:pPr>
      <w:r w:rsidDel="00000000" w:rsidR="00000000" w:rsidRPr="00000000">
        <w:rPr>
          <w:color w:val="333333"/>
          <w:rtl w:val="0"/>
        </w:rPr>
        <w:t xml:space="preserve">Leave the Cryptographic service provider at the default</w:t>
      </w:r>
    </w:p>
    <w:p w:rsidR="00000000" w:rsidDel="00000000" w:rsidP="00000000" w:rsidRDefault="00000000" w:rsidRPr="00000000" w14:paraId="00000029">
      <w:pPr>
        <w:numPr>
          <w:ilvl w:val="0"/>
          <w:numId w:val="3"/>
        </w:numPr>
        <w:spacing w:after="0" w:afterAutospacing="0" w:lineRule="auto"/>
        <w:ind w:left="720" w:hanging="360"/>
        <w:rPr/>
      </w:pPr>
      <w:r w:rsidDel="00000000" w:rsidR="00000000" w:rsidRPr="00000000">
        <w:rPr>
          <w:color w:val="333333"/>
          <w:rtl w:val="0"/>
        </w:rPr>
        <w:t xml:space="preserve">Change the Bit Length to 2048</w:t>
      </w:r>
    </w:p>
    <w:p w:rsidR="00000000" w:rsidDel="00000000" w:rsidP="00000000" w:rsidRDefault="00000000" w:rsidRPr="00000000" w14:paraId="0000002A">
      <w:pPr>
        <w:numPr>
          <w:ilvl w:val="0"/>
          <w:numId w:val="3"/>
        </w:numPr>
        <w:spacing w:after="0" w:afterAutospacing="0" w:lineRule="auto"/>
        <w:ind w:left="720" w:hanging="360"/>
        <w:rPr/>
      </w:pPr>
      <w:r w:rsidDel="00000000" w:rsidR="00000000" w:rsidRPr="00000000">
        <w:rPr>
          <w:color w:val="333333"/>
          <w:rtl w:val="0"/>
        </w:rPr>
        <w:t xml:space="preserve">Click Next</w:t>
      </w:r>
      <w:r w:rsidDel="00000000" w:rsidR="00000000" w:rsidRPr="00000000">
        <w:rPr>
          <w:rtl w:val="0"/>
        </w:rPr>
      </w:r>
    </w:p>
    <w:p w:rsidR="00000000" w:rsidDel="00000000" w:rsidP="00000000" w:rsidRDefault="00000000" w:rsidRPr="00000000" w14:paraId="0000002B">
      <w:pPr>
        <w:numPr>
          <w:ilvl w:val="0"/>
          <w:numId w:val="3"/>
        </w:numPr>
        <w:spacing w:after="0" w:afterAutospacing="0" w:lineRule="auto"/>
        <w:ind w:left="720" w:hanging="360"/>
        <w:rPr/>
      </w:pPr>
      <w:r w:rsidDel="00000000" w:rsidR="00000000" w:rsidRPr="00000000">
        <w:rPr>
          <w:color w:val="333333"/>
          <w:rtl w:val="0"/>
        </w:rPr>
        <w:t xml:space="preserve">Select a location for the request file</w:t>
      </w:r>
    </w:p>
    <w:p w:rsidR="00000000" w:rsidDel="00000000" w:rsidP="00000000" w:rsidRDefault="00000000" w:rsidRPr="00000000" w14:paraId="0000002C">
      <w:pPr>
        <w:numPr>
          <w:ilvl w:val="0"/>
          <w:numId w:val="3"/>
        </w:numPr>
        <w:spacing w:after="160" w:lineRule="auto"/>
        <w:ind w:left="720" w:hanging="360"/>
        <w:rPr/>
      </w:pPr>
      <w:r w:rsidDel="00000000" w:rsidR="00000000" w:rsidRPr="00000000">
        <w:rPr>
          <w:color w:val="333333"/>
          <w:rtl w:val="0"/>
        </w:rPr>
        <w:t xml:space="preserve">Click Finish</w:t>
      </w:r>
      <w:r w:rsidDel="00000000" w:rsidR="00000000" w:rsidRPr="00000000">
        <w:rPr>
          <w:rtl w:val="0"/>
        </w:rPr>
      </w:r>
    </w:p>
    <w:p w:rsidR="00000000" w:rsidDel="00000000" w:rsidP="00000000" w:rsidRDefault="00000000" w:rsidRPr="00000000" w14:paraId="0000002D">
      <w:pPr>
        <w:shd w:fill="ffffff" w:val="clear"/>
        <w:spacing w:after="160" w:lineRule="auto"/>
        <w:rPr>
          <w:color w:val="333333"/>
          <w:sz w:val="24"/>
          <w:szCs w:val="24"/>
        </w:rPr>
      </w:pPr>
      <w:r w:rsidDel="00000000" w:rsidR="00000000" w:rsidRPr="00000000">
        <w:rPr>
          <w:color w:val="333333"/>
          <w:sz w:val="24"/>
          <w:szCs w:val="24"/>
          <w:rtl w:val="0"/>
        </w:rPr>
        <w:t xml:space="preserve">Fulfill the Certificate Signing Request (CSR)</w:t>
      </w:r>
    </w:p>
    <w:p w:rsidR="00000000" w:rsidDel="00000000" w:rsidP="00000000" w:rsidRDefault="00000000" w:rsidRPr="00000000" w14:paraId="0000002E">
      <w:pPr>
        <w:shd w:fill="ffffff" w:val="clear"/>
        <w:spacing w:after="160" w:lineRule="auto"/>
        <w:rPr>
          <w:color w:val="333333"/>
        </w:rPr>
      </w:pPr>
      <w:r w:rsidDel="00000000" w:rsidR="00000000" w:rsidRPr="00000000">
        <w:rPr>
          <w:color w:val="333333"/>
          <w:rtl w:val="0"/>
        </w:rPr>
        <w:t xml:space="preserve">We need to take the CSR generated in the last step to a third party SSL certificate provider. I choose to use GoDaddy. Here are GoDaddy’s instructions to fulfill the CSR at their site – https://www.godaddy.com/help/request-an-ssl-certificate-deluxe-or-extended-validation-562?locale=en</w:t>
      </w:r>
    </w:p>
    <w:p w:rsidR="00000000" w:rsidDel="00000000" w:rsidP="00000000" w:rsidRDefault="00000000" w:rsidRPr="00000000" w14:paraId="0000002F">
      <w:pPr>
        <w:shd w:fill="ffffff" w:val="clear"/>
        <w:spacing w:after="160" w:lineRule="auto"/>
        <w:rPr>
          <w:color w:val="333333"/>
          <w:sz w:val="21"/>
          <w:szCs w:val="21"/>
        </w:rPr>
      </w:pPr>
      <w:r w:rsidDel="00000000" w:rsidR="00000000" w:rsidRPr="00000000">
        <w:rPr>
          <w:color w:val="333333"/>
          <w:rtl w:val="0"/>
        </w:rPr>
        <w:t xml:space="preserve">Once the certificate is issued, download the completed CSR to the AD FS server.  </w:t>
      </w:r>
      <w:r w:rsidDel="00000000" w:rsidR="00000000" w:rsidRPr="00000000">
        <w:rPr>
          <w:rtl w:val="0"/>
        </w:rPr>
      </w:r>
    </w:p>
    <w:p w:rsidR="00000000" w:rsidDel="00000000" w:rsidP="00000000" w:rsidRDefault="00000000" w:rsidRPr="00000000" w14:paraId="00000030">
      <w:pPr>
        <w:shd w:fill="ffffff" w:val="clear"/>
        <w:spacing w:after="160" w:lineRule="auto"/>
        <w:rPr>
          <w:b w:val="1"/>
          <w:color w:val="333333"/>
          <w:sz w:val="21"/>
          <w:szCs w:val="21"/>
        </w:rPr>
      </w:pPr>
      <w:r w:rsidDel="00000000" w:rsidR="00000000" w:rsidRPr="00000000">
        <w:rPr>
          <w:b w:val="1"/>
          <w:color w:val="333333"/>
          <w:sz w:val="24"/>
          <w:szCs w:val="24"/>
          <w:rtl w:val="0"/>
        </w:rPr>
        <w:t xml:space="preserve">Complete the Certificate Request (CSR)</w:t>
      </w:r>
      <w:r w:rsidDel="00000000" w:rsidR="00000000" w:rsidRPr="00000000">
        <w:rPr>
          <w:rtl w:val="0"/>
        </w:rPr>
      </w:r>
    </w:p>
    <w:p w:rsidR="00000000" w:rsidDel="00000000" w:rsidP="00000000" w:rsidRDefault="00000000" w:rsidRPr="00000000" w14:paraId="00000031">
      <w:pPr>
        <w:numPr>
          <w:ilvl w:val="0"/>
          <w:numId w:val="11"/>
        </w:numPr>
        <w:spacing w:after="0" w:afterAutospacing="0" w:lineRule="auto"/>
        <w:ind w:left="720" w:hanging="360"/>
        <w:rPr/>
      </w:pPr>
      <w:r w:rsidDel="00000000" w:rsidR="00000000" w:rsidRPr="00000000">
        <w:rPr>
          <w:color w:val="333333"/>
          <w:rtl w:val="0"/>
        </w:rPr>
        <w:t xml:space="preserve">Open Server Manager</w:t>
      </w:r>
    </w:p>
    <w:p w:rsidR="00000000" w:rsidDel="00000000" w:rsidP="00000000" w:rsidRDefault="00000000" w:rsidRPr="00000000" w14:paraId="00000032">
      <w:pPr>
        <w:numPr>
          <w:ilvl w:val="0"/>
          <w:numId w:val="11"/>
        </w:numPr>
        <w:spacing w:after="0" w:afterAutospacing="0" w:lineRule="auto"/>
        <w:ind w:left="720" w:hanging="360"/>
        <w:rPr/>
      </w:pPr>
      <w:r w:rsidDel="00000000" w:rsidR="00000000" w:rsidRPr="00000000">
        <w:rPr>
          <w:color w:val="333333"/>
          <w:highlight w:val="white"/>
          <w:rtl w:val="0"/>
        </w:rPr>
        <w:t xml:space="preserve">Click Tools</w:t>
      </w:r>
      <w:r w:rsidDel="00000000" w:rsidR="00000000" w:rsidRPr="00000000">
        <w:rPr>
          <w:rtl w:val="0"/>
        </w:rPr>
      </w:r>
    </w:p>
    <w:p w:rsidR="00000000" w:rsidDel="00000000" w:rsidP="00000000" w:rsidRDefault="00000000" w:rsidRPr="00000000" w14:paraId="00000033">
      <w:pPr>
        <w:numPr>
          <w:ilvl w:val="0"/>
          <w:numId w:val="11"/>
        </w:numPr>
        <w:spacing w:after="0" w:afterAutospacing="0" w:lineRule="auto"/>
        <w:ind w:left="720" w:hanging="360"/>
        <w:rPr/>
      </w:pPr>
      <w:r w:rsidDel="00000000" w:rsidR="00000000" w:rsidRPr="00000000">
        <w:rPr>
          <w:color w:val="333333"/>
          <w:rtl w:val="0"/>
        </w:rPr>
        <w:t xml:space="preserve">Click Internet Information Services (IIS) Manager</w:t>
      </w:r>
    </w:p>
    <w:p w:rsidR="00000000" w:rsidDel="00000000" w:rsidP="00000000" w:rsidRDefault="00000000" w:rsidRPr="00000000" w14:paraId="00000034">
      <w:pPr>
        <w:numPr>
          <w:ilvl w:val="0"/>
          <w:numId w:val="11"/>
        </w:numPr>
        <w:spacing w:after="0" w:afterAutospacing="0" w:lineRule="auto"/>
        <w:ind w:left="720" w:hanging="360"/>
        <w:rPr>
          <w:color w:val="333333"/>
        </w:rPr>
      </w:pPr>
      <w:r w:rsidDel="00000000" w:rsidR="00000000" w:rsidRPr="00000000">
        <w:rPr>
          <w:color w:val="333333"/>
          <w:highlight w:val="white"/>
          <w:rtl w:val="0"/>
        </w:rPr>
        <w:t xml:space="preserve">Select the local server</w:t>
      </w:r>
      <w:r w:rsidDel="00000000" w:rsidR="00000000" w:rsidRPr="00000000">
        <w:rPr>
          <w:rtl w:val="0"/>
        </w:rPr>
      </w:r>
    </w:p>
    <w:p w:rsidR="00000000" w:rsidDel="00000000" w:rsidP="00000000" w:rsidRDefault="00000000" w:rsidRPr="00000000" w14:paraId="00000035">
      <w:pPr>
        <w:numPr>
          <w:ilvl w:val="0"/>
          <w:numId w:val="11"/>
        </w:numPr>
        <w:spacing w:after="0" w:afterAutospacing="0" w:lineRule="auto"/>
        <w:ind w:left="720" w:hanging="360"/>
        <w:rPr/>
      </w:pPr>
      <w:r w:rsidDel="00000000" w:rsidR="00000000" w:rsidRPr="00000000">
        <w:rPr>
          <w:color w:val="333333"/>
          <w:highlight w:val="white"/>
          <w:rtl w:val="0"/>
        </w:rPr>
        <w:t xml:space="preserve">Select Server Certificates</w:t>
      </w:r>
      <w:r w:rsidDel="00000000" w:rsidR="00000000" w:rsidRPr="00000000">
        <w:rPr>
          <w:rtl w:val="0"/>
        </w:rPr>
      </w:r>
    </w:p>
    <w:p w:rsidR="00000000" w:rsidDel="00000000" w:rsidP="00000000" w:rsidRDefault="00000000" w:rsidRPr="00000000" w14:paraId="00000036">
      <w:pPr>
        <w:numPr>
          <w:ilvl w:val="0"/>
          <w:numId w:val="11"/>
        </w:numPr>
        <w:spacing w:after="0" w:afterAutospacing="0" w:lineRule="auto"/>
        <w:ind w:left="720" w:hanging="360"/>
        <w:rPr/>
      </w:pPr>
      <w:r w:rsidDel="00000000" w:rsidR="00000000" w:rsidRPr="00000000">
        <w:rPr>
          <w:color w:val="333333"/>
          <w:rtl w:val="0"/>
        </w:rPr>
        <w:t xml:space="preserve">Click Open Feature (actions pane)</w:t>
      </w:r>
    </w:p>
    <w:p w:rsidR="00000000" w:rsidDel="00000000" w:rsidP="00000000" w:rsidRDefault="00000000" w:rsidRPr="00000000" w14:paraId="00000037">
      <w:pPr>
        <w:numPr>
          <w:ilvl w:val="0"/>
          <w:numId w:val="11"/>
        </w:numPr>
        <w:spacing w:after="0" w:afterAutospacing="0" w:lineRule="auto"/>
        <w:ind w:left="720" w:hanging="360"/>
        <w:rPr/>
      </w:pPr>
      <w:r w:rsidDel="00000000" w:rsidR="00000000" w:rsidRPr="00000000">
        <w:rPr>
          <w:color w:val="333333"/>
          <w:sz w:val="21"/>
          <w:szCs w:val="21"/>
          <w:rtl w:val="0"/>
        </w:rPr>
        <w:t xml:space="preserve"> </w:t>
      </w:r>
      <w:r w:rsidDel="00000000" w:rsidR="00000000" w:rsidRPr="00000000">
        <w:rPr>
          <w:color w:val="333333"/>
          <w:rtl w:val="0"/>
        </w:rPr>
        <w:t xml:space="preserve">Click Complete Certificate Request</w:t>
      </w:r>
    </w:p>
    <w:p w:rsidR="00000000" w:rsidDel="00000000" w:rsidP="00000000" w:rsidRDefault="00000000" w:rsidRPr="00000000" w14:paraId="00000038">
      <w:pPr>
        <w:numPr>
          <w:ilvl w:val="0"/>
          <w:numId w:val="11"/>
        </w:numPr>
        <w:spacing w:after="0" w:afterAutospacing="0" w:lineRule="auto"/>
        <w:ind w:left="720" w:hanging="360"/>
        <w:rPr/>
      </w:pPr>
      <w:r w:rsidDel="00000000" w:rsidR="00000000" w:rsidRPr="00000000">
        <w:rPr>
          <w:color w:val="333333"/>
          <w:rtl w:val="0"/>
        </w:rPr>
        <w:t xml:space="preserve">Select the path to the complete CSR file that you competed and downloaded from the third party certificate provider</w:t>
      </w:r>
    </w:p>
    <w:p w:rsidR="00000000" w:rsidDel="00000000" w:rsidP="00000000" w:rsidRDefault="00000000" w:rsidRPr="00000000" w14:paraId="00000039">
      <w:pPr>
        <w:numPr>
          <w:ilvl w:val="0"/>
          <w:numId w:val="11"/>
        </w:numPr>
        <w:spacing w:after="0" w:afterAutospacing="0" w:lineRule="auto"/>
        <w:ind w:left="720" w:hanging="360"/>
        <w:rPr/>
      </w:pPr>
      <w:r w:rsidDel="00000000" w:rsidR="00000000" w:rsidRPr="00000000">
        <w:rPr>
          <w:color w:val="333333"/>
          <w:rtl w:val="0"/>
        </w:rPr>
        <w:t xml:space="preserve">Enter the friendly name for the certificate</w:t>
      </w:r>
    </w:p>
    <w:p w:rsidR="00000000" w:rsidDel="00000000" w:rsidP="00000000" w:rsidRDefault="00000000" w:rsidRPr="00000000" w14:paraId="0000003A">
      <w:pPr>
        <w:numPr>
          <w:ilvl w:val="0"/>
          <w:numId w:val="11"/>
        </w:numPr>
        <w:spacing w:after="0" w:afterAutospacing="0" w:lineRule="auto"/>
        <w:ind w:left="720" w:hanging="360"/>
        <w:rPr/>
      </w:pPr>
      <w:r w:rsidDel="00000000" w:rsidR="00000000" w:rsidRPr="00000000">
        <w:rPr>
          <w:color w:val="333333"/>
          <w:rtl w:val="0"/>
        </w:rPr>
        <w:t xml:space="preserve">Select Personal as the certificate store</w:t>
      </w:r>
    </w:p>
    <w:p w:rsidR="00000000" w:rsidDel="00000000" w:rsidP="00000000" w:rsidRDefault="00000000" w:rsidRPr="00000000" w14:paraId="0000003B">
      <w:pPr>
        <w:numPr>
          <w:ilvl w:val="0"/>
          <w:numId w:val="11"/>
        </w:numPr>
        <w:spacing w:after="0" w:afterAutospacing="0" w:lineRule="auto"/>
        <w:ind w:left="720" w:hanging="360"/>
        <w:rPr/>
      </w:pPr>
      <w:r w:rsidDel="00000000" w:rsidR="00000000" w:rsidRPr="00000000">
        <w:rPr>
          <w:color w:val="333333"/>
          <w:rtl w:val="0"/>
        </w:rPr>
        <w:t xml:space="preserve">Click Ok</w:t>
      </w:r>
      <w:r w:rsidDel="00000000" w:rsidR="00000000" w:rsidRPr="00000000">
        <w:rPr>
          <w:rtl w:val="0"/>
        </w:rPr>
      </w:r>
    </w:p>
    <w:p w:rsidR="00000000" w:rsidDel="00000000" w:rsidP="00000000" w:rsidRDefault="00000000" w:rsidRPr="00000000" w14:paraId="0000003C">
      <w:pPr>
        <w:numPr>
          <w:ilvl w:val="0"/>
          <w:numId w:val="11"/>
        </w:numPr>
        <w:spacing w:after="160" w:lineRule="auto"/>
        <w:ind w:left="720" w:hanging="360"/>
        <w:rPr/>
      </w:pPr>
      <w:r w:rsidDel="00000000" w:rsidR="00000000" w:rsidRPr="00000000">
        <w:rPr>
          <w:color w:val="333333"/>
          <w:rtl w:val="0"/>
        </w:rPr>
        <w:t xml:space="preserve">The certificate will be added </w:t>
      </w:r>
    </w:p>
    <w:p w:rsidR="00000000" w:rsidDel="00000000" w:rsidP="00000000" w:rsidRDefault="00000000" w:rsidRPr="00000000" w14:paraId="0000003D">
      <w:pPr>
        <w:shd w:fill="ffffff" w:val="clear"/>
        <w:spacing w:after="160" w:lineRule="auto"/>
        <w:rPr>
          <w:color w:val="333333"/>
          <w:sz w:val="21"/>
          <w:szCs w:val="21"/>
        </w:rPr>
      </w:pPr>
      <w:r w:rsidDel="00000000" w:rsidR="00000000" w:rsidRPr="00000000">
        <w:rPr>
          <w:i w:val="1"/>
          <w:color w:val="333333"/>
          <w:rtl w:val="0"/>
        </w:rPr>
        <w:t xml:space="preserve">***Note*** The certificate shown below is a multi-name SSL certificate for my lab environment. When your certificate is added, it should show sts.domain.com, which matches the request.</w:t>
      </w:r>
      <w:r w:rsidDel="00000000" w:rsidR="00000000" w:rsidRPr="00000000">
        <w:rPr>
          <w:rtl w:val="0"/>
        </w:rPr>
      </w:r>
    </w:p>
    <w:p w:rsidR="00000000" w:rsidDel="00000000" w:rsidP="00000000" w:rsidRDefault="00000000" w:rsidRPr="00000000" w14:paraId="0000003E">
      <w:pPr>
        <w:shd w:fill="ffffff" w:val="clear"/>
        <w:spacing w:after="160" w:lineRule="auto"/>
        <w:rPr>
          <w:color w:val="333333"/>
          <w:sz w:val="24"/>
          <w:szCs w:val="24"/>
        </w:rPr>
      </w:pPr>
      <w:r w:rsidDel="00000000" w:rsidR="00000000" w:rsidRPr="00000000">
        <w:rPr>
          <w:color w:val="333333"/>
          <w:sz w:val="24"/>
          <w:szCs w:val="24"/>
          <w:rtl w:val="0"/>
        </w:rPr>
        <w:t xml:space="preserve">Assign the Completed SSL Certificate</w:t>
      </w:r>
    </w:p>
    <w:p w:rsidR="00000000" w:rsidDel="00000000" w:rsidP="00000000" w:rsidRDefault="00000000" w:rsidRPr="00000000" w14:paraId="0000003F">
      <w:pPr>
        <w:shd w:fill="ffffff" w:val="clear"/>
        <w:spacing w:after="160" w:lineRule="auto"/>
        <w:rPr>
          <w:color w:val="333333"/>
        </w:rPr>
      </w:pPr>
      <w:r w:rsidDel="00000000" w:rsidR="00000000" w:rsidRPr="00000000">
        <w:rPr>
          <w:color w:val="333333"/>
          <w:rtl w:val="0"/>
        </w:rPr>
        <w:t xml:space="preserve">Now that we have the third party certificate completed on the server, we need to assign and bind it to the default website (HTTPS port 443).</w:t>
      </w:r>
    </w:p>
    <w:p w:rsidR="00000000" w:rsidDel="00000000" w:rsidP="00000000" w:rsidRDefault="00000000" w:rsidRPr="00000000" w14:paraId="00000040">
      <w:pPr>
        <w:numPr>
          <w:ilvl w:val="0"/>
          <w:numId w:val="10"/>
        </w:numPr>
        <w:spacing w:after="0" w:afterAutospacing="0" w:lineRule="auto"/>
        <w:ind w:left="720" w:hanging="360"/>
        <w:rPr/>
      </w:pPr>
      <w:r w:rsidDel="00000000" w:rsidR="00000000" w:rsidRPr="00000000">
        <w:rPr>
          <w:color w:val="333333"/>
          <w:rtl w:val="0"/>
        </w:rPr>
        <w:t xml:space="preserve">Expand the local server</w:t>
      </w:r>
    </w:p>
    <w:p w:rsidR="00000000" w:rsidDel="00000000" w:rsidP="00000000" w:rsidRDefault="00000000" w:rsidRPr="00000000" w14:paraId="00000041">
      <w:pPr>
        <w:numPr>
          <w:ilvl w:val="0"/>
          <w:numId w:val="10"/>
        </w:numPr>
        <w:spacing w:after="0" w:afterAutospacing="0" w:lineRule="auto"/>
        <w:ind w:left="720" w:hanging="360"/>
        <w:rPr/>
      </w:pPr>
      <w:r w:rsidDel="00000000" w:rsidR="00000000" w:rsidRPr="00000000">
        <w:rPr>
          <w:color w:val="333333"/>
          <w:rtl w:val="0"/>
        </w:rPr>
        <w:t xml:space="preserve"> </w:t>
      </w:r>
      <w:r w:rsidDel="00000000" w:rsidR="00000000" w:rsidRPr="00000000">
        <w:rPr>
          <w:color w:val="333333"/>
          <w:highlight w:val="white"/>
          <w:rtl w:val="0"/>
        </w:rPr>
        <w:t xml:space="preserve">Expand Sites</w:t>
      </w:r>
    </w:p>
    <w:p w:rsidR="00000000" w:rsidDel="00000000" w:rsidP="00000000" w:rsidRDefault="00000000" w:rsidRPr="00000000" w14:paraId="00000042">
      <w:pPr>
        <w:numPr>
          <w:ilvl w:val="0"/>
          <w:numId w:val="10"/>
        </w:numPr>
        <w:spacing w:after="0" w:afterAutospacing="0" w:lineRule="auto"/>
        <w:ind w:left="720" w:hanging="360"/>
        <w:rPr/>
      </w:pPr>
      <w:r w:rsidDel="00000000" w:rsidR="00000000" w:rsidRPr="00000000">
        <w:rPr>
          <w:color w:val="333333"/>
          <w:rtl w:val="0"/>
        </w:rPr>
        <w:t xml:space="preserve">Select Default Web Site</w:t>
      </w:r>
    </w:p>
    <w:p w:rsidR="00000000" w:rsidDel="00000000" w:rsidP="00000000" w:rsidRDefault="00000000" w:rsidRPr="00000000" w14:paraId="00000043">
      <w:pPr>
        <w:numPr>
          <w:ilvl w:val="0"/>
          <w:numId w:val="10"/>
        </w:numPr>
        <w:spacing w:after="0" w:afterAutospacing="0" w:lineRule="auto"/>
        <w:ind w:left="720" w:hanging="360"/>
        <w:rPr/>
      </w:pPr>
      <w:r w:rsidDel="00000000" w:rsidR="00000000" w:rsidRPr="00000000">
        <w:rPr>
          <w:color w:val="333333"/>
          <w:rtl w:val="0"/>
        </w:rPr>
        <w:t xml:space="preserve">Click Bindings (actions pane)</w:t>
      </w:r>
      <w:r w:rsidDel="00000000" w:rsidR="00000000" w:rsidRPr="00000000">
        <w:rPr>
          <w:rtl w:val="0"/>
        </w:rPr>
      </w:r>
    </w:p>
    <w:p w:rsidR="00000000" w:rsidDel="00000000" w:rsidP="00000000" w:rsidRDefault="00000000" w:rsidRPr="00000000" w14:paraId="00000044">
      <w:pPr>
        <w:numPr>
          <w:ilvl w:val="0"/>
          <w:numId w:val="10"/>
        </w:numPr>
        <w:spacing w:after="0" w:afterAutospacing="0" w:lineRule="auto"/>
        <w:ind w:left="720" w:hanging="360"/>
        <w:rPr/>
      </w:pPr>
      <w:r w:rsidDel="00000000" w:rsidR="00000000" w:rsidRPr="00000000">
        <w:rPr>
          <w:color w:val="333333"/>
          <w:rtl w:val="0"/>
        </w:rPr>
        <w:t xml:space="preserve">Click Add</w:t>
      </w:r>
    </w:p>
    <w:p w:rsidR="00000000" w:rsidDel="00000000" w:rsidP="00000000" w:rsidRDefault="00000000" w:rsidRPr="00000000" w14:paraId="00000045">
      <w:pPr>
        <w:numPr>
          <w:ilvl w:val="0"/>
          <w:numId w:val="10"/>
        </w:numPr>
        <w:spacing w:after="0" w:afterAutospacing="0" w:lineRule="auto"/>
        <w:ind w:left="720" w:hanging="360"/>
        <w:rPr/>
      </w:pPr>
      <w:r w:rsidDel="00000000" w:rsidR="00000000" w:rsidRPr="00000000">
        <w:rPr>
          <w:color w:val="333333"/>
          <w:rtl w:val="0"/>
        </w:rPr>
        <w:t xml:space="preserve">Change the type to HTTPS </w:t>
      </w:r>
    </w:p>
    <w:p w:rsidR="00000000" w:rsidDel="00000000" w:rsidP="00000000" w:rsidRDefault="00000000" w:rsidRPr="00000000" w14:paraId="00000046">
      <w:pPr>
        <w:numPr>
          <w:ilvl w:val="0"/>
          <w:numId w:val="10"/>
        </w:numPr>
        <w:spacing w:after="160" w:lineRule="auto"/>
        <w:ind w:left="720" w:hanging="360"/>
        <w:rPr/>
      </w:pPr>
      <w:r w:rsidDel="00000000" w:rsidR="00000000" w:rsidRPr="00000000">
        <w:rPr>
          <w:color w:val="333333"/>
          <w:rtl w:val="0"/>
        </w:rPr>
        <w:t xml:space="preserve">Select your certificate from the drop down menu.</w:t>
      </w:r>
    </w:p>
    <w:p w:rsidR="00000000" w:rsidDel="00000000" w:rsidP="00000000" w:rsidRDefault="00000000" w:rsidRPr="00000000" w14:paraId="00000047">
      <w:pPr>
        <w:spacing w:after="160" w:lineRule="auto"/>
        <w:ind w:left="720" w:firstLine="0"/>
        <w:rPr>
          <w:i w:val="1"/>
          <w:color w:val="333333"/>
        </w:rPr>
      </w:pPr>
      <w:r w:rsidDel="00000000" w:rsidR="00000000" w:rsidRPr="00000000">
        <w:rPr>
          <w:i w:val="1"/>
          <w:color w:val="333333"/>
          <w:rtl w:val="0"/>
        </w:rPr>
        <w:t xml:space="preserve">***Note*** The certificate shown below is a multi-name SSL certificate for my lab environment. When you select your certificate, it should show sts.domain.com, which matches the competed certificate.</w:t>
      </w:r>
    </w:p>
    <w:p w:rsidR="00000000" w:rsidDel="00000000" w:rsidP="00000000" w:rsidRDefault="00000000" w:rsidRPr="00000000" w14:paraId="00000048">
      <w:pPr>
        <w:numPr>
          <w:ilvl w:val="0"/>
          <w:numId w:val="10"/>
        </w:numPr>
        <w:spacing w:after="0" w:afterAutospacing="0" w:lineRule="auto"/>
        <w:ind w:left="720" w:hanging="360"/>
        <w:rPr/>
      </w:pPr>
      <w:r w:rsidDel="00000000" w:rsidR="00000000" w:rsidRPr="00000000">
        <w:rPr>
          <w:color w:val="333333"/>
          <w:rtl w:val="0"/>
        </w:rPr>
        <w:t xml:space="preserve">Click OK</w:t>
      </w:r>
    </w:p>
    <w:p w:rsidR="00000000" w:rsidDel="00000000" w:rsidP="00000000" w:rsidRDefault="00000000" w:rsidRPr="00000000" w14:paraId="00000049">
      <w:pPr>
        <w:numPr>
          <w:ilvl w:val="0"/>
          <w:numId w:val="10"/>
        </w:numPr>
        <w:spacing w:after="0" w:afterAutospacing="0" w:lineRule="auto"/>
        <w:ind w:left="720" w:hanging="360"/>
        <w:rPr/>
      </w:pPr>
      <w:r w:rsidDel="00000000" w:rsidR="00000000" w:rsidRPr="00000000">
        <w:rPr>
          <w:color w:val="333333"/>
          <w:rtl w:val="0"/>
        </w:rPr>
        <w:t xml:space="preserve">Click Close</w:t>
      </w:r>
    </w:p>
    <w:p w:rsidR="00000000" w:rsidDel="00000000" w:rsidP="00000000" w:rsidRDefault="00000000" w:rsidRPr="00000000" w14:paraId="0000004A">
      <w:pPr>
        <w:numPr>
          <w:ilvl w:val="0"/>
          <w:numId w:val="10"/>
        </w:numPr>
        <w:spacing w:after="160" w:lineRule="auto"/>
        <w:ind w:left="720" w:hanging="360"/>
        <w:rPr/>
      </w:pPr>
      <w:r w:rsidDel="00000000" w:rsidR="00000000" w:rsidRPr="00000000">
        <w:rPr>
          <w:color w:val="333333"/>
          <w:rtl w:val="0"/>
        </w:rPr>
        <w:t xml:space="preserve">Close IIS Manager</w:t>
      </w:r>
      <w:r w:rsidDel="00000000" w:rsidR="00000000" w:rsidRPr="00000000">
        <w:rPr>
          <w:rtl w:val="0"/>
        </w:rPr>
      </w:r>
    </w:p>
    <w:p w:rsidR="00000000" w:rsidDel="00000000" w:rsidP="00000000" w:rsidRDefault="00000000" w:rsidRPr="00000000" w14:paraId="0000004B">
      <w:pPr>
        <w:shd w:fill="ffffff" w:val="clear"/>
        <w:spacing w:after="160" w:lineRule="auto"/>
        <w:rPr>
          <w:color w:val="333333"/>
          <w:sz w:val="21"/>
          <w:szCs w:val="21"/>
        </w:rPr>
      </w:pPr>
      <w:r w:rsidDel="00000000" w:rsidR="00000000" w:rsidRPr="00000000">
        <w:rPr>
          <w:color w:val="333333"/>
          <w:rtl w:val="0"/>
        </w:rPr>
        <w:t xml:space="preserve">Now that we have the required software installed and the certificate in place, we can finally configure the AD FS role and federate with Microsoft.</w:t>
      </w:r>
      <w:r w:rsidDel="00000000" w:rsidR="00000000" w:rsidRPr="00000000">
        <w:rPr>
          <w:rtl w:val="0"/>
        </w:rPr>
      </w:r>
    </w:p>
    <w:p w:rsidR="00000000" w:rsidDel="00000000" w:rsidP="00000000" w:rsidRDefault="00000000" w:rsidRPr="00000000" w14:paraId="0000004C">
      <w:pPr>
        <w:shd w:fill="ffffff" w:val="clear"/>
        <w:spacing w:after="160" w:lineRule="auto"/>
        <w:rPr>
          <w:b w:val="1"/>
          <w:color w:val="333333"/>
          <w:sz w:val="21"/>
          <w:szCs w:val="21"/>
        </w:rPr>
      </w:pPr>
      <w:r w:rsidDel="00000000" w:rsidR="00000000" w:rsidRPr="00000000">
        <w:rPr>
          <w:b w:val="1"/>
          <w:color w:val="333333"/>
          <w:sz w:val="24"/>
          <w:szCs w:val="24"/>
          <w:rtl w:val="0"/>
        </w:rPr>
        <w:t xml:space="preserve">Configure Local AD FS Federation Server</w:t>
      </w:r>
      <w:r w:rsidDel="00000000" w:rsidR="00000000" w:rsidRPr="00000000">
        <w:rPr>
          <w:rtl w:val="0"/>
        </w:rPr>
      </w:r>
    </w:p>
    <w:p w:rsidR="00000000" w:rsidDel="00000000" w:rsidP="00000000" w:rsidRDefault="00000000" w:rsidRPr="00000000" w14:paraId="0000004D">
      <w:pPr>
        <w:numPr>
          <w:ilvl w:val="0"/>
          <w:numId w:val="8"/>
        </w:numPr>
        <w:spacing w:after="0" w:afterAutospacing="0" w:lineRule="auto"/>
        <w:ind w:left="720" w:hanging="360"/>
        <w:rPr/>
      </w:pPr>
      <w:r w:rsidDel="00000000" w:rsidR="00000000" w:rsidRPr="00000000">
        <w:rPr>
          <w:color w:val="333333"/>
          <w:rtl w:val="0"/>
        </w:rPr>
        <w:t xml:space="preserve">Open Server Manager</w:t>
      </w:r>
    </w:p>
    <w:p w:rsidR="00000000" w:rsidDel="00000000" w:rsidP="00000000" w:rsidRDefault="00000000" w:rsidRPr="00000000" w14:paraId="0000004E">
      <w:pPr>
        <w:numPr>
          <w:ilvl w:val="0"/>
          <w:numId w:val="8"/>
        </w:numPr>
        <w:spacing w:after="0" w:afterAutospacing="0" w:lineRule="auto"/>
        <w:ind w:left="720" w:hanging="360"/>
        <w:rPr/>
      </w:pPr>
      <w:r w:rsidDel="00000000" w:rsidR="00000000" w:rsidRPr="00000000">
        <w:rPr>
          <w:color w:val="333333"/>
          <w:sz w:val="21"/>
          <w:szCs w:val="21"/>
          <w:rtl w:val="0"/>
        </w:rPr>
        <w:t xml:space="preserve"> </w:t>
      </w:r>
      <w:r w:rsidDel="00000000" w:rsidR="00000000" w:rsidRPr="00000000">
        <w:rPr>
          <w:color w:val="333333"/>
          <w:rtl w:val="0"/>
        </w:rPr>
        <w:t xml:space="preserve">Click Tools</w:t>
      </w:r>
    </w:p>
    <w:p w:rsidR="00000000" w:rsidDel="00000000" w:rsidP="00000000" w:rsidRDefault="00000000" w:rsidRPr="00000000" w14:paraId="0000004F">
      <w:pPr>
        <w:numPr>
          <w:ilvl w:val="0"/>
          <w:numId w:val="8"/>
        </w:numPr>
        <w:spacing w:after="0" w:afterAutospacing="0" w:lineRule="auto"/>
        <w:ind w:left="720" w:hanging="360"/>
        <w:rPr/>
      </w:pPr>
      <w:r w:rsidDel="00000000" w:rsidR="00000000" w:rsidRPr="00000000">
        <w:rPr>
          <w:color w:val="333333"/>
          <w:rtl w:val="0"/>
        </w:rPr>
        <w:t xml:space="preserve">Click AD FS Management</w:t>
      </w:r>
    </w:p>
    <w:p w:rsidR="00000000" w:rsidDel="00000000" w:rsidP="00000000" w:rsidRDefault="00000000" w:rsidRPr="00000000" w14:paraId="00000050">
      <w:pPr>
        <w:numPr>
          <w:ilvl w:val="0"/>
          <w:numId w:val="8"/>
        </w:numPr>
        <w:spacing w:after="0" w:afterAutospacing="0" w:lineRule="auto"/>
        <w:ind w:left="720" w:hanging="360"/>
        <w:rPr/>
      </w:pPr>
      <w:r w:rsidDel="00000000" w:rsidR="00000000" w:rsidRPr="00000000">
        <w:rPr>
          <w:color w:val="333333"/>
          <w:rtl w:val="0"/>
        </w:rPr>
        <w:t xml:space="preserve">Click AD FS Federation Server Configuration Wizard</w:t>
      </w:r>
    </w:p>
    <w:p w:rsidR="00000000" w:rsidDel="00000000" w:rsidP="00000000" w:rsidRDefault="00000000" w:rsidRPr="00000000" w14:paraId="00000051">
      <w:pPr>
        <w:numPr>
          <w:ilvl w:val="0"/>
          <w:numId w:val="8"/>
        </w:numPr>
        <w:spacing w:after="0" w:afterAutospacing="0" w:lineRule="auto"/>
        <w:ind w:left="720" w:hanging="360"/>
        <w:rPr/>
      </w:pPr>
      <w:r w:rsidDel="00000000" w:rsidR="00000000" w:rsidRPr="00000000">
        <w:rPr>
          <w:color w:val="333333"/>
          <w:rtl w:val="0"/>
        </w:rPr>
        <w:t xml:space="preserve">Create a new Federation Service</w:t>
      </w:r>
    </w:p>
    <w:p w:rsidR="00000000" w:rsidDel="00000000" w:rsidP="00000000" w:rsidRDefault="00000000" w:rsidRPr="00000000" w14:paraId="00000052">
      <w:pPr>
        <w:numPr>
          <w:ilvl w:val="0"/>
          <w:numId w:val="8"/>
        </w:numPr>
        <w:spacing w:after="0" w:afterAutospacing="0" w:lineRule="auto"/>
        <w:ind w:left="720" w:hanging="360"/>
        <w:rPr/>
      </w:pPr>
      <w:r w:rsidDel="00000000" w:rsidR="00000000" w:rsidRPr="00000000">
        <w:rPr>
          <w:color w:val="333333"/>
          <w:highlight w:val="white"/>
          <w:rtl w:val="0"/>
        </w:rPr>
        <w:t xml:space="preserve">New Federation Server Farm – Choose this option all the time, even if you only plan on deploying one server. If you choose Stand-alone federation server, then you won’t be able to add more servers.</w:t>
      </w:r>
      <w:r w:rsidDel="00000000" w:rsidR="00000000" w:rsidRPr="00000000">
        <w:rPr>
          <w:rtl w:val="0"/>
        </w:rPr>
      </w:r>
    </w:p>
    <w:p w:rsidR="00000000" w:rsidDel="00000000" w:rsidP="00000000" w:rsidRDefault="00000000" w:rsidRPr="00000000" w14:paraId="00000053">
      <w:pPr>
        <w:numPr>
          <w:ilvl w:val="0"/>
          <w:numId w:val="8"/>
        </w:numPr>
        <w:spacing w:after="0" w:afterAutospacing="0" w:lineRule="auto"/>
        <w:ind w:left="720" w:hanging="360"/>
        <w:rPr/>
      </w:pPr>
      <w:r w:rsidDel="00000000" w:rsidR="00000000" w:rsidRPr="00000000">
        <w:rPr>
          <w:color w:val="333333"/>
          <w:rtl w:val="0"/>
        </w:rPr>
        <w:t xml:space="preserve">Click Next</w:t>
      </w:r>
    </w:p>
    <w:p w:rsidR="00000000" w:rsidDel="00000000" w:rsidP="00000000" w:rsidRDefault="00000000" w:rsidRPr="00000000" w14:paraId="00000054">
      <w:pPr>
        <w:numPr>
          <w:ilvl w:val="0"/>
          <w:numId w:val="8"/>
        </w:numPr>
        <w:spacing w:after="0" w:afterAutospacing="0" w:lineRule="auto"/>
        <w:ind w:left="720" w:hanging="360"/>
        <w:rPr/>
      </w:pPr>
      <w:r w:rsidDel="00000000" w:rsidR="00000000" w:rsidRPr="00000000">
        <w:rPr>
          <w:color w:val="333333"/>
          <w:rtl w:val="0"/>
        </w:rPr>
        <w:t xml:space="preserve">SSL Certificate – This should be pre-populated. If it isn’t, go back and assign/bind the third party certificate to the default web site</w:t>
      </w:r>
    </w:p>
    <w:p w:rsidR="00000000" w:rsidDel="00000000" w:rsidP="00000000" w:rsidRDefault="00000000" w:rsidRPr="00000000" w14:paraId="00000055">
      <w:pPr>
        <w:numPr>
          <w:ilvl w:val="0"/>
          <w:numId w:val="8"/>
        </w:numPr>
        <w:spacing w:after="320" w:lineRule="auto"/>
        <w:ind w:left="720" w:hanging="360"/>
        <w:rPr/>
      </w:pPr>
      <w:r w:rsidDel="00000000" w:rsidR="00000000" w:rsidRPr="00000000">
        <w:rPr>
          <w:color w:val="333333"/>
          <w:rtl w:val="0"/>
        </w:rPr>
        <w:t xml:space="preserve">Federation Service Name – This should match the SSL certificate name</w:t>
      </w:r>
    </w:p>
    <w:p w:rsidR="00000000" w:rsidDel="00000000" w:rsidP="00000000" w:rsidRDefault="00000000" w:rsidRPr="00000000" w14:paraId="00000056">
      <w:pPr>
        <w:spacing w:after="320" w:lineRule="auto"/>
        <w:ind w:left="720" w:firstLine="0"/>
        <w:rPr>
          <w:color w:val="333333"/>
        </w:rPr>
      </w:pPr>
      <w:r w:rsidDel="00000000" w:rsidR="00000000" w:rsidRPr="00000000">
        <w:rPr>
          <w:color w:val="333333"/>
          <w:rtl w:val="0"/>
        </w:rPr>
        <w:t xml:space="preserve">*** NOTE *** Since I am using a multi-name certificate in a lab environment, my SSL certificate name and Federation Service name don’t match. This is not recommended for production environments. Use best practices always; a single name certificate.</w:t>
      </w:r>
    </w:p>
    <w:p w:rsidR="00000000" w:rsidDel="00000000" w:rsidP="00000000" w:rsidRDefault="00000000" w:rsidRPr="00000000" w14:paraId="00000057">
      <w:pPr>
        <w:numPr>
          <w:ilvl w:val="0"/>
          <w:numId w:val="8"/>
        </w:numPr>
        <w:spacing w:after="0" w:afterAutospacing="0" w:lineRule="auto"/>
        <w:ind w:left="720" w:hanging="360"/>
        <w:rPr/>
      </w:pPr>
      <w:r w:rsidDel="00000000" w:rsidR="00000000" w:rsidRPr="00000000">
        <w:rPr>
          <w:color w:val="333333"/>
          <w:sz w:val="21"/>
          <w:szCs w:val="21"/>
          <w:rtl w:val="0"/>
        </w:rPr>
        <w:t xml:space="preserve"> </w:t>
      </w:r>
      <w:r w:rsidDel="00000000" w:rsidR="00000000" w:rsidRPr="00000000">
        <w:rPr>
          <w:color w:val="333333"/>
          <w:rtl w:val="0"/>
        </w:rPr>
        <w:t xml:space="preserve">Click Next</w:t>
      </w:r>
      <w:r w:rsidDel="00000000" w:rsidR="00000000" w:rsidRPr="00000000">
        <w:rPr>
          <w:rtl w:val="0"/>
        </w:rPr>
      </w:r>
    </w:p>
    <w:p w:rsidR="00000000" w:rsidDel="00000000" w:rsidP="00000000" w:rsidRDefault="00000000" w:rsidRPr="00000000" w14:paraId="00000058">
      <w:pPr>
        <w:numPr>
          <w:ilvl w:val="0"/>
          <w:numId w:val="8"/>
        </w:numPr>
        <w:spacing w:after="0" w:afterAutospacing="0" w:lineRule="auto"/>
        <w:ind w:left="720" w:hanging="360"/>
        <w:rPr/>
      </w:pPr>
      <w:r w:rsidDel="00000000" w:rsidR="00000000" w:rsidRPr="00000000">
        <w:rPr>
          <w:color w:val="333333"/>
          <w:rtl w:val="0"/>
        </w:rPr>
        <w:t xml:space="preserve">Enter the AD FS service account name and password</w:t>
      </w:r>
    </w:p>
    <w:p w:rsidR="00000000" w:rsidDel="00000000" w:rsidP="00000000" w:rsidRDefault="00000000" w:rsidRPr="00000000" w14:paraId="00000059">
      <w:pPr>
        <w:numPr>
          <w:ilvl w:val="0"/>
          <w:numId w:val="8"/>
        </w:numPr>
        <w:spacing w:after="0" w:afterAutospacing="0" w:lineRule="auto"/>
        <w:ind w:left="720" w:hanging="360"/>
        <w:rPr/>
      </w:pPr>
      <w:r w:rsidDel="00000000" w:rsidR="00000000" w:rsidRPr="00000000">
        <w:rPr>
          <w:color w:val="333333"/>
          <w:rtl w:val="0"/>
        </w:rPr>
        <w:t xml:space="preserve">Click Next</w:t>
      </w:r>
    </w:p>
    <w:p w:rsidR="00000000" w:rsidDel="00000000" w:rsidP="00000000" w:rsidRDefault="00000000" w:rsidRPr="00000000" w14:paraId="0000005A">
      <w:pPr>
        <w:numPr>
          <w:ilvl w:val="0"/>
          <w:numId w:val="8"/>
        </w:numPr>
        <w:spacing w:after="0" w:afterAutospacing="0" w:lineRule="auto"/>
        <w:ind w:left="720" w:hanging="360"/>
        <w:rPr/>
      </w:pPr>
      <w:r w:rsidDel="00000000" w:rsidR="00000000" w:rsidRPr="00000000">
        <w:rPr>
          <w:color w:val="333333"/>
          <w:rtl w:val="0"/>
        </w:rPr>
        <w:t xml:space="preserve">Click Next</w:t>
      </w:r>
    </w:p>
    <w:p w:rsidR="00000000" w:rsidDel="00000000" w:rsidP="00000000" w:rsidRDefault="00000000" w:rsidRPr="00000000" w14:paraId="0000005B">
      <w:pPr>
        <w:numPr>
          <w:ilvl w:val="0"/>
          <w:numId w:val="8"/>
        </w:numPr>
        <w:spacing w:after="0" w:afterAutospacing="0" w:lineRule="auto"/>
        <w:ind w:left="720" w:hanging="360"/>
        <w:rPr/>
      </w:pPr>
      <w:r w:rsidDel="00000000" w:rsidR="00000000" w:rsidRPr="00000000">
        <w:rPr>
          <w:color w:val="333333"/>
          <w:rtl w:val="0"/>
        </w:rPr>
        <w:t xml:space="preserve">All green check marks mean everything is setup correctly</w:t>
      </w:r>
    </w:p>
    <w:p w:rsidR="00000000" w:rsidDel="00000000" w:rsidP="00000000" w:rsidRDefault="00000000" w:rsidRPr="00000000" w14:paraId="0000005C">
      <w:pPr>
        <w:numPr>
          <w:ilvl w:val="0"/>
          <w:numId w:val="8"/>
        </w:numPr>
        <w:spacing w:after="320" w:lineRule="auto"/>
        <w:ind w:left="720" w:hanging="360"/>
        <w:rPr/>
      </w:pPr>
      <w:r w:rsidDel="00000000" w:rsidR="00000000" w:rsidRPr="00000000">
        <w:rPr>
          <w:color w:val="333333"/>
          <w:rtl w:val="0"/>
        </w:rPr>
        <w:t xml:space="preserve">Click Close</w:t>
      </w:r>
    </w:p>
    <w:p w:rsidR="00000000" w:rsidDel="00000000" w:rsidP="00000000" w:rsidRDefault="00000000" w:rsidRPr="00000000" w14:paraId="0000005D">
      <w:pPr>
        <w:spacing w:after="320" w:lineRule="auto"/>
        <w:ind w:left="0" w:firstLine="0"/>
        <w:rPr>
          <w:b w:val="1"/>
          <w:color w:val="333333"/>
          <w:sz w:val="24"/>
          <w:szCs w:val="24"/>
        </w:rPr>
      </w:pPr>
      <w:r w:rsidDel="00000000" w:rsidR="00000000" w:rsidRPr="00000000">
        <w:rPr>
          <w:b w:val="1"/>
          <w:color w:val="333333"/>
          <w:sz w:val="24"/>
          <w:szCs w:val="24"/>
          <w:rtl w:val="0"/>
        </w:rPr>
        <w:t xml:space="preserve">Configure Federation Trust with Office 365</w:t>
      </w:r>
    </w:p>
    <w:p w:rsidR="00000000" w:rsidDel="00000000" w:rsidP="00000000" w:rsidRDefault="00000000" w:rsidRPr="00000000" w14:paraId="0000005E">
      <w:pPr>
        <w:spacing w:after="320" w:lineRule="auto"/>
        <w:ind w:left="0" w:firstLine="0"/>
        <w:rPr>
          <w:color w:val="333333"/>
        </w:rPr>
      </w:pPr>
      <w:r w:rsidDel="00000000" w:rsidR="00000000" w:rsidRPr="00000000">
        <w:rPr>
          <w:color w:val="333333"/>
          <w:rtl w:val="0"/>
        </w:rPr>
        <w:t xml:space="preserve">Now that we have our side of the federation setup, we can complete the federation with Office 365</w:t>
      </w:r>
    </w:p>
    <w:p w:rsidR="00000000" w:rsidDel="00000000" w:rsidP="00000000" w:rsidRDefault="00000000" w:rsidRPr="00000000" w14:paraId="0000005F">
      <w:pPr>
        <w:numPr>
          <w:ilvl w:val="0"/>
          <w:numId w:val="4"/>
        </w:numPr>
        <w:spacing w:after="0" w:afterAutospacing="0" w:lineRule="auto"/>
        <w:ind w:left="720" w:hanging="360"/>
        <w:rPr/>
      </w:pPr>
      <w:r w:rsidDel="00000000" w:rsidR="00000000" w:rsidRPr="00000000">
        <w:rPr>
          <w:color w:val="333333"/>
          <w:rtl w:val="0"/>
        </w:rPr>
        <w:t xml:space="preserve">Open the Desktop on the AD FS server</w:t>
      </w:r>
      <w:r w:rsidDel="00000000" w:rsidR="00000000" w:rsidRPr="00000000">
        <w:rPr>
          <w:color w:val="333333"/>
          <w:sz w:val="21"/>
          <w:szCs w:val="21"/>
          <w:rtl w:val="0"/>
        </w:rPr>
        <w:t xml:space="preserve"> </w:t>
      </w:r>
    </w:p>
    <w:p w:rsidR="00000000" w:rsidDel="00000000" w:rsidP="00000000" w:rsidRDefault="00000000" w:rsidRPr="00000000" w14:paraId="00000060">
      <w:pPr>
        <w:numPr>
          <w:ilvl w:val="0"/>
          <w:numId w:val="4"/>
        </w:numPr>
        <w:spacing w:after="0" w:afterAutospacing="0" w:lineRule="auto"/>
        <w:ind w:left="720" w:hanging="360"/>
        <w:rPr/>
      </w:pPr>
      <w:r w:rsidDel="00000000" w:rsidR="00000000" w:rsidRPr="00000000">
        <w:rPr>
          <w:color w:val="333333"/>
          <w:rtl w:val="0"/>
        </w:rPr>
        <w:t xml:space="preserve">Windows Azure Active Directory Module for Windows PowerShell</w:t>
      </w:r>
    </w:p>
    <w:p w:rsidR="00000000" w:rsidDel="00000000" w:rsidP="00000000" w:rsidRDefault="00000000" w:rsidRPr="00000000" w14:paraId="00000061">
      <w:pPr>
        <w:numPr>
          <w:ilvl w:val="0"/>
          <w:numId w:val="4"/>
        </w:numPr>
        <w:spacing w:after="0" w:afterAutospacing="0" w:lineRule="auto"/>
        <w:ind w:left="720" w:hanging="360"/>
        <w:rPr/>
      </w:pPr>
      <w:r w:rsidDel="00000000" w:rsidR="00000000" w:rsidRPr="00000000">
        <w:rPr>
          <w:color w:val="333333"/>
          <w:sz w:val="21"/>
          <w:szCs w:val="21"/>
          <w:rtl w:val="0"/>
        </w:rPr>
        <w:t xml:space="preserve"> </w:t>
      </w:r>
      <w:r w:rsidDel="00000000" w:rsidR="00000000" w:rsidRPr="00000000">
        <w:rPr>
          <w:color w:val="333333"/>
          <w:rtl w:val="0"/>
        </w:rPr>
        <w:t xml:space="preserve">Right Click and Run As Administrator</w:t>
      </w:r>
    </w:p>
    <w:p w:rsidR="00000000" w:rsidDel="00000000" w:rsidP="00000000" w:rsidRDefault="00000000" w:rsidRPr="00000000" w14:paraId="00000062">
      <w:pPr>
        <w:numPr>
          <w:ilvl w:val="0"/>
          <w:numId w:val="4"/>
        </w:numPr>
        <w:spacing w:after="0" w:afterAutospacing="0" w:lineRule="auto"/>
        <w:ind w:left="720" w:hanging="360"/>
        <w:rPr/>
      </w:pPr>
      <w:r w:rsidDel="00000000" w:rsidR="00000000" w:rsidRPr="00000000">
        <w:rPr>
          <w:color w:val="333333"/>
          <w:sz w:val="21"/>
          <w:szCs w:val="21"/>
          <w:rtl w:val="0"/>
        </w:rPr>
        <w:t xml:space="preserve"> </w:t>
      </w:r>
      <w:r w:rsidDel="00000000" w:rsidR="00000000" w:rsidRPr="00000000">
        <w:rPr>
          <w:color w:val="333333"/>
          <w:rtl w:val="0"/>
        </w:rPr>
        <w:t xml:space="preserve">Set the credential variable</w:t>
      </w:r>
    </w:p>
    <w:p w:rsidR="00000000" w:rsidDel="00000000" w:rsidP="00000000" w:rsidRDefault="00000000" w:rsidRPr="00000000" w14:paraId="00000063">
      <w:pPr>
        <w:numPr>
          <w:ilvl w:val="1"/>
          <w:numId w:val="4"/>
        </w:numPr>
        <w:spacing w:after="0" w:afterAutospacing="0" w:lineRule="auto"/>
        <w:ind w:left="1440" w:hanging="360"/>
        <w:rPr/>
      </w:pPr>
      <w:r w:rsidDel="00000000" w:rsidR="00000000" w:rsidRPr="00000000">
        <w:rPr>
          <w:i w:val="1"/>
          <w:color w:val="333333"/>
          <w:rtl w:val="0"/>
        </w:rPr>
        <w:t xml:space="preserve">$cred=Get-Credential</w:t>
      </w:r>
    </w:p>
    <w:p w:rsidR="00000000" w:rsidDel="00000000" w:rsidP="00000000" w:rsidRDefault="00000000" w:rsidRPr="00000000" w14:paraId="00000064">
      <w:pPr>
        <w:numPr>
          <w:ilvl w:val="0"/>
          <w:numId w:val="4"/>
        </w:numPr>
        <w:spacing w:after="0" w:afterAutospacing="0" w:lineRule="auto"/>
        <w:ind w:left="720" w:hanging="360"/>
        <w:rPr/>
      </w:pPr>
      <w:r w:rsidDel="00000000" w:rsidR="00000000" w:rsidRPr="00000000">
        <w:rPr>
          <w:color w:val="333333"/>
          <w:sz w:val="21"/>
          <w:szCs w:val="21"/>
          <w:rtl w:val="0"/>
        </w:rPr>
        <w:t xml:space="preserve"> </w:t>
      </w:r>
      <w:r w:rsidDel="00000000" w:rsidR="00000000" w:rsidRPr="00000000">
        <w:rPr>
          <w:color w:val="333333"/>
          <w:rtl w:val="0"/>
        </w:rPr>
        <w:t xml:space="preserve">Enter a Global Administrator account from Office 365. I have a dedicated tenant (@domain.onmicrosoft.com) service account setup for AD FS and Directory Syncronization.</w:t>
      </w:r>
    </w:p>
    <w:p w:rsidR="00000000" w:rsidDel="00000000" w:rsidP="00000000" w:rsidRDefault="00000000" w:rsidRPr="00000000" w14:paraId="00000065">
      <w:pPr>
        <w:numPr>
          <w:ilvl w:val="0"/>
          <w:numId w:val="4"/>
        </w:numPr>
        <w:spacing w:after="0" w:afterAutospacing="0" w:lineRule="auto"/>
        <w:ind w:left="720" w:hanging="360"/>
        <w:rPr/>
      </w:pPr>
      <w:r w:rsidDel="00000000" w:rsidR="00000000" w:rsidRPr="00000000">
        <w:rPr>
          <w:color w:val="333333"/>
          <w:rtl w:val="0"/>
        </w:rPr>
        <w:t xml:space="preserve">Connect to Microsoft Online Services with the credential variable set previously</w:t>
      </w:r>
    </w:p>
    <w:p w:rsidR="00000000" w:rsidDel="00000000" w:rsidP="00000000" w:rsidRDefault="00000000" w:rsidRPr="00000000" w14:paraId="00000066">
      <w:pPr>
        <w:numPr>
          <w:ilvl w:val="1"/>
          <w:numId w:val="4"/>
        </w:numPr>
        <w:spacing w:after="0" w:afterAutospacing="0" w:lineRule="auto"/>
        <w:ind w:left="1440" w:hanging="360"/>
        <w:rPr/>
      </w:pPr>
      <w:r w:rsidDel="00000000" w:rsidR="00000000" w:rsidRPr="00000000">
        <w:rPr>
          <w:i w:val="1"/>
          <w:color w:val="333333"/>
          <w:rtl w:val="0"/>
        </w:rPr>
        <w:t xml:space="preserve">Connect-MsolService –Credential $cred</w:t>
      </w:r>
      <w:r w:rsidDel="00000000" w:rsidR="00000000" w:rsidRPr="00000000">
        <w:rPr>
          <w:rtl w:val="0"/>
        </w:rPr>
      </w:r>
    </w:p>
    <w:p w:rsidR="00000000" w:rsidDel="00000000" w:rsidP="00000000" w:rsidRDefault="00000000" w:rsidRPr="00000000" w14:paraId="00000067">
      <w:pPr>
        <w:numPr>
          <w:ilvl w:val="0"/>
          <w:numId w:val="12"/>
        </w:numPr>
        <w:spacing w:after="0" w:afterAutospacing="0" w:lineRule="auto"/>
        <w:ind w:left="720" w:hanging="360"/>
        <w:rPr/>
      </w:pPr>
      <w:r w:rsidDel="00000000" w:rsidR="00000000" w:rsidRPr="00000000">
        <w:rPr>
          <w:color w:val="333333"/>
          <w:rtl w:val="0"/>
        </w:rPr>
        <w:t xml:space="preserve">Set the MSOL ADFS Context server, to the ADFS server</w:t>
      </w:r>
    </w:p>
    <w:p w:rsidR="00000000" w:rsidDel="00000000" w:rsidP="00000000" w:rsidRDefault="00000000" w:rsidRPr="00000000" w14:paraId="00000068">
      <w:pPr>
        <w:numPr>
          <w:ilvl w:val="1"/>
          <w:numId w:val="12"/>
        </w:numPr>
        <w:spacing w:after="0" w:afterAutospacing="0" w:lineRule="auto"/>
        <w:ind w:left="1440" w:hanging="360"/>
        <w:rPr/>
      </w:pPr>
      <w:r w:rsidDel="00000000" w:rsidR="00000000" w:rsidRPr="00000000">
        <w:rPr>
          <w:i w:val="1"/>
          <w:color w:val="333333"/>
          <w:rtl w:val="0"/>
        </w:rPr>
        <w:t xml:space="preserve">Set-MsolADFSContext –Computer </w:t>
      </w:r>
      <w:r w:rsidDel="00000000" w:rsidR="00000000" w:rsidRPr="00000000">
        <w:rPr>
          <w:i w:val="1"/>
          <w:color w:val="ff0000"/>
          <w:rtl w:val="0"/>
        </w:rPr>
        <w:t xml:space="preserve">adfs_servername.domain_name.com</w:t>
      </w:r>
      <w:r w:rsidDel="00000000" w:rsidR="00000000" w:rsidRPr="00000000">
        <w:rPr>
          <w:rtl w:val="0"/>
        </w:rPr>
      </w:r>
    </w:p>
    <w:p w:rsidR="00000000" w:rsidDel="00000000" w:rsidP="00000000" w:rsidRDefault="00000000" w:rsidRPr="00000000" w14:paraId="00000069">
      <w:pPr>
        <w:numPr>
          <w:ilvl w:val="0"/>
          <w:numId w:val="5"/>
        </w:numPr>
        <w:spacing w:after="0" w:afterAutospacing="0" w:lineRule="auto"/>
        <w:ind w:left="720" w:hanging="360"/>
        <w:rPr/>
      </w:pPr>
      <w:r w:rsidDel="00000000" w:rsidR="00000000" w:rsidRPr="00000000">
        <w:rPr>
          <w:color w:val="333333"/>
          <w:rtl w:val="0"/>
        </w:rPr>
        <w:t xml:space="preserve">Convert the domain to a federated domain</w:t>
      </w:r>
    </w:p>
    <w:p w:rsidR="00000000" w:rsidDel="00000000" w:rsidP="00000000" w:rsidRDefault="00000000" w:rsidRPr="00000000" w14:paraId="0000006A">
      <w:pPr>
        <w:numPr>
          <w:ilvl w:val="1"/>
          <w:numId w:val="5"/>
        </w:numPr>
        <w:spacing w:after="0" w:afterAutospacing="0" w:lineRule="auto"/>
        <w:ind w:left="1440" w:hanging="360"/>
        <w:rPr/>
      </w:pPr>
      <w:r w:rsidDel="00000000" w:rsidR="00000000" w:rsidRPr="00000000">
        <w:rPr>
          <w:i w:val="1"/>
          <w:color w:val="333333"/>
          <w:rtl w:val="0"/>
        </w:rPr>
        <w:t xml:space="preserve">Convert-MsolDomainToFederated –DomainName </w:t>
      </w:r>
      <w:r w:rsidDel="00000000" w:rsidR="00000000" w:rsidRPr="00000000">
        <w:rPr>
          <w:i w:val="1"/>
          <w:color w:val="ff0000"/>
          <w:rtl w:val="0"/>
        </w:rPr>
        <w:t xml:space="preserve">domain_name.com</w:t>
      </w:r>
      <w:r w:rsidDel="00000000" w:rsidR="00000000" w:rsidRPr="00000000">
        <w:rPr>
          <w:rtl w:val="0"/>
        </w:rPr>
      </w:r>
    </w:p>
    <w:p w:rsidR="00000000" w:rsidDel="00000000" w:rsidP="00000000" w:rsidRDefault="00000000" w:rsidRPr="00000000" w14:paraId="0000006B">
      <w:pPr>
        <w:numPr>
          <w:ilvl w:val="0"/>
          <w:numId w:val="6"/>
        </w:numPr>
        <w:spacing w:after="0" w:afterAutospacing="0" w:lineRule="auto"/>
        <w:ind w:left="720" w:hanging="360"/>
        <w:rPr/>
      </w:pPr>
      <w:r w:rsidDel="00000000" w:rsidR="00000000" w:rsidRPr="00000000">
        <w:rPr>
          <w:color w:val="333333"/>
          <w:rtl w:val="0"/>
        </w:rPr>
        <w:t xml:space="preserve">Successful Federation</w:t>
      </w:r>
    </w:p>
    <w:p w:rsidR="00000000" w:rsidDel="00000000" w:rsidP="00000000" w:rsidRDefault="00000000" w:rsidRPr="00000000" w14:paraId="0000006C">
      <w:pPr>
        <w:numPr>
          <w:ilvl w:val="1"/>
          <w:numId w:val="6"/>
        </w:numPr>
        <w:spacing w:after="0" w:afterAutospacing="0" w:lineRule="auto"/>
        <w:ind w:left="1440" w:hanging="360"/>
        <w:rPr/>
      </w:pPr>
      <w:r w:rsidDel="00000000" w:rsidR="00000000" w:rsidRPr="00000000">
        <w:rPr>
          <w:i w:val="1"/>
          <w:color w:val="333333"/>
          <w:rtl w:val="0"/>
        </w:rPr>
        <w:t xml:space="preserve">Successfully updated ‘</w:t>
      </w:r>
      <w:r w:rsidDel="00000000" w:rsidR="00000000" w:rsidRPr="00000000">
        <w:rPr>
          <w:i w:val="1"/>
          <w:color w:val="ff0000"/>
          <w:rtl w:val="0"/>
        </w:rPr>
        <w:t xml:space="preserve">domain_name.com</w:t>
      </w:r>
      <w:r w:rsidDel="00000000" w:rsidR="00000000" w:rsidRPr="00000000">
        <w:rPr>
          <w:i w:val="1"/>
          <w:color w:val="333333"/>
          <w:rtl w:val="0"/>
        </w:rPr>
        <w:t xml:space="preserve">‘ domain.</w:t>
      </w:r>
      <w:r w:rsidDel="00000000" w:rsidR="00000000" w:rsidRPr="00000000">
        <w:rPr>
          <w:rtl w:val="0"/>
        </w:rPr>
      </w:r>
    </w:p>
    <w:p w:rsidR="00000000" w:rsidDel="00000000" w:rsidP="00000000" w:rsidRDefault="00000000" w:rsidRPr="00000000" w14:paraId="0000006D">
      <w:pPr>
        <w:numPr>
          <w:ilvl w:val="0"/>
          <w:numId w:val="9"/>
        </w:numPr>
        <w:spacing w:after="0" w:afterAutospacing="0" w:lineRule="auto"/>
        <w:ind w:left="720" w:hanging="360"/>
        <w:rPr/>
      </w:pPr>
      <w:r w:rsidDel="00000000" w:rsidR="00000000" w:rsidRPr="00000000">
        <w:rPr>
          <w:color w:val="333333"/>
          <w:rtl w:val="0"/>
        </w:rPr>
        <w:t xml:space="preserve">Verify federation</w:t>
      </w:r>
    </w:p>
    <w:p w:rsidR="00000000" w:rsidDel="00000000" w:rsidP="00000000" w:rsidRDefault="00000000" w:rsidRPr="00000000" w14:paraId="0000006E">
      <w:pPr>
        <w:numPr>
          <w:ilvl w:val="1"/>
          <w:numId w:val="9"/>
        </w:numPr>
        <w:spacing w:after="160" w:lineRule="auto"/>
        <w:ind w:left="1440" w:hanging="360"/>
        <w:rPr/>
      </w:pPr>
      <w:r w:rsidDel="00000000" w:rsidR="00000000" w:rsidRPr="00000000">
        <w:rPr>
          <w:i w:val="1"/>
          <w:color w:val="333333"/>
          <w:rtl w:val="0"/>
        </w:rPr>
        <w:t xml:space="preserve">Get-MsolFederationProperty –DomainName </w:t>
      </w:r>
      <w:r w:rsidDel="00000000" w:rsidR="00000000" w:rsidRPr="00000000">
        <w:rPr>
          <w:i w:val="1"/>
          <w:color w:val="ff0000"/>
          <w:rtl w:val="0"/>
        </w:rPr>
        <w:t xml:space="preserve">domain_name.com</w:t>
      </w:r>
    </w:p>
    <w:p w:rsidR="00000000" w:rsidDel="00000000" w:rsidP="00000000" w:rsidRDefault="00000000" w:rsidRPr="00000000" w14:paraId="0000006F">
      <w:pPr>
        <w:shd w:fill="ffffff" w:val="clear"/>
        <w:spacing w:after="160" w:lineRule="auto"/>
        <w:rPr>
          <w:color w:val="333333"/>
        </w:rPr>
      </w:pPr>
      <w:r w:rsidDel="00000000" w:rsidR="00000000" w:rsidRPr="00000000">
        <w:rPr>
          <w:color w:val="333333"/>
          <w:rtl w:val="0"/>
        </w:rPr>
        <w:t xml:space="preserve">This completes the setup for federation to Office 365. Keep in mind that before you can successfully use single sign-on with Office 365, you will need to setup and configure Directory Synchronization. After Directory Synchronization is setup, you will have to license the synchronized user in Office 365. This will provision the services for the user. If they want to access Office 365 from outside the internal network, the AD FS Proxy server needs to be setup and configured.</w:t>
      </w:r>
    </w:p>
    <w:p w:rsidR="00000000" w:rsidDel="00000000" w:rsidP="00000000" w:rsidRDefault="00000000" w:rsidRPr="00000000" w14:paraId="0000007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