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270" w:before="157.5" w:after="157.5" w:lineRule="auto"/>
        <w:jc w:val="left"/>
      </w:pPr>
      <w:bookmarkStart w:id="0" w:name="prompt_maestro_para_codex_atlas_e_d6da6c"/>
      <w:r>
        <w:rPr>
          <w:rFonts w:eastAsia="georgia" w:cs="georgia" w:ascii="georgia" w:hAnsi="georgia"/>
          <w:b/>
          <w:color w:val="000000"/>
          <w:sz w:val="39"/>
        </w:rPr>
        <w:t xml:space="preserve">PROMPT MAESTRO PARA CODEX — ATLAS ELITE IMPLEMENTATION</w:t>
      </w:r>
      <w:bookmarkEnd w:id="0"/>
    </w:p>
    <w:p>
      <w:pPr>
        <w:spacing w:line="360" w:before="315" w:after="105" w:lineRule="auto"/>
        <w:ind w:left="-30"/>
        <w:jc w:val="left"/>
      </w:pPr>
      <w:bookmarkStart w:id="1" w:name="contexto_completo_del_sistema_y_p_4ab053"/>
      <w:r>
        <w:rPr>
          <w:rFonts w:eastAsia="georgia" w:cs="georgia" w:ascii="georgia" w:hAnsi="georgia"/>
          <w:b/>
          <w:color w:val="000000"/>
          <w:sz w:val="24"/>
        </w:rPr>
        <w:t xml:space="preserve">Contexto completo del sistema y plan de ejecución por fases</w:t>
      </w:r>
      <w:bookmarkEnd w:id="1"/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2" w:name="quién_eres_y_qué_debes_hacer"/>
      <w:r>
        <w:rPr>
          <w:rFonts w:eastAsia="georgia" w:cs="georgia" w:ascii="georgia" w:hAnsi="georgia"/>
          <w:b/>
          <w:color w:val="000000"/>
          <w:sz w:val="24"/>
        </w:rPr>
        <w:t xml:space="preserve">QUIÉN ERES Y QUÉ DEBES HACER</w:t>
      </w:r>
      <w:bookmarkEnd w:id="2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Eres el implementador principal de ATLAS-PUSH, un sistema de trading algorítmico autónomo en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paper mode. Tienes acceso completo al repositorio (228 módulos, 73,919 líneas de código Python).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Tu misión es ejecutar el </w:t>
      </w:r>
      <w:r>
        <w:rPr>
          <w:rFonts w:eastAsia="georgia" w:cs="georgia" w:ascii="georgia" w:hAnsi="georgia"/>
          <w:b/>
          <w:color w:val="000000"/>
        </w:rPr>
        <w:t xml:space="preserve">Plan Élite ATLAS</w:t>
      </w:r>
      <w:r>
        <w:rPr>
          <w:rFonts w:eastAsia="georgia" w:cs="georgia" w:ascii="georgia" w:hAnsi="georgia"/>
          <w:color w:val="000000"/>
        </w:rPr>
        <w:t xml:space="preserve"> por fases, empezando por Fase 0 hoy mismo.</w:t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El plan fue elaborado por Perplexity Computer (agente IA externo conectado via MCP server en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localhost:8799) comparando ATLAS con Renaissance Medallion, Jane Street, XTX Markets y Citadel.</w:t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Repositorio:</w:t>
      </w:r>
      <w:r>
        <w:rPr>
          <w:rFonts w:eastAsia="georgia" w:cs="georgia" w:ascii="georgia" w:hAnsi="georgia"/>
          <w:color w:val="000000"/>
        </w:rPr>
        <w:t xml:space="preserve"> </w:t>
      </w:r>
      <w:hyperlink r:id="rId5">
        <w:r>
          <w:rPr>
            <w:rFonts w:eastAsia="helvetica neue" w:cs="helvetica neue" w:ascii="helvetica neue" w:hAnsi="helvetica neue"/>
            <w:color w:val="#000"/>
            <w:u w:val="single"/>
          </w:rPr>
          <w:t xml:space="preserve">https://github.com/mramirezraul71/atlas-core</w:t>
        </w:r>
      </w:hyperlink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b/>
          <w:color w:val="000000"/>
        </w:rPr>
        <w:t xml:space="preserve">Branch de trabajo:</w:t>
      </w:r>
      <w:r>
        <w:rPr>
          <w:rFonts w:eastAsia="georgia" w:cs="georgia" w:ascii="georgia" w:hAnsi="georgia"/>
          <w:color w:val="000000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fix/journal-purge-mcp-20260412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b/>
          <w:color w:val="000000"/>
        </w:rPr>
        <w:t xml:space="preserve">Ruta local Windows:</w:t>
      </w:r>
      <w:r>
        <w:rPr>
          <w:rFonts w:eastAsia="georgia" w:cs="georgia" w:ascii="georgia" w:hAnsi="georgia"/>
          <w:color w:val="000000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C:\ATLAS_PUSH\atlas_code_quant\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b/>
          <w:color w:val="000000"/>
        </w:rPr>
        <w:t xml:space="preserve">MCP Server:</w:t>
      </w:r>
      <w:r>
        <w:rPr>
          <w:rFonts w:eastAsia="georgia" w:cs="georgia" w:ascii="georgia" w:hAnsi="georgia"/>
          <w:color w:val="000000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localhost:8799</w:t>
      </w:r>
      <w:r>
        <w:rPr>
          <w:rFonts w:eastAsia="georgia" w:cs="georgia" w:ascii="georgia" w:hAnsi="georgia"/>
          <w:color w:val="000000"/>
        </w:rPr>
        <w:t xml:space="preserve"> (token: atlas_mcp_2026)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b/>
          <w:color w:val="000000"/>
        </w:rPr>
        <w:t xml:space="preserve">Estado actual:</w:t>
      </w:r>
      <w:r>
        <w:rPr>
          <w:rFonts w:eastAsia="georgia" w:cs="georgia" w:ascii="georgia" w:hAnsi="georgia"/>
          <w:color w:val="000000"/>
        </w:rPr>
        <w:t xml:space="preserve"> Paper autonomous, journal limpio (1,783 trades cerrados), 0 errores operacionales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3" w:name="el_plan_élite_7_pilares_4_fases"/>
      <w:r>
        <w:rPr>
          <w:rFonts w:eastAsia="georgia" w:cs="georgia" w:ascii="georgia" w:hAnsi="georgia"/>
          <w:b/>
          <w:color w:val="000000"/>
          <w:sz w:val="24"/>
        </w:rPr>
        <w:t xml:space="preserve">EL PLAN ÉLITE — 7 PILARES, 4 FASES</w:t>
      </w:r>
      <w:bookmarkEnd w:id="3"/>
    </w:p>
    <w:p>
      <w:pPr>
        <w:spacing w:line="360" w:before="315" w:after="105" w:lineRule="auto"/>
        <w:ind w:left="-30"/>
        <w:jc w:val="left"/>
      </w:pPr>
      <w:bookmarkStart w:id="4" w:name="diagnóstico_de_brecha_lo_que_falta"/>
      <w:r>
        <w:rPr>
          <w:rFonts w:eastAsia="georgia" w:cs="georgia" w:ascii="georgia" w:hAnsi="georgia"/>
          <w:b/>
          <w:color w:val="000000"/>
          <w:sz w:val="24"/>
        </w:rPr>
        <w:t xml:space="preserve">DIAGNÓSTICO DE BRECHA (lo que falta)</w:t>
      </w:r>
      <w:bookmarkEnd w:id="4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378"/>
        <w:gridCol w:w="2378"/>
        <w:gridCol w:w="2378"/>
        <w:gridCol w:w="2378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Dimensión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Estado Hoy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Objetivo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Prioridad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Almacenamiento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Journal recién purgado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TimescaleDB institucional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MÁXIMA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Validación datos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Sin validador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Signal validator pre-ML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MÁXIMA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Motor señales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Fórmula lineal simple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Ensemble XGBoost+LSTM+Transformer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MÁXIMA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Position sizing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Fijo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Kelly Criterion dinámico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ALTA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Aprendizaje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Adaptive policy básico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RL con RLVR (DeepSeek-R1 style)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MÁXIMA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VaR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No implementado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VaR dinámico + Monte Carlo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MÁXIMA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Stress Testing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Ninguno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Escenarios 2008/2020/2022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MÁXIMA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Circuit Breakers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Gates manuales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Multi-nivel automático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ALTA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Modelos IA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Multi-modelo básico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Brain Council + fine-tuning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ALTA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Autonomía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Semi-automático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Auto-evolución 24/7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MÁXIMA</w:t>
            </w:r>
          </w:p>
        </w:tc>
      </w:tr>
    </w:tbl>
    <w:p>
      <w:pPr>
        <w:spacing w:lineRule="auto"/>
      </w:pPr>
    </w:p>
    <w:p>
      <w:pPr>
        <w:spacing w:line="360" w:before="315" w:after="105" w:lineRule="auto"/>
        <w:ind w:left="-30"/>
        <w:jc w:val="left"/>
      </w:pPr>
      <w:bookmarkStart w:id="5" w:name="fórmula_de_señal_actual_a_reempla_64fad0"/>
      <w:r>
        <w:rPr>
          <w:rFonts w:eastAsia="georgia" w:cs="georgia" w:ascii="georgia" w:hAnsi="georgia"/>
          <w:b/>
          <w:color w:val="000000"/>
          <w:sz w:val="24"/>
        </w:rPr>
        <w:t xml:space="preserve">FÓRMULA DE SEÑAL ACTUAL (a reemplazar progresivamente)</w:t>
      </w:r>
      <w:bookmarkEnd w:id="5"/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signal_score = 0.25×motif_edge + 0.35×TIN + 0.20×MTF_coherence + 0.20×regime_conf</w:t>
        <w:br/>
        <w:t xml:space="preserve"/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6" w:name="roadmap_de_implementación"/>
      <w:r>
        <w:rPr>
          <w:rFonts w:eastAsia="georgia" w:cs="georgia" w:ascii="georgia" w:hAnsi="georgia"/>
          <w:b/>
          <w:color w:val="000000"/>
          <w:sz w:val="24"/>
        </w:rPr>
        <w:t xml:space="preserve">ROADMAP DE IMPLEMENTACIÓN</w:t>
      </w:r>
      <w:bookmarkEnd w:id="6"/>
    </w:p>
    <w:p>
      <w:pPr>
        <w:spacing w:line="360" w:before="315" w:after="105" w:lineRule="auto"/>
        <w:ind w:left="-30"/>
        <w:jc w:val="left"/>
      </w:pPr>
      <w:bookmarkStart w:id="7" w:name="fase_0_estabilización_semanas_1_4_9a012d"/>
      <w:r>
        <w:rPr>
          <w:rFonts w:eastAsia="georgia" w:cs="georgia" w:ascii="georgia" w:hAnsi="georgia"/>
          <w:b/>
          <w:color w:val="000000"/>
          <w:sz w:val="24"/>
        </w:rPr>
        <w:t xml:space="preserve">FASE 0 — ESTABILIZACIÓN (Semanas 1-4, Abril 2026)</w:t>
      </w:r>
      <w:bookmarkEnd w:id="7"/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Objetivo:</w:t>
      </w:r>
      <w:r>
        <w:rPr>
          <w:rFonts w:eastAsia="georgia" w:cs="georgia" w:ascii="georgia" w:hAnsi="georgia"/>
          <w:color w:val="000000"/>
        </w:rPr>
        <w:t xml:space="preserve"> Base sólida con historial limpio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b/>
          <w:color w:val="000000"/>
        </w:rPr>
        <w:t xml:space="preserve">KPI:</w:t>
      </w:r>
      <w:r>
        <w:rPr>
          <w:rFonts w:eastAsia="georgia" w:cs="georgia" w:ascii="georgia" w:hAnsi="georgia"/>
          <w:color w:val="000000"/>
        </w:rPr>
        <w:t xml:space="preserve"> 100 trades limpios, WR &gt; 40%, PF &gt; 1.2, 0 errores de sistema</w:t>
      </w:r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3170"/>
        <w:gridCol w:w="3170"/>
        <w:gridCol w:w="317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Semana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Tarea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Entregable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Signal Validator + VaR básico rolling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Módulo que rechaza datos corruptos antes del scoring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Sentiment básico Reddit/Twitter con VADER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Sentiment feed activo en el pipeline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Kelly Criterion en position sizing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Sizing dinámico reemplazando el fijo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Self-report semanal automático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Reporte auto-generado vía Telegram</w:t>
            </w:r>
          </w:p>
        </w:tc>
      </w:tr>
    </w:tbl>
    <w:p>
      <w:pPr>
        <w:spacing w:lineRule="auto"/>
      </w:pPr>
    </w:p>
    <w:p>
      <w:pPr>
        <w:spacing w:line="360" w:before="315" w:after="105" w:lineRule="auto"/>
        <w:ind w:left="-30"/>
        <w:jc w:val="left"/>
      </w:pPr>
      <w:bookmarkStart w:id="8" w:name="fase_1_construcción_meses_2_3_may_b8a865"/>
      <w:r>
        <w:rPr>
          <w:rFonts w:eastAsia="georgia" w:cs="georgia" w:ascii="georgia" w:hAnsi="georgia"/>
          <w:b/>
          <w:color w:val="000000"/>
          <w:sz w:val="24"/>
        </w:rPr>
        <w:t xml:space="preserve">FASE 1 — CONSTRUCCIÓN (Meses 2-3, Mayo-Junio 2026)</w:t>
      </w:r>
      <w:bookmarkEnd w:id="8"/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Objetivo:</w:t>
      </w:r>
      <w:r>
        <w:rPr>
          <w:rFonts w:eastAsia="georgia" w:cs="georgia" w:ascii="georgia" w:hAnsi="georgia"/>
          <w:color w:val="000000"/>
        </w:rPr>
        <w:t xml:space="preserve"> Stack técnico de nivel institucional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b/>
          <w:color w:val="000000"/>
        </w:rPr>
        <w:t xml:space="preserve">KPI:</w:t>
      </w:r>
      <w:r>
        <w:rPr>
          <w:rFonts w:eastAsia="georgia" w:cs="georgia" w:ascii="georgia" w:hAnsi="georgia"/>
          <w:color w:val="000000"/>
        </w:rPr>
        <w:t xml:space="preserve"> WR &gt; 50%, PF &gt; 1.5, Sharpe &gt; 1.0, visión activa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Ensemble ML: XGBoost + LSTM entrenados con trades del journal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VaR dinámico completo con Monte Carlo diario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Activar vision pipeline (vision_mode: off → on)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TimescaleDB para series temporales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Alternative data: options flow (Unusual Whales)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Brain Council v1 (Claude + DeepSeek local en consenso 2/3)</w:t>
      </w:r>
    </w:p>
    <w:p>
      <w:pPr>
        <w:spacing w:line="360" w:before="315" w:after="105" w:lineRule="auto"/>
        <w:ind w:left="-30"/>
        <w:jc w:val="left"/>
      </w:pPr>
      <w:bookmarkStart w:id="9" w:name="fase_2_élite_meses_4_6_julio_sept_331f8f"/>
      <w:r>
        <w:rPr>
          <w:rFonts w:eastAsia="georgia" w:cs="georgia" w:ascii="georgia" w:hAnsi="georgia"/>
          <w:b/>
          <w:color w:val="000000"/>
          <w:sz w:val="24"/>
        </w:rPr>
        <w:t xml:space="preserve">FASE 2 — ÉLITE (Meses 4-6, Julio-Septiembre 2026)</w:t>
      </w:r>
      <w:bookmarkEnd w:id="9"/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Objetivo:</w:t>
      </w:r>
      <w:r>
        <w:rPr>
          <w:rFonts w:eastAsia="georgia" w:cs="georgia" w:ascii="georgia" w:hAnsi="georgia"/>
          <w:color w:val="000000"/>
        </w:rPr>
        <w:t xml:space="preserve"> Sistema autónomo con RL en producción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b/>
          <w:color w:val="000000"/>
        </w:rPr>
        <w:t xml:space="preserve">KPI:</w:t>
      </w:r>
      <w:r>
        <w:rPr>
          <w:rFonts w:eastAsia="georgia" w:cs="georgia" w:ascii="georgia" w:hAnsi="georgia"/>
          <w:color w:val="000000"/>
        </w:rPr>
        <w:t xml:space="preserve"> WR &gt; 55%, PF &gt; 1.8, Sharpe &gt; 1.5, 3 meses live profitables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PPO-RL (Proximal Policy Optimization) en paper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ATLAS DOCTOR 2.0 con auto-reparación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Strategy Incubator (backtesting automático cada domingo)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Fine-tuning modelo propio con 1000+ trades de ATLAS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Primeras semanas LIVE con 25% del capital</w:t>
      </w:r>
    </w:p>
    <w:p>
      <w:pPr>
        <w:spacing w:line="360" w:before="315" w:after="105" w:lineRule="auto"/>
        <w:ind w:left="-30"/>
        <w:jc w:val="left"/>
      </w:pPr>
      <w:bookmarkStart w:id="10" w:name="fase_3_dominancia_meses_7_12_oct_5d6f3b"/>
      <w:r>
        <w:rPr>
          <w:rFonts w:eastAsia="georgia" w:cs="georgia" w:ascii="georgia" w:hAnsi="georgia"/>
          <w:b/>
          <w:color w:val="000000"/>
          <w:sz w:val="24"/>
        </w:rPr>
        <w:t xml:space="preserve">FASE 3 — DOMINANCIA (Meses 7-12, Oct 2026-Abr 2027)</w:t>
      </w:r>
      <w:bookmarkEnd w:id="10"/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Objetivo:</w:t>
      </w:r>
      <w:r>
        <w:rPr>
          <w:rFonts w:eastAsia="georgia" w:cs="georgia" w:ascii="georgia" w:hAnsi="georgia"/>
          <w:color w:val="000000"/>
        </w:rPr>
        <w:t xml:space="preserve"> Sistema de clase mundial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b/>
          <w:color w:val="000000"/>
        </w:rPr>
        <w:t xml:space="preserve">KPI:</w:t>
      </w:r>
      <w:r>
        <w:rPr>
          <w:rFonts w:eastAsia="georgia" w:cs="georgia" w:ascii="georgia" w:hAnsi="georgia"/>
          <w:color w:val="000000"/>
        </w:rPr>
        <w:t xml:space="preserve"> Sharpe &gt; 2.0, max drawdown &lt; 10%, comparable a fondos quant tier-1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11" w:name="tarea_inmediata_fase_0_semana_1"/>
      <w:r>
        <w:rPr>
          <w:rFonts w:eastAsia="georgia" w:cs="georgia" w:ascii="georgia" w:hAnsi="georgia"/>
          <w:b/>
          <w:color w:val="000000"/>
          <w:sz w:val="24"/>
        </w:rPr>
        <w:t xml:space="preserve">TAREA INMEDIATA — FASE 0, SEMANA 1</w:t>
      </w:r>
      <w:bookmarkEnd w:id="11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Implementa los siguientes dos módulos en el orden indicado: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12" w:name="módulo_1_signal_validator"/>
      <w:r>
        <w:rPr>
          <w:rFonts w:eastAsia="georgia" w:cs="georgia" w:ascii="georgia" w:hAnsi="georgia"/>
          <w:b/>
          <w:color w:val="000000"/>
          <w:sz w:val="24"/>
        </w:rPr>
        <w:t xml:space="preserve">MÓDULO 1: SIGNAL VALIDATOR</w:t>
      </w:r>
      <w:bookmarkEnd w:id="12"/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Archivo:</w:t>
      </w:r>
      <w:r>
        <w:rPr>
          <w:rFonts w:eastAsia="georgia" w:cs="georgia" w:ascii="georgia" w:hAnsi="georgia"/>
          <w:color w:val="000000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atlas_code_quant/data/signal_validator.py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b/>
          <w:color w:val="000000"/>
        </w:rPr>
        <w:t xml:space="preserve">Integración:</w:t>
      </w:r>
      <w:r>
        <w:rPr>
          <w:rFonts w:eastAsia="georgia" w:cs="georgia" w:ascii="georgia" w:hAnsi="georgia"/>
          <w:color w:val="000000"/>
        </w:rPr>
        <w:t xml:space="preserve"> llamar desde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journal/service.py</w:t>
      </w:r>
      <w:r>
        <w:rPr>
          <w:rFonts w:eastAsia="georgia" w:cs="georgia" w:ascii="georgia" w:hAnsi="georgia"/>
          <w:color w:val="000000"/>
        </w:rPr>
        <w:t xml:space="preserve"> antes de cualquier upsert, y desde el brain bridge antes de pasar datos al scoring</w:t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Qué debe hacer: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class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SignalValidator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"""</w:t>
        <w:br/>
        <w:t xml:space="preserve">    Rechaza datos corruptos ANTES de que lleguen al modelo.</w:t>
        <w:br/>
        <w:t xml:space="preserve">    Inspirado en sistemas institucionales que filtran señales antes del ML.</w:t>
        <w:br/>
        <w:t xml:space="preserve">    """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def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validate_price_data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self, symbol, price, volume, bid, ask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-&gt; ValidationResult:</w:t>
        <w:br/>
        <w:t xml:space="preserve">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# Rechazar si: price &lt;= 0, price &lt; 0, spread &gt; 5%, volumen = 0 en horario de mercado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# Rechazar si: gap vs precio anterior &gt; 15% en una barra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# Rechazar si: bid &gt; ask (crossed market)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    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def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validate_trade_entry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self, entry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-&gt; ValidationResult:</w:t>
        <w:br/>
        <w:t xml:space="preserve">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# Rechazar si: entry_price &lt;= 0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# Rechazar si: symbol vacío o None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# Rechazar si: strategy_type no reconocido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# Rechazar si: signed_qty == 0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    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def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validate_journal_write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self, record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-&gt; ValidationResult:</w:t>
        <w:br/>
        <w:t xml:space="preserve">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# Última línea de defensa antes de escribir al SQLite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# Rechazar cualquier record con entry_price &lt; 0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# Rechazar records sin underlying válido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ValidationResult debe incluir:</w:t>
      </w:r>
      <w:r>
        <w:rPr>
          <w:rFonts w:eastAsia="georgia" w:cs="georgia" w:ascii="georgia" w:hAnsi="georgia"/>
          <w:color w:val="000000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is_valid: bool</w:t>
      </w:r>
      <w:r>
        <w:rPr>
          <w:rFonts w:eastAsia="georgia" w:cs="georgia" w:ascii="georgia" w:hAnsi="georgia"/>
          <w:color w:val="000000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reason: str</w:t>
      </w:r>
      <w:r>
        <w:rPr>
          <w:rFonts w:eastAsia="georgia" w:cs="georgia" w:ascii="georgia" w:hAnsi="georgia"/>
          <w:color w:val="000000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severity: str</w:t>
      </w:r>
      <w:r>
        <w:rPr>
          <w:rFonts w:eastAsia="georgia" w:cs="georgia" w:ascii="georgia" w:hAnsi="georgia"/>
          <w:color w:val="000000"/>
        </w:rPr>
        <w:t xml:space="preserve"> (warn/error/critical)</w:t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Log:</w:t>
      </w:r>
      <w:r>
        <w:rPr>
          <w:rFonts w:eastAsia="georgia" w:cs="georgia" w:ascii="georgia" w:hAnsi="georgia"/>
          <w:color w:val="000000"/>
        </w:rPr>
        <w:t xml:space="preserve"> cada rechazo debe loguear con nivel WARNING o ERROR en el logger del módulo que llama.</w:t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KPI:</w:t>
      </w:r>
      <w:r>
        <w:rPr>
          <w:rFonts w:eastAsia="georgia" w:cs="georgia" w:ascii="georgia" w:hAnsi="georgia"/>
          <w:color w:val="000000"/>
        </w:rPr>
        <w:t xml:space="preserve"> después de implementar, 0 registros con entry_price &lt; 0 deben poder entrar al journal.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13" w:name="módulo_2_var_dinámico_básico"/>
      <w:r>
        <w:rPr>
          <w:rFonts w:eastAsia="georgia" w:cs="georgia" w:ascii="georgia" w:hAnsi="georgia"/>
          <w:b/>
          <w:color w:val="000000"/>
          <w:sz w:val="24"/>
        </w:rPr>
        <w:t xml:space="preserve">MÓDULO 2: VAR DINÁMICO BÁSICO</w:t>
      </w:r>
      <w:bookmarkEnd w:id="13"/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Archivo:</w:t>
      </w:r>
      <w:r>
        <w:rPr>
          <w:rFonts w:eastAsia="georgia" w:cs="georgia" w:ascii="georgia" w:hAnsi="georgia"/>
          <w:color w:val="000000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atlas_code_quant/risk/var_monitor.py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b/>
          <w:color w:val="000000"/>
        </w:rPr>
        <w:t xml:space="preserve">Integración:</w:t>
      </w:r>
      <w:r>
        <w:rPr>
          <w:rFonts w:eastAsia="georgia" w:cs="georgia" w:ascii="georgia" w:hAnsi="georgia"/>
          <w:color w:val="000000"/>
        </w:rPr>
        <w:t xml:space="preserve"> llamar desde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operation_center.py</w:t>
      </w:r>
      <w:r>
        <w:rPr>
          <w:rFonts w:eastAsia="georgia" w:cs="georgia" w:ascii="georgia" w:hAnsi="georgia"/>
          <w:color w:val="000000"/>
        </w:rPr>
        <w:t xml:space="preserve"> al inicio de cada sesión y cada hora durante el mercado</w:t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Qué debe hacer: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class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VaRMonitor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"""</w:t>
        <w:br/>
        <w:t xml:space="preserve">    Value at Risk dinámico con ventana rolling.</w:t>
        <w:br/>
        <w:t xml:space="preserve">    No requiere Monte Carlo en Fase 0 — usar método histórico paramétrico.</w:t>
        <w:br/>
        <w:t xml:space="preserve">    """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def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calculate_daily_var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self, confidence=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0.95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window_days=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30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-&gt;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float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</w:t>
        <w:br/>
        <w:t xml:space="preserve">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# Leer los últimos N trades cerrados del journal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# Calcular distribución de PnL diario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# VaR = percentil (1-confidence) de la distribución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# Retornar valor absoluto en dólares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    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def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check_var_breach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self, current_daily_pnl: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float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-&gt;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bool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</w:t>
        <w:br/>
        <w:t xml:space="preserve">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# Si pérdida del día &gt; VaR calculado → True (breach)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# Si breach: enviar alerta al operation_center (fail_safe warning)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    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def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get_var_report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self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-&gt;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dict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</w:t>
        <w:br/>
        <w:t xml:space="preserve">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# Retornar: var_95, var_99, current_exposure, days_in_window, breach_today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Circuit Breakers mínimos a implementar en Fase 0: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Por trade: si riesgo individual &gt; 2% del capital → rechazar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Por portfolio: si drawdown diario &gt; 5% → activar fail_safe_active = True automáticamente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Drawdown control: si drawdown acumulado &gt; 3% → reducir position sizing 50%</w:t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Fuente de datos:</w:t>
      </w:r>
      <w:r>
        <w:rPr>
          <w:rFonts w:eastAsia="georgia" w:cs="georgia" w:ascii="georgia" w:hAnsi="georgia"/>
          <w:color w:val="000000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trading_journal.sqlite3</w:t>
      </w:r>
      <w:r>
        <w:rPr>
          <w:rFonts w:eastAsia="georgia" w:cs="georgia" w:ascii="georgia" w:hAnsi="georgia"/>
          <w:color w:val="000000"/>
        </w:rPr>
        <w:t xml:space="preserve"> — los trades cerrados ya tienen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realized_pnl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b/>
          <w:color w:val="000000"/>
        </w:rPr>
        <w:t xml:space="preserve">Guardar estado en:</w:t>
      </w:r>
      <w:r>
        <w:rPr>
          <w:rFonts w:eastAsia="georgia" w:cs="georgia" w:ascii="georgia" w:hAnsi="georgia"/>
          <w:color w:val="000000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data/risk/var_state.json</w:t>
      </w:r>
      <w:r>
        <w:rPr>
          <w:rFonts w:eastAsia="georgia" w:cs="georgia" w:ascii="georgia" w:hAnsi="georgia"/>
          <w:color w:val="000000"/>
        </w:rPr>
        <w:t xml:space="preserve"> (crear si no existe)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14" w:name="reglas_de_implementación"/>
      <w:r>
        <w:rPr>
          <w:rFonts w:eastAsia="georgia" w:cs="georgia" w:ascii="georgia" w:hAnsi="georgia"/>
          <w:b/>
          <w:color w:val="000000"/>
          <w:sz w:val="24"/>
        </w:rPr>
        <w:t xml:space="preserve">REGLAS DE IMPLEMENTACIÓN</w:t>
      </w:r>
      <w:bookmarkEnd w:id="14"/>
    </w:p>
    <w:p>
      <w:pPr>
        <w:numPr>
          <w:ilvl w:val="0"/>
          <w:numId w:val="4"/>
        </w:numPr>
        <w:spacing w:line="360" w:after="210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No romper lo que funciona.</w:t>
      </w:r>
      <w:r>
        <w:rPr>
          <w:rFonts w:eastAsia="georgia" w:cs="georgia" w:ascii="georgia" w:hAnsi="georgia"/>
          <w:color w:val="000000"/>
          <w:sz w:val="21"/>
        </w:rPr>
        <w:t xml:space="preserve"> ATLAS está en paper_autonomous corriendo. Cualquier módulo nuevo debe ser aditivo, no modificar la lógica existente de ejecución.</w:t>
      </w:r>
    </w:p>
    <w:p>
      <w:pPr>
        <w:numPr>
          <w:ilvl w:val="0"/>
          <w:numId w:val="4"/>
        </w:numPr>
        <w:spacing w:line="360" w:after="210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Feature flags.</w:t>
      </w:r>
      <w:r>
        <w:rPr>
          <w:rFonts w:eastAsia="georgia" w:cs="georgia" w:ascii="georgia" w:hAnsi="georgia"/>
          <w:color w:val="000000"/>
          <w:sz w:val="21"/>
        </w:rPr>
        <w:t xml:space="preserve"> Cada nuevo módulo debe tener un flag en el state JSON (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signal_validator_enabled: true</w:t>
      </w:r>
      <w:r>
        <w:rPr>
          <w:rFonts w:eastAsia="georgia" w:cs="georgia" w:ascii="georgia" w:hAnsi="georgia"/>
          <w:color w:val="000000"/>
          <w:sz w:val="21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var_monitor_enabled: true</w:t>
      </w:r>
      <w:r>
        <w:rPr>
          <w:rFonts w:eastAsia="georgia" w:cs="georgia" w:ascii="georgia" w:hAnsi="georgia"/>
          <w:color w:val="000000"/>
          <w:sz w:val="21"/>
        </w:rPr>
        <w:t xml:space="preserve">) para poder desactivarlo sin tocar código.</w:t>
      </w:r>
    </w:p>
    <w:p>
      <w:pPr>
        <w:numPr>
          <w:ilvl w:val="0"/>
          <w:numId w:val="4"/>
        </w:numPr>
        <w:spacing w:line="360" w:after="210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Tests primero.</w:t>
      </w:r>
      <w:r>
        <w:rPr>
          <w:rFonts w:eastAsia="georgia" w:cs="georgia" w:ascii="georgia" w:hAnsi="georgia"/>
          <w:color w:val="000000"/>
          <w:sz w:val="21"/>
        </w:rPr>
        <w:t xml:space="preserve"> Antes de integrar, crear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tests/test_signal_validator.py</w:t>
      </w:r>
      <w:r>
        <w:rPr>
          <w:rFonts w:eastAsia="georgia" w:cs="georgia" w:ascii="georgia" w:hAnsi="georgia"/>
          <w:color w:val="000000"/>
          <w:sz w:val="21"/>
        </w:rPr>
        <w:t xml:space="preserve"> y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tests/test_var_monitor.py</w:t>
      </w:r>
      <w:r>
        <w:rPr>
          <w:rFonts w:eastAsia="georgia" w:cs="georgia" w:ascii="georgia" w:hAnsi="georgia"/>
          <w:color w:val="000000"/>
          <w:sz w:val="21"/>
        </w:rPr>
        <w:t xml:space="preserve"> con casos de borde: precios negativos, símbolos vacíos, journal vacío.</w:t>
      </w:r>
    </w:p>
    <w:p>
      <w:pPr>
        <w:numPr>
          <w:ilvl w:val="0"/>
          <w:numId w:val="4"/>
        </w:numPr>
        <w:spacing w:line="360" w:after="210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DATE localtime.</w:t>
      </w:r>
      <w:r>
        <w:rPr>
          <w:rFonts w:eastAsia="georgia" w:cs="georgia" w:ascii="georgia" w:hAnsi="georgia"/>
          <w:color w:val="000000"/>
          <w:sz w:val="21"/>
        </w:rPr>
        <w:t xml:space="preserve"> Todas las queries SQLite sobre el journal deben usar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DATE('now','localtime')</w:t>
      </w:r>
      <w:r>
        <w:rPr>
          <w:rFonts w:eastAsia="georgia" w:cs="georgia" w:ascii="georgia" w:hAnsi="georgia"/>
          <w:color w:val="000000"/>
          <w:sz w:val="21"/>
        </w:rPr>
        <w:t xml:space="preserve"> no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DATE('now')</w:t>
      </w:r>
      <w:r>
        <w:rPr>
          <w:rFonts w:eastAsia="georgia" w:cs="georgia" w:ascii="georgia" w:hAnsi="georgia"/>
          <w:color w:val="000000"/>
          <w:sz w:val="21"/>
        </w:rPr>
        <w:t xml:space="preserve"> (UTC offset issue ya corregido en el repo).</w:t>
      </w:r>
    </w:p>
    <w:p>
      <w:pPr>
        <w:numPr>
          <w:ilvl w:val="0"/>
          <w:numId w:val="4"/>
        </w:numPr>
        <w:spacing w:line="360" w:after="210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Commit por módulo.</w:t>
      </w:r>
      <w:r>
        <w:rPr>
          <w:rFonts w:eastAsia="georgia" w:cs="georgia" w:ascii="georgia" w:hAnsi="georgia"/>
          <w:color w:val="000000"/>
          <w:sz w:val="21"/>
        </w:rPr>
        <w:t xml:space="preserve"> Un commit por módulo completado con mensaje descriptivo. Branch: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feat/elite-fase0-semana1</w:t>
      </w:r>
      <w:r>
        <w:rPr>
          <w:rFonts w:eastAsia="georgia" w:cs="georgia" w:ascii="georgia" w:hAnsi="georgia"/>
          <w:color w:val="000000"/>
          <w:sz w:val="21"/>
        </w:rPr>
        <w:t xml:space="preserve">.</w:t>
      </w:r>
    </w:p>
    <w:p>
      <w:pPr>
        <w:numPr>
          <w:ilvl w:val="0"/>
          <w:numId w:val="4"/>
        </w:numPr>
        <w:spacing w:line="360" w:after="210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Secrets en .env.</w:t>
      </w:r>
      <w:r>
        <w:rPr>
          <w:rFonts w:eastAsia="georgia" w:cs="georgia" w:ascii="georgia" w:hAnsi="georgia"/>
          <w:color w:val="000000"/>
          <w:sz w:val="21"/>
        </w:rPr>
        <w:t xml:space="preserve"> Las credenciales están en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C:\ATLAS_PUSH\.env</w:t>
      </w:r>
      <w:r>
        <w:rPr>
          <w:rFonts w:eastAsia="georgia" w:cs="georgia" w:ascii="georgia" w:hAnsi="georgia"/>
          <w:color w:val="000000"/>
          <w:sz w:val="21"/>
        </w:rPr>
        <w:t xml:space="preserve">. No hardcodear tokens.</w:t>
      </w:r>
    </w:p>
    <w:p>
      <w:pPr>
        <w:numPr>
          <w:ilvl w:val="0"/>
          <w:numId w:val="4"/>
        </w:numPr>
        <w:spacing w:line="360" w:after="210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Reportar progreso.</w:t>
      </w:r>
      <w:r>
        <w:rPr>
          <w:rFonts w:eastAsia="georgia" w:cs="georgia" w:ascii="georgia" w:hAnsi="georgia"/>
          <w:color w:val="000000"/>
          <w:sz w:val="21"/>
        </w:rPr>
        <w:t xml:space="preserve"> Al terminar cada módulo, ejecutar el test correspondiente y mostrar el resultado.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15" w:name="contexto_técnico_del_repo"/>
      <w:r>
        <w:rPr>
          <w:rFonts w:eastAsia="georgia" w:cs="georgia" w:ascii="georgia" w:hAnsi="georgia"/>
          <w:b/>
          <w:color w:val="000000"/>
          <w:sz w:val="24"/>
        </w:rPr>
        <w:t xml:space="preserve">CONTEXTO TÉCNICO DEL REPO</w:t>
      </w:r>
      <w:bookmarkEnd w:id="15"/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Archivos clave: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atlas_code_quant/journal/service.py</w:t>
      </w:r>
      <w:r>
        <w:rPr>
          <w:rFonts w:eastAsia="georgia" w:cs="georgia" w:ascii="georgia" w:hAnsi="georgia"/>
          <w:color w:val="000000"/>
          <w:sz w:val="21"/>
        </w:rPr>
        <w:t xml:space="preserve"> — journal service (ya parchado para entry_price negativo)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atlas_code_quant/operations/operation_center.py</w:t>
      </w:r>
      <w:r>
        <w:rPr>
          <w:rFonts w:eastAsia="georgia" w:cs="georgia" w:ascii="georgia" w:hAnsi="georgia"/>
          <w:color w:val="000000"/>
          <w:sz w:val="21"/>
        </w:rPr>
        <w:t xml:space="preserve"> — centro de control principal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atlas_code_quant/brain/brain_bridge.py</w:t>
      </w:r>
      <w:r>
        <w:rPr>
          <w:rFonts w:eastAsia="georgia" w:cs="georgia" w:ascii="georgia" w:hAnsi="georgia"/>
          <w:color w:val="000000"/>
          <w:sz w:val="21"/>
        </w:rPr>
        <w:t xml:space="preserve"> — puente entre señales y ejecución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atlas_code_quant/strategy/strategy_selector.py</w:t>
      </w:r>
      <w:r>
        <w:rPr>
          <w:rFonts w:eastAsia="georgia" w:cs="georgia" w:ascii="georgia" w:hAnsi="georgia"/>
          <w:color w:val="000000"/>
          <w:sz w:val="21"/>
        </w:rPr>
        <w:t xml:space="preserve"> — selección de estrategias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atlas_code_quant/data/operation/operation_center_state.json</w:t>
      </w:r>
      <w:r>
        <w:rPr>
          <w:rFonts w:eastAsia="georgia" w:cs="georgia" w:ascii="georgia" w:hAnsi="georgia"/>
          <w:color w:val="000000"/>
          <w:sz w:val="21"/>
        </w:rPr>
        <w:t xml:space="preserve"> — estado del sistema</w:t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Signal score actual</w:t>
      </w:r>
      <w:r>
        <w:rPr>
          <w:rFonts w:eastAsia="georgia" w:cs="georgia" w:ascii="georgia" w:hAnsi="georgia"/>
          <w:color w:val="000000"/>
        </w:rPr>
        <w:t xml:space="preserve"> (en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strategy_selector.py</w:t>
      </w:r>
      <w:r>
        <w:rPr>
          <w:rFonts w:eastAsia="georgia" w:cs="georgia" w:ascii="georgia" w:hAnsi="georgia"/>
          <w:color w:val="000000"/>
        </w:rPr>
        <w:t xml:space="preserve"> líneas ~969-971):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signal_score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0.25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*motif_edge +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0.35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*TIN +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0.20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*MTF_coherence +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0.20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*regime_conf</w:t>
        <w:br/>
        <w:t xml:space="preserve">paper_drift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2.0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# ya implementado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spread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0.5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# ya implementado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Base de datos: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Journal: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data/journal/trading_journal.sqlite3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Paper account: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data/paper_account.db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State: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data/operation/operation_center_state.json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Adaptive policy: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data/learning/adaptive_policy_snapshot.json</w:t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Hardware disponible para ML: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Intel i9, RTX 4070 Super 12GB VRAM, 64GB RAM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Ollama en localhost:11434 con DeepSeek Coder V2 16B y Qwen2.5-coder:7b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Cursor IDE + VS Code + Continue extension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16" w:name="pregunta_final_a_codex"/>
      <w:r>
        <w:rPr>
          <w:rFonts w:eastAsia="georgia" w:cs="georgia" w:ascii="georgia" w:hAnsi="georgia"/>
          <w:b/>
          <w:color w:val="000000"/>
          <w:sz w:val="24"/>
        </w:rPr>
        <w:t xml:space="preserve">PREGUNTA FINAL A CODEX</w:t>
      </w:r>
      <w:bookmarkEnd w:id="16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Una vez leído este contexto, responde:</w:t>
      </w:r>
    </w:p>
    <w:p>
      <w:pPr>
        <w:numPr>
          <w:ilvl w:val="0"/>
          <w:numId w:val="8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¿Tienes acceso al repo y puedes ver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atlas_code_quant/journal/service.py</w:t>
      </w:r>
      <w:r>
        <w:rPr>
          <w:rFonts w:eastAsia="georgia" w:cs="georgia" w:ascii="georgia" w:hAnsi="georgia"/>
          <w:color w:val="000000"/>
          <w:sz w:val="21"/>
        </w:rPr>
        <w:t xml:space="preserve">?</w:t>
      </w:r>
    </w:p>
    <w:p>
      <w:pPr>
        <w:numPr>
          <w:ilvl w:val="0"/>
          <w:numId w:val="8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Confirma que entiendes la prioridad: Signal Validator primero, VaR segundo</w:t>
      </w:r>
    </w:p>
    <w:p>
      <w:pPr>
        <w:numPr>
          <w:ilvl w:val="0"/>
          <w:numId w:val="8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¿Empezamos con el Signal Validator ahora?</w:t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Cuando confirmes, procede directamente con la implementación sin más preguntas.</w:t>
      </w:r>
    </w:p>
    <w:sectPr>
      <w:pgSz w:w="12240" w:h="15840" w:orient="portrait"/>
      <w:pgMar w:top="1365" w:right="1365" w:bottom="1365" w:left="136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georgia">
    <w:family w:val="auto"/>
    <w:pitch w:val="variable"/>
  </w:font>
  <w:font w:name="helvetica neue">
    <w:family w:val="auto"/>
    <w:pitch w:val="variable"/>
  </w:font>
  <w:font w:name="menlo">
    <w:family w:val="auto"/>
    <w:pitch w:val="variable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3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4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5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6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7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8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es-ES" w:eastAsia="en-US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es-ES" w:eastAsia="en-US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  <w:style w:type="table" w:styleId="TableGrid">
    <w:name w:val="Normal Grid"/>
    <w:basedOn w:val="TableNormal"/>
    <w:uiPriority w:val="39"/>
    <w:pPr>
      <w:spacing w:after="0" w:line="240" w:lineRule="auto"/>
    </w:pPr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hyperlink" Target="https://github.com/mramirezraul71/atlas-core" TargetMode="Externa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2026-04-13T02:57:05.800Z</dcterms:created>
  <dcterms:modified xsi:type="dcterms:W3CDTF">2026-04-13T02:57:05.800Z</dcterms:modified>
</cp:coreProperties>
</file>