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8"/>
        </w:rPr>
        <w:t>Lab 3 Report: Uninformed Search</w:t>
      </w:r>
    </w:p>
    <w:p>
      <w:pPr>
        <w:jc w:val="center"/>
      </w:pPr>
      <w:r>
        <w:rPr>
          <w:i/>
        </w:rPr>
        <w:t>BFS, DFS, depth-limited search, iterative deepening and UCS</w:t>
      </w:r>
    </w:p>
    <w:p>
      <w:r>
        <w:t>Course: CAI601400 — Artificial Intelligence Lab Manual | Name: Muhammad Ramzan | Roll No: 011</w:t>
      </w:r>
    </w:p>
    <w:p>
      <w:pPr>
        <w:pStyle w:val="Heading1"/>
      </w:pPr>
      <w:r>
        <w:t>Purpose and approach</w:t>
      </w:r>
    </w:p>
    <w:p>
      <w:r>
        <w:t>The state space is a directed graph. Start A; goal G; successor order is fixed. The original adjacency is A:[B,C], B:[D,E], C:[F], D:[], E:[G], F:[], G:[]. Depth counts edges and root A is depth 0. Traces stop when the goal is processed.</w:t>
      </w:r>
    </w:p>
    <w:p>
      <w:pPr>
        <w:pStyle w:val="Heading1"/>
      </w:pPr>
      <w:r>
        <w:t>Manual frontier traces</w:t>
      </w:r>
    </w:p>
    <w:p>
      <w:r>
        <w:t>BFS uses a FIFO queue; DFS pushes successors in reverse order so the first listed neighbor is visited first. Frontier shown after each selected node (leftmost/top is next).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Algorithm</w:t>
            </w:r>
          </w:p>
        </w:tc>
        <w:tc>
          <w:tcPr>
            <w:tcW w:type="dxa" w:w="3312"/>
          </w:tcPr>
          <w:p>
            <w:r>
              <w:t>Processed</w:t>
            </w:r>
          </w:p>
        </w:tc>
        <w:tc>
          <w:tcPr>
            <w:tcW w:type="dxa" w:w="3312"/>
          </w:tcPr>
          <w:p>
            <w:r>
              <w:t>Frontier after each processing</w:t>
            </w:r>
          </w:p>
        </w:tc>
      </w:tr>
      <w:tr>
        <w:tc>
          <w:tcPr>
            <w:tcW w:type="dxa" w:w="3312"/>
          </w:tcPr>
          <w:p>
            <w:r>
              <w:t>BFS</w:t>
            </w:r>
          </w:p>
        </w:tc>
        <w:tc>
          <w:tcPr>
            <w:tcW w:type="dxa" w:w="3312"/>
          </w:tcPr>
          <w:p>
            <w:r>
              <w:t>A, B, C, D, E, F, G</w:t>
            </w:r>
          </w:p>
        </w:tc>
        <w:tc>
          <w:tcPr>
            <w:tcW w:type="dxa" w:w="3312"/>
          </w:tcPr>
          <w:p>
            <w:r>
              <w:t>A:[B,C]; B:[C,D,E]; C:[D,E,F]; D:[E,F]; E:[F,G]; F:[G]; G:[]</w:t>
            </w:r>
          </w:p>
        </w:tc>
      </w:tr>
      <w:tr>
        <w:tc>
          <w:tcPr>
            <w:tcW w:type="dxa" w:w="3312"/>
          </w:tcPr>
          <w:p>
            <w:r>
              <w:t>DFS</w:t>
            </w:r>
          </w:p>
        </w:tc>
        <w:tc>
          <w:tcPr>
            <w:tcW w:type="dxa" w:w="3312"/>
          </w:tcPr>
          <w:p>
            <w:r>
              <w:t>A, B, D, E, G</w:t>
            </w:r>
          </w:p>
        </w:tc>
        <w:tc>
          <w:tcPr>
            <w:tcW w:type="dxa" w:w="3312"/>
          </w:tcPr>
          <w:p>
            <w:r>
              <w:t>A:[B,C] stack top B; B:[D,E,C] top D; D:[E,C]; E:[G,C]; G: stop</w:t>
            </w:r>
          </w:p>
        </w:tc>
      </w:tr>
    </w:tbl>
    <w:p>
      <w:r>
        <w:t>Both return A→B→E→G. Equal paths do not imply equal exploration: BFS processes C and F before the goal; DFS reaches the goal earlier under this neighbor order.</w:t>
      </w:r>
    </w:p>
    <w:p>
      <w:pPr>
        <w:pStyle w:val="Heading1"/>
      </w:pPr>
      <w:r>
        <w:t>DLS and IDDFS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Limit</w:t>
            </w:r>
          </w:p>
        </w:tc>
        <w:tc>
          <w:tcPr>
            <w:tcW w:type="dxa" w:w="2484"/>
          </w:tcPr>
          <w:p>
            <w:r>
              <w:t>DLS status</w:t>
            </w:r>
          </w:p>
        </w:tc>
        <w:tc>
          <w:tcPr>
            <w:tcW w:type="dxa" w:w="2484"/>
          </w:tcPr>
          <w:p>
            <w:r>
              <w:t>Path</w:t>
            </w:r>
          </w:p>
        </w:tc>
        <w:tc>
          <w:tcPr>
            <w:tcW w:type="dxa" w:w="2484"/>
          </w:tcPr>
          <w:p>
            <w:r>
              <w:t>IDDFS result when max depth is this limit</w:t>
            </w:r>
          </w:p>
        </w:tc>
      </w:tr>
      <w:t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CUTOFF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No path; limits 0,1 each cutoff</w:t>
            </w:r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CUTOFF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No path; limits 0,1,2 each cutoff</w:t>
            </w:r>
          </w:p>
        </w:tc>
      </w:tr>
      <w:tr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FOUND</w:t>
            </w:r>
          </w:p>
        </w:tc>
        <w:tc>
          <w:tcPr>
            <w:tcW w:type="dxa" w:w="2484"/>
          </w:tcPr>
          <w:p>
            <w:r>
              <w:t>A→B→E→G</w:t>
            </w:r>
          </w:p>
        </w:tc>
        <w:tc>
          <w:tcPr>
            <w:tcW w:type="dxa" w:w="2484"/>
          </w:tcPr>
          <w:p>
            <w:r>
              <w:t>Found at depth 3 after limits 0–3</w:t>
            </w:r>
          </w:p>
        </w:tc>
      </w:tr>
      <w:tr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FOUND</w:t>
            </w:r>
          </w:p>
        </w:tc>
        <w:tc>
          <w:tcPr>
            <w:tcW w:type="dxa" w:w="2484"/>
          </w:tcPr>
          <w:p>
            <w:r>
              <w:t>A→B→E→G</w:t>
            </w:r>
          </w:p>
        </w:tc>
        <w:tc>
          <w:tcPr>
            <w:tcW w:type="dxa" w:w="2484"/>
          </w:tcPr>
          <w:p>
            <w:r>
              <w:t>Found at depth 3; stops before limit 4</w:t>
            </w:r>
          </w:p>
        </w:tc>
      </w:tr>
    </w:tbl>
    <w:p>
      <w:r>
        <w:t>DLS uses a path-local cycle check and distinguishes CUTOFF (a deeper continuation remains) from FAILURE (no such continuation). Limits below 3 cannot reach G because its sole original route has three edges. IDDFS repeats shallow work to obtain a depth bound with low memory. It must restart each iteration without a persistent global visited set.</w:t>
      </w:r>
    </w:p>
    <w:p>
      <w:pPr>
        <w:pStyle w:val="Heading1"/>
      </w:pPr>
      <w:r>
        <w:t>Weighted graph and UCS</w:t>
      </w:r>
    </w:p>
    <w:p>
      <w:r>
        <w:t>The manual permits a clearly stated equivalent; it describes a controlled extension adding C→G and expects a two-hop BFS path of cost 12 versus a three-hop UCS path of cost 3. The following nonnegative edge weights implement that comparison while retaining the original corridors:</w:t>
      </w:r>
    </w:p>
    <w:p>
      <w:r>
        <w:t>A→B=1, A→C=6, B→D=2, B→E=1, C→F=2, C→G=6 (added alternative corridor), E→G=1. Other listed corridors have no outgoing continuation in the supplied topology.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Method</w:t>
            </w:r>
          </w:p>
        </w:tc>
        <w:tc>
          <w:tcPr>
            <w:tcW w:type="dxa" w:w="1987"/>
          </w:tcPr>
          <w:p>
            <w:r>
              <w:t>Returned route</w:t>
            </w:r>
          </w:p>
        </w:tc>
        <w:tc>
          <w:tcPr>
            <w:tcW w:type="dxa" w:w="1987"/>
          </w:tcPr>
          <w:p>
            <w:r>
              <w:t>Hops</w:t>
            </w:r>
          </w:p>
        </w:tc>
        <w:tc>
          <w:tcPr>
            <w:tcW w:type="dxa" w:w="1987"/>
          </w:tcPr>
          <w:p>
            <w:r>
              <w:t>Independent cost sum</w:t>
            </w:r>
          </w:p>
        </w:tc>
        <w:tc>
          <w:tcPr>
            <w:tcW w:type="dxa" w:w="1987"/>
          </w:tcPr>
          <w:p>
            <w:r>
              <w:t>Processing order</w:t>
            </w:r>
          </w:p>
        </w:tc>
      </w:tr>
      <w:tr>
        <w:tc>
          <w:tcPr>
            <w:tcW w:type="dxa" w:w="1987"/>
          </w:tcPr>
          <w:p>
            <w:r>
              <w:t>BFS on weighted topology</w:t>
            </w:r>
          </w:p>
        </w:tc>
        <w:tc>
          <w:tcPr>
            <w:tcW w:type="dxa" w:w="1987"/>
          </w:tcPr>
          <w:p>
            <w:r>
              <w:t>A→C→G</w:t>
            </w:r>
          </w:p>
        </w:tc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6+6=12</w:t>
            </w:r>
          </w:p>
        </w:tc>
        <w:tc>
          <w:tcPr>
            <w:tcW w:type="dxa" w:w="1987"/>
          </w:tcPr>
          <w:p>
            <w:r>
              <w:t>Breadth-first, stops at G</w:t>
            </w:r>
          </w:p>
        </w:tc>
      </w:tr>
      <w:tr>
        <w:tc>
          <w:tcPr>
            <w:tcW w:type="dxa" w:w="1987"/>
          </w:tcPr>
          <w:p>
            <w:r>
              <w:t>UCS</w:t>
            </w:r>
          </w:p>
        </w:tc>
        <w:tc>
          <w:tcPr>
            <w:tcW w:type="dxa" w:w="1987"/>
          </w:tcPr>
          <w:p>
            <w:r>
              <w:t>A→B→E→G</w:t>
            </w:r>
          </w:p>
        </w:tc>
        <w:tc>
          <w:tcPr>
            <w:tcW w:type="dxa" w:w="1987"/>
          </w:tcPr>
          <w:p>
            <w:r>
              <w:t>3</w:t>
            </w:r>
          </w:p>
        </w:tc>
        <w:tc>
          <w:tcPr>
            <w:tcW w:type="dxa" w:w="1987"/>
          </w:tcPr>
          <w:p>
            <w:r>
              <w:t>1+1+1=3</w:t>
            </w:r>
          </w:p>
        </w:tc>
        <w:tc>
          <w:tcPr>
            <w:tcW w:type="dxa" w:w="1987"/>
          </w:tcPr>
          <w:p>
            <w:r>
              <w:t>A, B, E, D, G</w:t>
            </w:r>
          </w:p>
        </w:tc>
      </w:tr>
    </w:tbl>
    <w:p>
      <w:r>
        <w:t>BFS optimizes edge count when step costs are equal, not total weighted cost. UCS orders the frontier by accumulated nonnegative path cost and returns the lower-cost route. Tie-breaking is stable using insertion order. Goal processing is included in the displayed processing trace; it is not an expansion of successors.</w:t>
      </w:r>
    </w:p>
    <w:p>
      <w:pPr>
        <w:pStyle w:val="Heading1"/>
      </w:pPr>
      <w:r>
        <w:t>Edge cases, limitations and responsibility</w:t>
      </w:r>
    </w:p>
    <w:p>
      <w:r>
        <w:t>At depth limit 2, DLS returns CUTOFF rather than claiming G is unreachable. This is a bounded-search result. An unreachable goal in a finite exhausted graph should produce FAILURE. A cycle must be prevented from recurring along a path. UCS assumes nonnegative costs; negative edges invalidate this implementation’s guarantee. Improvement: validate edge costs and add tests for start=goal, unreachable target and cyclic graph.</w:t>
      </w:r>
    </w:p>
    <w:p>
      <w:pPr>
        <w:pStyle w:val="Heading1"/>
      </w:pPr>
      <w:r>
        <w:t>Reflection</w:t>
      </w:r>
    </w:p>
    <w:p>
      <w:r>
        <w:t>I learned that frontier discipline and edge-cost assumptions determine what a search algorithm optimizes. I will keep path, visit order, and cost as separate evidence. The shortest-hop route being four times the UCS cost was a useful warning against reporting “shortest” without defining the metric.</w:t>
      </w:r>
    </w:p>
    <w:p>
      <w:pPr>
        <w:pStyle w:val="Heading1"/>
      </w:pPr>
      <w:r>
        <w:t>References</w:t>
      </w:r>
    </w:p>
    <w:p>
      <w:pPr>
        <w:pStyle w:val="ListNumber"/>
      </w:pPr>
      <w:r>
        <w:t>CAI601400 Artificial Intelligence Lab Manual, Lab 3, Sections 3.2–3.8 and tasks (provided course material).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