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5B42538" w:rsidR="00A325D0" w:rsidRPr="006B4954" w:rsidRDefault="008733A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1FAD8C63"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04175B">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047225F2"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C57440">
              <w:rPr>
                <w:noProof/>
                <w:webHidden/>
              </w:rPr>
              <w:t>1</w:t>
            </w:r>
            <w:r w:rsidR="005E3957">
              <w:rPr>
                <w:noProof/>
                <w:webHidden/>
              </w:rPr>
              <w:fldChar w:fldCharType="end"/>
            </w:r>
          </w:hyperlink>
        </w:p>
        <w:p w14:paraId="2B38A495" w14:textId="58565CA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C57440">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22723DE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C57440">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2A13F3E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C57440">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57C6FF2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C57440">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5C2128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C57440">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4730BE35" w14:textId="1EC2522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C57440">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3FDC57B" w14:textId="2E2CE48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C57440">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98DCB70" w14:textId="4065629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C57440">
              <w:rPr>
                <w:rFonts w:asciiTheme="majorHAnsi" w:hAnsiTheme="majorHAnsi" w:cstheme="majorHAnsi"/>
                <w:b/>
                <w:bCs/>
                <w:noProof/>
                <w:webHidden/>
                <w:u w:val="single"/>
              </w:rPr>
              <w:t>6</w:t>
            </w:r>
            <w:r w:rsidRPr="00B902AF">
              <w:rPr>
                <w:rFonts w:asciiTheme="majorHAnsi" w:hAnsiTheme="majorHAnsi" w:cstheme="majorHAnsi"/>
                <w:b/>
                <w:bCs/>
                <w:noProof/>
                <w:webHidden/>
                <w:u w:val="single"/>
              </w:rPr>
              <w:fldChar w:fldCharType="end"/>
            </w:r>
          </w:hyperlink>
        </w:p>
        <w:p w14:paraId="3FC253AA" w14:textId="28F69AC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C57440">
              <w:rPr>
                <w:rFonts w:asciiTheme="majorHAnsi" w:hAnsiTheme="majorHAnsi" w:cstheme="majorHAnsi"/>
                <w:b/>
                <w:bCs/>
                <w:noProof/>
                <w:webHidden/>
                <w:u w:val="single"/>
              </w:rPr>
              <w:t>9</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830"/>
        <w:gridCol w:w="5004"/>
      </w:tblGrid>
      <w:tr w:rsidR="00A325D0" w:rsidRPr="006B4954" w14:paraId="614D61A0" w14:textId="77777777" w:rsidTr="008733A0">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83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0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8733A0">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0D6152C3"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8733A0">
              <w:rPr>
                <w:rFonts w:asciiTheme="majorHAnsi" w:hAnsiTheme="majorHAnsi" w:cstheme="majorHAnsi"/>
                <w:szCs w:val="22"/>
              </w:rPr>
              <w:t>11</w:t>
            </w:r>
            <w:r w:rsidRPr="006B4954">
              <w:rPr>
                <w:rFonts w:asciiTheme="majorHAnsi" w:hAnsiTheme="majorHAnsi" w:cstheme="majorHAnsi"/>
                <w:szCs w:val="22"/>
              </w:rPr>
              <w:t>/</w:t>
            </w:r>
            <w:r w:rsidR="008733A0">
              <w:rPr>
                <w:rFonts w:asciiTheme="majorHAnsi" w:hAnsiTheme="majorHAnsi" w:cstheme="majorHAnsi"/>
                <w:szCs w:val="22"/>
              </w:rPr>
              <w:t>16</w:t>
            </w:r>
            <w:r w:rsidRPr="006B4954">
              <w:rPr>
                <w:rFonts w:asciiTheme="majorHAnsi" w:hAnsiTheme="majorHAnsi" w:cstheme="majorHAnsi"/>
                <w:szCs w:val="22"/>
              </w:rPr>
              <w:t>/</w:t>
            </w:r>
            <w:r w:rsidR="008733A0">
              <w:rPr>
                <w:rFonts w:asciiTheme="majorHAnsi" w:hAnsiTheme="majorHAnsi" w:cstheme="majorHAnsi"/>
                <w:szCs w:val="22"/>
              </w:rPr>
              <w:t>25</w:t>
            </w:r>
            <w:r w:rsidRPr="006B4954">
              <w:rPr>
                <w:rFonts w:asciiTheme="majorHAnsi" w:hAnsiTheme="majorHAnsi" w:cstheme="majorHAnsi"/>
                <w:szCs w:val="22"/>
              </w:rPr>
              <w:t>&gt;</w:t>
            </w:r>
          </w:p>
        </w:tc>
        <w:tc>
          <w:tcPr>
            <w:tcW w:w="1830" w:type="dxa"/>
          </w:tcPr>
          <w:p w14:paraId="093CD81A" w14:textId="5400590F" w:rsidR="00A325D0" w:rsidRPr="006B4954" w:rsidRDefault="008733A0" w:rsidP="006B4954">
            <w:pPr>
              <w:suppressAutoHyphens/>
              <w:contextualSpacing/>
              <w:rPr>
                <w:rFonts w:asciiTheme="majorHAnsi" w:hAnsiTheme="majorHAnsi" w:cstheme="majorHAnsi"/>
                <w:szCs w:val="22"/>
              </w:rPr>
            </w:pPr>
            <w:r>
              <w:rPr>
                <w:rFonts w:asciiTheme="majorHAnsi" w:hAnsiTheme="majorHAnsi" w:cstheme="majorHAnsi"/>
                <w:szCs w:val="22"/>
              </w:rPr>
              <w:t>Matthew Randall</w:t>
            </w:r>
          </w:p>
        </w:tc>
        <w:tc>
          <w:tcPr>
            <w:tcW w:w="5004" w:type="dxa"/>
          </w:tcPr>
          <w:p w14:paraId="7E3B24A0" w14:textId="4C5A5D6F" w:rsidR="00A325D0" w:rsidRPr="006B4954" w:rsidRDefault="009C2DBD"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version </w:t>
            </w:r>
            <w:proofErr w:type="gramStart"/>
            <w:r>
              <w:rPr>
                <w:rFonts w:asciiTheme="majorHAnsi" w:hAnsiTheme="majorHAnsi" w:cstheme="majorHAnsi"/>
                <w:szCs w:val="22"/>
              </w:rPr>
              <w:t>completed</w:t>
            </w:r>
            <w:proofErr w:type="gramEnd"/>
            <w:r>
              <w:rPr>
                <w:rFonts w:asciiTheme="majorHAnsi" w:hAnsiTheme="majorHAnsi" w:cstheme="majorHAnsi"/>
                <w:szCs w:val="22"/>
              </w:rPr>
              <w:t xml:space="preserve"> with Executive Summary, Requirements, Design Constraints, and Domain Model sections drafted.</w:t>
            </w:r>
          </w:p>
        </w:tc>
      </w:tr>
      <w:tr w:rsidR="003759D3" w:rsidRPr="006B4954" w14:paraId="22C1BDB5" w14:textId="77777777" w:rsidTr="008733A0">
        <w:trPr>
          <w:tblHeader/>
        </w:trPr>
        <w:tc>
          <w:tcPr>
            <w:tcW w:w="978" w:type="dxa"/>
          </w:tcPr>
          <w:p w14:paraId="0A5CC2F4" w14:textId="10DB29A7" w:rsidR="003759D3" w:rsidRPr="006B4954" w:rsidRDefault="003759D3"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23AFB68D" w14:textId="0C36662F" w:rsidR="003759D3" w:rsidRPr="006B4954" w:rsidRDefault="003759D3" w:rsidP="006B4954">
            <w:pPr>
              <w:suppressAutoHyphens/>
              <w:contextualSpacing/>
              <w:rPr>
                <w:rFonts w:asciiTheme="majorHAnsi" w:hAnsiTheme="majorHAnsi" w:cstheme="majorHAnsi"/>
                <w:szCs w:val="22"/>
              </w:rPr>
            </w:pPr>
            <w:r>
              <w:rPr>
                <w:rFonts w:asciiTheme="majorHAnsi" w:hAnsiTheme="majorHAnsi" w:cstheme="majorHAnsi"/>
                <w:szCs w:val="22"/>
              </w:rPr>
              <w:t>&lt;11/28/25&gt;</w:t>
            </w:r>
          </w:p>
        </w:tc>
        <w:tc>
          <w:tcPr>
            <w:tcW w:w="1830" w:type="dxa"/>
          </w:tcPr>
          <w:p w14:paraId="26FB03A2" w14:textId="3FECB42C" w:rsidR="003759D3" w:rsidRDefault="003759D3" w:rsidP="006B4954">
            <w:pPr>
              <w:suppressAutoHyphens/>
              <w:contextualSpacing/>
              <w:rPr>
                <w:rFonts w:asciiTheme="majorHAnsi" w:hAnsiTheme="majorHAnsi" w:cstheme="majorHAnsi"/>
                <w:szCs w:val="22"/>
              </w:rPr>
            </w:pPr>
            <w:r>
              <w:rPr>
                <w:rFonts w:asciiTheme="majorHAnsi" w:hAnsiTheme="majorHAnsi" w:cstheme="majorHAnsi"/>
                <w:szCs w:val="22"/>
              </w:rPr>
              <w:t>Matthew Randall</w:t>
            </w:r>
          </w:p>
        </w:tc>
        <w:tc>
          <w:tcPr>
            <w:tcW w:w="5004" w:type="dxa"/>
          </w:tcPr>
          <w:p w14:paraId="06C7317A" w14:textId="103889CA" w:rsidR="003759D3" w:rsidRDefault="003759D3" w:rsidP="006B4954">
            <w:pPr>
              <w:suppressAutoHyphens/>
              <w:contextualSpacing/>
              <w:rPr>
                <w:rFonts w:asciiTheme="majorHAnsi" w:hAnsiTheme="majorHAnsi" w:cstheme="majorHAnsi"/>
                <w:szCs w:val="22"/>
              </w:rPr>
            </w:pPr>
            <w:r>
              <w:rPr>
                <w:rFonts w:asciiTheme="majorHAnsi" w:hAnsiTheme="majorHAnsi" w:cstheme="majorHAnsi"/>
                <w:szCs w:val="22"/>
              </w:rPr>
              <w:t>Added Evaluation section with detailed analysis of Linux, Mac, Windows, and Mobile platforms.</w:t>
            </w:r>
          </w:p>
        </w:tc>
      </w:tr>
      <w:tr w:rsidR="00BF01A4" w:rsidRPr="006B4954" w14:paraId="4B710E19" w14:textId="77777777" w:rsidTr="008733A0">
        <w:trPr>
          <w:tblHeader/>
        </w:trPr>
        <w:tc>
          <w:tcPr>
            <w:tcW w:w="978" w:type="dxa"/>
          </w:tcPr>
          <w:p w14:paraId="6145F5CA" w14:textId="224CE987" w:rsidR="00BF01A4" w:rsidRDefault="00BF01A4"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53F3356D" w14:textId="6CA850BF" w:rsidR="00BF01A4" w:rsidRDefault="00BF01A4" w:rsidP="006B4954">
            <w:pPr>
              <w:suppressAutoHyphens/>
              <w:contextualSpacing/>
              <w:rPr>
                <w:rFonts w:asciiTheme="majorHAnsi" w:hAnsiTheme="majorHAnsi" w:cstheme="majorHAnsi"/>
                <w:szCs w:val="22"/>
              </w:rPr>
            </w:pPr>
            <w:r>
              <w:rPr>
                <w:rFonts w:asciiTheme="majorHAnsi" w:hAnsiTheme="majorHAnsi" w:cstheme="majorHAnsi"/>
                <w:szCs w:val="22"/>
              </w:rPr>
              <w:t>&lt;12/11/2025&gt;</w:t>
            </w:r>
          </w:p>
        </w:tc>
        <w:tc>
          <w:tcPr>
            <w:tcW w:w="1830" w:type="dxa"/>
          </w:tcPr>
          <w:p w14:paraId="345577C8" w14:textId="2E61270D" w:rsidR="00BF01A4" w:rsidRDefault="00BF01A4" w:rsidP="006B4954">
            <w:pPr>
              <w:suppressAutoHyphens/>
              <w:contextualSpacing/>
              <w:rPr>
                <w:rFonts w:asciiTheme="majorHAnsi" w:hAnsiTheme="majorHAnsi" w:cstheme="majorHAnsi"/>
                <w:szCs w:val="22"/>
              </w:rPr>
            </w:pPr>
            <w:r>
              <w:rPr>
                <w:rFonts w:asciiTheme="majorHAnsi" w:hAnsiTheme="majorHAnsi" w:cstheme="majorHAnsi"/>
                <w:szCs w:val="22"/>
              </w:rPr>
              <w:t>Matthew Randall</w:t>
            </w:r>
          </w:p>
        </w:tc>
        <w:tc>
          <w:tcPr>
            <w:tcW w:w="5004" w:type="dxa"/>
          </w:tcPr>
          <w:p w14:paraId="4DE0FDAF" w14:textId="6BDFEF13" w:rsidR="00BF01A4" w:rsidRDefault="0004175B" w:rsidP="006B4954">
            <w:pPr>
              <w:suppressAutoHyphens/>
              <w:contextualSpacing/>
              <w:rPr>
                <w:rFonts w:asciiTheme="majorHAnsi" w:hAnsiTheme="majorHAnsi" w:cstheme="majorHAnsi"/>
                <w:szCs w:val="22"/>
              </w:rPr>
            </w:pPr>
            <w:r w:rsidRPr="0004175B">
              <w:rPr>
                <w:rFonts w:asciiTheme="majorHAnsi" w:hAnsiTheme="majorHAnsi" w:cstheme="majorHAnsi"/>
                <w:szCs w:val="22"/>
              </w:rPr>
              <w:t>Completed Recommendations section, including platform selection, OS architecture details, storage and memory management, distributed systems considerations, and security guidance</w:t>
            </w:r>
            <w:r>
              <w:rPr>
                <w:rFonts w:asciiTheme="majorHAnsi" w:hAnsiTheme="majorHAnsi" w:cstheme="majorHAnsi"/>
                <w:szCs w:val="22"/>
              </w:rPr>
              <w: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6DE347A7" w:rsidR="00A325D0" w:rsidRDefault="005F68B2" w:rsidP="00987146">
      <w:r>
        <w:t xml:space="preserve">The Gaming Room has requested the expansion of its Android-based game, </w:t>
      </w:r>
      <w:r>
        <w:rPr>
          <w:i/>
          <w:iCs/>
        </w:rPr>
        <w:t>Draw It or Lose It</w:t>
      </w:r>
      <w:r>
        <w:t>, into a web-based application capable of supporting multiple platforms. The current game concept – teams competing to guess puzzles based on rendered stock drawings – has proven successful, but the single-platform limitation restricts audience reach and scalability.</w:t>
      </w:r>
    </w:p>
    <w:p w14:paraId="2792576A" w14:textId="77777777" w:rsidR="005F68B2" w:rsidRDefault="005F68B2" w:rsidP="00987146"/>
    <w:p w14:paraId="3B747B72" w14:textId="3BD26A1D" w:rsidR="005F68B2" w:rsidRDefault="005F68B2" w:rsidP="00987146">
      <w:r>
        <w:t>To address this, Creative Technology Solutions (CTS) proposes a distributed, web-based solution that ensures accessibility across desktop and mobile environments. The design will incorporate robust server-side logic to manage game sessions, enforce uniqueness of team and game names, and guarantee that only one active instance of the game exists in memory at any given time. Unique identifiers will be implemented for games, teams, and players to maintain integrity and prevent duplication.</w:t>
      </w:r>
    </w:p>
    <w:p w14:paraId="63CD7D97" w14:textId="77777777" w:rsidR="005F68B2" w:rsidRDefault="005F68B2" w:rsidP="00987146"/>
    <w:p w14:paraId="10CC8992" w14:textId="6C1F7ADC" w:rsidR="005F68B2" w:rsidRDefault="005F68B2" w:rsidP="00987146">
      <w:r>
        <w:t>This solution will allow The Gaming Room to expand its user base, streamline game management, and ensure consistent performance across platforms. By leveraging modern web technologies, CTS will deliver a scalable, secure, and engaging application that preserves the original gameplay experience while enabling future growth.</w:t>
      </w:r>
    </w:p>
    <w:p w14:paraId="741B8DDA" w14:textId="77777777" w:rsidR="005F68B2" w:rsidRPr="005F68B2" w:rsidRDefault="005F68B2" w:rsidP="00987146"/>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1400FD03" w:rsidR="00A325D0" w:rsidRDefault="00B65127" w:rsidP="006B4954">
      <w:pPr>
        <w:suppressAutoHyphens/>
        <w:contextualSpacing/>
        <w:rPr>
          <w:iCs/>
          <w:szCs w:val="22"/>
        </w:rPr>
      </w:pPr>
      <w:r>
        <w:rPr>
          <w:b/>
          <w:bCs/>
          <w:iCs/>
          <w:szCs w:val="22"/>
        </w:rPr>
        <w:t>Business Requirements</w:t>
      </w:r>
    </w:p>
    <w:p w14:paraId="1470871C" w14:textId="4D3FF9D9" w:rsidR="00B65127" w:rsidRDefault="00B65127" w:rsidP="00B65127">
      <w:pPr>
        <w:pStyle w:val="ListParagraph"/>
        <w:numPr>
          <w:ilvl w:val="0"/>
          <w:numId w:val="9"/>
        </w:numPr>
        <w:suppressAutoHyphens/>
        <w:rPr>
          <w:rFonts w:asciiTheme="majorHAnsi" w:hAnsiTheme="majorHAnsi" w:cstheme="majorHAnsi"/>
          <w:iCs/>
          <w:szCs w:val="22"/>
        </w:rPr>
      </w:pPr>
      <w:r>
        <w:rPr>
          <w:rFonts w:asciiTheme="majorHAnsi" w:hAnsiTheme="majorHAnsi" w:cstheme="majorHAnsi"/>
          <w:iCs/>
          <w:szCs w:val="22"/>
        </w:rPr>
        <w:t xml:space="preserve">The game must support </w:t>
      </w:r>
      <w:r w:rsidR="00987FC1">
        <w:rPr>
          <w:rFonts w:asciiTheme="majorHAnsi" w:hAnsiTheme="majorHAnsi" w:cstheme="majorHAnsi"/>
          <w:b/>
          <w:bCs/>
          <w:iCs/>
          <w:szCs w:val="22"/>
        </w:rPr>
        <w:t>one or more teams</w:t>
      </w:r>
      <w:r w:rsidR="00987FC1">
        <w:rPr>
          <w:rFonts w:asciiTheme="majorHAnsi" w:hAnsiTheme="majorHAnsi" w:cstheme="majorHAnsi"/>
          <w:iCs/>
          <w:szCs w:val="22"/>
        </w:rPr>
        <w:t xml:space="preserve"> in each session.</w:t>
      </w:r>
    </w:p>
    <w:p w14:paraId="5F604242" w14:textId="6957A01C" w:rsidR="00987FC1" w:rsidRDefault="00987FC1" w:rsidP="00B65127">
      <w:pPr>
        <w:pStyle w:val="ListParagraph"/>
        <w:numPr>
          <w:ilvl w:val="0"/>
          <w:numId w:val="9"/>
        </w:numPr>
        <w:suppressAutoHyphens/>
        <w:rPr>
          <w:rFonts w:asciiTheme="majorHAnsi" w:hAnsiTheme="majorHAnsi" w:cstheme="majorHAnsi"/>
          <w:iCs/>
          <w:szCs w:val="22"/>
        </w:rPr>
      </w:pPr>
      <w:r>
        <w:rPr>
          <w:rFonts w:asciiTheme="majorHAnsi" w:hAnsiTheme="majorHAnsi" w:cstheme="majorHAnsi"/>
          <w:iCs/>
          <w:szCs w:val="22"/>
        </w:rPr>
        <w:t xml:space="preserve">Each team must have </w:t>
      </w:r>
      <w:r>
        <w:rPr>
          <w:rFonts w:asciiTheme="majorHAnsi" w:hAnsiTheme="majorHAnsi" w:cstheme="majorHAnsi"/>
          <w:b/>
          <w:bCs/>
          <w:iCs/>
          <w:szCs w:val="22"/>
        </w:rPr>
        <w:t>multiple players</w:t>
      </w:r>
      <w:r>
        <w:rPr>
          <w:rFonts w:asciiTheme="majorHAnsi" w:hAnsiTheme="majorHAnsi" w:cstheme="majorHAnsi"/>
          <w:iCs/>
          <w:szCs w:val="22"/>
        </w:rPr>
        <w:t xml:space="preserve"> assigned to it.</w:t>
      </w:r>
    </w:p>
    <w:p w14:paraId="423A9B00" w14:textId="0DAF85DF" w:rsidR="00987FC1" w:rsidRDefault="00987FC1" w:rsidP="00B65127">
      <w:pPr>
        <w:pStyle w:val="ListParagraph"/>
        <w:numPr>
          <w:ilvl w:val="0"/>
          <w:numId w:val="9"/>
        </w:numPr>
        <w:suppressAutoHyphens/>
        <w:rPr>
          <w:rFonts w:asciiTheme="majorHAnsi" w:hAnsiTheme="majorHAnsi" w:cstheme="majorHAnsi"/>
          <w:iCs/>
          <w:szCs w:val="22"/>
        </w:rPr>
      </w:pPr>
      <w:r>
        <w:rPr>
          <w:rFonts w:asciiTheme="majorHAnsi" w:hAnsiTheme="majorHAnsi" w:cstheme="majorHAnsi"/>
          <w:b/>
          <w:bCs/>
          <w:iCs/>
          <w:szCs w:val="22"/>
        </w:rPr>
        <w:t>Game and team names must be unique</w:t>
      </w:r>
      <w:r>
        <w:rPr>
          <w:rFonts w:asciiTheme="majorHAnsi" w:hAnsiTheme="majorHAnsi" w:cstheme="majorHAnsi"/>
          <w:iCs/>
          <w:szCs w:val="22"/>
        </w:rPr>
        <w:t>, allowing users to check availability when creating names.</w:t>
      </w:r>
    </w:p>
    <w:p w14:paraId="6509A0EA" w14:textId="319C2921" w:rsidR="00987FC1" w:rsidRDefault="00987FC1" w:rsidP="00B65127">
      <w:pPr>
        <w:pStyle w:val="ListParagraph"/>
        <w:numPr>
          <w:ilvl w:val="0"/>
          <w:numId w:val="9"/>
        </w:numPr>
        <w:suppressAutoHyphens/>
        <w:rPr>
          <w:rFonts w:asciiTheme="majorHAnsi" w:hAnsiTheme="majorHAnsi" w:cstheme="majorHAnsi"/>
          <w:iCs/>
          <w:szCs w:val="22"/>
        </w:rPr>
      </w:pPr>
      <w:r w:rsidRPr="00987FC1">
        <w:rPr>
          <w:rFonts w:asciiTheme="majorHAnsi" w:hAnsiTheme="majorHAnsi" w:cstheme="majorHAnsi"/>
          <w:iCs/>
          <w:szCs w:val="22"/>
        </w:rPr>
        <w:t>The game must follow the established format</w:t>
      </w:r>
      <w:r>
        <w:rPr>
          <w:rFonts w:asciiTheme="majorHAnsi" w:hAnsiTheme="majorHAnsi" w:cstheme="majorHAnsi"/>
          <w:iCs/>
          <w:szCs w:val="22"/>
        </w:rPr>
        <w:t xml:space="preserve">: </w:t>
      </w:r>
      <w:r w:rsidR="00BE7DC2">
        <w:rPr>
          <w:rFonts w:asciiTheme="majorHAnsi" w:hAnsiTheme="majorHAnsi" w:cstheme="majorHAnsi"/>
          <w:b/>
          <w:bCs/>
          <w:iCs/>
          <w:szCs w:val="22"/>
        </w:rPr>
        <w:t>four rounds of play</w:t>
      </w:r>
      <w:r w:rsidR="00BE7DC2">
        <w:rPr>
          <w:rFonts w:asciiTheme="majorHAnsi" w:hAnsiTheme="majorHAnsi" w:cstheme="majorHAnsi"/>
          <w:iCs/>
          <w:szCs w:val="22"/>
        </w:rPr>
        <w:t>, each lasting one minute.</w:t>
      </w:r>
    </w:p>
    <w:p w14:paraId="68F16ED5" w14:textId="5ED719CD" w:rsidR="00BE7DC2" w:rsidRDefault="00BE7DC2" w:rsidP="00B65127">
      <w:pPr>
        <w:pStyle w:val="ListParagraph"/>
        <w:numPr>
          <w:ilvl w:val="0"/>
          <w:numId w:val="9"/>
        </w:numPr>
        <w:suppressAutoHyphens/>
        <w:rPr>
          <w:rFonts w:asciiTheme="majorHAnsi" w:hAnsiTheme="majorHAnsi" w:cstheme="majorHAnsi"/>
          <w:iCs/>
          <w:szCs w:val="22"/>
        </w:rPr>
      </w:pPr>
      <w:r>
        <w:rPr>
          <w:rFonts w:asciiTheme="majorHAnsi" w:hAnsiTheme="majorHAnsi" w:cstheme="majorHAnsi"/>
          <w:iCs/>
          <w:szCs w:val="22"/>
        </w:rPr>
        <w:t xml:space="preserve">Drawings must render progressively, with the image </w:t>
      </w:r>
      <w:r>
        <w:rPr>
          <w:rFonts w:asciiTheme="majorHAnsi" w:hAnsiTheme="majorHAnsi" w:cstheme="majorHAnsi"/>
          <w:b/>
          <w:bCs/>
          <w:iCs/>
          <w:szCs w:val="22"/>
        </w:rPr>
        <w:t>fully complete at the 30-second mark</w:t>
      </w:r>
      <w:r>
        <w:rPr>
          <w:rFonts w:asciiTheme="majorHAnsi" w:hAnsiTheme="majorHAnsi" w:cstheme="majorHAnsi"/>
          <w:iCs/>
          <w:szCs w:val="22"/>
        </w:rPr>
        <w:t>.</w:t>
      </w:r>
    </w:p>
    <w:p w14:paraId="7D52886D" w14:textId="7CCF7FFD" w:rsidR="005E2BB3" w:rsidRDefault="005E2BB3" w:rsidP="00B65127">
      <w:pPr>
        <w:pStyle w:val="ListParagraph"/>
        <w:numPr>
          <w:ilvl w:val="0"/>
          <w:numId w:val="9"/>
        </w:numPr>
        <w:suppressAutoHyphens/>
        <w:rPr>
          <w:rFonts w:asciiTheme="majorHAnsi" w:hAnsiTheme="majorHAnsi" w:cstheme="majorHAnsi"/>
          <w:iCs/>
          <w:szCs w:val="22"/>
        </w:rPr>
      </w:pPr>
      <w:r>
        <w:rPr>
          <w:rFonts w:asciiTheme="majorHAnsi" w:hAnsiTheme="majorHAnsi" w:cstheme="majorHAnsi"/>
          <w:iCs/>
          <w:szCs w:val="22"/>
        </w:rPr>
        <w:t xml:space="preserve">If a team fails to guess within the time limit, </w:t>
      </w:r>
      <w:r>
        <w:rPr>
          <w:rFonts w:asciiTheme="majorHAnsi" w:hAnsiTheme="majorHAnsi" w:cstheme="majorHAnsi"/>
          <w:b/>
          <w:bCs/>
          <w:iCs/>
          <w:szCs w:val="22"/>
        </w:rPr>
        <w:t>other teams may submit one guess</w:t>
      </w:r>
      <w:r>
        <w:rPr>
          <w:rFonts w:asciiTheme="majorHAnsi" w:hAnsiTheme="majorHAnsi" w:cstheme="majorHAnsi"/>
          <w:iCs/>
          <w:szCs w:val="22"/>
        </w:rPr>
        <w:t xml:space="preserve"> within a 15-second window.</w:t>
      </w:r>
    </w:p>
    <w:p w14:paraId="7C16A1FC" w14:textId="1629FEAF" w:rsidR="005E2BB3" w:rsidRDefault="005E2BB3" w:rsidP="00B65127">
      <w:pPr>
        <w:pStyle w:val="ListParagraph"/>
        <w:numPr>
          <w:ilvl w:val="0"/>
          <w:numId w:val="9"/>
        </w:numPr>
        <w:suppressAutoHyphens/>
        <w:rPr>
          <w:rFonts w:asciiTheme="majorHAnsi" w:hAnsiTheme="majorHAnsi" w:cstheme="majorHAnsi"/>
          <w:iCs/>
          <w:szCs w:val="22"/>
        </w:rPr>
      </w:pPr>
      <w:r>
        <w:rPr>
          <w:rFonts w:asciiTheme="majorHAnsi" w:hAnsiTheme="majorHAnsi" w:cstheme="majorHAnsi"/>
          <w:iCs/>
          <w:szCs w:val="22"/>
        </w:rPr>
        <w:t xml:space="preserve">The application must provide </w:t>
      </w:r>
      <w:proofErr w:type="gramStart"/>
      <w:r>
        <w:rPr>
          <w:rFonts w:asciiTheme="majorHAnsi" w:hAnsiTheme="majorHAnsi" w:cstheme="majorHAnsi"/>
          <w:iCs/>
          <w:szCs w:val="22"/>
        </w:rPr>
        <w:t xml:space="preserve">a </w:t>
      </w:r>
      <w:r w:rsidR="00AC0597">
        <w:rPr>
          <w:rFonts w:asciiTheme="majorHAnsi" w:hAnsiTheme="majorHAnsi" w:cstheme="majorHAnsi"/>
          <w:b/>
          <w:bCs/>
          <w:iCs/>
          <w:szCs w:val="22"/>
        </w:rPr>
        <w:t>consistent</w:t>
      </w:r>
      <w:proofErr w:type="gramEnd"/>
      <w:r w:rsidR="00AC0597">
        <w:rPr>
          <w:rFonts w:asciiTheme="majorHAnsi" w:hAnsiTheme="majorHAnsi" w:cstheme="majorHAnsi"/>
          <w:b/>
          <w:bCs/>
          <w:iCs/>
          <w:szCs w:val="22"/>
        </w:rPr>
        <w:t xml:space="preserve"> user experience across platforms</w:t>
      </w:r>
      <w:r w:rsidR="00AC0597">
        <w:rPr>
          <w:rFonts w:asciiTheme="majorHAnsi" w:hAnsiTheme="majorHAnsi" w:cstheme="majorHAnsi"/>
          <w:iCs/>
          <w:szCs w:val="22"/>
        </w:rPr>
        <w:t xml:space="preserve"> (desktop, mobile, web).</w:t>
      </w:r>
    </w:p>
    <w:p w14:paraId="2901C9D8" w14:textId="77777777" w:rsidR="00AC0597" w:rsidRDefault="00AC0597" w:rsidP="00AC0597">
      <w:pPr>
        <w:suppressAutoHyphens/>
        <w:rPr>
          <w:rFonts w:asciiTheme="majorHAnsi" w:hAnsiTheme="majorHAnsi" w:cstheme="majorHAnsi"/>
          <w:b/>
          <w:bCs/>
          <w:iCs/>
          <w:szCs w:val="22"/>
        </w:rPr>
      </w:pPr>
    </w:p>
    <w:p w14:paraId="182F7832" w14:textId="7F2D1757" w:rsidR="00AC0597" w:rsidRDefault="00AC0597" w:rsidP="00AC0597">
      <w:pPr>
        <w:suppressAutoHyphens/>
        <w:rPr>
          <w:rFonts w:asciiTheme="majorHAnsi" w:hAnsiTheme="majorHAnsi" w:cstheme="majorHAnsi"/>
          <w:b/>
          <w:bCs/>
          <w:iCs/>
          <w:szCs w:val="22"/>
        </w:rPr>
      </w:pPr>
      <w:r>
        <w:rPr>
          <w:rFonts w:asciiTheme="majorHAnsi" w:hAnsiTheme="majorHAnsi" w:cstheme="majorHAnsi"/>
          <w:b/>
          <w:bCs/>
          <w:iCs/>
          <w:szCs w:val="22"/>
        </w:rPr>
        <w:t>Technical Requirements</w:t>
      </w:r>
    </w:p>
    <w:p w14:paraId="7AEA4A74" w14:textId="1FF4CC60" w:rsidR="0067214A" w:rsidRPr="0067214A" w:rsidRDefault="0067214A" w:rsidP="0067214A">
      <w:pPr>
        <w:pStyle w:val="ListParagraph"/>
        <w:numPr>
          <w:ilvl w:val="0"/>
          <w:numId w:val="10"/>
        </w:numPr>
        <w:suppressAutoHyphens/>
        <w:rPr>
          <w:rFonts w:asciiTheme="majorHAnsi" w:hAnsiTheme="majorHAnsi" w:cstheme="majorHAnsi"/>
          <w:iCs/>
          <w:szCs w:val="22"/>
        </w:rPr>
      </w:pPr>
      <w:r w:rsidRPr="0067214A">
        <w:rPr>
          <w:rFonts w:asciiTheme="majorHAnsi" w:hAnsiTheme="majorHAnsi" w:cstheme="majorHAnsi"/>
          <w:iCs/>
          <w:szCs w:val="22"/>
        </w:rPr>
        <w:t xml:space="preserve">Only </w:t>
      </w:r>
      <w:r w:rsidRPr="0067214A">
        <w:rPr>
          <w:rFonts w:asciiTheme="majorHAnsi" w:hAnsiTheme="majorHAnsi" w:cstheme="majorHAnsi"/>
          <w:b/>
          <w:bCs/>
          <w:iCs/>
          <w:szCs w:val="22"/>
        </w:rPr>
        <w:t>one instance of the game</w:t>
      </w:r>
      <w:r w:rsidRPr="0067214A">
        <w:rPr>
          <w:rFonts w:asciiTheme="majorHAnsi" w:hAnsiTheme="majorHAnsi" w:cstheme="majorHAnsi"/>
          <w:iCs/>
          <w:szCs w:val="22"/>
        </w:rPr>
        <w:t xml:space="preserve"> can exist in memory at any given time.</w:t>
      </w:r>
    </w:p>
    <w:p w14:paraId="09374DF0" w14:textId="77777777" w:rsidR="0067214A" w:rsidRPr="0067214A" w:rsidRDefault="0067214A" w:rsidP="0067214A">
      <w:pPr>
        <w:pStyle w:val="ListParagraph"/>
        <w:numPr>
          <w:ilvl w:val="0"/>
          <w:numId w:val="10"/>
        </w:numPr>
        <w:suppressAutoHyphens/>
        <w:rPr>
          <w:rFonts w:asciiTheme="majorHAnsi" w:hAnsiTheme="majorHAnsi" w:cstheme="majorHAnsi"/>
          <w:iCs/>
          <w:szCs w:val="22"/>
        </w:rPr>
      </w:pPr>
      <w:r w:rsidRPr="0067214A">
        <w:rPr>
          <w:rFonts w:asciiTheme="majorHAnsi" w:hAnsiTheme="majorHAnsi" w:cstheme="majorHAnsi"/>
          <w:iCs/>
          <w:szCs w:val="22"/>
        </w:rPr>
        <w:t xml:space="preserve">Each game, team, and player must be assigned a </w:t>
      </w:r>
      <w:r w:rsidRPr="00251086">
        <w:rPr>
          <w:rFonts w:asciiTheme="majorHAnsi" w:hAnsiTheme="majorHAnsi" w:cstheme="majorHAnsi"/>
          <w:b/>
          <w:bCs/>
          <w:iCs/>
          <w:szCs w:val="22"/>
        </w:rPr>
        <w:t>unique identifier</w:t>
      </w:r>
      <w:r w:rsidRPr="0067214A">
        <w:rPr>
          <w:rFonts w:asciiTheme="majorHAnsi" w:hAnsiTheme="majorHAnsi" w:cstheme="majorHAnsi"/>
          <w:iCs/>
          <w:szCs w:val="22"/>
        </w:rPr>
        <w:t xml:space="preserve"> to ensure integrity and prevent duplication.</w:t>
      </w:r>
    </w:p>
    <w:p w14:paraId="29B5A52A" w14:textId="77777777" w:rsidR="0067214A" w:rsidRPr="0067214A" w:rsidRDefault="0067214A" w:rsidP="0067214A">
      <w:pPr>
        <w:pStyle w:val="ListParagraph"/>
        <w:numPr>
          <w:ilvl w:val="0"/>
          <w:numId w:val="10"/>
        </w:numPr>
        <w:suppressAutoHyphens/>
        <w:rPr>
          <w:rFonts w:asciiTheme="majorHAnsi" w:hAnsiTheme="majorHAnsi" w:cstheme="majorHAnsi"/>
          <w:iCs/>
          <w:szCs w:val="22"/>
        </w:rPr>
      </w:pPr>
      <w:r w:rsidRPr="0067214A">
        <w:rPr>
          <w:rFonts w:asciiTheme="majorHAnsi" w:hAnsiTheme="majorHAnsi" w:cstheme="majorHAnsi"/>
          <w:iCs/>
          <w:szCs w:val="22"/>
        </w:rPr>
        <w:t xml:space="preserve">The application must be developed as a </w:t>
      </w:r>
      <w:r w:rsidRPr="00251086">
        <w:rPr>
          <w:rFonts w:asciiTheme="majorHAnsi" w:hAnsiTheme="majorHAnsi" w:cstheme="majorHAnsi"/>
          <w:b/>
          <w:bCs/>
          <w:iCs/>
          <w:szCs w:val="22"/>
        </w:rPr>
        <w:t>web-based distributed system</w:t>
      </w:r>
      <w:r w:rsidRPr="0067214A">
        <w:rPr>
          <w:rFonts w:asciiTheme="majorHAnsi" w:hAnsiTheme="majorHAnsi" w:cstheme="majorHAnsi"/>
          <w:iCs/>
          <w:szCs w:val="22"/>
        </w:rPr>
        <w:t>, accessible across multiple operating platforms (Windows, Mac, Linux, mobile).</w:t>
      </w:r>
    </w:p>
    <w:p w14:paraId="388DFFD8" w14:textId="77777777" w:rsidR="0067214A" w:rsidRPr="0067214A" w:rsidRDefault="0067214A" w:rsidP="0067214A">
      <w:pPr>
        <w:pStyle w:val="ListParagraph"/>
        <w:numPr>
          <w:ilvl w:val="0"/>
          <w:numId w:val="10"/>
        </w:numPr>
        <w:suppressAutoHyphens/>
        <w:rPr>
          <w:rFonts w:asciiTheme="majorHAnsi" w:hAnsiTheme="majorHAnsi" w:cstheme="majorHAnsi"/>
          <w:iCs/>
          <w:szCs w:val="22"/>
        </w:rPr>
      </w:pPr>
      <w:r w:rsidRPr="0067214A">
        <w:rPr>
          <w:rFonts w:asciiTheme="majorHAnsi" w:hAnsiTheme="majorHAnsi" w:cstheme="majorHAnsi"/>
          <w:iCs/>
          <w:szCs w:val="22"/>
        </w:rPr>
        <w:t xml:space="preserve">The system must support </w:t>
      </w:r>
      <w:r w:rsidRPr="00251086">
        <w:rPr>
          <w:rFonts w:asciiTheme="majorHAnsi" w:hAnsiTheme="majorHAnsi" w:cstheme="majorHAnsi"/>
          <w:b/>
          <w:bCs/>
          <w:iCs/>
          <w:szCs w:val="22"/>
        </w:rPr>
        <w:t>real-time rendering</w:t>
      </w:r>
      <w:r w:rsidRPr="0067214A">
        <w:rPr>
          <w:rFonts w:asciiTheme="majorHAnsi" w:hAnsiTheme="majorHAnsi" w:cstheme="majorHAnsi"/>
          <w:iCs/>
          <w:szCs w:val="22"/>
        </w:rPr>
        <w:t xml:space="preserve"> </w:t>
      </w:r>
      <w:r w:rsidRPr="00251086">
        <w:rPr>
          <w:rFonts w:asciiTheme="majorHAnsi" w:hAnsiTheme="majorHAnsi" w:cstheme="majorHAnsi"/>
          <w:b/>
          <w:bCs/>
          <w:iCs/>
          <w:szCs w:val="22"/>
        </w:rPr>
        <w:t>and synchronization</w:t>
      </w:r>
      <w:r w:rsidRPr="0067214A">
        <w:rPr>
          <w:rFonts w:asciiTheme="majorHAnsi" w:hAnsiTheme="majorHAnsi" w:cstheme="majorHAnsi"/>
          <w:iCs/>
          <w:szCs w:val="22"/>
        </w:rPr>
        <w:t xml:space="preserve"> of game state across clients.</w:t>
      </w:r>
    </w:p>
    <w:p w14:paraId="3A9CD52A" w14:textId="77777777" w:rsidR="0067214A" w:rsidRPr="0067214A" w:rsidRDefault="0067214A" w:rsidP="0067214A">
      <w:pPr>
        <w:pStyle w:val="ListParagraph"/>
        <w:numPr>
          <w:ilvl w:val="0"/>
          <w:numId w:val="10"/>
        </w:numPr>
        <w:suppressAutoHyphens/>
        <w:rPr>
          <w:rFonts w:asciiTheme="majorHAnsi" w:hAnsiTheme="majorHAnsi" w:cstheme="majorHAnsi"/>
          <w:iCs/>
          <w:szCs w:val="22"/>
        </w:rPr>
      </w:pPr>
      <w:r w:rsidRPr="0067214A">
        <w:rPr>
          <w:rFonts w:asciiTheme="majorHAnsi" w:hAnsiTheme="majorHAnsi" w:cstheme="majorHAnsi"/>
          <w:iCs/>
          <w:szCs w:val="22"/>
        </w:rPr>
        <w:t xml:space="preserve">The application must enforce </w:t>
      </w:r>
      <w:r w:rsidRPr="00EC7FD6">
        <w:rPr>
          <w:rFonts w:asciiTheme="majorHAnsi" w:hAnsiTheme="majorHAnsi" w:cstheme="majorHAnsi"/>
          <w:b/>
          <w:bCs/>
          <w:iCs/>
          <w:szCs w:val="22"/>
        </w:rPr>
        <w:t>secure authentication and data protection</w:t>
      </w:r>
      <w:r w:rsidRPr="0067214A">
        <w:rPr>
          <w:rFonts w:asciiTheme="majorHAnsi" w:hAnsiTheme="majorHAnsi" w:cstheme="majorHAnsi"/>
          <w:iCs/>
          <w:szCs w:val="22"/>
        </w:rPr>
        <w:t xml:space="preserve"> for all users.</w:t>
      </w:r>
    </w:p>
    <w:p w14:paraId="2DAA81FA" w14:textId="77777777" w:rsidR="0067214A" w:rsidRPr="0067214A" w:rsidRDefault="0067214A" w:rsidP="0067214A">
      <w:pPr>
        <w:pStyle w:val="ListParagraph"/>
        <w:numPr>
          <w:ilvl w:val="0"/>
          <w:numId w:val="10"/>
        </w:numPr>
        <w:suppressAutoHyphens/>
        <w:rPr>
          <w:rFonts w:asciiTheme="majorHAnsi" w:hAnsiTheme="majorHAnsi" w:cstheme="majorHAnsi"/>
          <w:iCs/>
          <w:szCs w:val="22"/>
        </w:rPr>
      </w:pPr>
      <w:r w:rsidRPr="0067214A">
        <w:rPr>
          <w:rFonts w:asciiTheme="majorHAnsi" w:hAnsiTheme="majorHAnsi" w:cstheme="majorHAnsi"/>
          <w:iCs/>
          <w:szCs w:val="22"/>
        </w:rPr>
        <w:t xml:space="preserve">The design must allow for </w:t>
      </w:r>
      <w:r w:rsidRPr="00EC7FD6">
        <w:rPr>
          <w:rFonts w:asciiTheme="majorHAnsi" w:hAnsiTheme="majorHAnsi" w:cstheme="majorHAnsi"/>
          <w:b/>
          <w:bCs/>
          <w:iCs/>
          <w:szCs w:val="22"/>
        </w:rPr>
        <w:t>scalability</w:t>
      </w:r>
      <w:r w:rsidRPr="0067214A">
        <w:rPr>
          <w:rFonts w:asciiTheme="majorHAnsi" w:hAnsiTheme="majorHAnsi" w:cstheme="majorHAnsi"/>
          <w:iCs/>
          <w:szCs w:val="22"/>
        </w:rPr>
        <w:t>, supporting future growth in user base and game sessions.</w:t>
      </w:r>
    </w:p>
    <w:p w14:paraId="206A1327" w14:textId="37066718" w:rsidR="00AC0597" w:rsidRDefault="0067214A" w:rsidP="0067214A">
      <w:pPr>
        <w:pStyle w:val="ListParagraph"/>
        <w:numPr>
          <w:ilvl w:val="0"/>
          <w:numId w:val="10"/>
        </w:numPr>
        <w:suppressAutoHyphens/>
        <w:rPr>
          <w:rFonts w:asciiTheme="majorHAnsi" w:hAnsiTheme="majorHAnsi" w:cstheme="majorHAnsi"/>
          <w:iCs/>
          <w:szCs w:val="22"/>
        </w:rPr>
      </w:pPr>
      <w:r w:rsidRPr="0067214A">
        <w:rPr>
          <w:rFonts w:asciiTheme="majorHAnsi" w:hAnsiTheme="majorHAnsi" w:cstheme="majorHAnsi"/>
          <w:iCs/>
          <w:szCs w:val="22"/>
        </w:rPr>
        <w:t xml:space="preserve">The solution must be built with </w:t>
      </w:r>
      <w:r w:rsidRPr="00EC7FD6">
        <w:rPr>
          <w:rFonts w:asciiTheme="majorHAnsi" w:hAnsiTheme="majorHAnsi" w:cstheme="majorHAnsi"/>
          <w:b/>
          <w:bCs/>
          <w:iCs/>
          <w:szCs w:val="22"/>
        </w:rPr>
        <w:t>platform-independent technologies</w:t>
      </w:r>
      <w:r w:rsidRPr="0067214A">
        <w:rPr>
          <w:rFonts w:asciiTheme="majorHAnsi" w:hAnsiTheme="majorHAnsi" w:cstheme="majorHAnsi"/>
          <w:iCs/>
          <w:szCs w:val="22"/>
        </w:rPr>
        <w:t xml:space="preserve"> (e.g., HTML5, JavaScript, REST APIs) to maximize compatibility.</w:t>
      </w:r>
    </w:p>
    <w:p w14:paraId="25172B48" w14:textId="77777777" w:rsidR="0067214A" w:rsidRDefault="0067214A" w:rsidP="0067214A">
      <w:pPr>
        <w:suppressAutoHyphens/>
        <w:rPr>
          <w:rFonts w:asciiTheme="majorHAnsi" w:hAnsiTheme="majorHAnsi" w:cstheme="majorHAnsi"/>
          <w:iCs/>
          <w:szCs w:val="22"/>
        </w:rPr>
      </w:pPr>
    </w:p>
    <w:p w14:paraId="30FC6910" w14:textId="77777777" w:rsidR="0067214A" w:rsidRPr="0067214A" w:rsidRDefault="0067214A" w:rsidP="0067214A">
      <w:pPr>
        <w:suppressAutoHyphens/>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5F00F013" w:rsidR="00A325D0" w:rsidRDefault="004C78EC"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w:t>
      </w:r>
      <w:proofErr w:type="gramStart"/>
      <w:r>
        <w:rPr>
          <w:rFonts w:asciiTheme="majorHAnsi" w:hAnsiTheme="majorHAnsi" w:cstheme="majorHAnsi"/>
          <w:i/>
          <w:iCs/>
          <w:szCs w:val="22"/>
        </w:rPr>
        <w:t>Draw</w:t>
      </w:r>
      <w:proofErr w:type="gramEnd"/>
      <w:r>
        <w:rPr>
          <w:rFonts w:asciiTheme="majorHAnsi" w:hAnsiTheme="majorHAnsi" w:cstheme="majorHAnsi"/>
          <w:i/>
          <w:iCs/>
          <w:szCs w:val="22"/>
        </w:rPr>
        <w:t xml:space="preserve"> It or Lose It </w:t>
      </w:r>
      <w:r>
        <w:rPr>
          <w:rFonts w:asciiTheme="majorHAnsi" w:hAnsiTheme="majorHAnsi" w:cstheme="majorHAnsi"/>
          <w:szCs w:val="22"/>
        </w:rPr>
        <w:t>in a web-based distributed environment introduces several constraints that must be carefully managed:</w:t>
      </w:r>
    </w:p>
    <w:p w14:paraId="1EE4914C" w14:textId="5569CADA" w:rsidR="004C78EC" w:rsidRDefault="004C78EC" w:rsidP="004C78EC">
      <w:pPr>
        <w:pStyle w:val="ListParagraph"/>
        <w:numPr>
          <w:ilvl w:val="0"/>
          <w:numId w:val="8"/>
        </w:numPr>
        <w:suppressAutoHyphens/>
        <w:rPr>
          <w:rFonts w:asciiTheme="majorHAnsi" w:hAnsiTheme="majorHAnsi" w:cstheme="majorHAnsi"/>
          <w:szCs w:val="22"/>
        </w:rPr>
      </w:pPr>
      <w:r>
        <w:rPr>
          <w:rFonts w:asciiTheme="majorHAnsi" w:hAnsiTheme="majorHAnsi" w:cstheme="majorHAnsi"/>
          <w:b/>
          <w:bCs/>
          <w:szCs w:val="22"/>
        </w:rPr>
        <w:t>Concurrency and Synchronization</w:t>
      </w:r>
    </w:p>
    <w:p w14:paraId="40A29CB3" w14:textId="5A30805E" w:rsidR="00591FDB" w:rsidRDefault="00591FDB" w:rsidP="00591FD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Multiple teams and players will interact simultaneously. The system must handle concurrent requests without data conflicts.</w:t>
      </w:r>
    </w:p>
    <w:p w14:paraId="1645BDD4" w14:textId="02D493E3" w:rsidR="00591FDB" w:rsidRDefault="00591FDB" w:rsidP="00591FDB">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Implication: Requires thread-safe operations, session management, and database transaction integrity.</w:t>
      </w:r>
    </w:p>
    <w:p w14:paraId="3DE08666" w14:textId="4BC398DA" w:rsidR="00591FDB" w:rsidRDefault="00591FDB" w:rsidP="00591FDB">
      <w:pPr>
        <w:pStyle w:val="ListParagraph"/>
        <w:numPr>
          <w:ilvl w:val="0"/>
          <w:numId w:val="8"/>
        </w:numPr>
        <w:suppressAutoHyphens/>
        <w:rPr>
          <w:rFonts w:asciiTheme="majorHAnsi" w:hAnsiTheme="majorHAnsi" w:cstheme="majorHAnsi"/>
          <w:szCs w:val="22"/>
        </w:rPr>
      </w:pPr>
      <w:r>
        <w:rPr>
          <w:rFonts w:asciiTheme="majorHAnsi" w:hAnsiTheme="majorHAnsi" w:cstheme="majorHAnsi"/>
          <w:b/>
          <w:bCs/>
          <w:szCs w:val="22"/>
        </w:rPr>
        <w:t>Unique Identifiers</w:t>
      </w:r>
    </w:p>
    <w:p w14:paraId="3DE9763D" w14:textId="35141397" w:rsidR="001F73C6" w:rsidRDefault="001F73C6" w:rsidP="001F73C6">
      <w:pPr>
        <w:pStyle w:val="ListParagraph"/>
        <w:numPr>
          <w:ilvl w:val="1"/>
          <w:numId w:val="8"/>
        </w:numPr>
        <w:suppressAutoHyphens/>
        <w:rPr>
          <w:rFonts w:asciiTheme="majorHAnsi" w:hAnsiTheme="majorHAnsi" w:cstheme="majorHAnsi"/>
          <w:szCs w:val="22"/>
        </w:rPr>
      </w:pPr>
      <w:proofErr w:type="gramStart"/>
      <w:r>
        <w:rPr>
          <w:rFonts w:asciiTheme="majorHAnsi" w:hAnsiTheme="majorHAnsi" w:cstheme="majorHAnsi"/>
          <w:szCs w:val="22"/>
        </w:rPr>
        <w:t>Game</w:t>
      </w:r>
      <w:proofErr w:type="gramEnd"/>
      <w:r>
        <w:rPr>
          <w:rFonts w:asciiTheme="majorHAnsi" w:hAnsiTheme="majorHAnsi" w:cstheme="majorHAnsi"/>
          <w:szCs w:val="22"/>
        </w:rPr>
        <w:t>, team and player names must be unique.</w:t>
      </w:r>
    </w:p>
    <w:p w14:paraId="64F9B1F7" w14:textId="73C900AC" w:rsidR="001F73C6" w:rsidRDefault="001F73C6" w:rsidP="001F73C6">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Implication: Database schema must enforce uniqueness constraints</w:t>
      </w:r>
      <w:r w:rsidR="00587F4C">
        <w:rPr>
          <w:rFonts w:asciiTheme="majorHAnsi" w:hAnsiTheme="majorHAnsi" w:cstheme="majorHAnsi"/>
          <w:szCs w:val="22"/>
        </w:rPr>
        <w:t>, and the application must provide real-time validation when users create names.</w:t>
      </w:r>
    </w:p>
    <w:p w14:paraId="0347AF98" w14:textId="687E0DB5" w:rsidR="00587F4C" w:rsidRDefault="00587F4C" w:rsidP="00587F4C">
      <w:pPr>
        <w:pStyle w:val="ListParagraph"/>
        <w:numPr>
          <w:ilvl w:val="0"/>
          <w:numId w:val="8"/>
        </w:numPr>
        <w:suppressAutoHyphens/>
        <w:rPr>
          <w:rFonts w:asciiTheme="majorHAnsi" w:hAnsiTheme="majorHAnsi" w:cstheme="majorHAnsi"/>
          <w:szCs w:val="22"/>
        </w:rPr>
      </w:pPr>
      <w:r>
        <w:rPr>
          <w:rFonts w:asciiTheme="majorHAnsi" w:hAnsiTheme="majorHAnsi" w:cstheme="majorHAnsi"/>
          <w:b/>
          <w:bCs/>
          <w:szCs w:val="22"/>
        </w:rPr>
        <w:t>Single Game Instance in Memory</w:t>
      </w:r>
    </w:p>
    <w:p w14:paraId="3718ECE8" w14:textId="5F0A8178" w:rsidR="00587F4C" w:rsidRDefault="00587F4C" w:rsidP="00587F4C">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Only one active </w:t>
      </w:r>
      <w:proofErr w:type="gramStart"/>
      <w:r>
        <w:rPr>
          <w:rFonts w:asciiTheme="majorHAnsi" w:hAnsiTheme="majorHAnsi" w:cstheme="majorHAnsi"/>
          <w:szCs w:val="22"/>
        </w:rPr>
        <w:t>game instance</w:t>
      </w:r>
      <w:proofErr w:type="gramEnd"/>
      <w:r>
        <w:rPr>
          <w:rFonts w:asciiTheme="majorHAnsi" w:hAnsiTheme="majorHAnsi" w:cstheme="majorHAnsi"/>
          <w:szCs w:val="22"/>
        </w:rPr>
        <w:t xml:space="preserve"> can exist at a time.</w:t>
      </w:r>
    </w:p>
    <w:p w14:paraId="2859DEC6" w14:textId="14B75991" w:rsidR="00587F4C" w:rsidRDefault="00587F4C" w:rsidP="00587F4C">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Implication: The system must implement singleton design patterns</w:t>
      </w:r>
      <w:r w:rsidR="007816D4">
        <w:rPr>
          <w:rFonts w:asciiTheme="majorHAnsi" w:hAnsiTheme="majorHAnsi" w:cstheme="majorHAnsi"/>
          <w:szCs w:val="22"/>
        </w:rPr>
        <w:t xml:space="preserve"> or centralized session management to prevent duplicate game instances.</w:t>
      </w:r>
    </w:p>
    <w:p w14:paraId="1A9E0053" w14:textId="00191092" w:rsidR="007816D4" w:rsidRDefault="007816D4" w:rsidP="007816D4">
      <w:pPr>
        <w:pStyle w:val="ListParagraph"/>
        <w:numPr>
          <w:ilvl w:val="0"/>
          <w:numId w:val="8"/>
        </w:numPr>
        <w:suppressAutoHyphens/>
        <w:rPr>
          <w:rFonts w:asciiTheme="majorHAnsi" w:hAnsiTheme="majorHAnsi" w:cstheme="majorHAnsi"/>
          <w:szCs w:val="22"/>
        </w:rPr>
      </w:pPr>
      <w:r>
        <w:rPr>
          <w:rFonts w:asciiTheme="majorHAnsi" w:hAnsiTheme="majorHAnsi" w:cstheme="majorHAnsi"/>
          <w:b/>
          <w:bCs/>
          <w:szCs w:val="22"/>
        </w:rPr>
        <w:t>Distributed Environment</w:t>
      </w:r>
    </w:p>
    <w:p w14:paraId="1D1D4E04" w14:textId="7685C48E" w:rsidR="007816D4" w:rsidRDefault="007816D4" w:rsidP="007816D4">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The application must run seamlessly across multiple platforms (Windows, Man, Linux, mobile).</w:t>
      </w:r>
    </w:p>
    <w:p w14:paraId="1B2E5756" w14:textId="7B47F91A" w:rsidR="007816D4" w:rsidRDefault="007816D4" w:rsidP="007816D4">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Implication: </w:t>
      </w:r>
      <w:r w:rsidR="00A33345">
        <w:rPr>
          <w:rFonts w:asciiTheme="majorHAnsi" w:hAnsiTheme="majorHAnsi" w:cstheme="majorHAnsi"/>
          <w:szCs w:val="22"/>
        </w:rPr>
        <w:t>Requires platform-independent technologies (HTML5, JavaScript, REST APIs) and careful testing to ensure consistent behavior.</w:t>
      </w:r>
    </w:p>
    <w:p w14:paraId="2609165D" w14:textId="03DB2511" w:rsidR="00A33345" w:rsidRDefault="00A33345" w:rsidP="00A33345">
      <w:pPr>
        <w:pStyle w:val="ListParagraph"/>
        <w:numPr>
          <w:ilvl w:val="0"/>
          <w:numId w:val="8"/>
        </w:numPr>
        <w:suppressAutoHyphens/>
        <w:rPr>
          <w:rFonts w:asciiTheme="majorHAnsi" w:hAnsiTheme="majorHAnsi" w:cstheme="majorHAnsi"/>
          <w:szCs w:val="22"/>
        </w:rPr>
      </w:pPr>
      <w:r>
        <w:rPr>
          <w:rFonts w:asciiTheme="majorHAnsi" w:hAnsiTheme="majorHAnsi" w:cstheme="majorHAnsi"/>
          <w:b/>
          <w:bCs/>
          <w:szCs w:val="22"/>
        </w:rPr>
        <w:t>Latency and Performance</w:t>
      </w:r>
    </w:p>
    <w:p w14:paraId="1F314AEE" w14:textId="62F13D70" w:rsidR="00A33345" w:rsidRDefault="00A33345" w:rsidP="00A33345">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 xml:space="preserve">Drawings must </w:t>
      </w:r>
      <w:proofErr w:type="gramStart"/>
      <w:r>
        <w:rPr>
          <w:rFonts w:asciiTheme="majorHAnsi" w:hAnsiTheme="majorHAnsi" w:cstheme="majorHAnsi"/>
          <w:szCs w:val="22"/>
        </w:rPr>
        <w:t>render</w:t>
      </w:r>
      <w:proofErr w:type="gramEnd"/>
      <w:r>
        <w:rPr>
          <w:rFonts w:asciiTheme="majorHAnsi" w:hAnsiTheme="majorHAnsi" w:cstheme="majorHAnsi"/>
          <w:szCs w:val="22"/>
        </w:rPr>
        <w:t xml:space="preserve"> at a steady rate, fully complete at the 30-second mark.</w:t>
      </w:r>
    </w:p>
    <w:p w14:paraId="28AD5CD8" w14:textId="7B340CF8" w:rsidR="00A33345" w:rsidRDefault="00A33345" w:rsidP="00A33345">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Implication: Efficient rendering pipelines and optimized server-client communication are necessary to meet timing requirements.</w:t>
      </w:r>
    </w:p>
    <w:p w14:paraId="08A92191" w14:textId="71A1A6C2" w:rsidR="00A33345" w:rsidRDefault="00A33345" w:rsidP="00A33345">
      <w:pPr>
        <w:pStyle w:val="ListParagraph"/>
        <w:numPr>
          <w:ilvl w:val="0"/>
          <w:numId w:val="8"/>
        </w:numPr>
        <w:suppressAutoHyphens/>
        <w:rPr>
          <w:rFonts w:asciiTheme="majorHAnsi" w:hAnsiTheme="majorHAnsi" w:cstheme="majorHAnsi"/>
          <w:szCs w:val="22"/>
        </w:rPr>
      </w:pPr>
      <w:r>
        <w:rPr>
          <w:rFonts w:asciiTheme="majorHAnsi" w:hAnsiTheme="majorHAnsi" w:cstheme="majorHAnsi"/>
          <w:b/>
          <w:bCs/>
          <w:szCs w:val="22"/>
        </w:rPr>
        <w:t>Security</w:t>
      </w:r>
    </w:p>
    <w:p w14:paraId="2277DAD1" w14:textId="3A110BC9" w:rsidR="00A33345" w:rsidRDefault="00A33345" w:rsidP="00A33345">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User information and game state must be protected across distributed systems.</w:t>
      </w:r>
    </w:p>
    <w:p w14:paraId="3CC13D18" w14:textId="7F626014" w:rsidR="00A33345" w:rsidRDefault="00A33345" w:rsidP="00A33345">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Implications: Requires secure authentication, encrypted communications (HTTPS), and role-based access control.</w:t>
      </w:r>
    </w:p>
    <w:p w14:paraId="14F9EF83" w14:textId="31B2A171" w:rsidR="00A33345" w:rsidRPr="00A33345" w:rsidRDefault="00A33345" w:rsidP="00A33345">
      <w:pPr>
        <w:pStyle w:val="ListParagraph"/>
        <w:numPr>
          <w:ilvl w:val="0"/>
          <w:numId w:val="8"/>
        </w:numPr>
        <w:suppressAutoHyphens/>
        <w:rPr>
          <w:rFonts w:asciiTheme="majorHAnsi" w:hAnsiTheme="majorHAnsi" w:cstheme="majorHAnsi"/>
          <w:szCs w:val="22"/>
        </w:rPr>
      </w:pPr>
      <w:r>
        <w:rPr>
          <w:rFonts w:asciiTheme="majorHAnsi" w:hAnsiTheme="majorHAnsi" w:cstheme="majorHAnsi"/>
          <w:b/>
          <w:bCs/>
          <w:szCs w:val="22"/>
        </w:rPr>
        <w:t>Scalability</w:t>
      </w:r>
    </w:p>
    <w:p w14:paraId="61F9D999" w14:textId="315710CA" w:rsidR="00A33345" w:rsidRDefault="00A33345" w:rsidP="00A33345">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The system must support growth in user base and game sessions without degradation.</w:t>
      </w:r>
    </w:p>
    <w:p w14:paraId="52FCD108" w14:textId="2F018644" w:rsidR="00A33345" w:rsidRPr="004C78EC" w:rsidRDefault="00A33345" w:rsidP="00A33345">
      <w:pPr>
        <w:pStyle w:val="ListParagraph"/>
        <w:numPr>
          <w:ilvl w:val="1"/>
          <w:numId w:val="8"/>
        </w:numPr>
        <w:suppressAutoHyphens/>
        <w:rPr>
          <w:rFonts w:asciiTheme="majorHAnsi" w:hAnsiTheme="majorHAnsi" w:cstheme="majorHAnsi"/>
          <w:szCs w:val="22"/>
        </w:rPr>
      </w:pPr>
      <w:r>
        <w:rPr>
          <w:rFonts w:asciiTheme="majorHAnsi" w:hAnsiTheme="majorHAnsi" w:cstheme="majorHAnsi"/>
          <w:szCs w:val="22"/>
        </w:rPr>
        <w:t>Implication: Cloud-based hosting, load balancing, and modular architecture will be necessary for future expansion.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A366520" w14:textId="0D9E6962" w:rsidR="00EA6C6E" w:rsidRDefault="00262343"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below </w:t>
      </w:r>
      <w:r w:rsidR="00917D67">
        <w:rPr>
          <w:rFonts w:asciiTheme="majorHAnsi" w:hAnsiTheme="majorHAnsi" w:cstheme="majorHAnsi"/>
          <w:szCs w:val="22"/>
        </w:rPr>
        <w:t xml:space="preserve">illustrates the structure of the game application and how its components interact to meet the client’s requirements for </w:t>
      </w:r>
      <w:r w:rsidR="00917D67">
        <w:rPr>
          <w:rFonts w:asciiTheme="majorHAnsi" w:hAnsiTheme="majorHAnsi" w:cstheme="majorHAnsi"/>
          <w:i/>
          <w:iCs/>
          <w:szCs w:val="22"/>
        </w:rPr>
        <w:t>Draw It or Lose It</w:t>
      </w:r>
      <w:r w:rsidR="00917D67">
        <w:rPr>
          <w:rFonts w:asciiTheme="majorHAnsi" w:hAnsiTheme="majorHAnsi" w:cstheme="majorHAnsi"/>
          <w:szCs w:val="22"/>
        </w:rPr>
        <w:t xml:space="preserve">. At the core of the model is the </w:t>
      </w:r>
      <w:r w:rsidR="00917D67">
        <w:rPr>
          <w:rFonts w:asciiTheme="majorHAnsi" w:hAnsiTheme="majorHAnsi" w:cstheme="majorHAnsi"/>
          <w:b/>
          <w:bCs/>
          <w:szCs w:val="22"/>
        </w:rPr>
        <w:t>Entity</w:t>
      </w:r>
      <w:r w:rsidR="00917D67">
        <w:rPr>
          <w:rFonts w:asciiTheme="majorHAnsi" w:hAnsiTheme="majorHAnsi" w:cstheme="majorHAnsi"/>
          <w:szCs w:val="22"/>
        </w:rPr>
        <w:t xml:space="preserve"> class, which serves as a base class containing common attributes (</w:t>
      </w:r>
      <w:r w:rsidR="000052CE">
        <w:rPr>
          <w:rFonts w:asciiTheme="majorHAnsi" w:hAnsiTheme="majorHAnsi" w:cstheme="majorHAnsi"/>
          <w:i/>
          <w:iCs/>
          <w:szCs w:val="22"/>
        </w:rPr>
        <w:t>id</w:t>
      </w:r>
      <w:r w:rsidR="000052CE">
        <w:rPr>
          <w:rFonts w:asciiTheme="majorHAnsi" w:hAnsiTheme="majorHAnsi" w:cstheme="majorHAnsi"/>
          <w:szCs w:val="22"/>
        </w:rPr>
        <w:t xml:space="preserve"> and </w:t>
      </w:r>
      <w:r w:rsidR="000052CE">
        <w:rPr>
          <w:rFonts w:asciiTheme="majorHAnsi" w:hAnsiTheme="majorHAnsi" w:cstheme="majorHAnsi"/>
          <w:i/>
          <w:iCs/>
          <w:szCs w:val="22"/>
        </w:rPr>
        <w:t>name</w:t>
      </w:r>
      <w:r w:rsidR="000052CE">
        <w:rPr>
          <w:rFonts w:asciiTheme="majorHAnsi" w:hAnsiTheme="majorHAnsi" w:cstheme="majorHAnsi"/>
          <w:szCs w:val="22"/>
        </w:rPr>
        <w:t xml:space="preserve">) and behaviors such as </w:t>
      </w:r>
      <w:r w:rsidR="000052CE">
        <w:rPr>
          <w:rFonts w:asciiTheme="majorHAnsi" w:hAnsiTheme="majorHAnsi" w:cstheme="majorHAnsi"/>
          <w:szCs w:val="22"/>
        </w:rPr>
        <w:lastRenderedPageBreak/>
        <w:t xml:space="preserve">constructors, getters, and </w:t>
      </w:r>
      <w:proofErr w:type="spellStart"/>
      <w:proofErr w:type="gramStart"/>
      <w:r w:rsidR="000052CE">
        <w:rPr>
          <w:rFonts w:asciiTheme="majorHAnsi" w:hAnsiTheme="majorHAnsi" w:cstheme="majorHAnsi"/>
          <w:i/>
          <w:iCs/>
          <w:szCs w:val="22"/>
        </w:rPr>
        <w:t>toString</w:t>
      </w:r>
      <w:proofErr w:type="spellEnd"/>
      <w:r w:rsidR="000052CE">
        <w:rPr>
          <w:rFonts w:asciiTheme="majorHAnsi" w:hAnsiTheme="majorHAnsi" w:cstheme="majorHAnsi"/>
          <w:i/>
          <w:iCs/>
          <w:szCs w:val="22"/>
        </w:rPr>
        <w:t>(</w:t>
      </w:r>
      <w:proofErr w:type="gramEnd"/>
      <w:r w:rsidR="000052CE">
        <w:rPr>
          <w:rFonts w:asciiTheme="majorHAnsi" w:hAnsiTheme="majorHAnsi" w:cstheme="majorHAnsi"/>
          <w:i/>
          <w:iCs/>
          <w:szCs w:val="22"/>
        </w:rPr>
        <w:t>)</w:t>
      </w:r>
      <w:r w:rsidR="000052CE">
        <w:rPr>
          <w:rFonts w:asciiTheme="majorHAnsi" w:hAnsiTheme="majorHAnsi" w:cstheme="majorHAnsi"/>
          <w:szCs w:val="22"/>
        </w:rPr>
        <w:t>. This design ensures consistency across all game objects and reduces redundancy by centralizing shared functionality.</w:t>
      </w:r>
    </w:p>
    <w:p w14:paraId="0D85E5C5" w14:textId="77777777" w:rsidR="00250285" w:rsidRDefault="00250285" w:rsidP="006B4954">
      <w:pPr>
        <w:suppressAutoHyphens/>
        <w:contextualSpacing/>
        <w:rPr>
          <w:rFonts w:asciiTheme="majorHAnsi" w:hAnsiTheme="majorHAnsi" w:cstheme="majorHAnsi"/>
          <w:szCs w:val="22"/>
        </w:rPr>
      </w:pPr>
    </w:p>
    <w:p w14:paraId="56071384" w14:textId="74236927" w:rsidR="00EA6C6E" w:rsidRDefault="00EA6C6E" w:rsidP="006B4954">
      <w:pPr>
        <w:suppressAutoHyphens/>
        <w:contextualSpacing/>
        <w:rPr>
          <w:rFonts w:asciiTheme="majorHAnsi" w:hAnsiTheme="majorHAnsi" w:cstheme="majorHAnsi"/>
          <w:szCs w:val="22"/>
        </w:rPr>
      </w:pPr>
      <w:r>
        <w:rPr>
          <w:rFonts w:asciiTheme="majorHAnsi" w:hAnsiTheme="majorHAnsi" w:cstheme="majorHAnsi"/>
          <w:szCs w:val="22"/>
        </w:rPr>
        <w:t xml:space="preserve">Three classes – </w:t>
      </w:r>
      <w:r>
        <w:rPr>
          <w:rFonts w:asciiTheme="majorHAnsi" w:hAnsiTheme="majorHAnsi" w:cstheme="majorHAnsi"/>
          <w:b/>
          <w:bCs/>
          <w:szCs w:val="22"/>
        </w:rPr>
        <w:t>Game</w:t>
      </w:r>
      <w:r>
        <w:rPr>
          <w:rFonts w:asciiTheme="majorHAnsi" w:hAnsiTheme="majorHAnsi" w:cstheme="majorHAnsi"/>
          <w:szCs w:val="22"/>
        </w:rPr>
        <w:t xml:space="preserve">, </w:t>
      </w:r>
      <w:r>
        <w:rPr>
          <w:rFonts w:asciiTheme="majorHAnsi" w:hAnsiTheme="majorHAnsi" w:cstheme="majorHAnsi"/>
          <w:b/>
          <w:bCs/>
          <w:szCs w:val="22"/>
        </w:rPr>
        <w:t>Team</w:t>
      </w:r>
      <w:r>
        <w:rPr>
          <w:rFonts w:asciiTheme="majorHAnsi" w:hAnsiTheme="majorHAnsi" w:cstheme="majorHAnsi"/>
          <w:szCs w:val="22"/>
        </w:rPr>
        <w:t xml:space="preserve">, and </w:t>
      </w:r>
      <w:r>
        <w:rPr>
          <w:rFonts w:asciiTheme="majorHAnsi" w:hAnsiTheme="majorHAnsi" w:cstheme="majorHAnsi"/>
          <w:b/>
          <w:bCs/>
          <w:szCs w:val="22"/>
        </w:rPr>
        <w:t>Player</w:t>
      </w:r>
      <w:r>
        <w:rPr>
          <w:rFonts w:asciiTheme="majorHAnsi" w:hAnsiTheme="majorHAnsi" w:cstheme="majorHAnsi"/>
          <w:szCs w:val="22"/>
        </w:rPr>
        <w:t xml:space="preserve"> – inherit from the </w:t>
      </w:r>
      <w:r w:rsidRPr="00EA6C6E">
        <w:rPr>
          <w:rFonts w:asciiTheme="majorHAnsi" w:hAnsiTheme="majorHAnsi" w:cstheme="majorHAnsi"/>
          <w:szCs w:val="22"/>
        </w:rPr>
        <w:t>Entity</w:t>
      </w:r>
      <w:r>
        <w:rPr>
          <w:rFonts w:asciiTheme="majorHAnsi" w:hAnsiTheme="majorHAnsi" w:cstheme="majorHAnsi"/>
          <w:szCs w:val="22"/>
        </w:rPr>
        <w:t xml:space="preserve"> class, demonstrating the principle of </w:t>
      </w:r>
      <w:r>
        <w:rPr>
          <w:rFonts w:asciiTheme="majorHAnsi" w:hAnsiTheme="majorHAnsi" w:cstheme="majorHAnsi"/>
          <w:b/>
          <w:bCs/>
          <w:szCs w:val="22"/>
        </w:rPr>
        <w:t>inheritance</w:t>
      </w:r>
      <w:r>
        <w:rPr>
          <w:rFonts w:asciiTheme="majorHAnsi" w:hAnsiTheme="majorHAnsi" w:cstheme="majorHAnsi"/>
          <w:szCs w:val="22"/>
        </w:rPr>
        <w:t>. Each of these subclasses extends Entity with specialized attributes and methods:</w:t>
      </w:r>
    </w:p>
    <w:p w14:paraId="007EE508" w14:textId="60C42A02" w:rsidR="00EA6C6E" w:rsidRDefault="00EA6C6E" w:rsidP="00EA6C6E">
      <w:pPr>
        <w:pStyle w:val="ListParagraph"/>
        <w:numPr>
          <w:ilvl w:val="0"/>
          <w:numId w:val="11"/>
        </w:numPr>
        <w:suppressAutoHyphens/>
        <w:rPr>
          <w:rFonts w:asciiTheme="majorHAnsi" w:hAnsiTheme="majorHAnsi" w:cstheme="majorHAnsi"/>
          <w:szCs w:val="22"/>
        </w:rPr>
      </w:pPr>
      <w:r>
        <w:rPr>
          <w:rFonts w:asciiTheme="majorHAnsi" w:hAnsiTheme="majorHAnsi" w:cstheme="majorHAnsi"/>
          <w:b/>
          <w:bCs/>
          <w:szCs w:val="22"/>
        </w:rPr>
        <w:t>Game</w:t>
      </w:r>
      <w:r>
        <w:rPr>
          <w:rFonts w:asciiTheme="majorHAnsi" w:hAnsiTheme="majorHAnsi" w:cstheme="majorHAnsi"/>
          <w:szCs w:val="22"/>
        </w:rPr>
        <w:t xml:space="preserve"> manages a collection of teams and provides methods to add teams and represent the game state.</w:t>
      </w:r>
    </w:p>
    <w:p w14:paraId="060D0EEB" w14:textId="6857F544" w:rsidR="00EA6C6E" w:rsidRDefault="00EA6C6E" w:rsidP="00EA6C6E">
      <w:pPr>
        <w:pStyle w:val="ListParagraph"/>
        <w:numPr>
          <w:ilvl w:val="0"/>
          <w:numId w:val="11"/>
        </w:numPr>
        <w:suppressAutoHyphens/>
        <w:rPr>
          <w:rFonts w:asciiTheme="majorHAnsi" w:hAnsiTheme="majorHAnsi" w:cstheme="majorHAnsi"/>
          <w:szCs w:val="22"/>
        </w:rPr>
      </w:pPr>
      <w:r>
        <w:rPr>
          <w:rFonts w:asciiTheme="majorHAnsi" w:hAnsiTheme="majorHAnsi" w:cstheme="majorHAnsi"/>
          <w:b/>
          <w:bCs/>
          <w:szCs w:val="22"/>
        </w:rPr>
        <w:t>Team</w:t>
      </w:r>
      <w:r>
        <w:rPr>
          <w:rFonts w:asciiTheme="majorHAnsi" w:hAnsiTheme="majorHAnsi" w:cstheme="majorHAnsi"/>
          <w:szCs w:val="22"/>
        </w:rPr>
        <w:t xml:space="preserve"> manages a collection of players and provides methods to add players.</w:t>
      </w:r>
    </w:p>
    <w:p w14:paraId="070098C2" w14:textId="51BEE1B9" w:rsidR="00EA6C6E" w:rsidRDefault="00EA6C6E" w:rsidP="00EA6C6E">
      <w:pPr>
        <w:pStyle w:val="ListParagraph"/>
        <w:numPr>
          <w:ilvl w:val="0"/>
          <w:numId w:val="11"/>
        </w:numPr>
        <w:suppressAutoHyphens/>
        <w:rPr>
          <w:rFonts w:asciiTheme="majorHAnsi" w:hAnsiTheme="majorHAnsi" w:cstheme="majorHAnsi"/>
          <w:szCs w:val="22"/>
        </w:rPr>
      </w:pPr>
      <w:r>
        <w:rPr>
          <w:rFonts w:asciiTheme="majorHAnsi" w:hAnsiTheme="majorHAnsi" w:cstheme="majorHAnsi"/>
          <w:b/>
          <w:bCs/>
          <w:szCs w:val="22"/>
        </w:rPr>
        <w:t>Player</w:t>
      </w:r>
      <w:r>
        <w:rPr>
          <w:rFonts w:asciiTheme="majorHAnsi" w:hAnsiTheme="majorHAnsi" w:cstheme="majorHAnsi"/>
          <w:szCs w:val="22"/>
        </w:rPr>
        <w:t xml:space="preserve"> represents individual </w:t>
      </w:r>
      <w:r w:rsidR="00F3385F">
        <w:rPr>
          <w:rFonts w:asciiTheme="majorHAnsi" w:hAnsiTheme="majorHAnsi" w:cstheme="majorHAnsi"/>
          <w:szCs w:val="22"/>
        </w:rPr>
        <w:t>participants with unique identifiers and names.</w:t>
      </w:r>
    </w:p>
    <w:p w14:paraId="29C13538" w14:textId="77777777" w:rsidR="00250285" w:rsidRDefault="00250285" w:rsidP="00F3385F">
      <w:pPr>
        <w:suppressAutoHyphens/>
        <w:rPr>
          <w:rFonts w:asciiTheme="majorHAnsi" w:hAnsiTheme="majorHAnsi" w:cstheme="majorHAnsi"/>
          <w:szCs w:val="22"/>
        </w:rPr>
      </w:pPr>
    </w:p>
    <w:p w14:paraId="7AE6F384" w14:textId="1F701423" w:rsidR="00F3385F" w:rsidRDefault="00F3385F" w:rsidP="00F3385F">
      <w:pPr>
        <w:suppressAutoHyphens/>
        <w:rPr>
          <w:rFonts w:asciiTheme="majorHAnsi" w:hAnsiTheme="majorHAnsi" w:cstheme="majorHAnsi"/>
          <w:szCs w:val="22"/>
        </w:rPr>
      </w:pPr>
      <w:r>
        <w:rPr>
          <w:rFonts w:asciiTheme="majorHAnsi" w:hAnsiTheme="majorHAnsi" w:cstheme="majorHAnsi"/>
          <w:szCs w:val="22"/>
        </w:rPr>
        <w:t xml:space="preserve">The relationship between these classes </w:t>
      </w:r>
      <w:proofErr w:type="gramStart"/>
      <w:r>
        <w:rPr>
          <w:rFonts w:asciiTheme="majorHAnsi" w:hAnsiTheme="majorHAnsi" w:cstheme="majorHAnsi"/>
          <w:szCs w:val="22"/>
        </w:rPr>
        <w:t>are</w:t>
      </w:r>
      <w:proofErr w:type="gramEnd"/>
      <w:r>
        <w:rPr>
          <w:rFonts w:asciiTheme="majorHAnsi" w:hAnsiTheme="majorHAnsi" w:cstheme="majorHAnsi"/>
          <w:szCs w:val="22"/>
        </w:rPr>
        <w:t xml:space="preserve"> modeled </w:t>
      </w:r>
      <w:r w:rsidR="00A60E16">
        <w:rPr>
          <w:rFonts w:asciiTheme="majorHAnsi" w:hAnsiTheme="majorHAnsi" w:cstheme="majorHAnsi"/>
          <w:szCs w:val="22"/>
        </w:rPr>
        <w:t xml:space="preserve">using </w:t>
      </w:r>
      <w:r w:rsidR="00A60E16">
        <w:rPr>
          <w:rFonts w:asciiTheme="majorHAnsi" w:hAnsiTheme="majorHAnsi" w:cstheme="majorHAnsi"/>
          <w:b/>
          <w:bCs/>
          <w:szCs w:val="22"/>
        </w:rPr>
        <w:t>composition</w:t>
      </w:r>
      <w:r w:rsidR="00A60E16">
        <w:rPr>
          <w:rFonts w:asciiTheme="majorHAnsi" w:hAnsiTheme="majorHAnsi" w:cstheme="majorHAnsi"/>
          <w:szCs w:val="22"/>
        </w:rPr>
        <w:t xml:space="preserve"> and </w:t>
      </w:r>
      <w:r w:rsidR="00A60E16">
        <w:rPr>
          <w:rFonts w:asciiTheme="majorHAnsi" w:hAnsiTheme="majorHAnsi" w:cstheme="majorHAnsi"/>
          <w:b/>
          <w:bCs/>
          <w:szCs w:val="22"/>
        </w:rPr>
        <w:t>aggregation</w:t>
      </w:r>
      <w:r w:rsidR="00A60E16">
        <w:rPr>
          <w:rFonts w:asciiTheme="majorHAnsi" w:hAnsiTheme="majorHAnsi" w:cstheme="majorHAnsi"/>
          <w:szCs w:val="22"/>
        </w:rPr>
        <w:t>:</w:t>
      </w:r>
    </w:p>
    <w:p w14:paraId="58E4F0A4" w14:textId="5C0230E6" w:rsidR="00A60E16" w:rsidRDefault="00A60E16" w:rsidP="00A60E16">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 xml:space="preserve">A </w:t>
      </w:r>
      <w:proofErr w:type="spellStart"/>
      <w:r>
        <w:rPr>
          <w:rFonts w:asciiTheme="majorHAnsi" w:hAnsiTheme="majorHAnsi" w:cstheme="majorHAnsi"/>
          <w:b/>
          <w:bCs/>
          <w:szCs w:val="22"/>
        </w:rPr>
        <w:t>GameService</w:t>
      </w:r>
      <w:proofErr w:type="spellEnd"/>
      <w:r>
        <w:rPr>
          <w:rFonts w:asciiTheme="majorHAnsi" w:hAnsiTheme="majorHAnsi" w:cstheme="majorHAnsi"/>
          <w:b/>
          <w:bCs/>
          <w:szCs w:val="22"/>
        </w:rPr>
        <w:t xml:space="preserve"> </w:t>
      </w:r>
      <w:r>
        <w:rPr>
          <w:rFonts w:asciiTheme="majorHAnsi" w:hAnsiTheme="majorHAnsi" w:cstheme="majorHAnsi"/>
          <w:szCs w:val="22"/>
        </w:rPr>
        <w:t>class maintains a list of games and provides methods to add, retrieve, and count games. It also generates unique identifiers for games, teams, and players, ensuring that names and instances remain distinct.</w:t>
      </w:r>
    </w:p>
    <w:p w14:paraId="30D55F30" w14:textId="6A95A990" w:rsidR="00A60E16" w:rsidRDefault="00A60E16" w:rsidP="00A60E16">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 xml:space="preserve">A </w:t>
      </w:r>
      <w:r>
        <w:rPr>
          <w:rFonts w:asciiTheme="majorHAnsi" w:hAnsiTheme="majorHAnsi" w:cstheme="majorHAnsi"/>
          <w:b/>
          <w:bCs/>
          <w:szCs w:val="22"/>
        </w:rPr>
        <w:t>Game</w:t>
      </w:r>
      <w:r>
        <w:rPr>
          <w:rFonts w:asciiTheme="majorHAnsi" w:hAnsiTheme="majorHAnsi" w:cstheme="majorHAnsi"/>
          <w:szCs w:val="22"/>
        </w:rPr>
        <w:t xml:space="preserve"> contains zero or more </w:t>
      </w:r>
      <w:r>
        <w:rPr>
          <w:rFonts w:asciiTheme="majorHAnsi" w:hAnsiTheme="majorHAnsi" w:cstheme="majorHAnsi"/>
          <w:b/>
          <w:bCs/>
          <w:szCs w:val="22"/>
        </w:rPr>
        <w:t>Teams</w:t>
      </w:r>
      <w:r>
        <w:rPr>
          <w:rFonts w:asciiTheme="majorHAnsi" w:hAnsiTheme="majorHAnsi" w:cstheme="majorHAnsi"/>
          <w:szCs w:val="22"/>
        </w:rPr>
        <w:t xml:space="preserve">, and each </w:t>
      </w:r>
      <w:r>
        <w:rPr>
          <w:rFonts w:asciiTheme="majorHAnsi" w:hAnsiTheme="majorHAnsi" w:cstheme="majorHAnsi"/>
          <w:b/>
          <w:bCs/>
          <w:szCs w:val="22"/>
        </w:rPr>
        <w:t>Team</w:t>
      </w:r>
      <w:r>
        <w:rPr>
          <w:rFonts w:asciiTheme="majorHAnsi" w:hAnsiTheme="majorHAnsi" w:cstheme="majorHAnsi"/>
          <w:szCs w:val="22"/>
        </w:rPr>
        <w:t xml:space="preserve"> contains zero or more </w:t>
      </w:r>
      <w:r>
        <w:rPr>
          <w:rFonts w:asciiTheme="majorHAnsi" w:hAnsiTheme="majorHAnsi" w:cstheme="majorHAnsi"/>
          <w:b/>
          <w:bCs/>
          <w:szCs w:val="22"/>
        </w:rPr>
        <w:t>Players</w:t>
      </w:r>
      <w:r>
        <w:rPr>
          <w:rFonts w:asciiTheme="majorHAnsi" w:hAnsiTheme="majorHAnsi" w:cstheme="majorHAnsi"/>
          <w:szCs w:val="22"/>
        </w:rPr>
        <w:t>, reflecting the hierarchical structure of the gameplay.</w:t>
      </w:r>
    </w:p>
    <w:p w14:paraId="5A9934FD" w14:textId="519BB7CF" w:rsidR="00A60E16" w:rsidRDefault="00A60E16" w:rsidP="00A60E16">
      <w:pPr>
        <w:pStyle w:val="ListParagraph"/>
        <w:numPr>
          <w:ilvl w:val="0"/>
          <w:numId w:val="12"/>
        </w:numPr>
        <w:suppressAutoHyphens/>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b/>
          <w:bCs/>
          <w:szCs w:val="22"/>
        </w:rPr>
        <w:t>ProgramDriver</w:t>
      </w:r>
      <w:proofErr w:type="spellEnd"/>
      <w:r>
        <w:rPr>
          <w:rFonts w:asciiTheme="majorHAnsi" w:hAnsiTheme="majorHAnsi" w:cstheme="majorHAnsi"/>
          <w:szCs w:val="22"/>
        </w:rPr>
        <w:t xml:space="preserve"> </w:t>
      </w:r>
      <w:r w:rsidR="001E5824">
        <w:rPr>
          <w:rFonts w:asciiTheme="majorHAnsi" w:hAnsiTheme="majorHAnsi" w:cstheme="majorHAnsi"/>
          <w:szCs w:val="22"/>
        </w:rPr>
        <w:t>class serves as the entry poin</w:t>
      </w:r>
      <w:r w:rsidR="009E4577">
        <w:rPr>
          <w:rFonts w:asciiTheme="majorHAnsi" w:hAnsiTheme="majorHAnsi" w:cstheme="majorHAnsi"/>
          <w:szCs w:val="22"/>
        </w:rPr>
        <w:t xml:space="preserve">t, invoking the </w:t>
      </w:r>
      <w:proofErr w:type="spellStart"/>
      <w:r w:rsidR="009E4577">
        <w:rPr>
          <w:rFonts w:asciiTheme="majorHAnsi" w:hAnsiTheme="majorHAnsi" w:cstheme="majorHAnsi"/>
          <w:b/>
          <w:bCs/>
          <w:szCs w:val="22"/>
        </w:rPr>
        <w:t>SingletonTester</w:t>
      </w:r>
      <w:proofErr w:type="spellEnd"/>
      <w:r w:rsidR="009E4577">
        <w:rPr>
          <w:rFonts w:asciiTheme="majorHAnsi" w:hAnsiTheme="majorHAnsi" w:cstheme="majorHAnsi"/>
          <w:szCs w:val="22"/>
        </w:rPr>
        <w:t xml:space="preserve"> to verify that only one instance of the </w:t>
      </w:r>
      <w:proofErr w:type="spellStart"/>
      <w:r w:rsidR="009E4577">
        <w:rPr>
          <w:rFonts w:asciiTheme="majorHAnsi" w:hAnsiTheme="majorHAnsi" w:cstheme="majorHAnsi"/>
          <w:szCs w:val="22"/>
        </w:rPr>
        <w:t>GameService</w:t>
      </w:r>
      <w:proofErr w:type="spellEnd"/>
      <w:r w:rsidR="009E4577">
        <w:rPr>
          <w:rFonts w:asciiTheme="majorHAnsi" w:hAnsiTheme="majorHAnsi" w:cstheme="majorHAnsi"/>
          <w:szCs w:val="22"/>
        </w:rPr>
        <w:t xml:space="preserve"> exists in memory. This enforces the requirement that only one active </w:t>
      </w:r>
      <w:proofErr w:type="gramStart"/>
      <w:r w:rsidR="009E4577">
        <w:rPr>
          <w:rFonts w:asciiTheme="majorHAnsi" w:hAnsiTheme="majorHAnsi" w:cstheme="majorHAnsi"/>
          <w:szCs w:val="22"/>
        </w:rPr>
        <w:t>game instance</w:t>
      </w:r>
      <w:proofErr w:type="gramEnd"/>
      <w:r w:rsidR="009E4577">
        <w:rPr>
          <w:rFonts w:asciiTheme="majorHAnsi" w:hAnsiTheme="majorHAnsi" w:cstheme="majorHAnsi"/>
          <w:szCs w:val="22"/>
        </w:rPr>
        <w:t xml:space="preserve"> can exist at a time. </w:t>
      </w:r>
    </w:p>
    <w:p w14:paraId="005625FE" w14:textId="77777777" w:rsidR="00250285" w:rsidRPr="00250285" w:rsidRDefault="00250285" w:rsidP="00250285">
      <w:pPr>
        <w:suppressAutoHyphens/>
        <w:rPr>
          <w:rFonts w:asciiTheme="majorHAnsi" w:hAnsiTheme="majorHAnsi" w:cstheme="majorHAnsi"/>
          <w:szCs w:val="22"/>
        </w:rPr>
      </w:pPr>
    </w:p>
    <w:p w14:paraId="12201484" w14:textId="7FA952C6" w:rsidR="00A325D0" w:rsidRDefault="00250285" w:rsidP="006B4954">
      <w:pPr>
        <w:suppressAutoHyphens/>
        <w:contextualSpacing/>
        <w:rPr>
          <w:rFonts w:asciiTheme="majorHAnsi" w:hAnsiTheme="majorHAnsi" w:cstheme="majorHAnsi"/>
          <w:bCs/>
          <w:szCs w:val="22"/>
        </w:rPr>
      </w:pPr>
      <w:r>
        <w:rPr>
          <w:rFonts w:asciiTheme="majorHAnsi" w:hAnsiTheme="majorHAnsi" w:cstheme="majorHAnsi"/>
          <w:bCs/>
          <w:szCs w:val="22"/>
        </w:rPr>
        <w:t>Several object-oriented programming principles are demonstrated in this model:</w:t>
      </w:r>
    </w:p>
    <w:p w14:paraId="352B095F" w14:textId="692FE5E3" w:rsidR="00A15AA7" w:rsidRDefault="00A15AA7" w:rsidP="00A15AA7">
      <w:pPr>
        <w:pStyle w:val="ListParagraph"/>
        <w:numPr>
          <w:ilvl w:val="0"/>
          <w:numId w:val="13"/>
        </w:numPr>
        <w:suppressAutoHyphens/>
        <w:rPr>
          <w:rFonts w:asciiTheme="majorHAnsi" w:hAnsiTheme="majorHAnsi" w:cstheme="majorHAnsi"/>
          <w:bCs/>
          <w:szCs w:val="22"/>
        </w:rPr>
      </w:pPr>
      <w:r>
        <w:rPr>
          <w:rFonts w:asciiTheme="majorHAnsi" w:hAnsiTheme="majorHAnsi" w:cstheme="majorHAnsi"/>
          <w:b/>
          <w:szCs w:val="22"/>
        </w:rPr>
        <w:t>Encapsulation</w:t>
      </w:r>
      <w:r>
        <w:rPr>
          <w:rFonts w:asciiTheme="majorHAnsi" w:hAnsiTheme="majorHAnsi" w:cstheme="majorHAnsi"/>
          <w:bCs/>
          <w:szCs w:val="22"/>
        </w:rPr>
        <w:t xml:space="preserve">: Attributes such as </w:t>
      </w:r>
      <w:r>
        <w:rPr>
          <w:rFonts w:asciiTheme="majorHAnsi" w:hAnsiTheme="majorHAnsi" w:cstheme="majorHAnsi"/>
          <w:bCs/>
          <w:i/>
          <w:iCs/>
          <w:szCs w:val="22"/>
        </w:rPr>
        <w:t>id</w:t>
      </w:r>
      <w:r>
        <w:rPr>
          <w:rFonts w:asciiTheme="majorHAnsi" w:hAnsiTheme="majorHAnsi" w:cstheme="majorHAnsi"/>
          <w:bCs/>
          <w:szCs w:val="22"/>
        </w:rPr>
        <w:t xml:space="preserve">, </w:t>
      </w:r>
      <w:r>
        <w:rPr>
          <w:rFonts w:asciiTheme="majorHAnsi" w:hAnsiTheme="majorHAnsi" w:cstheme="majorHAnsi"/>
          <w:bCs/>
          <w:i/>
          <w:iCs/>
          <w:szCs w:val="22"/>
        </w:rPr>
        <w:t>name</w:t>
      </w:r>
      <w:r>
        <w:rPr>
          <w:rFonts w:asciiTheme="majorHAnsi" w:hAnsiTheme="majorHAnsi" w:cstheme="majorHAnsi"/>
          <w:bCs/>
          <w:szCs w:val="22"/>
        </w:rPr>
        <w:t xml:space="preserve">, </w:t>
      </w:r>
      <w:r w:rsidR="00034023">
        <w:rPr>
          <w:rFonts w:asciiTheme="majorHAnsi" w:hAnsiTheme="majorHAnsi" w:cstheme="majorHAnsi"/>
          <w:bCs/>
          <w:szCs w:val="22"/>
        </w:rPr>
        <w:t>and collections of teams or players are private, with controlled access through public methods. This protects data integrity.</w:t>
      </w:r>
    </w:p>
    <w:p w14:paraId="413CECCA" w14:textId="13B5F16C" w:rsidR="00034023" w:rsidRDefault="00034023" w:rsidP="00A15AA7">
      <w:pPr>
        <w:pStyle w:val="ListParagraph"/>
        <w:numPr>
          <w:ilvl w:val="0"/>
          <w:numId w:val="13"/>
        </w:numPr>
        <w:suppressAutoHyphens/>
        <w:rPr>
          <w:rFonts w:asciiTheme="majorHAnsi" w:hAnsiTheme="majorHAnsi" w:cstheme="majorHAnsi"/>
          <w:bCs/>
          <w:szCs w:val="22"/>
        </w:rPr>
      </w:pPr>
      <w:r>
        <w:rPr>
          <w:rFonts w:asciiTheme="majorHAnsi" w:hAnsiTheme="majorHAnsi" w:cstheme="majorHAnsi"/>
          <w:b/>
          <w:szCs w:val="22"/>
        </w:rPr>
        <w:t>Inheritance</w:t>
      </w:r>
      <w:r>
        <w:rPr>
          <w:rFonts w:asciiTheme="majorHAnsi" w:hAnsiTheme="majorHAnsi" w:cstheme="majorHAnsi"/>
          <w:bCs/>
          <w:szCs w:val="22"/>
        </w:rPr>
        <w:t xml:space="preserve">: </w:t>
      </w:r>
      <w:r w:rsidR="007B6CA0">
        <w:rPr>
          <w:rFonts w:asciiTheme="majorHAnsi" w:hAnsiTheme="majorHAnsi" w:cstheme="majorHAnsi"/>
          <w:bCs/>
          <w:szCs w:val="22"/>
        </w:rPr>
        <w:t>The Entity base class allows Game, Team, and Player to reuse common attributes and methods, reducing duplication.</w:t>
      </w:r>
    </w:p>
    <w:p w14:paraId="5AFEFF05" w14:textId="73A17920" w:rsidR="007B6CA0" w:rsidRDefault="007B6CA0" w:rsidP="00A15AA7">
      <w:pPr>
        <w:pStyle w:val="ListParagraph"/>
        <w:numPr>
          <w:ilvl w:val="0"/>
          <w:numId w:val="13"/>
        </w:numPr>
        <w:suppressAutoHyphens/>
        <w:rPr>
          <w:rFonts w:asciiTheme="majorHAnsi" w:hAnsiTheme="majorHAnsi" w:cstheme="majorHAnsi"/>
          <w:bCs/>
          <w:szCs w:val="22"/>
        </w:rPr>
      </w:pPr>
      <w:r>
        <w:rPr>
          <w:rFonts w:asciiTheme="majorHAnsi" w:hAnsiTheme="majorHAnsi" w:cstheme="majorHAnsi"/>
          <w:b/>
          <w:szCs w:val="22"/>
        </w:rPr>
        <w:t>Polymorphism</w:t>
      </w:r>
      <w:r>
        <w:rPr>
          <w:rFonts w:asciiTheme="majorHAnsi" w:hAnsiTheme="majorHAnsi" w:cstheme="majorHAnsi"/>
          <w:bCs/>
          <w:szCs w:val="22"/>
        </w:rPr>
        <w:t xml:space="preserve">: The </w:t>
      </w:r>
      <w:proofErr w:type="spellStart"/>
      <w:proofErr w:type="gramStart"/>
      <w:r>
        <w:rPr>
          <w:rFonts w:asciiTheme="majorHAnsi" w:hAnsiTheme="majorHAnsi" w:cstheme="majorHAnsi"/>
          <w:bCs/>
          <w:i/>
          <w:iCs/>
          <w:szCs w:val="22"/>
        </w:rPr>
        <w:t>toString</w:t>
      </w:r>
      <w:proofErr w:type="spellEnd"/>
      <w:r>
        <w:rPr>
          <w:rFonts w:asciiTheme="majorHAnsi" w:hAnsiTheme="majorHAnsi" w:cstheme="majorHAnsi"/>
          <w:bCs/>
          <w:i/>
          <w:iCs/>
          <w:szCs w:val="22"/>
        </w:rPr>
        <w:t>(</w:t>
      </w:r>
      <w:proofErr w:type="gramEnd"/>
      <w:r>
        <w:rPr>
          <w:rFonts w:asciiTheme="majorHAnsi" w:hAnsiTheme="majorHAnsi" w:cstheme="majorHAnsi"/>
          <w:bCs/>
          <w:i/>
          <w:iCs/>
          <w:szCs w:val="22"/>
        </w:rPr>
        <w:t>)</w:t>
      </w:r>
      <w:r>
        <w:rPr>
          <w:rFonts w:asciiTheme="majorHAnsi" w:hAnsiTheme="majorHAnsi" w:cstheme="majorHAnsi"/>
          <w:bCs/>
          <w:szCs w:val="22"/>
        </w:rPr>
        <w:t xml:space="preserve"> method is overridden in multiple classes to provide meaningful string representations of each object type.</w:t>
      </w:r>
    </w:p>
    <w:p w14:paraId="5D9502A6" w14:textId="5C9FB62E" w:rsidR="007B6CA0" w:rsidRDefault="007B6CA0" w:rsidP="007B6CA0">
      <w:pPr>
        <w:pStyle w:val="ListParagraph"/>
        <w:numPr>
          <w:ilvl w:val="0"/>
          <w:numId w:val="13"/>
        </w:numPr>
        <w:suppressAutoHyphens/>
        <w:rPr>
          <w:rFonts w:asciiTheme="majorHAnsi" w:hAnsiTheme="majorHAnsi" w:cstheme="majorHAnsi"/>
          <w:bCs/>
          <w:szCs w:val="22"/>
        </w:rPr>
      </w:pPr>
      <w:r>
        <w:rPr>
          <w:rFonts w:asciiTheme="majorHAnsi" w:hAnsiTheme="majorHAnsi" w:cstheme="majorHAnsi"/>
          <w:b/>
          <w:szCs w:val="22"/>
        </w:rPr>
        <w:t>Singleton Pattern</w:t>
      </w:r>
      <w:r>
        <w:rPr>
          <w:rFonts w:asciiTheme="majorHAnsi" w:hAnsiTheme="majorHAnsi" w:cstheme="majorHAnsi"/>
          <w:bCs/>
          <w:szCs w:val="22"/>
        </w:rPr>
        <w:t xml:space="preserve">: The </w:t>
      </w: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class enforces a single instance, ensuring centralized management of games and identifiers.</w:t>
      </w:r>
    </w:p>
    <w:p w14:paraId="510B87EE" w14:textId="77777777" w:rsidR="007B6CA0" w:rsidRDefault="007B6CA0" w:rsidP="00C72883">
      <w:pPr>
        <w:suppressAutoHyphens/>
        <w:rPr>
          <w:rFonts w:asciiTheme="majorHAnsi" w:hAnsiTheme="majorHAnsi" w:cstheme="majorHAnsi"/>
          <w:bCs/>
          <w:szCs w:val="22"/>
        </w:rPr>
      </w:pPr>
    </w:p>
    <w:p w14:paraId="737740D4" w14:textId="77EDA08C" w:rsidR="00C72883" w:rsidRPr="00C72883" w:rsidRDefault="00C72883" w:rsidP="00C72883">
      <w:pPr>
        <w:suppressAutoHyphens/>
        <w:rPr>
          <w:rFonts w:asciiTheme="majorHAnsi" w:hAnsiTheme="majorHAnsi" w:cstheme="majorHAnsi"/>
          <w:bCs/>
          <w:szCs w:val="22"/>
        </w:rPr>
      </w:pPr>
      <w:r>
        <w:rPr>
          <w:rFonts w:asciiTheme="majorHAnsi" w:hAnsiTheme="majorHAnsi" w:cstheme="majorHAnsi"/>
          <w:bCs/>
          <w:szCs w:val="22"/>
        </w:rPr>
        <w:t>By applying these principles, the domain model efficiently fulfils the software requirements: it guarantees uniqueness of names and identifiers, enforces a single game instance in memory, and provides a scalable structure for managing multiple teams and players. This design supports the distributed, web-based environment while maintaining clarity, modularity, and extensibility.</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29B26801">
            <wp:extent cx="4676775" cy="2347880"/>
            <wp:effectExtent l="0" t="0" r="0"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50560" cy="2384922"/>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C9B9EC2" w:rsidR="00A325D0" w:rsidRPr="006B4954" w:rsidRDefault="00154B81" w:rsidP="006B4954">
            <w:pPr>
              <w:suppressAutoHyphens/>
              <w:contextualSpacing/>
              <w:rPr>
                <w:rFonts w:asciiTheme="majorHAnsi" w:hAnsiTheme="majorHAnsi" w:cstheme="majorHAnsi"/>
                <w:szCs w:val="22"/>
              </w:rPr>
            </w:pPr>
            <w:r w:rsidRPr="00154B81">
              <w:rPr>
                <w:rFonts w:asciiTheme="majorHAnsi" w:hAnsiTheme="majorHAnsi" w:cstheme="majorHAnsi"/>
                <w:szCs w:val="22"/>
              </w:rPr>
              <w:t>macOS can host development and light production workloads using built-in Apache or Nginx, Node.js, and container tooling, but it’s not commonly used for large-scale hosting. Advantages include strong UNIX foundations and developer-friendly environment; drawbacks are limited data center availability and higher hardware costs. Licensing for macOS is bundled with Apple hardware, but scaling server fleets on Mac is impractical compared to Linux.</w:t>
            </w:r>
          </w:p>
        </w:tc>
        <w:tc>
          <w:tcPr>
            <w:tcW w:w="1890" w:type="dxa"/>
            <w:tcMar>
              <w:top w:w="0" w:type="dxa"/>
              <w:left w:w="115" w:type="dxa"/>
              <w:bottom w:w="0" w:type="dxa"/>
              <w:right w:w="115" w:type="dxa"/>
            </w:tcMar>
          </w:tcPr>
          <w:p w14:paraId="26FEAA67" w14:textId="0454A1E4" w:rsidR="00A325D0" w:rsidRPr="006B4954" w:rsidRDefault="00EF078F" w:rsidP="006B4954">
            <w:pPr>
              <w:suppressAutoHyphens/>
              <w:contextualSpacing/>
              <w:rPr>
                <w:rFonts w:asciiTheme="majorHAnsi" w:hAnsiTheme="majorHAnsi" w:cstheme="majorHAnsi"/>
                <w:szCs w:val="22"/>
              </w:rPr>
            </w:pPr>
            <w:r w:rsidRPr="00EF078F">
              <w:rPr>
                <w:rFonts w:asciiTheme="majorHAnsi" w:hAnsiTheme="majorHAnsi" w:cstheme="majorHAnsi"/>
                <w:szCs w:val="22"/>
              </w:rPr>
              <w:t xml:space="preserve">Linux (Ubuntu, Debian, RHEL) is the standard for scalable web hosting with excellent performance, stability, and ecosystem support. Pros include mature package managers, first-class container and orchestration support (Docker, Kubernetes), and broad cloud availability. Cons are a </w:t>
            </w:r>
            <w:proofErr w:type="gramStart"/>
            <w:r w:rsidRPr="00EF078F">
              <w:rPr>
                <w:rFonts w:asciiTheme="majorHAnsi" w:hAnsiTheme="majorHAnsi" w:cstheme="majorHAnsi"/>
                <w:szCs w:val="22"/>
              </w:rPr>
              <w:t>steeper ops</w:t>
            </w:r>
            <w:proofErr w:type="gramEnd"/>
            <w:r w:rsidRPr="00EF078F">
              <w:rPr>
                <w:rFonts w:asciiTheme="majorHAnsi" w:hAnsiTheme="majorHAnsi" w:cstheme="majorHAnsi"/>
                <w:szCs w:val="22"/>
              </w:rPr>
              <w:t xml:space="preserve"> learning curve for some teams. Licensing is typically free for community distros; enterprise support subscriptions (e.g., RHEL</w:t>
            </w:r>
            <w:proofErr w:type="gramStart"/>
            <w:r w:rsidRPr="00EF078F">
              <w:rPr>
                <w:rFonts w:asciiTheme="majorHAnsi" w:hAnsiTheme="majorHAnsi" w:cstheme="majorHAnsi"/>
                <w:szCs w:val="22"/>
              </w:rPr>
              <w:t>) add</w:t>
            </w:r>
            <w:proofErr w:type="gramEnd"/>
            <w:r w:rsidRPr="00EF078F">
              <w:rPr>
                <w:rFonts w:asciiTheme="majorHAnsi" w:hAnsiTheme="majorHAnsi" w:cstheme="majorHAnsi"/>
                <w:szCs w:val="22"/>
              </w:rPr>
              <w:t xml:space="preserve"> predictable costs.</w:t>
            </w:r>
          </w:p>
        </w:tc>
        <w:tc>
          <w:tcPr>
            <w:tcW w:w="1890" w:type="dxa"/>
            <w:tcMar>
              <w:top w:w="0" w:type="dxa"/>
              <w:left w:w="115" w:type="dxa"/>
              <w:bottom w:w="0" w:type="dxa"/>
              <w:right w:w="115" w:type="dxa"/>
            </w:tcMar>
          </w:tcPr>
          <w:p w14:paraId="12DBF5D5" w14:textId="02CEAE68" w:rsidR="00A325D0" w:rsidRPr="006B4954" w:rsidRDefault="004A73B6" w:rsidP="006B4954">
            <w:pPr>
              <w:suppressAutoHyphens/>
              <w:contextualSpacing/>
              <w:rPr>
                <w:rFonts w:asciiTheme="majorHAnsi" w:hAnsiTheme="majorHAnsi" w:cstheme="majorHAnsi"/>
                <w:szCs w:val="22"/>
              </w:rPr>
            </w:pPr>
            <w:r w:rsidRPr="004A73B6">
              <w:rPr>
                <w:rFonts w:asciiTheme="majorHAnsi" w:hAnsiTheme="majorHAnsi" w:cstheme="majorHAnsi"/>
                <w:szCs w:val="22"/>
              </w:rPr>
              <w:t>Windows Server supports IIS, .NET/.NET Core, Node.js, and reverse proxies; useful where Active Directory or Microsoft integrations matter. Advantages include GUI administration and enterprise tooling; drawbacks are licensing costs and somewhat less common for high-scale, container-native workloads. Licensing is per-core or via cloud provider, increasing TCO versus Linux.</w:t>
            </w:r>
          </w:p>
        </w:tc>
        <w:tc>
          <w:tcPr>
            <w:tcW w:w="2080" w:type="dxa"/>
            <w:tcMar>
              <w:top w:w="0" w:type="dxa"/>
              <w:left w:w="115" w:type="dxa"/>
              <w:bottom w:w="0" w:type="dxa"/>
              <w:right w:w="115" w:type="dxa"/>
            </w:tcMar>
          </w:tcPr>
          <w:p w14:paraId="1B7299A3" w14:textId="6B1AD1CD" w:rsidR="00A325D0" w:rsidRPr="006B4954" w:rsidRDefault="006B7A5E" w:rsidP="006B4954">
            <w:pPr>
              <w:suppressAutoHyphens/>
              <w:contextualSpacing/>
              <w:rPr>
                <w:rFonts w:asciiTheme="majorHAnsi" w:hAnsiTheme="majorHAnsi" w:cstheme="majorHAnsi"/>
                <w:szCs w:val="22"/>
              </w:rPr>
            </w:pPr>
            <w:r w:rsidRPr="006B7A5E">
              <w:rPr>
                <w:rFonts w:asciiTheme="majorHAnsi" w:hAnsiTheme="majorHAnsi" w:cstheme="majorHAnsi"/>
                <w:szCs w:val="22"/>
              </w:rPr>
              <w:t xml:space="preserve">Mobile devices are not practical hosting platforms; they are clients. Mobile participation relies on a </w:t>
            </w:r>
            <w:proofErr w:type="gramStart"/>
            <w:r w:rsidRPr="006B7A5E">
              <w:rPr>
                <w:rFonts w:asciiTheme="majorHAnsi" w:hAnsiTheme="majorHAnsi" w:cstheme="majorHAnsi"/>
                <w:szCs w:val="22"/>
              </w:rPr>
              <w:t>performant,</w:t>
            </w:r>
            <w:proofErr w:type="gramEnd"/>
            <w:r w:rsidRPr="006B7A5E">
              <w:rPr>
                <w:rFonts w:asciiTheme="majorHAnsi" w:hAnsiTheme="majorHAnsi" w:cstheme="majorHAnsi"/>
                <w:szCs w:val="22"/>
              </w:rPr>
              <w:t xml:space="preserve"> real-time web app delivered over HTTPS with efficient caching and minimal payloads. Constraints include variable connectivity, battery, and CPU/GPU limits; design for resilience and low-latency interactions.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DAF6227" w:rsidR="00A325D0" w:rsidRPr="006B4954" w:rsidRDefault="009E389B" w:rsidP="006B4954">
            <w:pPr>
              <w:suppressAutoHyphens/>
              <w:contextualSpacing/>
              <w:rPr>
                <w:rFonts w:asciiTheme="majorHAnsi" w:hAnsiTheme="majorHAnsi" w:cstheme="majorHAnsi"/>
                <w:szCs w:val="22"/>
              </w:rPr>
            </w:pPr>
            <w:r w:rsidRPr="009E389B">
              <w:rPr>
                <w:rFonts w:asciiTheme="majorHAnsi" w:hAnsiTheme="majorHAnsi" w:cstheme="majorHAnsi"/>
                <w:szCs w:val="22"/>
              </w:rPr>
              <w:t>macOS browsers (Safari, Chrome, Firefox) require rigorous cross-browser testing—especially for Safari’s rendering quirks and WebKit-specific behaviors. Responsive design, accessibility, and performance tuning are key. Costs center on QA time and maintaining a Mac test matrix; expertise needed includes modern front-end frameworks, media performance, and Safari-specific debugging</w:t>
            </w:r>
            <w:r>
              <w:rPr>
                <w:rFonts w:asciiTheme="majorHAnsi" w:hAnsiTheme="majorHAnsi" w:cstheme="majorHAnsi"/>
                <w:szCs w:val="22"/>
              </w:rPr>
              <w:t>.</w:t>
            </w:r>
          </w:p>
        </w:tc>
        <w:tc>
          <w:tcPr>
            <w:tcW w:w="1890" w:type="dxa"/>
            <w:tcMar>
              <w:top w:w="0" w:type="dxa"/>
              <w:left w:w="115" w:type="dxa"/>
              <w:bottom w:w="0" w:type="dxa"/>
              <w:right w:w="115" w:type="dxa"/>
            </w:tcMar>
          </w:tcPr>
          <w:p w14:paraId="71F419DD" w14:textId="4AE426C4" w:rsidR="00A325D0" w:rsidRPr="006B4954" w:rsidRDefault="00787EF7" w:rsidP="006B4954">
            <w:pPr>
              <w:suppressAutoHyphens/>
              <w:contextualSpacing/>
              <w:rPr>
                <w:rFonts w:asciiTheme="majorHAnsi" w:hAnsiTheme="majorHAnsi" w:cstheme="majorHAnsi"/>
                <w:szCs w:val="22"/>
              </w:rPr>
            </w:pPr>
            <w:r w:rsidRPr="00787EF7">
              <w:rPr>
                <w:rFonts w:asciiTheme="majorHAnsi" w:hAnsiTheme="majorHAnsi" w:cstheme="majorHAnsi"/>
                <w:szCs w:val="22"/>
              </w:rPr>
              <w:t xml:space="preserve">Linux desktop usage is smaller but important for inclusivity; test across Chromium, Firefox, and </w:t>
            </w:r>
            <w:proofErr w:type="spellStart"/>
            <w:r w:rsidRPr="00787EF7">
              <w:rPr>
                <w:rFonts w:asciiTheme="majorHAnsi" w:hAnsiTheme="majorHAnsi" w:cstheme="majorHAnsi"/>
                <w:szCs w:val="22"/>
              </w:rPr>
              <w:t>WebKitGTK</w:t>
            </w:r>
            <w:proofErr w:type="spellEnd"/>
            <w:r w:rsidRPr="00787EF7">
              <w:rPr>
                <w:rFonts w:asciiTheme="majorHAnsi" w:hAnsiTheme="majorHAnsi" w:cstheme="majorHAnsi"/>
                <w:szCs w:val="22"/>
              </w:rPr>
              <w:t xml:space="preserve">. Focus on progressive enhancement and </w:t>
            </w:r>
            <w:proofErr w:type="gramStart"/>
            <w:r w:rsidRPr="00787EF7">
              <w:rPr>
                <w:rFonts w:asciiTheme="majorHAnsi" w:hAnsiTheme="majorHAnsi" w:cstheme="majorHAnsi"/>
                <w:szCs w:val="22"/>
              </w:rPr>
              <w:t>standards</w:t>
            </w:r>
            <w:proofErr w:type="gramEnd"/>
            <w:r w:rsidRPr="00787EF7">
              <w:rPr>
                <w:rFonts w:asciiTheme="majorHAnsi" w:hAnsiTheme="majorHAnsi" w:cstheme="majorHAnsi"/>
                <w:szCs w:val="22"/>
              </w:rPr>
              <w:t xml:space="preserve">-compliant features. Costs are low if leveraging automated cross-browser suites; expertise includes accessibility, performance, and service worker </w:t>
            </w:r>
            <w:proofErr w:type="gramStart"/>
            <w:r w:rsidRPr="00787EF7">
              <w:rPr>
                <w:rFonts w:asciiTheme="majorHAnsi" w:hAnsiTheme="majorHAnsi" w:cstheme="majorHAnsi"/>
                <w:szCs w:val="22"/>
              </w:rPr>
              <w:t>caching</w:t>
            </w:r>
            <w:proofErr w:type="gramEnd"/>
            <w:r w:rsidRPr="00787EF7">
              <w:rPr>
                <w:rFonts w:asciiTheme="majorHAnsi" w:hAnsiTheme="majorHAnsi" w:cstheme="majorHAnsi"/>
                <w:szCs w:val="22"/>
              </w:rPr>
              <w:t xml:space="preserve"> that behaves consistently across engines.</w:t>
            </w:r>
          </w:p>
        </w:tc>
        <w:tc>
          <w:tcPr>
            <w:tcW w:w="1890" w:type="dxa"/>
            <w:tcMar>
              <w:top w:w="0" w:type="dxa"/>
              <w:left w:w="115" w:type="dxa"/>
              <w:bottom w:w="0" w:type="dxa"/>
              <w:right w:w="115" w:type="dxa"/>
            </w:tcMar>
          </w:tcPr>
          <w:p w14:paraId="3C911584" w14:textId="08D3AC38" w:rsidR="00A325D0" w:rsidRPr="006B4954" w:rsidRDefault="004A73B6" w:rsidP="006B4954">
            <w:pPr>
              <w:suppressAutoHyphens/>
              <w:contextualSpacing/>
              <w:rPr>
                <w:rFonts w:asciiTheme="majorHAnsi" w:hAnsiTheme="majorHAnsi" w:cstheme="majorHAnsi"/>
                <w:szCs w:val="22"/>
              </w:rPr>
            </w:pPr>
            <w:r w:rsidRPr="004A73B6">
              <w:rPr>
                <w:rFonts w:asciiTheme="majorHAnsi" w:hAnsiTheme="majorHAnsi" w:cstheme="majorHAnsi"/>
                <w:szCs w:val="22"/>
              </w:rPr>
              <w:t xml:space="preserve">Windows dominates desktop share, so thorough testing in Edge (Chromium), Chrome, and Firefox </w:t>
            </w:r>
            <w:proofErr w:type="gramStart"/>
            <w:r w:rsidRPr="004A73B6">
              <w:rPr>
                <w:rFonts w:asciiTheme="majorHAnsi" w:hAnsiTheme="majorHAnsi" w:cstheme="majorHAnsi"/>
                <w:szCs w:val="22"/>
              </w:rPr>
              <w:t>is</w:t>
            </w:r>
            <w:proofErr w:type="gramEnd"/>
            <w:r w:rsidRPr="004A73B6">
              <w:rPr>
                <w:rFonts w:asciiTheme="majorHAnsi" w:hAnsiTheme="majorHAnsi" w:cstheme="majorHAnsi"/>
                <w:szCs w:val="22"/>
              </w:rPr>
              <w:t xml:space="preserve"> essential. Ensure proper GPU acceleration for canvas/WebGL to keep drawing performance smooth. Costs involve broader device coverage; expertise includes handling high-DPI scaling, input methods, and media </w:t>
            </w:r>
            <w:proofErr w:type="gramStart"/>
            <w:r w:rsidRPr="004A73B6">
              <w:rPr>
                <w:rFonts w:asciiTheme="majorHAnsi" w:hAnsiTheme="majorHAnsi" w:cstheme="majorHAnsi"/>
                <w:szCs w:val="22"/>
              </w:rPr>
              <w:t>codecs</w:t>
            </w:r>
            <w:proofErr w:type="gramEnd"/>
            <w:r w:rsidRPr="004A73B6">
              <w:rPr>
                <w:rFonts w:asciiTheme="majorHAnsi" w:hAnsiTheme="majorHAnsi" w:cstheme="majorHAnsi"/>
                <w:szCs w:val="22"/>
              </w:rPr>
              <w:t xml:space="preserve"> on Windows.</w:t>
            </w:r>
          </w:p>
        </w:tc>
        <w:tc>
          <w:tcPr>
            <w:tcW w:w="2080" w:type="dxa"/>
            <w:tcMar>
              <w:top w:w="0" w:type="dxa"/>
              <w:left w:w="115" w:type="dxa"/>
              <w:bottom w:w="0" w:type="dxa"/>
              <w:right w:w="115" w:type="dxa"/>
            </w:tcMar>
          </w:tcPr>
          <w:p w14:paraId="24F347E4" w14:textId="2AC3FFB5" w:rsidR="00A325D0" w:rsidRPr="006B4954" w:rsidRDefault="006B7A5E" w:rsidP="006B4954">
            <w:pPr>
              <w:suppressAutoHyphens/>
              <w:contextualSpacing/>
              <w:rPr>
                <w:rFonts w:asciiTheme="majorHAnsi" w:hAnsiTheme="majorHAnsi" w:cstheme="majorHAnsi"/>
                <w:szCs w:val="22"/>
              </w:rPr>
            </w:pPr>
            <w:r w:rsidRPr="006B7A5E">
              <w:rPr>
                <w:rFonts w:asciiTheme="majorHAnsi" w:hAnsiTheme="majorHAnsi" w:cstheme="majorHAnsi"/>
                <w:szCs w:val="22"/>
              </w:rPr>
              <w:t>For iOS and Android, prioritize responsive design, touch-friendly controls, offline-aware UX, and efficient canvas/WebGL rendering. Test across Safari iOS, Chrome Android, and WebView variations. Costs include device labs or cloud device testing; expertise needed in mobile browser quirks, network resiliency, and accessibility for touch/gestures.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E1AFE1D" w:rsidR="00A325D0" w:rsidRPr="006B4954" w:rsidRDefault="00EF078F" w:rsidP="006B4954">
            <w:pPr>
              <w:suppressAutoHyphens/>
              <w:contextualSpacing/>
              <w:rPr>
                <w:rFonts w:asciiTheme="majorHAnsi" w:hAnsiTheme="majorHAnsi" w:cstheme="majorHAnsi"/>
                <w:szCs w:val="22"/>
              </w:rPr>
            </w:pPr>
            <w:r w:rsidRPr="00EF078F">
              <w:rPr>
                <w:rFonts w:asciiTheme="majorHAnsi" w:hAnsiTheme="majorHAnsi" w:cstheme="majorHAnsi"/>
                <w:szCs w:val="22"/>
              </w:rPr>
              <w:t>Primary stack: HTML5/CSS/JavaScript (React/Vue/Svelte), Node.js, REST/</w:t>
            </w:r>
            <w:proofErr w:type="spellStart"/>
            <w:r w:rsidRPr="00EF078F">
              <w:rPr>
                <w:rFonts w:asciiTheme="majorHAnsi" w:hAnsiTheme="majorHAnsi" w:cstheme="majorHAnsi"/>
                <w:szCs w:val="22"/>
              </w:rPr>
              <w:t>GraphQL</w:t>
            </w:r>
            <w:proofErr w:type="spellEnd"/>
            <w:r w:rsidRPr="00EF078F">
              <w:rPr>
                <w:rFonts w:asciiTheme="majorHAnsi" w:hAnsiTheme="majorHAnsi" w:cstheme="majorHAnsi"/>
                <w:szCs w:val="22"/>
              </w:rPr>
              <w:t xml:space="preserve">, WebSocket. IDEs: VS Code (free), JetBrains WebStorm (licensed), Xcode (free, useful for local WebKit testing). Tooling: Homebrew, Docker Desktop (licensed for some business uses), Git. Impact: single web team can target all desktop clients; license costs are modest </w:t>
            </w:r>
            <w:proofErr w:type="gramStart"/>
            <w:r w:rsidRPr="00EF078F">
              <w:rPr>
                <w:rFonts w:asciiTheme="majorHAnsi" w:hAnsiTheme="majorHAnsi" w:cstheme="majorHAnsi"/>
                <w:szCs w:val="22"/>
              </w:rPr>
              <w:t>if favoring</w:t>
            </w:r>
            <w:proofErr w:type="gramEnd"/>
            <w:r w:rsidRPr="00EF078F">
              <w:rPr>
                <w:rFonts w:asciiTheme="majorHAnsi" w:hAnsiTheme="majorHAnsi" w:cstheme="majorHAnsi"/>
                <w:szCs w:val="22"/>
              </w:rPr>
              <w:t xml:space="preserve"> open-source tools.</w:t>
            </w:r>
          </w:p>
        </w:tc>
        <w:tc>
          <w:tcPr>
            <w:tcW w:w="1890" w:type="dxa"/>
            <w:tcMar>
              <w:top w:w="0" w:type="dxa"/>
              <w:left w:w="115" w:type="dxa"/>
              <w:bottom w:w="0" w:type="dxa"/>
              <w:right w:w="115" w:type="dxa"/>
            </w:tcMar>
          </w:tcPr>
          <w:p w14:paraId="3466B885" w14:textId="5D972D18" w:rsidR="00A325D0" w:rsidRPr="006B4954" w:rsidRDefault="004A73B6" w:rsidP="006B4954">
            <w:pPr>
              <w:suppressAutoHyphens/>
              <w:contextualSpacing/>
              <w:rPr>
                <w:rFonts w:asciiTheme="majorHAnsi" w:hAnsiTheme="majorHAnsi" w:cstheme="majorHAnsi"/>
                <w:szCs w:val="22"/>
              </w:rPr>
            </w:pPr>
            <w:r w:rsidRPr="004A73B6">
              <w:rPr>
                <w:rFonts w:asciiTheme="majorHAnsi" w:hAnsiTheme="majorHAnsi" w:cstheme="majorHAnsi"/>
                <w:szCs w:val="22"/>
              </w:rPr>
              <w:t xml:space="preserve">Same web </w:t>
            </w:r>
            <w:proofErr w:type="gramStart"/>
            <w:r w:rsidRPr="004A73B6">
              <w:rPr>
                <w:rFonts w:asciiTheme="majorHAnsi" w:hAnsiTheme="majorHAnsi" w:cstheme="majorHAnsi"/>
                <w:szCs w:val="22"/>
              </w:rPr>
              <w:t>stack;</w:t>
            </w:r>
            <w:proofErr w:type="gramEnd"/>
            <w:r w:rsidRPr="004A73B6">
              <w:rPr>
                <w:rFonts w:asciiTheme="majorHAnsi" w:hAnsiTheme="majorHAnsi" w:cstheme="majorHAnsi"/>
                <w:szCs w:val="22"/>
              </w:rPr>
              <w:t xml:space="preserve"> Linux excels for CI/</w:t>
            </w:r>
            <w:proofErr w:type="gramStart"/>
            <w:r w:rsidRPr="004A73B6">
              <w:rPr>
                <w:rFonts w:asciiTheme="majorHAnsi" w:hAnsiTheme="majorHAnsi" w:cstheme="majorHAnsi"/>
                <w:szCs w:val="22"/>
              </w:rPr>
              <w:t>CD,</w:t>
            </w:r>
            <w:proofErr w:type="gramEnd"/>
            <w:r w:rsidRPr="004A73B6">
              <w:rPr>
                <w:rFonts w:asciiTheme="majorHAnsi" w:hAnsiTheme="majorHAnsi" w:cstheme="majorHAnsi"/>
                <w:szCs w:val="22"/>
              </w:rPr>
              <w:t xml:space="preserve"> containers, and headless browser testing (Playwright/Puppeteer). IDEs: VS Code (free), JetBrains (licensed). Tooling: Node.js, Nginx, PM2, Docker, Kubernetes, GitLab CI/GitHub Actions. Impact: consolidates server and CI on Linux; minimal licensing if using community editions.</w:t>
            </w:r>
          </w:p>
        </w:tc>
        <w:tc>
          <w:tcPr>
            <w:tcW w:w="1890" w:type="dxa"/>
            <w:tcMar>
              <w:top w:w="0" w:type="dxa"/>
              <w:left w:w="115" w:type="dxa"/>
              <w:bottom w:w="0" w:type="dxa"/>
              <w:right w:w="115" w:type="dxa"/>
            </w:tcMar>
          </w:tcPr>
          <w:p w14:paraId="63C1A493" w14:textId="45226A2B" w:rsidR="00A325D0" w:rsidRPr="006B4954" w:rsidRDefault="006B7A5E" w:rsidP="006B4954">
            <w:pPr>
              <w:suppressAutoHyphens/>
              <w:contextualSpacing/>
              <w:rPr>
                <w:rFonts w:asciiTheme="majorHAnsi" w:hAnsiTheme="majorHAnsi" w:cstheme="majorHAnsi"/>
                <w:szCs w:val="22"/>
              </w:rPr>
            </w:pPr>
            <w:r w:rsidRPr="006B7A5E">
              <w:rPr>
                <w:rFonts w:asciiTheme="majorHAnsi" w:hAnsiTheme="majorHAnsi" w:cstheme="majorHAnsi"/>
                <w:szCs w:val="22"/>
              </w:rPr>
              <w:t>.NET/.NET Core, Node.js, HTML5/CSS/JS frameworks. IDEs: VS Code (free), Visual Studio (Community free; Enterprise licensed). Tooling: WSL2 for Linux-like workflows, Docker Desktop (business licenses may apply), PowerShell, Git. Impact: strong developer experience; watch licensing for Docker Desktop and Visual Studio tiers.</w:t>
            </w:r>
          </w:p>
        </w:tc>
        <w:tc>
          <w:tcPr>
            <w:tcW w:w="2080" w:type="dxa"/>
            <w:tcMar>
              <w:top w:w="0" w:type="dxa"/>
              <w:left w:w="115" w:type="dxa"/>
              <w:bottom w:w="0" w:type="dxa"/>
              <w:right w:w="115" w:type="dxa"/>
            </w:tcMar>
          </w:tcPr>
          <w:p w14:paraId="16D38893" w14:textId="2BCF60DE" w:rsidR="00A325D0" w:rsidRPr="006B4954" w:rsidRDefault="006B7A5E" w:rsidP="006B4954">
            <w:pPr>
              <w:suppressAutoHyphens/>
              <w:contextualSpacing/>
              <w:rPr>
                <w:rFonts w:asciiTheme="majorHAnsi" w:hAnsiTheme="majorHAnsi" w:cstheme="majorHAnsi"/>
                <w:szCs w:val="22"/>
              </w:rPr>
            </w:pPr>
            <w:r w:rsidRPr="006B7A5E">
              <w:rPr>
                <w:rFonts w:asciiTheme="majorHAnsi" w:hAnsiTheme="majorHAnsi" w:cstheme="majorHAnsi"/>
                <w:szCs w:val="22"/>
              </w:rPr>
              <w:t xml:space="preserve">Web-first stack applies: PWAs, service workers, WebSocket/Server-Sent Events, media optimization. Tools: Lighthouse, </w:t>
            </w:r>
            <w:proofErr w:type="spellStart"/>
            <w:r w:rsidRPr="006B7A5E">
              <w:rPr>
                <w:rFonts w:asciiTheme="majorHAnsi" w:hAnsiTheme="majorHAnsi" w:cstheme="majorHAnsi"/>
                <w:szCs w:val="22"/>
              </w:rPr>
              <w:t>WebPageTest</w:t>
            </w:r>
            <w:proofErr w:type="spellEnd"/>
            <w:r w:rsidRPr="006B7A5E">
              <w:rPr>
                <w:rFonts w:asciiTheme="majorHAnsi" w:hAnsiTheme="majorHAnsi" w:cstheme="majorHAnsi"/>
                <w:szCs w:val="22"/>
              </w:rPr>
              <w:t xml:space="preserve">, Playwright/Appium for mobile browser automation, Chrome </w:t>
            </w:r>
            <w:proofErr w:type="spellStart"/>
            <w:r w:rsidR="007D37CA">
              <w:rPr>
                <w:rFonts w:asciiTheme="majorHAnsi" w:hAnsiTheme="majorHAnsi" w:cstheme="majorHAnsi"/>
                <w:szCs w:val="22"/>
              </w:rPr>
              <w:t>D</w:t>
            </w:r>
            <w:r w:rsidRPr="006B7A5E">
              <w:rPr>
                <w:rFonts w:asciiTheme="majorHAnsi" w:hAnsiTheme="majorHAnsi" w:cstheme="majorHAnsi"/>
                <w:szCs w:val="22"/>
              </w:rPr>
              <w:t>evTools</w:t>
            </w:r>
            <w:proofErr w:type="spellEnd"/>
            <w:r w:rsidRPr="006B7A5E">
              <w:rPr>
                <w:rFonts w:asciiTheme="majorHAnsi" w:hAnsiTheme="majorHAnsi" w:cstheme="majorHAnsi"/>
                <w:szCs w:val="22"/>
              </w:rPr>
              <w:t xml:space="preserve">/Remote Debugging, Safari Web Inspector. Impact: a unified web team can deliver mobile and desktop; licensing </w:t>
            </w:r>
            <w:proofErr w:type="gramStart"/>
            <w:r w:rsidRPr="006B7A5E">
              <w:rPr>
                <w:rFonts w:asciiTheme="majorHAnsi" w:hAnsiTheme="majorHAnsi" w:cstheme="majorHAnsi"/>
                <w:szCs w:val="22"/>
              </w:rPr>
              <w:t>largely</w:t>
            </w:r>
            <w:proofErr w:type="gramEnd"/>
            <w:r w:rsidRPr="006B7A5E">
              <w:rPr>
                <w:rFonts w:asciiTheme="majorHAnsi" w:hAnsiTheme="majorHAnsi" w:cstheme="majorHAnsi"/>
                <w:szCs w:val="22"/>
              </w:rPr>
              <w:t xml:space="preserve"> avoidable with open-source tooling, though device-cloud services may add recurring costs.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1CEE84B" w:rsidR="00A325D0" w:rsidRPr="006B4954" w:rsidRDefault="00730BFB" w:rsidP="00FD2C32">
      <w:pPr>
        <w:pStyle w:val="List"/>
      </w:pPr>
      <w:r w:rsidRPr="006B4954">
        <w:rPr>
          <w:b/>
        </w:rPr>
        <w:t>Operating Platform</w:t>
      </w:r>
      <w:r w:rsidRPr="006B4954">
        <w:t xml:space="preserve">: </w:t>
      </w:r>
      <w:r w:rsidR="008974F4" w:rsidRPr="008974F4">
        <w:t xml:space="preserve">For </w:t>
      </w:r>
      <w:r w:rsidR="008974F4" w:rsidRPr="008974F4">
        <w:rPr>
          <w:i/>
          <w:iCs/>
        </w:rPr>
        <w:t>Draw It or Lose It</w:t>
      </w:r>
      <w:r w:rsidR="008974F4" w:rsidRPr="008974F4">
        <w:t xml:space="preserve">, the primary server platform should be a Linux-based environment (for example, Ubuntu Server or a similar enterprise distribution) hosted </w:t>
      </w:r>
      <w:r w:rsidR="008974F4" w:rsidRPr="008974F4">
        <w:t>by</w:t>
      </w:r>
      <w:r w:rsidR="008974F4" w:rsidRPr="008974F4">
        <w:t xml:space="preserve"> a major cloud provider. Linux offers strong performance, mature web and container ecosystems, and first-class support from all major cloud vendors. This platform aligns with the need for a scalable, web-based distributed system that can reliably serve Windows, macOS, Linux, and mobile clients through standard web protocols and technologies.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44A3A14B" w:rsidR="00A325D0" w:rsidRPr="006B4954" w:rsidRDefault="00730BFB" w:rsidP="00FD2C32">
      <w:pPr>
        <w:pStyle w:val="List"/>
      </w:pPr>
      <w:r w:rsidRPr="006B4954">
        <w:rPr>
          <w:b/>
        </w:rPr>
        <w:t>Operating Systems Architectures</w:t>
      </w:r>
      <w:r w:rsidRPr="006B4954">
        <w:t xml:space="preserve">: </w:t>
      </w:r>
      <w:r w:rsidR="00303F5D" w:rsidRPr="00303F5D">
        <w:t>On the server side, the recommended architecture is a modular, layered design running on a 64-bit Linux kernel. At the lowest level, Linux provides process isolation, virtual memory, and hardware abstraction. Above the kernel, system services such as the web server (for example, Nginx) and application runtime (for example, Node.js, Java, or .NET) run as separate processes or containers, enforcing clean separation between the presentation, application, and data layers. This enables horizontal scalability by running multiple stateless application instances behind a load balancer. The clients (Windows, macOS, Linux desktops, and mobile browsers) interact with the server via standard HTTP(S) and WebSocket APIs, using their native OS kernels and browser engines for rendering and input, while the core game logic remains centralized on the Linux server.</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765C5D6" w:rsidR="00A325D0" w:rsidRPr="006B4954" w:rsidRDefault="00730BFB" w:rsidP="00FD2C32">
      <w:pPr>
        <w:pStyle w:val="List"/>
      </w:pPr>
      <w:r w:rsidRPr="006B4954">
        <w:rPr>
          <w:b/>
        </w:rPr>
        <w:t>Storage Management</w:t>
      </w:r>
      <w:r w:rsidR="007F2BA9">
        <w:t xml:space="preserve">: </w:t>
      </w:r>
      <w:r w:rsidR="007F2BA9" w:rsidRPr="007F2BA9">
        <w:t xml:space="preserve">A relational database management system (such as PostgreSQL or MySQL/MariaDB) running on Linux is appropriate for managing persistent game data, including users, teams, game sessions, and audit logs. The database should be configured with ACID-compliant transactions, foreign keys, and uniqueness constraints to enforce the “one instance per game” and unique name requirements. On the file system level, the server can use a journaling file system (for example, ext4 or XFS) to provide reliability, crash recovery, and efficient handling of log and asset files such as images or exported game results. For scalability and resilience, the storage layer can be extended with managed cloud database services and replicated storage volumes, allowing automated backups, point-in-time recovery, and </w:t>
      </w:r>
      <w:proofErr w:type="gramStart"/>
      <w:r w:rsidR="007F2BA9" w:rsidRPr="007F2BA9">
        <w:t>read</w:t>
      </w:r>
      <w:proofErr w:type="gramEnd"/>
      <w:r w:rsidR="007F2BA9" w:rsidRPr="007F2BA9">
        <w:t xml:space="preserve"> replicas for high-demand scenarios.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E412E6E" w:rsidR="00A325D0" w:rsidRPr="006B4954" w:rsidRDefault="00730BFB" w:rsidP="00FD2C32">
      <w:pPr>
        <w:pStyle w:val="List"/>
      </w:pPr>
      <w:r w:rsidRPr="006B4954">
        <w:rPr>
          <w:b/>
        </w:rPr>
        <w:t>Memory Management</w:t>
      </w:r>
      <w:r w:rsidRPr="006B4954">
        <w:t xml:space="preserve">: </w:t>
      </w:r>
      <w:r w:rsidR="00B22329" w:rsidRPr="00B22329">
        <w:t xml:space="preserve">Linux uses virtual memory to give each process its own protected address space, which helps isolate the </w:t>
      </w:r>
      <w:r w:rsidR="00B22329" w:rsidRPr="00FE6627">
        <w:rPr>
          <w:i/>
          <w:iCs/>
        </w:rPr>
        <w:t xml:space="preserve">Draw It or Lose It </w:t>
      </w:r>
      <w:r w:rsidR="00B22329" w:rsidRPr="00B22329">
        <w:t>application from other services on the server. The operating system manages physical memory through paging and caching, keeping frequently accessed code, data, and database pages in RAM to reduce latency. Within the application, memory management techniques such as connection pooling, object reuse, and careful lifecycle management ensure that game sessions, players, and drawing state are created, updated, and released efficiently. Stateless or minimally stateful application instances can store transient game state in an in-memory data store (such as Redis) while persisting critical data to the database, balancing performance with reliability and ensuring that only one authoritative game instance is active at a time.</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7A95C6D6" w:rsidR="00A325D0" w:rsidRDefault="00730BFB" w:rsidP="002733BB">
      <w:pPr>
        <w:pStyle w:val="List"/>
      </w:pPr>
      <w:r w:rsidRPr="00E73219">
        <w:rPr>
          <w:b/>
        </w:rPr>
        <w:t>Distributed Systems and Networks</w:t>
      </w:r>
      <w:r w:rsidRPr="006B4954">
        <w:t xml:space="preserve">: </w:t>
      </w:r>
      <w:r w:rsidR="00E73219" w:rsidRPr="00E73219">
        <w:t xml:space="preserve">To support communication between various platforms, </w:t>
      </w:r>
      <w:r w:rsidR="00E73219" w:rsidRPr="00E73219">
        <w:rPr>
          <w:i/>
          <w:iCs/>
        </w:rPr>
        <w:t>Draw It or Lose It</w:t>
      </w:r>
      <w:r w:rsidR="00E73219" w:rsidRPr="00E73219">
        <w:t xml:space="preserve"> should be implemented as a distributed web application with a clear separation between client and server responsibilities. Clients (desktop and mobile browsers) </w:t>
      </w:r>
      <w:r w:rsidR="00E73219" w:rsidRPr="00E73219">
        <w:lastRenderedPageBreak/>
        <w:t xml:space="preserve">connect over the internet using HTTPS for standard requests and </w:t>
      </w:r>
      <w:proofErr w:type="spellStart"/>
      <w:r w:rsidR="00E73219" w:rsidRPr="00E73219">
        <w:t>WebSockets</w:t>
      </w:r>
      <w:proofErr w:type="spellEnd"/>
      <w:r w:rsidR="00E73219" w:rsidRPr="00E73219">
        <w:t xml:space="preserve"> or Server-Sent Events for real-time updates such as drawing progress, timers, and guesses. </w:t>
      </w:r>
      <w:proofErr w:type="gramStart"/>
      <w:r w:rsidR="00E73219" w:rsidRPr="00E73219">
        <w:t>A cloud</w:t>
      </w:r>
      <w:proofErr w:type="gramEnd"/>
      <w:r w:rsidR="00E73219" w:rsidRPr="00E73219">
        <w:t xml:space="preserve">-based load balancer routes </w:t>
      </w:r>
      <w:proofErr w:type="gramStart"/>
      <w:r w:rsidR="00E73219" w:rsidRPr="00E73219">
        <w:t>requests to</w:t>
      </w:r>
      <w:proofErr w:type="gramEnd"/>
      <w:r w:rsidR="00E73219" w:rsidRPr="00E73219">
        <w:t xml:space="preserve"> multiple application instances running on Linux, enabling horizontal scaling and fault tolerance. Dependencies within the distributed system—such as the database, cache, and authentication service—are accessed via internal network endpoints, and each component should be designed to handle transient failures, network latency, and partial outages through retry logic, timeouts, and graceful degradation. This approach ensures that if one instance or node fails, the system can continue serving players with minimal disruption.</w:t>
      </w:r>
    </w:p>
    <w:p w14:paraId="3507772E" w14:textId="77777777" w:rsidR="00E73219" w:rsidRPr="00E73219" w:rsidRDefault="00E73219" w:rsidP="00E73219">
      <w:pPr>
        <w:pStyle w:val="List"/>
        <w:numPr>
          <w:ilvl w:val="0"/>
          <w:numId w:val="0"/>
        </w:numPr>
      </w:pPr>
    </w:p>
    <w:p w14:paraId="7FCCC536" w14:textId="37F453AC" w:rsidR="00B20A2D" w:rsidRPr="00C57440" w:rsidRDefault="00730BFB" w:rsidP="00206517">
      <w:pPr>
        <w:pStyle w:val="List"/>
      </w:pPr>
      <w:r w:rsidRPr="00C57440">
        <w:rPr>
          <w:b/>
        </w:rPr>
        <w:t>Security</w:t>
      </w:r>
      <w:r w:rsidRPr="006B4954">
        <w:t xml:space="preserve">: </w:t>
      </w:r>
      <w:r w:rsidR="00C57440" w:rsidRPr="00C57440">
        <w:t xml:space="preserve">User information must be protected both at rest and in transit across all platforms. All client–server communication should use HTTPS with strong TLS configurations to prevent eavesdropping and tampering. On the server, sensitive data such as passwords must be stored using salted, one-way hashes, and access to databases and configuration secrets should be restricted via role-based access control and environment-level permissions. Linux’s security features—such as user and group separation, file permissions, optional mandatory access control (for example, </w:t>
      </w:r>
      <w:proofErr w:type="spellStart"/>
      <w:r w:rsidR="00C57440" w:rsidRPr="00C57440">
        <w:t>SELinux</w:t>
      </w:r>
      <w:proofErr w:type="spellEnd"/>
      <w:r w:rsidR="00C57440" w:rsidRPr="00C57440">
        <w:t xml:space="preserve"> or </w:t>
      </w:r>
      <w:proofErr w:type="spellStart"/>
      <w:r w:rsidR="00C57440" w:rsidRPr="00C57440">
        <w:t>AppArmor</w:t>
      </w:r>
      <w:proofErr w:type="spellEnd"/>
      <w:r w:rsidR="00C57440" w:rsidRPr="00C57440">
        <w:t>), and container isolation—help limit the impact of any compromise. Application-level security should include input validation, protection against common web vulnerabilities (such as SQL injection, cross-site scripting, and cross-site request forgery), and strict session management. Logging and monitoring are also essential: security events, login attempts, and unusual behavior should be captured and reviewed so that administrators can detect and respond to threats quickly while maintaining trust for users across all supported platforms.</w:t>
      </w:r>
    </w:p>
    <w:sectPr w:rsidR="00B20A2D" w:rsidRPr="00C57440">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EAB77" w14:textId="77777777" w:rsidR="004339F4" w:rsidRDefault="004339F4">
      <w:r>
        <w:separator/>
      </w:r>
    </w:p>
  </w:endnote>
  <w:endnote w:type="continuationSeparator" w:id="0">
    <w:p w14:paraId="5DDE66A0" w14:textId="77777777" w:rsidR="004339F4" w:rsidRDefault="004339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215B3" w14:textId="77777777" w:rsidR="004339F4" w:rsidRDefault="004339F4">
      <w:r>
        <w:separator/>
      </w:r>
    </w:p>
  </w:footnote>
  <w:footnote w:type="continuationSeparator" w:id="0">
    <w:p w14:paraId="7D3BD44A" w14:textId="77777777" w:rsidR="004339F4" w:rsidRDefault="004339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33951"/>
    <w:multiLevelType w:val="hybridMultilevel"/>
    <w:tmpl w:val="1740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00F15F2"/>
    <w:multiLevelType w:val="hybridMultilevel"/>
    <w:tmpl w:val="2A9CF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E5A43"/>
    <w:multiLevelType w:val="hybridMultilevel"/>
    <w:tmpl w:val="FFD64D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1721B1"/>
    <w:multiLevelType w:val="hybridMultilevel"/>
    <w:tmpl w:val="5B16E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8A3F6A"/>
    <w:multiLevelType w:val="hybridMultilevel"/>
    <w:tmpl w:val="1B0CE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B83A6A"/>
    <w:multiLevelType w:val="hybridMultilevel"/>
    <w:tmpl w:val="83A4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19840151">
    <w:abstractNumId w:val="9"/>
  </w:num>
  <w:num w:numId="9" w16cid:durableId="1623078663">
    <w:abstractNumId w:val="11"/>
  </w:num>
  <w:num w:numId="10" w16cid:durableId="1036126041">
    <w:abstractNumId w:val="6"/>
  </w:num>
  <w:num w:numId="11" w16cid:durableId="1555771783">
    <w:abstractNumId w:val="10"/>
  </w:num>
  <w:num w:numId="12" w16cid:durableId="170949534">
    <w:abstractNumId w:val="8"/>
  </w:num>
  <w:num w:numId="13" w16cid:durableId="17720471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52CE"/>
    <w:rsid w:val="00011A38"/>
    <w:rsid w:val="00034023"/>
    <w:rsid w:val="0004175B"/>
    <w:rsid w:val="00060745"/>
    <w:rsid w:val="000E368B"/>
    <w:rsid w:val="000F5165"/>
    <w:rsid w:val="00110C2F"/>
    <w:rsid w:val="001132C7"/>
    <w:rsid w:val="00154B81"/>
    <w:rsid w:val="00163A96"/>
    <w:rsid w:val="001B7DDA"/>
    <w:rsid w:val="001E5824"/>
    <w:rsid w:val="001F73C6"/>
    <w:rsid w:val="00250285"/>
    <w:rsid w:val="00251086"/>
    <w:rsid w:val="00262343"/>
    <w:rsid w:val="002C25EE"/>
    <w:rsid w:val="002D1B79"/>
    <w:rsid w:val="00303F5D"/>
    <w:rsid w:val="003723B7"/>
    <w:rsid w:val="003759D3"/>
    <w:rsid w:val="003840A8"/>
    <w:rsid w:val="004269FD"/>
    <w:rsid w:val="004339F4"/>
    <w:rsid w:val="0043672B"/>
    <w:rsid w:val="004A73B6"/>
    <w:rsid w:val="004C5263"/>
    <w:rsid w:val="004C78EC"/>
    <w:rsid w:val="004D630E"/>
    <w:rsid w:val="00587F4C"/>
    <w:rsid w:val="00591FDB"/>
    <w:rsid w:val="005E2BB3"/>
    <w:rsid w:val="005E3957"/>
    <w:rsid w:val="005F49E3"/>
    <w:rsid w:val="005F68B2"/>
    <w:rsid w:val="0067214A"/>
    <w:rsid w:val="00691EB9"/>
    <w:rsid w:val="006B4954"/>
    <w:rsid w:val="006B7A5E"/>
    <w:rsid w:val="00717FC1"/>
    <w:rsid w:val="00730BFB"/>
    <w:rsid w:val="007816D4"/>
    <w:rsid w:val="00787EF7"/>
    <w:rsid w:val="007B28D2"/>
    <w:rsid w:val="007B6CA0"/>
    <w:rsid w:val="007D37CA"/>
    <w:rsid w:val="007F2BA9"/>
    <w:rsid w:val="007F3EC1"/>
    <w:rsid w:val="008733A0"/>
    <w:rsid w:val="008974F4"/>
    <w:rsid w:val="008A485F"/>
    <w:rsid w:val="008E6A3E"/>
    <w:rsid w:val="00917D67"/>
    <w:rsid w:val="009649F5"/>
    <w:rsid w:val="00966220"/>
    <w:rsid w:val="00987146"/>
    <w:rsid w:val="00987FC1"/>
    <w:rsid w:val="009C2374"/>
    <w:rsid w:val="009C2DBD"/>
    <w:rsid w:val="009E389B"/>
    <w:rsid w:val="009E4577"/>
    <w:rsid w:val="00A15AA7"/>
    <w:rsid w:val="00A325D0"/>
    <w:rsid w:val="00A33345"/>
    <w:rsid w:val="00A60E16"/>
    <w:rsid w:val="00AC0597"/>
    <w:rsid w:val="00B119E9"/>
    <w:rsid w:val="00B20A2D"/>
    <w:rsid w:val="00B22329"/>
    <w:rsid w:val="00B65127"/>
    <w:rsid w:val="00B902AF"/>
    <w:rsid w:val="00BB4494"/>
    <w:rsid w:val="00BE7DC2"/>
    <w:rsid w:val="00BF01A4"/>
    <w:rsid w:val="00C57440"/>
    <w:rsid w:val="00C72883"/>
    <w:rsid w:val="00D97062"/>
    <w:rsid w:val="00E0390F"/>
    <w:rsid w:val="00E041A9"/>
    <w:rsid w:val="00E55D2E"/>
    <w:rsid w:val="00E61BA3"/>
    <w:rsid w:val="00E6447B"/>
    <w:rsid w:val="00E73219"/>
    <w:rsid w:val="00EA6C6E"/>
    <w:rsid w:val="00EB5257"/>
    <w:rsid w:val="00EC7FD6"/>
    <w:rsid w:val="00EF078F"/>
    <w:rsid w:val="00F3385F"/>
    <w:rsid w:val="00F355EE"/>
    <w:rsid w:val="00F53DDC"/>
    <w:rsid w:val="00FD2C32"/>
    <w:rsid w:val="00FE662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C78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10</Pages>
  <Words>2963</Words>
  <Characters>16892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Matt Randall</cp:lastModifiedBy>
  <cp:revision>57</cp:revision>
  <dcterms:created xsi:type="dcterms:W3CDTF">2022-09-26T13:33:00Z</dcterms:created>
  <dcterms:modified xsi:type="dcterms:W3CDTF">2025-12-11T16:00:00Z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