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A50E" w14:textId="38EAC5D1" w:rsidR="00477491" w:rsidRPr="00E64240" w:rsidRDefault="00477491" w:rsidP="00477491">
      <w:pPr>
        <w:pStyle w:val="Heading1"/>
        <w:keepNext w:val="0"/>
        <w:keepLines w:val="0"/>
        <w:spacing w:before="2040" w:after="0" w:line="480" w:lineRule="auto"/>
        <w:jc w:val="center"/>
        <w:rPr>
          <w:rFonts w:ascii="Times New Roman" w:hAnsi="Times New Roman" w:cs="Times New Roman"/>
          <w:b/>
          <w:sz w:val="24"/>
          <w:szCs w:val="24"/>
        </w:rPr>
      </w:pPr>
      <w:r>
        <w:rPr>
          <w:rFonts w:ascii="Times New Roman" w:hAnsi="Times New Roman" w:cs="Times New Roman"/>
          <w:sz w:val="24"/>
          <w:szCs w:val="24"/>
        </w:rPr>
        <w:t>CS 255 6-3 Assignment: Interpreting UML Diagrams</w:t>
      </w:r>
    </w:p>
    <w:p w14:paraId="0B62DB76" w14:textId="77777777" w:rsidR="00477491" w:rsidRPr="00E64240" w:rsidRDefault="00477491" w:rsidP="0047749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 Randall</w:t>
      </w:r>
    </w:p>
    <w:p w14:paraId="6A89FB62" w14:textId="77777777" w:rsidR="00477491" w:rsidRPr="00E64240" w:rsidRDefault="00477491" w:rsidP="0047749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Matthew.randall1@snhu.edu</w:t>
      </w:r>
    </w:p>
    <w:p w14:paraId="4A7DBD50" w14:textId="77777777" w:rsidR="00477491" w:rsidRPr="00E64240" w:rsidRDefault="00477491" w:rsidP="00477491">
      <w:pPr>
        <w:spacing w:line="480" w:lineRule="auto"/>
        <w:contextualSpacing/>
        <w:jc w:val="center"/>
        <w:rPr>
          <w:rFonts w:ascii="Times New Roman" w:eastAsia="Calibri" w:hAnsi="Times New Roman" w:cs="Times New Roman"/>
          <w:sz w:val="24"/>
          <w:szCs w:val="24"/>
        </w:rPr>
        <w:sectPr w:rsidR="00477491" w:rsidRPr="00E64240" w:rsidSect="00477491">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2B5632AD" w14:textId="0677873A" w:rsidR="0007272B" w:rsidRDefault="00477491" w:rsidP="00477491">
      <w:pPr>
        <w:ind w:firstLine="720"/>
      </w:pPr>
      <w:bookmarkStart w:id="0" w:name="_yskv2cee1x6o" w:colFirst="0" w:colLast="0"/>
      <w:bookmarkEnd w:id="0"/>
      <w:r w:rsidRPr="00477491">
        <w:lastRenderedPageBreak/>
        <w:t>The diagrams describe the ATM cash</w:t>
      </w:r>
      <w:r w:rsidRPr="00477491">
        <w:rPr>
          <w:rFonts w:ascii="Cambria Math" w:hAnsi="Cambria Math" w:cs="Cambria Math"/>
        </w:rPr>
        <w:t>‑</w:t>
      </w:r>
      <w:r w:rsidRPr="00477491">
        <w:t>withdrawal use case, where a user inserts a card, enters a PIN, requests an amount, and</w:t>
      </w:r>
      <w:r w:rsidRPr="00477491">
        <w:rPr>
          <w:rFonts w:ascii="Aptos" w:hAnsi="Aptos" w:cs="Aptos"/>
        </w:rPr>
        <w:t>—</w:t>
      </w:r>
      <w:r w:rsidRPr="00477491">
        <w:t>if all conditions are met</w:t>
      </w:r>
      <w:r w:rsidRPr="00477491">
        <w:rPr>
          <w:rFonts w:ascii="Aptos" w:hAnsi="Aptos" w:cs="Aptos"/>
        </w:rPr>
        <w:t>—</w:t>
      </w:r>
      <w:r w:rsidRPr="00477491">
        <w:t>receives cash and a receipt. The interactions involve the User, ATM, and Bank, with information passed back and forth such as the PIN entered by the user, the ATM</w:t>
      </w:r>
      <w:r w:rsidRPr="00477491">
        <w:rPr>
          <w:rFonts w:ascii="Aptos" w:hAnsi="Aptos" w:cs="Aptos"/>
        </w:rPr>
        <w:t>’</w:t>
      </w:r>
      <w:r w:rsidRPr="00477491">
        <w:t>s request to the bank to verify that PIN, the bank</w:t>
      </w:r>
      <w:r w:rsidRPr="00477491">
        <w:rPr>
          <w:rFonts w:ascii="Aptos" w:hAnsi="Aptos" w:cs="Aptos"/>
        </w:rPr>
        <w:t>’</w:t>
      </w:r>
      <w:r w:rsidRPr="00477491">
        <w:t>s validation response, the withdrawal amount, and the ATM</w:t>
      </w:r>
      <w:r w:rsidRPr="00477491">
        <w:rPr>
          <w:rFonts w:ascii="Aptos" w:hAnsi="Aptos" w:cs="Aptos"/>
        </w:rPr>
        <w:t>’</w:t>
      </w:r>
      <w:r w:rsidRPr="00477491">
        <w:t xml:space="preserve">s confirmation that funds are available. Two clear deficiencies appear in the current design. First, the activity diagram shows no path </w:t>
      </w:r>
      <w:proofErr w:type="gramStart"/>
      <w:r w:rsidRPr="00477491">
        <w:t>for re</w:t>
      </w:r>
      <w:r w:rsidRPr="00477491">
        <w:rPr>
          <w:rFonts w:ascii="Cambria Math" w:hAnsi="Cambria Math" w:cs="Cambria Math"/>
        </w:rPr>
        <w:t>‑</w:t>
      </w:r>
      <w:r w:rsidRPr="00477491">
        <w:t>entering</w:t>
      </w:r>
      <w:proofErr w:type="gramEnd"/>
      <w:r w:rsidRPr="00477491">
        <w:t xml:space="preserve"> the PIN after an incorrect attempt; it simply ends, which is not realistic for ATM behavior. Second, the sequence diagram lacks steps for balance checking, error handling, or receipt generation, even though these appear in the activity diagram. To improve functionality, one deficiency to address is the missing PIN retry logic. A revised activity diagram in </w:t>
      </w:r>
      <w:proofErr w:type="spellStart"/>
      <w:r w:rsidRPr="00477491">
        <w:t>Lucid</w:t>
      </w:r>
      <w:r>
        <w:t>C</w:t>
      </w:r>
      <w:r w:rsidRPr="00477491">
        <w:t>hart</w:t>
      </w:r>
      <w:proofErr w:type="spellEnd"/>
      <w:r w:rsidRPr="00477491">
        <w:t xml:space="preserve"> should include a decision loop allowing up to three PIN attempts before the system retains the card or ends the session. This improves both accuracy and user experience by reflecting real ATM behavior.</w:t>
      </w:r>
    </w:p>
    <w:p w14:paraId="5C9EF89E" w14:textId="77777777" w:rsidR="00D42303" w:rsidRDefault="00D42303" w:rsidP="00477491">
      <w:pPr>
        <w:ind w:firstLine="720"/>
      </w:pPr>
    </w:p>
    <w:p w14:paraId="054D0ACC" w14:textId="6C6FF7D4" w:rsidR="00D42303" w:rsidRDefault="00D42303" w:rsidP="00D42303">
      <w:pPr>
        <w:ind w:firstLine="720"/>
        <w:jc w:val="center"/>
      </w:pPr>
      <w:r w:rsidRPr="00D42303">
        <w:drawing>
          <wp:inline distT="0" distB="0" distL="0" distR="0" wp14:anchorId="1E83628C" wp14:editId="180A566A">
            <wp:extent cx="3234709" cy="5528930"/>
            <wp:effectExtent l="0" t="0" r="3810" b="0"/>
            <wp:docPr id="14226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2555" name=""/>
                    <pic:cNvPicPr/>
                  </pic:nvPicPr>
                  <pic:blipFill>
                    <a:blip r:embed="rId6"/>
                    <a:stretch>
                      <a:fillRect/>
                    </a:stretch>
                  </pic:blipFill>
                  <pic:spPr>
                    <a:xfrm>
                      <a:off x="0" y="0"/>
                      <a:ext cx="3248656" cy="5552769"/>
                    </a:xfrm>
                    <a:prstGeom prst="rect">
                      <a:avLst/>
                    </a:prstGeom>
                  </pic:spPr>
                </pic:pic>
              </a:graphicData>
            </a:graphic>
          </wp:inline>
        </w:drawing>
      </w:r>
    </w:p>
    <w:sectPr w:rsidR="00D42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8647" w14:textId="77777777" w:rsidR="0029330B" w:rsidRDefault="0029330B" w:rsidP="00477491">
      <w:pPr>
        <w:spacing w:line="240" w:lineRule="auto"/>
      </w:pPr>
      <w:r>
        <w:separator/>
      </w:r>
    </w:p>
  </w:endnote>
  <w:endnote w:type="continuationSeparator" w:id="0">
    <w:p w14:paraId="4008CE57" w14:textId="77777777" w:rsidR="0029330B" w:rsidRDefault="0029330B" w:rsidP="004774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FF09" w14:textId="77777777" w:rsidR="0029330B" w:rsidRDefault="0029330B" w:rsidP="00477491">
      <w:pPr>
        <w:spacing w:line="240" w:lineRule="auto"/>
      </w:pPr>
      <w:r>
        <w:separator/>
      </w:r>
    </w:p>
  </w:footnote>
  <w:footnote w:type="continuationSeparator" w:id="0">
    <w:p w14:paraId="7F6CC720" w14:textId="77777777" w:rsidR="0029330B" w:rsidRDefault="0029330B" w:rsidP="0047749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491"/>
    <w:rsid w:val="0007272B"/>
    <w:rsid w:val="0029330B"/>
    <w:rsid w:val="00477491"/>
    <w:rsid w:val="00510F98"/>
    <w:rsid w:val="00D26D4F"/>
    <w:rsid w:val="00D4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2614"/>
  <w15:chartTrackingRefBased/>
  <w15:docId w15:val="{A98452EF-CE2A-48B9-9BCD-1C8BF7B8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749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qFormat/>
    <w:rsid w:val="004774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nhideWhenUsed/>
    <w:qFormat/>
    <w:rsid w:val="004774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4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49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49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49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49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49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491"/>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7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491"/>
    <w:rPr>
      <w:rFonts w:eastAsiaTheme="majorEastAsia" w:cstheme="majorBidi"/>
      <w:color w:val="272727" w:themeColor="text1" w:themeTint="D8"/>
    </w:rPr>
  </w:style>
  <w:style w:type="paragraph" w:styleId="Title">
    <w:name w:val="Title"/>
    <w:basedOn w:val="Normal"/>
    <w:next w:val="Normal"/>
    <w:link w:val="TitleChar"/>
    <w:uiPriority w:val="10"/>
    <w:qFormat/>
    <w:rsid w:val="00477491"/>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4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491"/>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491"/>
    <w:rPr>
      <w:i/>
      <w:iCs/>
      <w:color w:val="404040" w:themeColor="text1" w:themeTint="BF"/>
    </w:rPr>
  </w:style>
  <w:style w:type="paragraph" w:styleId="ListParagraph">
    <w:name w:val="List Paragraph"/>
    <w:basedOn w:val="Normal"/>
    <w:uiPriority w:val="34"/>
    <w:qFormat/>
    <w:rsid w:val="00477491"/>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491"/>
    <w:rPr>
      <w:i/>
      <w:iCs/>
      <w:color w:val="0F4761" w:themeColor="accent1" w:themeShade="BF"/>
    </w:rPr>
  </w:style>
  <w:style w:type="paragraph" w:styleId="IntenseQuote">
    <w:name w:val="Intense Quote"/>
    <w:basedOn w:val="Normal"/>
    <w:next w:val="Normal"/>
    <w:link w:val="IntenseQuoteChar"/>
    <w:uiPriority w:val="30"/>
    <w:qFormat/>
    <w:rsid w:val="004774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491"/>
    <w:rPr>
      <w:i/>
      <w:iCs/>
      <w:color w:val="0F4761" w:themeColor="accent1" w:themeShade="BF"/>
    </w:rPr>
  </w:style>
  <w:style w:type="character" w:styleId="IntenseReference">
    <w:name w:val="Intense Reference"/>
    <w:basedOn w:val="DefaultParagraphFont"/>
    <w:uiPriority w:val="32"/>
    <w:qFormat/>
    <w:rsid w:val="00477491"/>
    <w:rPr>
      <w:b/>
      <w:bCs/>
      <w:smallCaps/>
      <w:color w:val="0F4761" w:themeColor="accent1" w:themeShade="BF"/>
      <w:spacing w:val="5"/>
    </w:rPr>
  </w:style>
  <w:style w:type="paragraph" w:styleId="Header">
    <w:name w:val="header"/>
    <w:basedOn w:val="Normal"/>
    <w:link w:val="HeaderChar"/>
    <w:uiPriority w:val="99"/>
    <w:unhideWhenUsed/>
    <w:rsid w:val="00477491"/>
    <w:pPr>
      <w:tabs>
        <w:tab w:val="center" w:pos="4680"/>
        <w:tab w:val="right" w:pos="9360"/>
      </w:tabs>
      <w:spacing w:line="240" w:lineRule="auto"/>
    </w:pPr>
  </w:style>
  <w:style w:type="character" w:customStyle="1" w:styleId="HeaderChar">
    <w:name w:val="Header Char"/>
    <w:basedOn w:val="DefaultParagraphFont"/>
    <w:link w:val="Header"/>
    <w:uiPriority w:val="99"/>
    <w:rsid w:val="00477491"/>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477491"/>
    <w:pPr>
      <w:tabs>
        <w:tab w:val="center" w:pos="4680"/>
        <w:tab w:val="right" w:pos="9360"/>
      </w:tabs>
      <w:spacing w:line="240" w:lineRule="auto"/>
    </w:pPr>
  </w:style>
  <w:style w:type="character" w:customStyle="1" w:styleId="FooterChar">
    <w:name w:val="Footer Char"/>
    <w:basedOn w:val="DefaultParagraphFont"/>
    <w:link w:val="Footer"/>
    <w:uiPriority w:val="99"/>
    <w:rsid w:val="00477491"/>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1</cp:revision>
  <dcterms:created xsi:type="dcterms:W3CDTF">2026-04-08T20:19:00Z</dcterms:created>
  <dcterms:modified xsi:type="dcterms:W3CDTF">2026-04-08T20:55:00Z</dcterms:modified>
</cp:coreProperties>
</file>