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Cousera</w:t>
      </w:r>
      <w:r>
        <w:t xml:space="preserve"> </w:t>
      </w:r>
      <w:r>
        <w:t xml:space="preserve">Notes</w:t>
      </w:r>
    </w:p>
    <w:p>
      <w:pPr>
        <w:pStyle w:val="Authors"/>
      </w:pPr>
      <w:r>
        <w:t xml:space="preserve">Andrew</w:t>
      </w:r>
      <w:r>
        <w:t xml:space="preserve"> </w:t>
      </w:r>
      <w:r>
        <w:t xml:space="preserve">Andrade</w:t>
      </w:r>
      <w:r>
        <w:t xml:space="preserve"> </w:t>
      </w:r>
      <w:r>
        <w:t xml:space="preserve">(andrew</w:t>
      </w:r>
      <w:r>
        <w:t xml:space="preserve"> </w:t>
      </w:r>
      <w:r>
        <w:rPr>
          <w:i/>
        </w:rPr>
        <w:t xml:space="preserve">at</w:t>
      </w:r>
      <w:r>
        <w:t xml:space="preserve"> </w:t>
      </w:r>
      <w:r>
        <w:t xml:space="preserve">andrewandrade.ca)</w:t>
      </w:r>
    </w:p>
    <w:p>
      <w:pPr>
        <w:pStyle w:val="Date"/>
      </w:pPr>
      <w:r>
        <w:t xml:space="preserve">17/9/2014</w:t>
      </w:r>
    </w:p>
    <w:p>
      <w:r>
        <w:t xml:space="preserve">Professor: Roger D. Peng, PhD, Jeff Leek, PhD, Brian Caffo, PhD</w:t>
      </w:r>
      <w:r>
        <w:br w:type="textWrapping"/>
      </w:r>
      <w:r>
        <w:t xml:space="preserve">Johns Hopkins University</w:t>
      </w:r>
    </w:p>
    <w:bookmarkStart w:id="21" w:name="data-types-and-basic-operations"/>
    <w:p>
      <w:pPr>
        <w:pStyle w:val="Heading1"/>
      </w:pPr>
      <w:r>
        <w:t xml:space="preserve">Data Types and Basic Operations</w:t>
      </w:r>
    </w:p>
    <w:bookmarkEnd w:id="21"/>
    <w:bookmarkStart w:id="22" w:name="objects"/>
    <w:p>
      <w:pPr>
        <w:pStyle w:val="Heading2"/>
      </w:pPr>
      <w:r>
        <w:t xml:space="preserve">Objects</w:t>
      </w:r>
    </w:p>
    <w:bookmarkEnd w:id="22"/>
    <w:bookmarkStart w:id="23" w:name="atomic-classes-of-objects"/>
    <w:p>
      <w:pPr>
        <w:pStyle w:val="Heading3"/>
      </w:pPr>
      <w:r>
        <w:t xml:space="preserve">Atomic classes of objects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Character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Numeric</w:t>
      </w:r>
    </w:p>
    <w:p>
      <w:pPr>
        <w:pStyle w:val="Compact"/>
        <w:numPr>
          <w:numId w:val="2"/>
          <w:ilvl w:val="0"/>
        </w:numPr>
      </w:pPr>
      <w:r>
        <w:t xml:space="preserve">Integer</w:t>
      </w:r>
    </w:p>
    <w:p>
      <w:pPr>
        <w:pStyle w:val="Compact"/>
        <w:numPr>
          <w:numId w:val="2"/>
          <w:ilvl w:val="0"/>
        </w:numPr>
      </w:pPr>
      <w:r>
        <w:t xml:space="preserve">Complex</w:t>
      </w:r>
    </w:p>
    <w:p>
      <w:pPr>
        <w:pStyle w:val="Compact"/>
        <w:numPr>
          <w:numId w:val="2"/>
          <w:ilvl w:val="0"/>
        </w:numPr>
      </w:pPr>
      <w:r>
        <w:t xml:space="preserve">Logical</w:t>
      </w:r>
    </w:p>
    <w:bookmarkStart w:id="24" w:name="vector"/>
    <w:p>
      <w:pPr>
        <w:pStyle w:val="Heading3"/>
      </w:pPr>
      <w:r>
        <w:t xml:space="preserve">Vector</w:t>
      </w:r>
    </w:p>
    <w:bookmarkEnd w:id="24"/>
    <w:p>
      <w:pPr>
        <w:numPr>
          <w:numId w:val="3"/>
          <w:ilvl w:val="0"/>
        </w:numPr>
      </w:pPr>
      <w:r>
        <w:t xml:space="preserve">Vectors can only contain objects of same class</w:t>
      </w:r>
    </w:p>
    <w:p>
      <w:pPr>
        <w:numPr>
          <w:numId w:val="3"/>
          <w:ilvl w:val="0"/>
        </w:numPr>
      </w:pPr>
      <w:r>
        <w:t xml:space="preserve">List is a vector that can contain objects of different classes</w:t>
      </w:r>
    </w:p>
    <w:p>
      <w:pPr>
        <w:numPr>
          <w:numId w:val="3"/>
          <w:ilvl w:val="0"/>
        </w:numPr>
      </w:pPr>
      <w:r>
        <w:t xml:space="preserve">Empty vector can be created using vector() function</w:t>
      </w:r>
    </w:p>
    <w:bookmarkStart w:id="25" w:name="number"/>
    <w:p>
      <w:pPr>
        <w:pStyle w:val="Heading3"/>
      </w:pPr>
      <w:r>
        <w:t xml:space="preserve">Number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Generally treated as a double real number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Compact"/>
        <w:numPr>
          <w:numId w:val="5"/>
          <w:ilvl w:val="0"/>
        </w:numPr>
      </w:pPr>
      <w:r>
        <w:t xml:space="preserve">use L suffix for integers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(1L)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Goals: To write functions</w:t>
      </w:r>
      <w:r>
        <w:br w:type="textWrapping"/>
      </w:r>
      <w:r>
        <w:rPr>
          <w:rStyle w:val="CommentTok"/>
        </w:rPr>
        <w:t xml:space="preserve">#        To write functions that send back multiple objects.</w:t>
      </w:r>
      <w:r>
        <w:br w:type="textWrapping"/>
      </w:r>
      <w:r>
        <w:br w:type="textWrapping"/>
      </w:r>
      <w:r>
        <w:rPr>
          <w:rStyle w:val="CommentTok"/>
        </w:rPr>
        <w:t xml:space="preserve"># FIRST LEARN ABOUT LISTS --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weight=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 default printing 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"Use default printing --"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$height</w:t>
      </w:r>
      <w:r>
        <w:br w:type="textWrapping"/>
      </w:r>
      <w:r>
        <w:rPr>
          <w:rStyle w:val="VerbatimChar"/>
        </w:rPr>
        <w:t xml:space="preserve">## [1] 5.4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</w:t>
      </w:r>
      <w:r>
        <w:br w:type="textWrapping"/>
      </w:r>
      <w:r>
        <w:rPr>
          <w:rStyle w:val="VerbatimChar"/>
        </w:rPr>
        <w:t xml:space="preserve">## [1] 54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"Accessing individual elements 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"Accessing individual elements --"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height is "</w:t>
      </w:r>
      <w:r>
        <w:rPr>
          <w:rStyle w:val="NormalTok"/>
        </w:rPr>
        <w:t xml:space="preserve">, X$height, </w:t>
      </w:r>
      <w:r>
        <w:rPr>
          <w:rStyle w:val="StringTok"/>
        </w:rPr>
        <w:t xml:space="preserve">" and your weight is "</w:t>
      </w:r>
      <w:r>
        <w:rPr>
          <w:rStyle w:val="NormalTok"/>
        </w:rPr>
        <w:t xml:space="preserve">, X$weight,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Your height is  5.4  and your weight is  54</w:t>
      </w:r>
    </w:p>
    <w:p>
      <w:pPr>
        <w:pStyle w:val="SourceCode"/>
      </w:pPr>
      <w:r>
        <w:rPr>
          <w:rStyle w:val="CommentTok"/>
        </w:rPr>
        <w:t xml:space="preserve"># FUNCTIONS --</w:t>
      </w:r>
      <w:r>
        <w:br w:type="textWrapping"/>
      </w:r>
      <w:r>
        <w:rPr>
          <w:rStyle w:val="NormalTok"/>
        </w:rPr>
        <w:t xml:space="preserve">square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(x*x)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square of 3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square of 3 is  9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default value of the arg is set to 5.</w:t>
      </w:r>
      <w:r>
        <w:br w:type="textWrapping"/>
      </w:r>
      <w:r>
        <w:rPr>
          <w:rStyle w:val="NormalTok"/>
        </w:rPr>
        <w:t xml:space="preserve">cube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(x*x*x);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"Calling cube with 2 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cube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will give 2^3</w:t>
      </w:r>
    </w:p>
    <w:p>
      <w:pPr>
        <w:pStyle w:val="SourceCode"/>
      </w:pPr>
      <w:r>
        <w:rPr>
          <w:rStyle w:val="VerbatimChar"/>
        </w:rPr>
        <w:t xml:space="preserve">## Calling cube with 2 :  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"Calling cube        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cube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will default to 5^3.</w:t>
      </w:r>
    </w:p>
    <w:p>
      <w:pPr>
        <w:pStyle w:val="SourceCode"/>
      </w:pPr>
      <w:r>
        <w:rPr>
          <w:rStyle w:val="VerbatimChar"/>
        </w:rPr>
        <w:t xml:space="preserve">## Calling cube        :  125</w:t>
      </w:r>
    </w:p>
    <w:p>
      <w:pPr>
        <w:pStyle w:val="SourceCode"/>
      </w:pPr>
      <w:r>
        <w:rPr>
          <w:rStyle w:val="CommentTok"/>
        </w:rPr>
        <w:t xml:space="preserve"># LEARN ABOUT FUNCTIONS THAT RETURN MULTIPLE OBJECTS --</w:t>
      </w:r>
      <w:r>
        <w:br w:type="textWrapping"/>
      </w:r>
      <w:r>
        <w:rPr>
          <w:rStyle w:val="NormalTok"/>
        </w:rPr>
        <w:t xml:space="preserve">powers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parcel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x*x, </w:t>
      </w:r>
      <w:r>
        <w:rPr>
          <w:rStyle w:val="DataTypeTok"/>
        </w:rPr>
        <w:t xml:space="preserve">x3=</w:t>
      </w:r>
      <w:r>
        <w:rPr>
          <w:rStyle w:val="NormalTok"/>
        </w:rPr>
        <w:t xml:space="preserve">x*x*x, </w:t>
      </w:r>
      <w:r>
        <w:rPr>
          <w:rStyle w:val="DataTypeTok"/>
        </w:rPr>
        <w:t xml:space="preserve">x4=</w:t>
      </w:r>
      <w:r>
        <w:rPr>
          <w:rStyle w:val="NormalTok"/>
        </w:rPr>
        <w:t xml:space="preserve">x*x*x*x);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(parcel);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"Showing powers of 3 --"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(X);</w:t>
      </w:r>
    </w:p>
    <w:p>
      <w:pPr>
        <w:pStyle w:val="SourceCode"/>
      </w:pPr>
      <w:r>
        <w:rPr>
          <w:rStyle w:val="VerbatimChar"/>
        </w:rPr>
        <w:t xml:space="preserve">## [1] "Showing powers of 3 --"</w:t>
      </w:r>
    </w:p>
    <w:p>
      <w:pPr>
        <w:pStyle w:val="SourceCode"/>
      </w:pPr>
      <w:r>
        <w:rPr>
          <w:rStyle w:val="VerbatimChar"/>
        </w:rPr>
        <w:t xml:space="preserve">## $x2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$x3</w:t>
      </w:r>
      <w:r>
        <w:br w:type="textWrapping"/>
      </w:r>
      <w:r>
        <w:rPr>
          <w:rStyle w:val="VerbatimChar"/>
        </w:rPr>
        <w:t xml:space="preserve">## [1]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$x4</w:t>
      </w:r>
      <w:r>
        <w:br w:type="textWrapping"/>
      </w:r>
      <w:r>
        <w:rPr>
          <w:rStyle w:val="VerbatimChar"/>
        </w:rPr>
        <w:t xml:space="preserve">## [1] 81</w:t>
      </w:r>
    </w:p>
    <w:p>
      <w:pPr>
        <w:pStyle w:val="SourceCode"/>
      </w:pPr>
      <w:r>
        <w:rPr>
          <w:rStyle w:val="CommentTok"/>
        </w:rPr>
        <w:t xml:space="preserve"># WRITING THIS COMPACTLY (4 lines instead of 7)</w:t>
      </w:r>
      <w:r>
        <w:br w:type="textWrapping"/>
      </w:r>
      <w:r>
        <w:br w:type="textWrapping"/>
      </w:r>
      <w:r>
        <w:rPr>
          <w:rStyle w:val="NormalTok"/>
        </w:rPr>
        <w:t xml:space="preserve">powerful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x*x, </w:t>
      </w:r>
      <w:r>
        <w:rPr>
          <w:rStyle w:val="DataTypeTok"/>
        </w:rPr>
        <w:t xml:space="preserve">x3=</w:t>
      </w:r>
      <w:r>
        <w:rPr>
          <w:rStyle w:val="NormalTok"/>
        </w:rPr>
        <w:t xml:space="preserve">x*x*x, </w:t>
      </w:r>
      <w:r>
        <w:rPr>
          <w:rStyle w:val="DataTypeTok"/>
        </w:rPr>
        <w:t xml:space="preserve">x4=</w:t>
      </w:r>
      <w:r>
        <w:rPr>
          <w:rStyle w:val="NormalTok"/>
        </w:rPr>
        <w:t xml:space="preserve">x*x*x*x));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"Showing powers of 3 --"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powerful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));</w:t>
      </w:r>
    </w:p>
    <w:p>
      <w:pPr>
        <w:pStyle w:val="SourceCode"/>
      </w:pPr>
      <w:r>
        <w:rPr>
          <w:rStyle w:val="VerbatimChar"/>
        </w:rPr>
        <w:t xml:space="preserve">## [1] "Showing powers of 3 --"</w:t>
      </w:r>
    </w:p>
    <w:p>
      <w:pPr>
        <w:pStyle w:val="SourceCode"/>
      </w:pPr>
      <w:r>
        <w:rPr>
          <w:rStyle w:val="VerbatimChar"/>
        </w:rPr>
        <w:t xml:space="preserve">## $x2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$x3</w:t>
      </w:r>
      <w:r>
        <w:br w:type="textWrapping"/>
      </w:r>
      <w:r>
        <w:rPr>
          <w:rStyle w:val="VerbatimChar"/>
        </w:rPr>
        <w:t xml:space="preserve">## [1]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$x4</w:t>
      </w:r>
      <w:r>
        <w:br w:type="textWrapping"/>
      </w:r>
      <w:r>
        <w:rPr>
          <w:rStyle w:val="VerbatimChar"/>
        </w:rPr>
        <w:t xml:space="preserve">## [1] 81</w:t>
      </w:r>
    </w:p>
    <w:p>
      <w:pPr>
        <w:pStyle w:val="SourceCode"/>
      </w:pPr>
      <w:r>
        <w:rPr>
          <w:rStyle w:val="CommentTok"/>
        </w:rPr>
        <w:t xml:space="preserve"># In R, the last expression in a function is, by default, what is</w:t>
      </w:r>
      <w:r>
        <w:br w:type="textWrapping"/>
      </w:r>
      <w:r>
        <w:rPr>
          <w:rStyle w:val="CommentTok"/>
        </w:rPr>
        <w:t xml:space="preserve"># returned. So you could equally just say:</w:t>
      </w:r>
      <w:r>
        <w:br w:type="textWrapping"/>
      </w:r>
      <w:r>
        <w:rPr>
          <w:rStyle w:val="NormalTok"/>
        </w:rPr>
        <w:t xml:space="preserve">powerful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x*x, </w:t>
      </w:r>
      <w:r>
        <w:rPr>
          <w:rStyle w:val="DataTypeTok"/>
        </w:rPr>
        <w:t xml:space="preserve">x3=</w:t>
      </w:r>
      <w:r>
        <w:rPr>
          <w:rStyle w:val="NormalTok"/>
        </w:rPr>
        <w:t xml:space="preserve">x*x*x, </w:t>
      </w:r>
      <w:r>
        <w:rPr>
          <w:rStyle w:val="DataTypeTok"/>
        </w:rPr>
        <w:t xml:space="preserve">x4=</w:t>
      </w:r>
      <w:r>
        <w:rPr>
          <w:rStyle w:val="NormalTok"/>
        </w:rPr>
        <w:t xml:space="preserve">x*x*x*x)}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_programming_coursenotes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1a46d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8654c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Programming Cousera Notes</dc:title>
  <dc:creator>Andrew Andrade (andrew at andrewandrade.ca)</dc:creator>
</cp:coreProperties>
</file>