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ntity-analysis-report"/>
    <w:p>
      <w:pPr>
        <w:pStyle w:val="Heading1"/>
      </w:pPr>
      <w:r>
        <w:t xml:space="preserve">Entity Analysis Report</w:t>
      </w:r>
    </w:p>
    <w:bookmarkStart w:id="20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E-Commerce Order Management Database System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Entity Analysis Report identifies the major entities involved in the E-Commerce Order Management Database System. An entity represents a real-world object or concept whose information is stored in the database. Proper entity identification ensures that the database is well structured, avoids redundancy, and supports efficient data management.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entity-1-customer"/>
    <w:p>
      <w:pPr>
        <w:pStyle w:val="Heading1"/>
      </w:pPr>
      <w:r>
        <w:t xml:space="preserve">Entity 1: Customer</w:t>
      </w:r>
    </w:p>
    <w:bookmarkStart w:id="23" w:name="description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Customer entity stores information about users who register on the e-commerce platform and purchase products.</w:t>
      </w:r>
    </w:p>
    <w:bookmarkEnd w:id="23"/>
    <w:bookmarkStart w:id="24" w:name="attributes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1"/>
        </w:numPr>
      </w:pPr>
      <w:r>
        <w:t xml:space="preserve">Customer_ID (Primary Key)</w:t>
      </w:r>
    </w:p>
    <w:p>
      <w:pPr>
        <w:pStyle w:val="Compact"/>
        <w:numPr>
          <w:ilvl w:val="0"/>
          <w:numId w:val="1001"/>
        </w:numPr>
      </w:pPr>
      <w:r>
        <w:t xml:space="preserve">First_Name</w:t>
      </w:r>
    </w:p>
    <w:p>
      <w:pPr>
        <w:pStyle w:val="Compact"/>
        <w:numPr>
          <w:ilvl w:val="0"/>
          <w:numId w:val="1001"/>
        </w:numPr>
      </w:pPr>
      <w:r>
        <w:t xml:space="preserve">Last_Name</w:t>
      </w:r>
    </w:p>
    <w:p>
      <w:pPr>
        <w:pStyle w:val="Compact"/>
        <w:numPr>
          <w:ilvl w:val="0"/>
          <w:numId w:val="1001"/>
        </w:numPr>
      </w:pPr>
      <w:r>
        <w:t xml:space="preserve">Email</w:t>
      </w:r>
    </w:p>
    <w:p>
      <w:pPr>
        <w:pStyle w:val="Compact"/>
        <w:numPr>
          <w:ilvl w:val="0"/>
          <w:numId w:val="1001"/>
        </w:numPr>
      </w:pPr>
      <w:r>
        <w:t xml:space="preserve">Phone_Number</w:t>
      </w:r>
    </w:p>
    <w:p>
      <w:pPr>
        <w:pStyle w:val="Compact"/>
        <w:numPr>
          <w:ilvl w:val="0"/>
          <w:numId w:val="1001"/>
        </w:numPr>
      </w:pPr>
      <w:r>
        <w:t xml:space="preserve">Password</w:t>
      </w:r>
    </w:p>
    <w:p>
      <w:pPr>
        <w:pStyle w:val="Compact"/>
        <w:numPr>
          <w:ilvl w:val="0"/>
          <w:numId w:val="1001"/>
        </w:numPr>
      </w:pPr>
      <w:r>
        <w:t xml:space="preserve">Address</w:t>
      </w:r>
    </w:p>
    <w:p>
      <w:pPr>
        <w:pStyle w:val="Compact"/>
        <w:numPr>
          <w:ilvl w:val="0"/>
          <w:numId w:val="1001"/>
        </w:numPr>
      </w:pPr>
      <w:r>
        <w:t xml:space="preserve">City</w:t>
      </w:r>
    </w:p>
    <w:p>
      <w:pPr>
        <w:pStyle w:val="Compact"/>
        <w:numPr>
          <w:ilvl w:val="0"/>
          <w:numId w:val="1001"/>
        </w:numPr>
      </w:pPr>
      <w:r>
        <w:t xml:space="preserve">State</w:t>
      </w:r>
    </w:p>
    <w:p>
      <w:pPr>
        <w:pStyle w:val="Compact"/>
        <w:numPr>
          <w:ilvl w:val="0"/>
          <w:numId w:val="1001"/>
        </w:numPr>
      </w:pPr>
      <w:r>
        <w:t xml:space="preserve">Postal_Code</w:t>
      </w:r>
    </w:p>
    <w:p>
      <w:pPr>
        <w:pStyle w:val="Compact"/>
        <w:numPr>
          <w:ilvl w:val="0"/>
          <w:numId w:val="1001"/>
        </w:numPr>
      </w:pPr>
      <w:r>
        <w:t xml:space="preserve">Registration_Date</w:t>
      </w:r>
    </w:p>
    <w:bookmarkEnd w:id="24"/>
    <w:bookmarkStart w:id="25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2"/>
        </w:numPr>
      </w:pPr>
      <w:r>
        <w:t xml:space="preserve">Store customer information.</w:t>
      </w:r>
    </w:p>
    <w:p>
      <w:pPr>
        <w:pStyle w:val="Compact"/>
        <w:numPr>
          <w:ilvl w:val="0"/>
          <w:numId w:val="1002"/>
        </w:numPr>
      </w:pPr>
      <w:r>
        <w:t xml:space="preserve">Manage login credentials.</w:t>
      </w:r>
    </w:p>
    <w:p>
      <w:pPr>
        <w:pStyle w:val="Compact"/>
        <w:numPr>
          <w:ilvl w:val="0"/>
          <w:numId w:val="1002"/>
        </w:numPr>
      </w:pPr>
      <w:r>
        <w:t xml:space="preserve">Track purchase history.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entity-2-product"/>
    <w:p>
      <w:pPr>
        <w:pStyle w:val="Heading1"/>
      </w:pPr>
      <w:r>
        <w:t xml:space="preserve">Entity 2: Product</w:t>
      </w:r>
    </w:p>
    <w:bookmarkStart w:id="27" w:name="description-1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The Product entity stores details of all products available for sale.</w:t>
      </w:r>
    </w:p>
    <w:bookmarkEnd w:id="27"/>
    <w:bookmarkStart w:id="28" w:name="attributes-1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3"/>
        </w:numPr>
      </w:pPr>
      <w:r>
        <w:t xml:space="preserve">Product_ID (Primary Key)</w:t>
      </w:r>
    </w:p>
    <w:p>
      <w:pPr>
        <w:pStyle w:val="Compact"/>
        <w:numPr>
          <w:ilvl w:val="0"/>
          <w:numId w:val="1003"/>
        </w:numPr>
      </w:pPr>
      <w:r>
        <w:t xml:space="preserve">Product_Name</w:t>
      </w:r>
    </w:p>
    <w:p>
      <w:pPr>
        <w:pStyle w:val="Compact"/>
        <w:numPr>
          <w:ilvl w:val="0"/>
          <w:numId w:val="1003"/>
        </w:numPr>
      </w:pPr>
      <w:r>
        <w:t xml:space="preserve">Category_ID (Foreign Key)</w:t>
      </w:r>
    </w:p>
    <w:p>
      <w:pPr>
        <w:pStyle w:val="Compact"/>
        <w:numPr>
          <w:ilvl w:val="0"/>
          <w:numId w:val="1003"/>
        </w:numPr>
      </w:pPr>
      <w:r>
        <w:t xml:space="preserve">Brand</w:t>
      </w:r>
    </w:p>
    <w:p>
      <w:pPr>
        <w:pStyle w:val="Compact"/>
        <w:numPr>
          <w:ilvl w:val="0"/>
          <w:numId w:val="1003"/>
        </w:numPr>
      </w:pPr>
      <w:r>
        <w:t xml:space="preserve">Description</w:t>
      </w:r>
    </w:p>
    <w:p>
      <w:pPr>
        <w:pStyle w:val="Compact"/>
        <w:numPr>
          <w:ilvl w:val="0"/>
          <w:numId w:val="1003"/>
        </w:numPr>
      </w:pPr>
      <w:r>
        <w:t xml:space="preserve">Price</w:t>
      </w:r>
    </w:p>
    <w:p>
      <w:pPr>
        <w:pStyle w:val="Compact"/>
        <w:numPr>
          <w:ilvl w:val="0"/>
          <w:numId w:val="1003"/>
        </w:numPr>
      </w:pPr>
      <w:r>
        <w:t xml:space="preserve">Stock_Quantity</w:t>
      </w:r>
    </w:p>
    <w:p>
      <w:pPr>
        <w:pStyle w:val="Compact"/>
        <w:numPr>
          <w:ilvl w:val="0"/>
          <w:numId w:val="1003"/>
        </w:numPr>
      </w:pPr>
      <w:r>
        <w:t xml:space="preserve">Image_URL</w:t>
      </w:r>
    </w:p>
    <w:bookmarkEnd w:id="28"/>
    <w:bookmarkStart w:id="29" w:name="purpose-1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4"/>
        </w:numPr>
      </w:pPr>
      <w:r>
        <w:t xml:space="preserve">Maintain product catalog.</w:t>
      </w:r>
    </w:p>
    <w:p>
      <w:pPr>
        <w:pStyle w:val="Compact"/>
        <w:numPr>
          <w:ilvl w:val="0"/>
          <w:numId w:val="1004"/>
        </w:numPr>
      </w:pPr>
      <w:r>
        <w:t xml:space="preserve">Manage pricing.</w:t>
      </w:r>
    </w:p>
    <w:p>
      <w:pPr>
        <w:pStyle w:val="Compact"/>
        <w:numPr>
          <w:ilvl w:val="0"/>
          <w:numId w:val="1004"/>
        </w:numPr>
      </w:pPr>
      <w:r>
        <w:t xml:space="preserve">Track inventory.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entity-3-category"/>
    <w:p>
      <w:pPr>
        <w:pStyle w:val="Heading1"/>
      </w:pPr>
      <w:r>
        <w:t xml:space="preserve">Entity 3: Category</w:t>
      </w:r>
    </w:p>
    <w:bookmarkStart w:id="31" w:name="description-2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Stores product category information.</w:t>
      </w:r>
    </w:p>
    <w:bookmarkEnd w:id="31"/>
    <w:bookmarkStart w:id="32" w:name="attributes-2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5"/>
        </w:numPr>
      </w:pPr>
      <w:r>
        <w:t xml:space="preserve">Category_ID (Primary Key)</w:t>
      </w:r>
    </w:p>
    <w:p>
      <w:pPr>
        <w:pStyle w:val="Compact"/>
        <w:numPr>
          <w:ilvl w:val="0"/>
          <w:numId w:val="1005"/>
        </w:numPr>
      </w:pPr>
      <w:r>
        <w:t xml:space="preserve">Category_Name</w:t>
      </w:r>
    </w:p>
    <w:p>
      <w:pPr>
        <w:pStyle w:val="Compact"/>
        <w:numPr>
          <w:ilvl w:val="0"/>
          <w:numId w:val="1005"/>
        </w:numPr>
      </w:pPr>
      <w:r>
        <w:t xml:space="preserve">Description</w:t>
      </w:r>
    </w:p>
    <w:bookmarkEnd w:id="32"/>
    <w:bookmarkStart w:id="33" w:name="purpose-2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6"/>
        </w:numPr>
      </w:pPr>
      <w:r>
        <w:t xml:space="preserve">Organize products.</w:t>
      </w:r>
    </w:p>
    <w:p>
      <w:pPr>
        <w:pStyle w:val="Compact"/>
        <w:numPr>
          <w:ilvl w:val="0"/>
          <w:numId w:val="1006"/>
        </w:numPr>
      </w:pPr>
      <w:r>
        <w:t xml:space="preserve">Improve product searching.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ntity-4-order"/>
    <w:p>
      <w:pPr>
        <w:pStyle w:val="Heading1"/>
      </w:pPr>
      <w:r>
        <w:t xml:space="preserve">Entity 4: Order</w:t>
      </w:r>
    </w:p>
    <w:bookmarkStart w:id="35" w:name="description-3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Stores customer order information.</w:t>
      </w:r>
    </w:p>
    <w:bookmarkEnd w:id="35"/>
    <w:bookmarkStart w:id="36" w:name="attributes-3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7"/>
        </w:numPr>
      </w:pPr>
      <w:r>
        <w:t xml:space="preserve">Order_ID (Primary Key)</w:t>
      </w:r>
    </w:p>
    <w:p>
      <w:pPr>
        <w:pStyle w:val="Compact"/>
        <w:numPr>
          <w:ilvl w:val="0"/>
          <w:numId w:val="1007"/>
        </w:numPr>
      </w:pPr>
      <w:r>
        <w:t xml:space="preserve">Customer_ID (Foreign Key)</w:t>
      </w:r>
    </w:p>
    <w:p>
      <w:pPr>
        <w:pStyle w:val="Compact"/>
        <w:numPr>
          <w:ilvl w:val="0"/>
          <w:numId w:val="1007"/>
        </w:numPr>
      </w:pPr>
      <w:r>
        <w:t xml:space="preserve">Order_Date</w:t>
      </w:r>
    </w:p>
    <w:p>
      <w:pPr>
        <w:pStyle w:val="Compact"/>
        <w:numPr>
          <w:ilvl w:val="0"/>
          <w:numId w:val="1007"/>
        </w:numPr>
      </w:pPr>
      <w:r>
        <w:t xml:space="preserve">Total_Amount</w:t>
      </w:r>
    </w:p>
    <w:p>
      <w:pPr>
        <w:pStyle w:val="Compact"/>
        <w:numPr>
          <w:ilvl w:val="0"/>
          <w:numId w:val="1007"/>
        </w:numPr>
      </w:pPr>
      <w:r>
        <w:t xml:space="preserve">Order_Status</w:t>
      </w:r>
    </w:p>
    <w:bookmarkEnd w:id="36"/>
    <w:bookmarkStart w:id="37" w:name="purpose-3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08"/>
        </w:numPr>
      </w:pPr>
      <w:r>
        <w:t xml:space="preserve">Record purchases.</w:t>
      </w:r>
    </w:p>
    <w:p>
      <w:pPr>
        <w:pStyle w:val="Compact"/>
        <w:numPr>
          <w:ilvl w:val="0"/>
          <w:numId w:val="1008"/>
        </w:numPr>
      </w:pPr>
      <w:r>
        <w:t xml:space="preserve">Track order status.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entity-5-order_item"/>
    <w:p>
      <w:pPr>
        <w:pStyle w:val="Heading1"/>
      </w:pPr>
      <w:r>
        <w:t xml:space="preserve">Entity 5: Order_Item</w:t>
      </w:r>
    </w:p>
    <w:bookmarkStart w:id="39" w:name="description-4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Stores individual products included in each order.</w:t>
      </w:r>
    </w:p>
    <w:bookmarkEnd w:id="39"/>
    <w:bookmarkStart w:id="40" w:name="attributes-4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09"/>
        </w:numPr>
      </w:pPr>
      <w:r>
        <w:t xml:space="preserve">Order_Item_ID (Primary Key)</w:t>
      </w:r>
    </w:p>
    <w:p>
      <w:pPr>
        <w:pStyle w:val="Compact"/>
        <w:numPr>
          <w:ilvl w:val="0"/>
          <w:numId w:val="1009"/>
        </w:numPr>
      </w:pPr>
      <w:r>
        <w:t xml:space="preserve">Order_ID (Foreign Key)</w:t>
      </w:r>
    </w:p>
    <w:p>
      <w:pPr>
        <w:pStyle w:val="Compact"/>
        <w:numPr>
          <w:ilvl w:val="0"/>
          <w:numId w:val="1009"/>
        </w:numPr>
      </w:pPr>
      <w:r>
        <w:t xml:space="preserve">Product_ID (Foreign Key)</w:t>
      </w:r>
    </w:p>
    <w:p>
      <w:pPr>
        <w:pStyle w:val="Compact"/>
        <w:numPr>
          <w:ilvl w:val="0"/>
          <w:numId w:val="1009"/>
        </w:numPr>
      </w:pPr>
      <w:r>
        <w:t xml:space="preserve">Quantity</w:t>
      </w:r>
    </w:p>
    <w:p>
      <w:pPr>
        <w:pStyle w:val="Compact"/>
        <w:numPr>
          <w:ilvl w:val="0"/>
          <w:numId w:val="1009"/>
        </w:numPr>
      </w:pPr>
      <w:r>
        <w:t xml:space="preserve">Unit_Price</w:t>
      </w:r>
    </w:p>
    <w:bookmarkEnd w:id="40"/>
    <w:bookmarkStart w:id="41" w:name="purpose-4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0"/>
        </w:numPr>
      </w:pPr>
      <w:r>
        <w:t xml:space="preserve">Maintain product-level order details.</w:t>
      </w:r>
    </w:p>
    <w:p>
      <w:pPr>
        <w:pStyle w:val="Compact"/>
        <w:numPr>
          <w:ilvl w:val="0"/>
          <w:numId w:val="1010"/>
        </w:numPr>
      </w:pPr>
      <w:r>
        <w:t xml:space="preserve">Calculate order totals.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entity-6-payment"/>
    <w:p>
      <w:pPr>
        <w:pStyle w:val="Heading1"/>
      </w:pPr>
      <w:r>
        <w:t xml:space="preserve">Entity 6: Payment</w:t>
      </w:r>
    </w:p>
    <w:bookmarkStart w:id="43" w:name="description-5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Stores payment transaction information.</w:t>
      </w:r>
    </w:p>
    <w:bookmarkEnd w:id="43"/>
    <w:bookmarkStart w:id="44" w:name="attributes-5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11"/>
        </w:numPr>
      </w:pPr>
      <w:r>
        <w:t xml:space="preserve">Payment_ID (Primary Key)</w:t>
      </w:r>
    </w:p>
    <w:p>
      <w:pPr>
        <w:pStyle w:val="Compact"/>
        <w:numPr>
          <w:ilvl w:val="0"/>
          <w:numId w:val="1011"/>
        </w:numPr>
      </w:pPr>
      <w:r>
        <w:t xml:space="preserve">Order_ID (Foreign Key)</w:t>
      </w:r>
    </w:p>
    <w:p>
      <w:pPr>
        <w:pStyle w:val="Compact"/>
        <w:numPr>
          <w:ilvl w:val="0"/>
          <w:numId w:val="1011"/>
        </w:numPr>
      </w:pPr>
      <w:r>
        <w:t xml:space="preserve">Payment_Method</w:t>
      </w:r>
    </w:p>
    <w:p>
      <w:pPr>
        <w:pStyle w:val="Compact"/>
        <w:numPr>
          <w:ilvl w:val="0"/>
          <w:numId w:val="1011"/>
        </w:numPr>
      </w:pPr>
      <w:r>
        <w:t xml:space="preserve">Payment_Date</w:t>
      </w:r>
    </w:p>
    <w:p>
      <w:pPr>
        <w:pStyle w:val="Compact"/>
        <w:numPr>
          <w:ilvl w:val="0"/>
          <w:numId w:val="1011"/>
        </w:numPr>
      </w:pPr>
      <w:r>
        <w:t xml:space="preserve">Amount</w:t>
      </w:r>
    </w:p>
    <w:p>
      <w:pPr>
        <w:pStyle w:val="Compact"/>
        <w:numPr>
          <w:ilvl w:val="0"/>
          <w:numId w:val="1011"/>
        </w:numPr>
      </w:pPr>
      <w:r>
        <w:t xml:space="preserve">Payment_Status</w:t>
      </w:r>
    </w:p>
    <w:bookmarkEnd w:id="44"/>
    <w:bookmarkStart w:id="45" w:name="purpose-5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2"/>
        </w:numPr>
      </w:pPr>
      <w:r>
        <w:t xml:space="preserve">Record payment details.</w:t>
      </w:r>
    </w:p>
    <w:p>
      <w:pPr>
        <w:pStyle w:val="Compact"/>
        <w:numPr>
          <w:ilvl w:val="0"/>
          <w:numId w:val="1012"/>
        </w:numPr>
      </w:pPr>
      <w:r>
        <w:t xml:space="preserve">Verify completed transactions.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entity-7-shipment"/>
    <w:p>
      <w:pPr>
        <w:pStyle w:val="Heading1"/>
      </w:pPr>
      <w:r>
        <w:t xml:space="preserve">Entity 7: Shipment</w:t>
      </w:r>
    </w:p>
    <w:bookmarkStart w:id="47" w:name="description-6"/>
    <w:p>
      <w:pPr>
        <w:pStyle w:val="Heading3"/>
      </w:pPr>
      <w:r>
        <w:t xml:space="preserve">Description</w:t>
      </w:r>
    </w:p>
    <w:p>
      <w:pPr>
        <w:pStyle w:val="FirstParagraph"/>
      </w:pPr>
      <w:r>
        <w:t xml:space="preserve">Stores shipping and delivery information.</w:t>
      </w:r>
    </w:p>
    <w:bookmarkEnd w:id="47"/>
    <w:bookmarkStart w:id="48" w:name="attributes-6"/>
    <w:p>
      <w:pPr>
        <w:pStyle w:val="Heading3"/>
      </w:pPr>
      <w:r>
        <w:t xml:space="preserve">Attributes</w:t>
      </w:r>
    </w:p>
    <w:p>
      <w:pPr>
        <w:pStyle w:val="Compact"/>
        <w:numPr>
          <w:ilvl w:val="0"/>
          <w:numId w:val="1013"/>
        </w:numPr>
      </w:pPr>
      <w:r>
        <w:t xml:space="preserve">Shipment_ID (Primary Key)</w:t>
      </w:r>
    </w:p>
    <w:p>
      <w:pPr>
        <w:pStyle w:val="Compact"/>
        <w:numPr>
          <w:ilvl w:val="0"/>
          <w:numId w:val="1013"/>
        </w:numPr>
      </w:pPr>
      <w:r>
        <w:t xml:space="preserve">Order_ID (Foreign Key)</w:t>
      </w:r>
    </w:p>
    <w:p>
      <w:pPr>
        <w:pStyle w:val="Compact"/>
        <w:numPr>
          <w:ilvl w:val="0"/>
          <w:numId w:val="1013"/>
        </w:numPr>
      </w:pPr>
      <w:r>
        <w:t xml:space="preserve">Tracking_Number</w:t>
      </w:r>
    </w:p>
    <w:p>
      <w:pPr>
        <w:pStyle w:val="Compact"/>
        <w:numPr>
          <w:ilvl w:val="0"/>
          <w:numId w:val="1013"/>
        </w:numPr>
      </w:pPr>
      <w:r>
        <w:t xml:space="preserve">Courier_Name</w:t>
      </w:r>
    </w:p>
    <w:p>
      <w:pPr>
        <w:pStyle w:val="Compact"/>
        <w:numPr>
          <w:ilvl w:val="0"/>
          <w:numId w:val="1013"/>
        </w:numPr>
      </w:pPr>
      <w:r>
        <w:t xml:space="preserve">Shipment_Date</w:t>
      </w:r>
    </w:p>
    <w:p>
      <w:pPr>
        <w:pStyle w:val="Compact"/>
        <w:numPr>
          <w:ilvl w:val="0"/>
          <w:numId w:val="1013"/>
        </w:numPr>
      </w:pPr>
      <w:r>
        <w:t xml:space="preserve">Delivery_Date</w:t>
      </w:r>
    </w:p>
    <w:p>
      <w:pPr>
        <w:pStyle w:val="Compact"/>
        <w:numPr>
          <w:ilvl w:val="0"/>
          <w:numId w:val="1013"/>
        </w:numPr>
      </w:pPr>
      <w:r>
        <w:t xml:space="preserve">Shipment_Status</w:t>
      </w:r>
    </w:p>
    <w:bookmarkEnd w:id="48"/>
    <w:bookmarkStart w:id="49" w:name="purpose-6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14"/>
        </w:numPr>
      </w:pPr>
      <w:r>
        <w:t xml:space="preserve">Track deliveries.</w:t>
      </w:r>
    </w:p>
    <w:p>
      <w:pPr>
        <w:pStyle w:val="Compact"/>
        <w:numPr>
          <w:ilvl w:val="0"/>
          <w:numId w:val="1014"/>
        </w:numPr>
      </w:pPr>
      <w:r>
        <w:t xml:space="preserve">Update shipment progress.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ntity-summary"/>
    <w:p>
      <w:pPr>
        <w:pStyle w:val="Heading1"/>
      </w:pPr>
      <w:r>
        <w:t xml:space="preserve">Entity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Product_ID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Category_ID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Order_ID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Order_Item</w:t>
            </w:r>
          </w:p>
        </w:tc>
        <w:tc>
          <w:tcPr/>
          <w:p>
            <w:pPr>
              <w:pStyle w:val="Compact"/>
            </w:pPr>
            <w:r>
              <w:t xml:space="preserve">Order_Item_ID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Payment_ID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Shipment_ID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 identified entities represent the core components of the E-Commerce Order Management Database System. Each entity has a unique primary key and well-defined attributes, enabling efficient storage, retrieval, and management of business data while minimizing redundancy.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2026-07-13T07:28:49Z</dcterms:created>
  <dcterms:modified xsi:type="dcterms:W3CDTF">2026-07-13T07:28:49Z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