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B3C4C" w14:textId="585D0621" w:rsidR="00931558" w:rsidRPr="005E2938" w:rsidRDefault="00ED56E0" w:rsidP="00322EA8">
      <w:pPr>
        <w:bidi/>
        <w:spacing w:after="0"/>
        <w:ind w:firstLine="190"/>
        <w:jc w:val="center"/>
        <w:rPr>
          <w:sz w:val="24"/>
          <w:rtl/>
          <w:lang w:bidi="fa-IR"/>
        </w:rPr>
      </w:pPr>
      <w:r w:rsidRPr="005E2938">
        <w:rPr>
          <w:rFonts w:hint="cs"/>
          <w:sz w:val="24"/>
          <w:rtl/>
          <w:lang w:bidi="fa-IR"/>
        </w:rPr>
        <w:t>بسمه تعالی</w:t>
      </w:r>
    </w:p>
    <w:p w14:paraId="03C0F33D" w14:textId="0118789B" w:rsidR="00ED56E0" w:rsidRPr="005E2938" w:rsidRDefault="00ED56E0" w:rsidP="00322EA8">
      <w:pPr>
        <w:bidi/>
        <w:spacing w:after="0"/>
        <w:ind w:firstLine="190"/>
        <w:jc w:val="center"/>
        <w:rPr>
          <w:sz w:val="24"/>
          <w:lang w:bidi="fa-IR"/>
        </w:rPr>
      </w:pPr>
      <w:r w:rsidRPr="005E2938">
        <w:rPr>
          <w:rFonts w:hint="cs"/>
          <w:sz w:val="24"/>
          <w:rtl/>
          <w:lang w:bidi="fa-IR"/>
        </w:rPr>
        <w:t xml:space="preserve">بررسی تاثیر لایه چینی های مختلف بر روی ماتریس های </w:t>
      </w:r>
      <w:r w:rsidRPr="005E2938">
        <w:rPr>
          <w:sz w:val="24"/>
          <w:lang w:bidi="fa-IR"/>
        </w:rPr>
        <w:t>B</w:t>
      </w:r>
      <w:r w:rsidRPr="005E2938">
        <w:rPr>
          <w:rFonts w:hint="cs"/>
          <w:sz w:val="24"/>
          <w:rtl/>
          <w:lang w:bidi="fa-IR"/>
        </w:rPr>
        <w:t xml:space="preserve"> و </w:t>
      </w:r>
      <w:r w:rsidRPr="005E2938">
        <w:rPr>
          <w:sz w:val="24"/>
          <w:lang w:bidi="fa-IR"/>
        </w:rPr>
        <w:t>D</w:t>
      </w:r>
    </w:p>
    <w:p w14:paraId="22D78856" w14:textId="24626912" w:rsidR="00ED56E0" w:rsidRPr="00322EA8" w:rsidRDefault="00ED56E0" w:rsidP="00322EA8">
      <w:pPr>
        <w:bidi/>
        <w:spacing w:after="0"/>
        <w:ind w:firstLine="190"/>
        <w:jc w:val="both"/>
        <w:rPr>
          <w:b/>
          <w:bCs/>
          <w:sz w:val="24"/>
          <w:rtl/>
          <w:lang w:bidi="fa-IR"/>
        </w:rPr>
      </w:pPr>
      <w:r w:rsidRPr="00322EA8">
        <w:rPr>
          <w:rFonts w:hint="cs"/>
          <w:b/>
          <w:bCs/>
          <w:sz w:val="24"/>
          <w:rtl/>
          <w:lang w:bidi="fa-IR"/>
        </w:rPr>
        <w:t>لایه چینی متقارن</w:t>
      </w:r>
    </w:p>
    <w:p w14:paraId="6E658E76" w14:textId="2A384E40" w:rsidR="00D527C4" w:rsidRPr="005E2938" w:rsidRDefault="00D527C4" w:rsidP="00322EA8">
      <w:pPr>
        <w:bidi/>
        <w:spacing w:after="0"/>
        <w:ind w:firstLine="190"/>
        <w:jc w:val="both"/>
        <w:rPr>
          <w:sz w:val="24"/>
          <w:rtl/>
          <w:lang w:bidi="fa-IR"/>
        </w:rPr>
      </w:pPr>
      <w:r w:rsidRPr="005E2938">
        <w:rPr>
          <w:rFonts w:hint="cs"/>
          <w:sz w:val="24"/>
          <w:rtl/>
          <w:lang w:bidi="fa-IR"/>
        </w:rPr>
        <w:t xml:space="preserve">برای این قسمت از لایه هایی از جنس </w:t>
      </w:r>
      <w:r w:rsidRPr="005E2938">
        <w:rPr>
          <w:sz w:val="24"/>
          <w:lang w:bidi="fa-IR"/>
        </w:rPr>
        <w:t>T300/5208</w:t>
      </w:r>
      <w:r w:rsidRPr="005E2938">
        <w:rPr>
          <w:rFonts w:hint="cs"/>
          <w:sz w:val="24"/>
          <w:rtl/>
          <w:lang w:bidi="fa-IR"/>
        </w:rPr>
        <w:t xml:space="preserve">، ضخامت هر لایه 0.125 میلی متر و لایه چینی </w:t>
      </w:r>
      <w:r w:rsidRPr="005E2938">
        <w:rPr>
          <w:sz w:val="24"/>
          <w:lang w:bidi="fa-IR"/>
        </w:rPr>
        <w:t>[45 0]</w:t>
      </w:r>
      <w:r w:rsidRPr="005E2938">
        <w:rPr>
          <w:sz w:val="24"/>
          <w:vertAlign w:val="subscript"/>
          <w:lang w:bidi="fa-IR"/>
        </w:rPr>
        <w:t>4s</w:t>
      </w:r>
      <w:r w:rsidRPr="005E2938">
        <w:rPr>
          <w:rFonts w:hint="cs"/>
          <w:sz w:val="24"/>
          <w:rtl/>
          <w:lang w:bidi="fa-IR"/>
        </w:rPr>
        <w:t xml:space="preserve"> استفاده شده است. نتیجه ماتریس های </w:t>
      </w:r>
      <w:r w:rsidRPr="005E2938">
        <w:rPr>
          <w:sz w:val="24"/>
          <w:lang w:bidi="fa-IR"/>
        </w:rPr>
        <w:t>B</w:t>
      </w:r>
      <w:r w:rsidRPr="005E2938">
        <w:rPr>
          <w:rFonts w:hint="cs"/>
          <w:sz w:val="24"/>
          <w:rtl/>
          <w:lang w:bidi="fa-IR"/>
        </w:rPr>
        <w:t xml:space="preserve"> و </w:t>
      </w:r>
      <w:r w:rsidRPr="005E2938">
        <w:rPr>
          <w:sz w:val="24"/>
          <w:lang w:bidi="fa-IR"/>
        </w:rPr>
        <w:t>D</w:t>
      </w:r>
      <w:r w:rsidRPr="005E2938">
        <w:rPr>
          <w:rFonts w:hint="cs"/>
          <w:sz w:val="24"/>
          <w:rtl/>
          <w:lang w:bidi="fa-IR"/>
        </w:rPr>
        <w:t xml:space="preserve"> بدین صورت است:</w:t>
      </w:r>
    </w:p>
    <w:p w14:paraId="4D1EABF7" w14:textId="49F7DD17" w:rsidR="00D527C4" w:rsidRPr="005E2938" w:rsidRDefault="00D527C4" w:rsidP="00322EA8">
      <w:pPr>
        <w:bidi/>
        <w:spacing w:after="0"/>
        <w:ind w:firstLine="190"/>
        <w:jc w:val="both"/>
        <w:rPr>
          <w:sz w:val="24"/>
          <w:lang w:bidi="fa-IR"/>
        </w:rPr>
      </w:pPr>
      <w:r w:rsidRPr="005E2938">
        <w:rPr>
          <w:sz w:val="24"/>
          <w:lang w:bidi="fa-IR"/>
        </w:rPr>
        <w:t>B</w:t>
      </w:r>
      <w:r w:rsidR="005F4D50">
        <w:rPr>
          <w:sz w:val="24"/>
          <w:lang w:bidi="fa-IR"/>
        </w:rPr>
        <w:t xml:space="preserve"> [</w:t>
      </w:r>
      <w:r w:rsidR="009C6F15">
        <w:rPr>
          <w:sz w:val="24"/>
          <w:lang w:bidi="fa-IR"/>
        </w:rPr>
        <w:t>N</w:t>
      </w:r>
      <w:r w:rsidR="005F4D50">
        <w:rPr>
          <w:sz w:val="24"/>
          <w:lang w:bidi="fa-IR"/>
        </w:rPr>
        <w:t>]</w:t>
      </w:r>
    </w:p>
    <w:tbl>
      <w:tblPr>
        <w:tblStyle w:val="TableGrid"/>
        <w:tblW w:w="0" w:type="auto"/>
        <w:tblLook w:val="04A0" w:firstRow="1" w:lastRow="0" w:firstColumn="1" w:lastColumn="0" w:noHBand="0" w:noVBand="1"/>
      </w:tblPr>
      <w:tblGrid>
        <w:gridCol w:w="3116"/>
        <w:gridCol w:w="3117"/>
        <w:gridCol w:w="3117"/>
      </w:tblGrid>
      <w:tr w:rsidR="00D527C4" w:rsidRPr="005E2938" w14:paraId="26C22EE8" w14:textId="77777777" w:rsidTr="00D603E4">
        <w:tc>
          <w:tcPr>
            <w:tcW w:w="3116" w:type="dxa"/>
            <w:vAlign w:val="center"/>
          </w:tcPr>
          <w:p w14:paraId="1A2100F1" w14:textId="689D0729" w:rsidR="00D527C4" w:rsidRPr="005E2938" w:rsidRDefault="00D603E4" w:rsidP="00D603E4">
            <w:pPr>
              <w:ind w:firstLine="190"/>
              <w:jc w:val="center"/>
              <w:rPr>
                <w:sz w:val="24"/>
                <w:lang w:bidi="fa-IR"/>
              </w:rPr>
            </w:pPr>
            <w:r>
              <w:rPr>
                <w:sz w:val="24"/>
                <w:lang w:bidi="fa-IR"/>
              </w:rPr>
              <w:t>0</w:t>
            </w:r>
          </w:p>
        </w:tc>
        <w:tc>
          <w:tcPr>
            <w:tcW w:w="3117" w:type="dxa"/>
            <w:vAlign w:val="center"/>
          </w:tcPr>
          <w:p w14:paraId="7F2DE135" w14:textId="6B2899EA" w:rsidR="00D527C4" w:rsidRPr="005E2938" w:rsidRDefault="00D603E4" w:rsidP="00D603E4">
            <w:pPr>
              <w:ind w:firstLine="190"/>
              <w:jc w:val="center"/>
              <w:rPr>
                <w:sz w:val="24"/>
                <w:lang w:bidi="fa-IR"/>
              </w:rPr>
            </w:pPr>
            <w:r>
              <w:rPr>
                <w:sz w:val="24"/>
                <w:lang w:bidi="fa-IR"/>
              </w:rPr>
              <w:t>0</w:t>
            </w:r>
          </w:p>
        </w:tc>
        <w:tc>
          <w:tcPr>
            <w:tcW w:w="3117" w:type="dxa"/>
            <w:vAlign w:val="center"/>
          </w:tcPr>
          <w:p w14:paraId="1E25AF48" w14:textId="0FA5A70A" w:rsidR="00D527C4" w:rsidRPr="005E2938" w:rsidRDefault="00D603E4" w:rsidP="00D603E4">
            <w:pPr>
              <w:ind w:firstLine="190"/>
              <w:jc w:val="center"/>
              <w:rPr>
                <w:sz w:val="24"/>
                <w:lang w:bidi="fa-IR"/>
              </w:rPr>
            </w:pPr>
            <w:r>
              <w:rPr>
                <w:sz w:val="24"/>
                <w:lang w:bidi="fa-IR"/>
              </w:rPr>
              <w:t>0</w:t>
            </w:r>
          </w:p>
        </w:tc>
      </w:tr>
      <w:tr w:rsidR="00D527C4" w:rsidRPr="005E2938" w14:paraId="64890908" w14:textId="77777777" w:rsidTr="00D603E4">
        <w:tc>
          <w:tcPr>
            <w:tcW w:w="3116" w:type="dxa"/>
            <w:vAlign w:val="center"/>
          </w:tcPr>
          <w:p w14:paraId="028E3448" w14:textId="104B6C2A" w:rsidR="00D527C4" w:rsidRPr="005E2938" w:rsidRDefault="00D603E4" w:rsidP="00D603E4">
            <w:pPr>
              <w:ind w:firstLine="190"/>
              <w:jc w:val="center"/>
              <w:rPr>
                <w:sz w:val="24"/>
                <w:lang w:bidi="fa-IR"/>
              </w:rPr>
            </w:pPr>
            <w:r>
              <w:rPr>
                <w:sz w:val="24"/>
                <w:lang w:bidi="fa-IR"/>
              </w:rPr>
              <w:t>0</w:t>
            </w:r>
          </w:p>
        </w:tc>
        <w:tc>
          <w:tcPr>
            <w:tcW w:w="3117" w:type="dxa"/>
            <w:vAlign w:val="center"/>
          </w:tcPr>
          <w:p w14:paraId="247851E6" w14:textId="60F1EC07" w:rsidR="00D527C4" w:rsidRPr="005E2938" w:rsidRDefault="00D603E4" w:rsidP="00D603E4">
            <w:pPr>
              <w:ind w:firstLine="190"/>
              <w:jc w:val="center"/>
              <w:rPr>
                <w:sz w:val="24"/>
                <w:lang w:bidi="fa-IR"/>
              </w:rPr>
            </w:pPr>
            <w:r>
              <w:rPr>
                <w:sz w:val="24"/>
                <w:lang w:bidi="fa-IR"/>
              </w:rPr>
              <w:t>0</w:t>
            </w:r>
          </w:p>
        </w:tc>
        <w:tc>
          <w:tcPr>
            <w:tcW w:w="3117" w:type="dxa"/>
            <w:vAlign w:val="center"/>
          </w:tcPr>
          <w:p w14:paraId="36EAB0AF" w14:textId="67D277D1" w:rsidR="00D527C4" w:rsidRPr="005E2938" w:rsidRDefault="00D603E4" w:rsidP="00D603E4">
            <w:pPr>
              <w:ind w:firstLine="190"/>
              <w:jc w:val="center"/>
              <w:rPr>
                <w:sz w:val="24"/>
                <w:lang w:bidi="fa-IR"/>
              </w:rPr>
            </w:pPr>
            <w:r>
              <w:rPr>
                <w:sz w:val="24"/>
                <w:lang w:bidi="fa-IR"/>
              </w:rPr>
              <w:t>0</w:t>
            </w:r>
          </w:p>
        </w:tc>
      </w:tr>
      <w:tr w:rsidR="00D527C4" w:rsidRPr="005E2938" w14:paraId="57EED6E9" w14:textId="77777777" w:rsidTr="00D603E4">
        <w:tc>
          <w:tcPr>
            <w:tcW w:w="3116" w:type="dxa"/>
            <w:vAlign w:val="center"/>
          </w:tcPr>
          <w:p w14:paraId="782C617A" w14:textId="38813590" w:rsidR="00D527C4" w:rsidRPr="005E2938" w:rsidRDefault="00D603E4" w:rsidP="00D603E4">
            <w:pPr>
              <w:ind w:firstLine="190"/>
              <w:jc w:val="center"/>
              <w:rPr>
                <w:sz w:val="24"/>
                <w:lang w:bidi="fa-IR"/>
              </w:rPr>
            </w:pPr>
            <w:r>
              <w:rPr>
                <w:sz w:val="24"/>
                <w:lang w:bidi="fa-IR"/>
              </w:rPr>
              <w:t>0</w:t>
            </w:r>
          </w:p>
        </w:tc>
        <w:tc>
          <w:tcPr>
            <w:tcW w:w="3117" w:type="dxa"/>
            <w:vAlign w:val="center"/>
          </w:tcPr>
          <w:p w14:paraId="59A482E6" w14:textId="4FF0B8E4" w:rsidR="00D527C4" w:rsidRPr="005E2938" w:rsidRDefault="00D603E4" w:rsidP="00D603E4">
            <w:pPr>
              <w:ind w:firstLine="190"/>
              <w:jc w:val="center"/>
              <w:rPr>
                <w:sz w:val="24"/>
                <w:lang w:bidi="fa-IR"/>
              </w:rPr>
            </w:pPr>
            <w:r>
              <w:rPr>
                <w:sz w:val="24"/>
                <w:lang w:bidi="fa-IR"/>
              </w:rPr>
              <w:t>0</w:t>
            </w:r>
          </w:p>
        </w:tc>
        <w:tc>
          <w:tcPr>
            <w:tcW w:w="3117" w:type="dxa"/>
            <w:vAlign w:val="center"/>
          </w:tcPr>
          <w:p w14:paraId="173E9BE1" w14:textId="3BF8A348" w:rsidR="00D527C4" w:rsidRPr="005E2938" w:rsidRDefault="00D603E4" w:rsidP="00D603E4">
            <w:pPr>
              <w:ind w:firstLine="190"/>
              <w:jc w:val="center"/>
              <w:rPr>
                <w:sz w:val="24"/>
                <w:lang w:bidi="fa-IR"/>
              </w:rPr>
            </w:pPr>
            <w:r>
              <w:rPr>
                <w:sz w:val="24"/>
                <w:lang w:bidi="fa-IR"/>
              </w:rPr>
              <w:t>0</w:t>
            </w:r>
          </w:p>
        </w:tc>
      </w:tr>
    </w:tbl>
    <w:p w14:paraId="25168D2B" w14:textId="35151ADC" w:rsidR="00D527C4" w:rsidRPr="005E2938" w:rsidRDefault="00D527C4" w:rsidP="00322EA8">
      <w:pPr>
        <w:bidi/>
        <w:spacing w:after="0"/>
        <w:ind w:firstLine="190"/>
        <w:jc w:val="both"/>
        <w:rPr>
          <w:sz w:val="24"/>
          <w:lang w:bidi="fa-IR"/>
        </w:rPr>
      </w:pPr>
      <w:r w:rsidRPr="005E2938">
        <w:rPr>
          <w:sz w:val="24"/>
          <w:lang w:bidi="fa-IR"/>
        </w:rPr>
        <w:t>D</w:t>
      </w:r>
      <w:r w:rsidR="005F4D50">
        <w:rPr>
          <w:sz w:val="24"/>
          <w:lang w:bidi="fa-IR"/>
        </w:rPr>
        <w:t xml:space="preserve"> [N.m]</w:t>
      </w:r>
    </w:p>
    <w:tbl>
      <w:tblPr>
        <w:tblStyle w:val="TableGrid"/>
        <w:tblW w:w="0" w:type="auto"/>
        <w:tblLook w:val="04A0" w:firstRow="1" w:lastRow="0" w:firstColumn="1" w:lastColumn="0" w:noHBand="0" w:noVBand="1"/>
      </w:tblPr>
      <w:tblGrid>
        <w:gridCol w:w="3116"/>
        <w:gridCol w:w="3117"/>
        <w:gridCol w:w="3117"/>
      </w:tblGrid>
      <w:tr w:rsidR="00D527C4" w:rsidRPr="005E2938" w14:paraId="079E81E1" w14:textId="77777777" w:rsidTr="00D603E4">
        <w:tc>
          <w:tcPr>
            <w:tcW w:w="3116" w:type="dxa"/>
            <w:vAlign w:val="center"/>
          </w:tcPr>
          <w:p w14:paraId="6A8D04B6" w14:textId="1A373500" w:rsidR="00D527C4" w:rsidRPr="005E2938" w:rsidRDefault="00D527C4" w:rsidP="00D603E4">
            <w:pPr>
              <w:ind w:firstLine="190"/>
              <w:jc w:val="center"/>
              <w:rPr>
                <w:sz w:val="24"/>
                <w:lang w:bidi="fa-IR"/>
              </w:rPr>
            </w:pPr>
            <w:r w:rsidRPr="005E2938">
              <w:rPr>
                <w:sz w:val="24"/>
              </w:rPr>
              <w:t>71.6675573057581</w:t>
            </w:r>
          </w:p>
        </w:tc>
        <w:tc>
          <w:tcPr>
            <w:tcW w:w="3117" w:type="dxa"/>
            <w:vAlign w:val="center"/>
          </w:tcPr>
          <w:p w14:paraId="3EFAAEEE" w14:textId="52F903E9" w:rsidR="00D527C4" w:rsidRPr="005E2938" w:rsidRDefault="00D527C4" w:rsidP="00D603E4">
            <w:pPr>
              <w:ind w:firstLine="190"/>
              <w:jc w:val="center"/>
              <w:rPr>
                <w:sz w:val="24"/>
                <w:lang w:bidi="fa-IR"/>
              </w:rPr>
            </w:pPr>
            <w:r w:rsidRPr="005E2938">
              <w:rPr>
                <w:sz w:val="24"/>
              </w:rPr>
              <w:t>17.5353742390729</w:t>
            </w:r>
          </w:p>
        </w:tc>
        <w:tc>
          <w:tcPr>
            <w:tcW w:w="3117" w:type="dxa"/>
            <w:vAlign w:val="center"/>
          </w:tcPr>
          <w:p w14:paraId="3215C11F" w14:textId="3617E35A" w:rsidR="00D527C4" w:rsidRPr="005E2938" w:rsidRDefault="00D527C4" w:rsidP="00D603E4">
            <w:pPr>
              <w:ind w:firstLine="190"/>
              <w:jc w:val="center"/>
              <w:rPr>
                <w:sz w:val="24"/>
                <w:lang w:bidi="fa-IR"/>
              </w:rPr>
            </w:pPr>
            <w:r w:rsidRPr="005E2938">
              <w:rPr>
                <w:sz w:val="24"/>
              </w:rPr>
              <w:t>16.9678886571737</w:t>
            </w:r>
          </w:p>
        </w:tc>
      </w:tr>
      <w:tr w:rsidR="00D527C4" w:rsidRPr="005E2938" w14:paraId="19F9C2C7" w14:textId="77777777" w:rsidTr="00D603E4">
        <w:tc>
          <w:tcPr>
            <w:tcW w:w="3116" w:type="dxa"/>
            <w:vAlign w:val="center"/>
          </w:tcPr>
          <w:p w14:paraId="66E95061" w14:textId="4D79C824" w:rsidR="00D527C4" w:rsidRPr="005E2938" w:rsidRDefault="00D527C4" w:rsidP="00D603E4">
            <w:pPr>
              <w:ind w:firstLine="190"/>
              <w:jc w:val="center"/>
              <w:rPr>
                <w:sz w:val="24"/>
                <w:lang w:bidi="fa-IR"/>
              </w:rPr>
            </w:pPr>
            <w:r w:rsidRPr="005E2938">
              <w:rPr>
                <w:sz w:val="24"/>
              </w:rPr>
              <w:t>17.5353742390729</w:t>
            </w:r>
          </w:p>
        </w:tc>
        <w:tc>
          <w:tcPr>
            <w:tcW w:w="3117" w:type="dxa"/>
            <w:vAlign w:val="center"/>
          </w:tcPr>
          <w:p w14:paraId="1FBD898F" w14:textId="53FFDBC0" w:rsidR="00D527C4" w:rsidRPr="005E2938" w:rsidRDefault="00D527C4" w:rsidP="00D603E4">
            <w:pPr>
              <w:ind w:firstLine="190"/>
              <w:jc w:val="center"/>
              <w:rPr>
                <w:sz w:val="24"/>
                <w:lang w:bidi="fa-IR"/>
              </w:rPr>
            </w:pPr>
            <w:r w:rsidRPr="005E2938">
              <w:rPr>
                <w:sz w:val="24"/>
              </w:rPr>
              <w:t>25.2291251913879</w:t>
            </w:r>
          </w:p>
        </w:tc>
        <w:tc>
          <w:tcPr>
            <w:tcW w:w="3117" w:type="dxa"/>
            <w:vAlign w:val="center"/>
          </w:tcPr>
          <w:p w14:paraId="4552F124" w14:textId="199E4A51" w:rsidR="00D527C4" w:rsidRPr="005E2938" w:rsidRDefault="00D527C4" w:rsidP="00D603E4">
            <w:pPr>
              <w:ind w:firstLine="190"/>
              <w:jc w:val="center"/>
              <w:rPr>
                <w:sz w:val="24"/>
                <w:lang w:bidi="fa-IR"/>
              </w:rPr>
            </w:pPr>
            <w:r w:rsidRPr="005E2938">
              <w:rPr>
                <w:sz w:val="24"/>
              </w:rPr>
              <w:t>16.9678886571737</w:t>
            </w:r>
          </w:p>
        </w:tc>
      </w:tr>
      <w:tr w:rsidR="00D527C4" w:rsidRPr="005E2938" w14:paraId="2888B38A" w14:textId="77777777" w:rsidTr="00D603E4">
        <w:tc>
          <w:tcPr>
            <w:tcW w:w="3116" w:type="dxa"/>
            <w:vAlign w:val="center"/>
          </w:tcPr>
          <w:p w14:paraId="1DB217D3" w14:textId="6895B8AD" w:rsidR="00D527C4" w:rsidRPr="005E2938" w:rsidRDefault="00D527C4" w:rsidP="00D603E4">
            <w:pPr>
              <w:ind w:firstLine="190"/>
              <w:jc w:val="center"/>
              <w:rPr>
                <w:sz w:val="24"/>
                <w:lang w:bidi="fa-IR"/>
              </w:rPr>
            </w:pPr>
            <w:r w:rsidRPr="005E2938">
              <w:rPr>
                <w:sz w:val="24"/>
              </w:rPr>
              <w:t>16.9678886571737</w:t>
            </w:r>
          </w:p>
        </w:tc>
        <w:tc>
          <w:tcPr>
            <w:tcW w:w="3117" w:type="dxa"/>
            <w:vAlign w:val="center"/>
          </w:tcPr>
          <w:p w14:paraId="5448B0B9" w14:textId="52DAA7FA" w:rsidR="00D527C4" w:rsidRPr="005E2938" w:rsidRDefault="00D527C4" w:rsidP="00D603E4">
            <w:pPr>
              <w:ind w:firstLine="190"/>
              <w:jc w:val="center"/>
              <w:rPr>
                <w:sz w:val="24"/>
                <w:lang w:bidi="fa-IR"/>
              </w:rPr>
            </w:pPr>
            <w:r w:rsidRPr="005E2938">
              <w:rPr>
                <w:sz w:val="24"/>
              </w:rPr>
              <w:t>16.9678886571737</w:t>
            </w:r>
          </w:p>
        </w:tc>
        <w:tc>
          <w:tcPr>
            <w:tcW w:w="3117" w:type="dxa"/>
            <w:vAlign w:val="center"/>
          </w:tcPr>
          <w:p w14:paraId="03B09675" w14:textId="296B0793" w:rsidR="00D527C4" w:rsidRPr="005E2938" w:rsidRDefault="00D527C4" w:rsidP="00D603E4">
            <w:pPr>
              <w:ind w:firstLine="190"/>
              <w:jc w:val="center"/>
              <w:rPr>
                <w:sz w:val="24"/>
                <w:lang w:bidi="fa-IR"/>
              </w:rPr>
            </w:pPr>
            <w:r w:rsidRPr="005E2938">
              <w:rPr>
                <w:sz w:val="24"/>
              </w:rPr>
              <w:t>20.3840912761731</w:t>
            </w:r>
          </w:p>
        </w:tc>
      </w:tr>
    </w:tbl>
    <w:p w14:paraId="33E8D475" w14:textId="6C4235A7" w:rsidR="00D527C4" w:rsidRPr="005E2938" w:rsidRDefault="005F4D50" w:rsidP="005F4D50">
      <w:pPr>
        <w:bidi/>
        <w:spacing w:after="0"/>
        <w:ind w:firstLine="190"/>
        <w:jc w:val="both"/>
        <w:rPr>
          <w:sz w:val="24"/>
          <w:rtl/>
          <w:lang w:bidi="fa-IR"/>
        </w:rPr>
      </w:pPr>
      <w:r>
        <w:rPr>
          <w:rFonts w:hint="cs"/>
          <w:sz w:val="24"/>
          <w:rtl/>
          <w:lang w:bidi="fa-IR"/>
        </w:rPr>
        <w:t xml:space="preserve">به دلیل لایه چینی متقارن، مقدار ماتریس </w:t>
      </w:r>
      <w:r>
        <w:rPr>
          <w:sz w:val="24"/>
          <w:lang w:bidi="fa-IR"/>
        </w:rPr>
        <w:t>B</w:t>
      </w:r>
      <w:r>
        <w:rPr>
          <w:rFonts w:hint="cs"/>
          <w:sz w:val="24"/>
          <w:rtl/>
          <w:lang w:bidi="fa-IR"/>
        </w:rPr>
        <w:t xml:space="preserve"> به طور کامل صفر شده است و این بدان معناست که بارگذاری های محوری، باعث ایجاد </w:t>
      </w:r>
      <w:r w:rsidR="00CE2ED5">
        <w:rPr>
          <w:rFonts w:hint="cs"/>
          <w:sz w:val="24"/>
          <w:rtl/>
          <w:lang w:bidi="fa-IR"/>
        </w:rPr>
        <w:t>کر</w:t>
      </w:r>
      <w:r>
        <w:rPr>
          <w:rFonts w:hint="cs"/>
          <w:sz w:val="24"/>
          <w:rtl/>
          <w:lang w:bidi="fa-IR"/>
        </w:rPr>
        <w:t>نش خمشی نمی گردد و بلعکس</w:t>
      </w:r>
      <w:r w:rsidR="009C6F15">
        <w:rPr>
          <w:rFonts w:hint="cs"/>
          <w:sz w:val="24"/>
          <w:rtl/>
          <w:lang w:bidi="fa-IR"/>
        </w:rPr>
        <w:t>.</w:t>
      </w:r>
    </w:p>
    <w:p w14:paraId="3C49CD4F" w14:textId="4917242D" w:rsidR="00ED56E0" w:rsidRPr="009C6F15" w:rsidRDefault="00D527C4" w:rsidP="00322EA8">
      <w:pPr>
        <w:bidi/>
        <w:spacing w:after="0"/>
        <w:ind w:firstLine="190"/>
        <w:jc w:val="both"/>
        <w:rPr>
          <w:b/>
          <w:bCs/>
          <w:sz w:val="24"/>
          <w:rtl/>
          <w:lang w:bidi="fa-IR"/>
        </w:rPr>
      </w:pPr>
      <w:r w:rsidRPr="009C6F15">
        <w:rPr>
          <w:rFonts w:hint="cs"/>
          <w:b/>
          <w:bCs/>
          <w:sz w:val="24"/>
          <w:rtl/>
          <w:lang w:bidi="fa-IR"/>
        </w:rPr>
        <w:t>لایه چینی نامتقارن</w:t>
      </w:r>
    </w:p>
    <w:p w14:paraId="04B720E9" w14:textId="3E623012" w:rsidR="00903B72" w:rsidRPr="005E2938" w:rsidRDefault="00903B72" w:rsidP="00322EA8">
      <w:pPr>
        <w:bidi/>
        <w:spacing w:after="0"/>
        <w:ind w:firstLine="190"/>
        <w:jc w:val="both"/>
        <w:rPr>
          <w:sz w:val="24"/>
          <w:rtl/>
          <w:lang w:bidi="fa-IR"/>
        </w:rPr>
      </w:pPr>
      <w:r w:rsidRPr="005E2938">
        <w:rPr>
          <w:rFonts w:hint="cs"/>
          <w:sz w:val="24"/>
          <w:rtl/>
          <w:lang w:bidi="fa-IR"/>
        </w:rPr>
        <w:t xml:space="preserve">برای این قسمت از لایه هایی از جنس </w:t>
      </w:r>
      <w:r w:rsidRPr="005E2938">
        <w:rPr>
          <w:sz w:val="24"/>
          <w:lang w:bidi="fa-IR"/>
        </w:rPr>
        <w:t>T300/5208</w:t>
      </w:r>
      <w:r w:rsidRPr="005E2938">
        <w:rPr>
          <w:rFonts w:hint="cs"/>
          <w:sz w:val="24"/>
          <w:rtl/>
          <w:lang w:bidi="fa-IR"/>
        </w:rPr>
        <w:t xml:space="preserve">، ضخامت هر لایه 0.125 میلی متر و لایه چینی </w:t>
      </w:r>
      <w:r w:rsidRPr="005E2938">
        <w:rPr>
          <w:sz w:val="24"/>
          <w:lang w:bidi="fa-IR"/>
        </w:rPr>
        <w:t>[45 0]</w:t>
      </w:r>
      <w:r w:rsidR="009C6F15" w:rsidRPr="009C6F15">
        <w:rPr>
          <w:sz w:val="24"/>
          <w:vertAlign w:val="subscript"/>
          <w:lang w:bidi="fa-IR"/>
        </w:rPr>
        <w:t>8T</w:t>
      </w:r>
      <w:r w:rsidRPr="005E2938">
        <w:rPr>
          <w:rFonts w:hint="cs"/>
          <w:sz w:val="24"/>
          <w:rtl/>
          <w:lang w:bidi="fa-IR"/>
        </w:rPr>
        <w:t xml:space="preserve"> استفاده شده است. نتیجه ماتریس های </w:t>
      </w:r>
      <w:r w:rsidRPr="005E2938">
        <w:rPr>
          <w:sz w:val="24"/>
          <w:lang w:bidi="fa-IR"/>
        </w:rPr>
        <w:t>B</w:t>
      </w:r>
      <w:r w:rsidRPr="005E2938">
        <w:rPr>
          <w:rFonts w:hint="cs"/>
          <w:sz w:val="24"/>
          <w:rtl/>
          <w:lang w:bidi="fa-IR"/>
        </w:rPr>
        <w:t xml:space="preserve"> و </w:t>
      </w:r>
      <w:r w:rsidRPr="005E2938">
        <w:rPr>
          <w:sz w:val="24"/>
          <w:lang w:bidi="fa-IR"/>
        </w:rPr>
        <w:t>D</w:t>
      </w:r>
      <w:r w:rsidRPr="005E2938">
        <w:rPr>
          <w:rFonts w:hint="cs"/>
          <w:sz w:val="24"/>
          <w:rtl/>
          <w:lang w:bidi="fa-IR"/>
        </w:rPr>
        <w:t xml:space="preserve"> بدین صورت است:</w:t>
      </w:r>
    </w:p>
    <w:p w14:paraId="00764924" w14:textId="1BDB7452" w:rsidR="00903B72" w:rsidRPr="005E2938" w:rsidRDefault="00903B72" w:rsidP="00322EA8">
      <w:pPr>
        <w:bidi/>
        <w:spacing w:after="0"/>
        <w:ind w:firstLine="190"/>
        <w:jc w:val="both"/>
        <w:rPr>
          <w:sz w:val="24"/>
          <w:lang w:bidi="fa-IR"/>
        </w:rPr>
      </w:pPr>
      <w:r w:rsidRPr="005E2938">
        <w:rPr>
          <w:sz w:val="24"/>
          <w:lang w:bidi="fa-IR"/>
        </w:rPr>
        <w:t>B</w:t>
      </w:r>
      <w:r w:rsidR="009C6F15">
        <w:rPr>
          <w:sz w:val="24"/>
          <w:lang w:bidi="fa-IR"/>
        </w:rPr>
        <w:t xml:space="preserve"> [N]</w:t>
      </w:r>
    </w:p>
    <w:tbl>
      <w:tblPr>
        <w:tblStyle w:val="TableGrid"/>
        <w:tblW w:w="0" w:type="auto"/>
        <w:tblLook w:val="04A0" w:firstRow="1" w:lastRow="0" w:firstColumn="1" w:lastColumn="0" w:noHBand="0" w:noVBand="1"/>
      </w:tblPr>
      <w:tblGrid>
        <w:gridCol w:w="3116"/>
        <w:gridCol w:w="3117"/>
        <w:gridCol w:w="3117"/>
      </w:tblGrid>
      <w:tr w:rsidR="00903B72" w:rsidRPr="005E2938" w14:paraId="1F4EF677" w14:textId="77777777" w:rsidTr="00D603E4">
        <w:tc>
          <w:tcPr>
            <w:tcW w:w="3116" w:type="dxa"/>
            <w:vAlign w:val="center"/>
          </w:tcPr>
          <w:p w14:paraId="54E089EC" w14:textId="36308632" w:rsidR="00903B72" w:rsidRPr="005E2938" w:rsidRDefault="00903B72" w:rsidP="00D603E4">
            <w:pPr>
              <w:ind w:firstLine="190"/>
              <w:jc w:val="center"/>
              <w:rPr>
                <w:sz w:val="24"/>
                <w:lang w:bidi="fa-IR"/>
              </w:rPr>
            </w:pPr>
            <w:r w:rsidRPr="005E2938">
              <w:rPr>
                <w:sz w:val="24"/>
              </w:rPr>
              <w:t>-7822.08451429260</w:t>
            </w:r>
          </w:p>
        </w:tc>
        <w:tc>
          <w:tcPr>
            <w:tcW w:w="3117" w:type="dxa"/>
            <w:vAlign w:val="center"/>
          </w:tcPr>
          <w:p w14:paraId="45180424" w14:textId="507F5AEA" w:rsidR="00903B72" w:rsidRPr="005E2938" w:rsidRDefault="00903B72" w:rsidP="00D603E4">
            <w:pPr>
              <w:ind w:firstLine="190"/>
              <w:jc w:val="center"/>
              <w:rPr>
                <w:sz w:val="24"/>
                <w:lang w:bidi="fa-IR"/>
              </w:rPr>
            </w:pPr>
            <w:r w:rsidRPr="005E2938">
              <w:rPr>
                <w:sz w:val="24"/>
              </w:rPr>
              <w:t>2463.80388571157</w:t>
            </w:r>
          </w:p>
        </w:tc>
        <w:tc>
          <w:tcPr>
            <w:tcW w:w="3117" w:type="dxa"/>
            <w:vAlign w:val="center"/>
          </w:tcPr>
          <w:p w14:paraId="4563C37A" w14:textId="7651130E" w:rsidR="00903B72" w:rsidRPr="005E2938" w:rsidRDefault="00903B72" w:rsidP="00D603E4">
            <w:pPr>
              <w:ind w:firstLine="190"/>
              <w:jc w:val="center"/>
              <w:rPr>
                <w:sz w:val="24"/>
                <w:lang w:bidi="fa-IR"/>
              </w:rPr>
            </w:pPr>
            <w:r w:rsidRPr="005E2938">
              <w:rPr>
                <w:sz w:val="24"/>
              </w:rPr>
              <w:t>2679.14031429061</w:t>
            </w:r>
          </w:p>
        </w:tc>
      </w:tr>
      <w:tr w:rsidR="00903B72" w:rsidRPr="005E2938" w14:paraId="190EEEE4" w14:textId="77777777" w:rsidTr="00D603E4">
        <w:tc>
          <w:tcPr>
            <w:tcW w:w="3116" w:type="dxa"/>
            <w:vAlign w:val="center"/>
          </w:tcPr>
          <w:p w14:paraId="3351F039" w14:textId="1977B9F6" w:rsidR="00903B72" w:rsidRPr="005E2938" w:rsidRDefault="00903B72" w:rsidP="00D603E4">
            <w:pPr>
              <w:ind w:firstLine="190"/>
              <w:jc w:val="center"/>
              <w:rPr>
                <w:sz w:val="24"/>
                <w:lang w:bidi="fa-IR"/>
              </w:rPr>
            </w:pPr>
            <w:r w:rsidRPr="005E2938">
              <w:rPr>
                <w:sz w:val="24"/>
              </w:rPr>
              <w:t>2463.80388571157</w:t>
            </w:r>
          </w:p>
        </w:tc>
        <w:tc>
          <w:tcPr>
            <w:tcW w:w="3117" w:type="dxa"/>
            <w:vAlign w:val="center"/>
          </w:tcPr>
          <w:p w14:paraId="69798F00" w14:textId="44627BC4" w:rsidR="00903B72" w:rsidRPr="005E2938" w:rsidRDefault="00903B72" w:rsidP="00D603E4">
            <w:pPr>
              <w:ind w:firstLine="190"/>
              <w:jc w:val="center"/>
              <w:rPr>
                <w:sz w:val="24"/>
                <w:lang w:bidi="fa-IR"/>
              </w:rPr>
            </w:pPr>
            <w:r w:rsidRPr="005E2938">
              <w:rPr>
                <w:sz w:val="24"/>
              </w:rPr>
              <w:t>2894.47674286966</w:t>
            </w:r>
          </w:p>
        </w:tc>
        <w:tc>
          <w:tcPr>
            <w:tcW w:w="3117" w:type="dxa"/>
            <w:vAlign w:val="center"/>
          </w:tcPr>
          <w:p w14:paraId="776FDA19" w14:textId="68A9636B" w:rsidR="00903B72" w:rsidRPr="005E2938" w:rsidRDefault="00903B72" w:rsidP="00D603E4">
            <w:pPr>
              <w:ind w:firstLine="190"/>
              <w:jc w:val="center"/>
              <w:rPr>
                <w:sz w:val="24"/>
                <w:lang w:bidi="fa-IR"/>
              </w:rPr>
            </w:pPr>
            <w:r w:rsidRPr="005E2938">
              <w:rPr>
                <w:sz w:val="24"/>
              </w:rPr>
              <w:t>2679.14031429061</w:t>
            </w:r>
          </w:p>
        </w:tc>
      </w:tr>
      <w:tr w:rsidR="00903B72" w:rsidRPr="005E2938" w14:paraId="6D72CE6E" w14:textId="77777777" w:rsidTr="00D603E4">
        <w:tc>
          <w:tcPr>
            <w:tcW w:w="3116" w:type="dxa"/>
            <w:vAlign w:val="center"/>
          </w:tcPr>
          <w:p w14:paraId="6CEF5367" w14:textId="56E045EF" w:rsidR="00903B72" w:rsidRPr="005E2938" w:rsidRDefault="00903B72" w:rsidP="00D603E4">
            <w:pPr>
              <w:ind w:firstLine="190"/>
              <w:jc w:val="center"/>
              <w:rPr>
                <w:sz w:val="24"/>
                <w:lang w:bidi="fa-IR"/>
              </w:rPr>
            </w:pPr>
            <w:r w:rsidRPr="005E2938">
              <w:rPr>
                <w:sz w:val="24"/>
              </w:rPr>
              <w:t>2679.14031429061</w:t>
            </w:r>
          </w:p>
        </w:tc>
        <w:tc>
          <w:tcPr>
            <w:tcW w:w="3117" w:type="dxa"/>
            <w:vAlign w:val="center"/>
          </w:tcPr>
          <w:p w14:paraId="345F8790" w14:textId="7AC946E6" w:rsidR="00903B72" w:rsidRPr="005E2938" w:rsidRDefault="00903B72" w:rsidP="00D603E4">
            <w:pPr>
              <w:ind w:firstLine="190"/>
              <w:jc w:val="center"/>
              <w:rPr>
                <w:sz w:val="24"/>
                <w:lang w:bidi="fa-IR"/>
              </w:rPr>
            </w:pPr>
            <w:r w:rsidRPr="005E2938">
              <w:rPr>
                <w:sz w:val="24"/>
              </w:rPr>
              <w:t>2679.14031429061</w:t>
            </w:r>
          </w:p>
        </w:tc>
        <w:tc>
          <w:tcPr>
            <w:tcW w:w="3117" w:type="dxa"/>
            <w:vAlign w:val="center"/>
          </w:tcPr>
          <w:p w14:paraId="4FE05D94" w14:textId="4074E47C" w:rsidR="00903B72" w:rsidRPr="005E2938" w:rsidRDefault="00903B72" w:rsidP="00D603E4">
            <w:pPr>
              <w:ind w:firstLine="190"/>
              <w:jc w:val="center"/>
              <w:rPr>
                <w:sz w:val="24"/>
                <w:lang w:bidi="fa-IR"/>
              </w:rPr>
            </w:pPr>
            <w:r w:rsidRPr="005E2938">
              <w:rPr>
                <w:sz w:val="24"/>
              </w:rPr>
              <w:t>2463.80388571157</w:t>
            </w:r>
          </w:p>
        </w:tc>
      </w:tr>
    </w:tbl>
    <w:p w14:paraId="68663FBB" w14:textId="64269A44" w:rsidR="00903B72" w:rsidRPr="005E2938" w:rsidRDefault="00903B72" w:rsidP="00322EA8">
      <w:pPr>
        <w:bidi/>
        <w:spacing w:after="0"/>
        <w:ind w:firstLine="190"/>
        <w:jc w:val="both"/>
        <w:rPr>
          <w:sz w:val="24"/>
          <w:lang w:bidi="fa-IR"/>
        </w:rPr>
      </w:pPr>
      <w:r w:rsidRPr="005E2938">
        <w:rPr>
          <w:sz w:val="24"/>
          <w:lang w:bidi="fa-IR"/>
        </w:rPr>
        <w:t>D</w:t>
      </w:r>
      <w:r w:rsidR="009C6F15">
        <w:rPr>
          <w:sz w:val="24"/>
          <w:lang w:bidi="fa-IR"/>
        </w:rPr>
        <w:t xml:space="preserve"> [N.m]</w:t>
      </w:r>
    </w:p>
    <w:tbl>
      <w:tblPr>
        <w:tblStyle w:val="TableGrid"/>
        <w:tblW w:w="0" w:type="auto"/>
        <w:tblLook w:val="04A0" w:firstRow="1" w:lastRow="0" w:firstColumn="1" w:lastColumn="0" w:noHBand="0" w:noVBand="1"/>
      </w:tblPr>
      <w:tblGrid>
        <w:gridCol w:w="3116"/>
        <w:gridCol w:w="3117"/>
        <w:gridCol w:w="3117"/>
      </w:tblGrid>
      <w:tr w:rsidR="00903B72" w:rsidRPr="005E2938" w14:paraId="75E9A46A" w14:textId="77777777" w:rsidTr="00D603E4">
        <w:tc>
          <w:tcPr>
            <w:tcW w:w="3116" w:type="dxa"/>
            <w:vAlign w:val="center"/>
          </w:tcPr>
          <w:p w14:paraId="35A7C6D2" w14:textId="471EF377" w:rsidR="00903B72" w:rsidRPr="005E2938" w:rsidRDefault="00903B72" w:rsidP="00D603E4">
            <w:pPr>
              <w:ind w:firstLine="190"/>
              <w:jc w:val="center"/>
              <w:rPr>
                <w:sz w:val="24"/>
                <w:lang w:bidi="fa-IR"/>
              </w:rPr>
            </w:pPr>
            <w:r w:rsidRPr="005E2938">
              <w:rPr>
                <w:sz w:val="24"/>
              </w:rPr>
              <w:t>79.4896418200508</w:t>
            </w:r>
          </w:p>
        </w:tc>
        <w:tc>
          <w:tcPr>
            <w:tcW w:w="3117" w:type="dxa"/>
            <w:vAlign w:val="center"/>
          </w:tcPr>
          <w:p w14:paraId="0083309F" w14:textId="7E7E9DC1" w:rsidR="00903B72" w:rsidRPr="005E2938" w:rsidRDefault="00903B72" w:rsidP="00D603E4">
            <w:pPr>
              <w:ind w:firstLine="190"/>
              <w:jc w:val="center"/>
              <w:rPr>
                <w:sz w:val="24"/>
                <w:lang w:bidi="fa-IR"/>
              </w:rPr>
            </w:pPr>
            <w:r w:rsidRPr="005E2938">
              <w:rPr>
                <w:sz w:val="24"/>
              </w:rPr>
              <w:t>15.0715703533614</w:t>
            </w:r>
          </w:p>
        </w:tc>
        <w:tc>
          <w:tcPr>
            <w:tcW w:w="3117" w:type="dxa"/>
            <w:vAlign w:val="center"/>
          </w:tcPr>
          <w:p w14:paraId="43ECFE6E" w14:textId="1FED5EC4" w:rsidR="00903B72" w:rsidRPr="005E2938" w:rsidRDefault="00903B72" w:rsidP="00D603E4">
            <w:pPr>
              <w:ind w:firstLine="190"/>
              <w:jc w:val="center"/>
              <w:rPr>
                <w:sz w:val="24"/>
                <w:lang w:bidi="fa-IR"/>
              </w:rPr>
            </w:pPr>
            <w:r w:rsidRPr="005E2938">
              <w:rPr>
                <w:sz w:val="24"/>
              </w:rPr>
              <w:t>14.2887483428831</w:t>
            </w:r>
          </w:p>
        </w:tc>
      </w:tr>
      <w:tr w:rsidR="00903B72" w:rsidRPr="005E2938" w14:paraId="49457E4D" w14:textId="77777777" w:rsidTr="00D603E4">
        <w:tc>
          <w:tcPr>
            <w:tcW w:w="3116" w:type="dxa"/>
            <w:vAlign w:val="center"/>
          </w:tcPr>
          <w:p w14:paraId="1F5575BD" w14:textId="2AF15099" w:rsidR="00903B72" w:rsidRPr="005E2938" w:rsidRDefault="00903B72" w:rsidP="00D603E4">
            <w:pPr>
              <w:ind w:firstLine="190"/>
              <w:jc w:val="center"/>
              <w:rPr>
                <w:sz w:val="24"/>
                <w:lang w:bidi="fa-IR"/>
              </w:rPr>
            </w:pPr>
            <w:r w:rsidRPr="005E2938">
              <w:rPr>
                <w:sz w:val="24"/>
              </w:rPr>
              <w:t>15.0715703533614</w:t>
            </w:r>
          </w:p>
        </w:tc>
        <w:tc>
          <w:tcPr>
            <w:tcW w:w="3117" w:type="dxa"/>
            <w:vAlign w:val="center"/>
          </w:tcPr>
          <w:p w14:paraId="2C92979F" w14:textId="54F1EA22" w:rsidR="00903B72" w:rsidRPr="005E2938" w:rsidRDefault="00903B72" w:rsidP="00D603E4">
            <w:pPr>
              <w:ind w:firstLine="190"/>
              <w:jc w:val="center"/>
              <w:rPr>
                <w:sz w:val="24"/>
                <w:lang w:bidi="fa-IR"/>
              </w:rPr>
            </w:pPr>
            <w:r w:rsidRPr="005E2938">
              <w:rPr>
                <w:sz w:val="24"/>
              </w:rPr>
              <w:t>22.3346484485183</w:t>
            </w:r>
          </w:p>
        </w:tc>
        <w:tc>
          <w:tcPr>
            <w:tcW w:w="3117" w:type="dxa"/>
            <w:vAlign w:val="center"/>
          </w:tcPr>
          <w:p w14:paraId="0ECF7EF0" w14:textId="7B185A67" w:rsidR="00903B72" w:rsidRPr="005E2938" w:rsidRDefault="00903B72" w:rsidP="00D603E4">
            <w:pPr>
              <w:ind w:firstLine="190"/>
              <w:jc w:val="center"/>
              <w:rPr>
                <w:sz w:val="24"/>
                <w:lang w:bidi="fa-IR"/>
              </w:rPr>
            </w:pPr>
            <w:r w:rsidRPr="005E2938">
              <w:rPr>
                <w:sz w:val="24"/>
              </w:rPr>
              <w:t>14.2887483428831</w:t>
            </w:r>
          </w:p>
        </w:tc>
      </w:tr>
      <w:tr w:rsidR="00903B72" w:rsidRPr="005E2938" w14:paraId="72F2CCA4" w14:textId="77777777" w:rsidTr="00D603E4">
        <w:tc>
          <w:tcPr>
            <w:tcW w:w="3116" w:type="dxa"/>
            <w:vAlign w:val="center"/>
          </w:tcPr>
          <w:p w14:paraId="0A0B23E5" w14:textId="71F6F45A" w:rsidR="00903B72" w:rsidRPr="005E2938" w:rsidRDefault="00903B72" w:rsidP="00D603E4">
            <w:pPr>
              <w:ind w:firstLine="190"/>
              <w:jc w:val="center"/>
              <w:rPr>
                <w:sz w:val="24"/>
                <w:lang w:bidi="fa-IR"/>
              </w:rPr>
            </w:pPr>
            <w:r w:rsidRPr="005E2938">
              <w:rPr>
                <w:sz w:val="24"/>
              </w:rPr>
              <w:t>14.2887483428831</w:t>
            </w:r>
          </w:p>
        </w:tc>
        <w:tc>
          <w:tcPr>
            <w:tcW w:w="3117" w:type="dxa"/>
            <w:vAlign w:val="center"/>
          </w:tcPr>
          <w:p w14:paraId="686CCC73" w14:textId="3B3A2990" w:rsidR="00903B72" w:rsidRPr="005E2938" w:rsidRDefault="00903B72" w:rsidP="00D603E4">
            <w:pPr>
              <w:ind w:firstLine="190"/>
              <w:jc w:val="center"/>
              <w:rPr>
                <w:sz w:val="24"/>
                <w:lang w:bidi="fa-IR"/>
              </w:rPr>
            </w:pPr>
            <w:r w:rsidRPr="005E2938">
              <w:rPr>
                <w:sz w:val="24"/>
              </w:rPr>
              <w:t>14.2887483428831</w:t>
            </w:r>
          </w:p>
        </w:tc>
        <w:tc>
          <w:tcPr>
            <w:tcW w:w="3117" w:type="dxa"/>
            <w:vAlign w:val="center"/>
          </w:tcPr>
          <w:p w14:paraId="30EC43D3" w14:textId="174E5995" w:rsidR="00903B72" w:rsidRPr="005E2938" w:rsidRDefault="00903B72" w:rsidP="00D603E4">
            <w:pPr>
              <w:ind w:firstLine="190"/>
              <w:jc w:val="center"/>
              <w:rPr>
                <w:sz w:val="24"/>
                <w:lang w:bidi="fa-IR"/>
              </w:rPr>
            </w:pPr>
            <w:r w:rsidRPr="005E2938">
              <w:rPr>
                <w:sz w:val="24"/>
              </w:rPr>
              <w:t>17.9202873904616</w:t>
            </w:r>
          </w:p>
        </w:tc>
      </w:tr>
    </w:tbl>
    <w:p w14:paraId="17D3ADFD" w14:textId="3327D034" w:rsidR="00D527C4" w:rsidRDefault="00CE2ED5" w:rsidP="00322EA8">
      <w:pPr>
        <w:bidi/>
        <w:spacing w:after="0"/>
        <w:ind w:firstLine="190"/>
        <w:jc w:val="both"/>
        <w:rPr>
          <w:sz w:val="24"/>
          <w:rtl/>
          <w:lang w:bidi="fa-IR"/>
        </w:rPr>
      </w:pPr>
      <w:r>
        <w:rPr>
          <w:rFonts w:hint="cs"/>
          <w:sz w:val="24"/>
          <w:rtl/>
          <w:lang w:bidi="fa-IR"/>
        </w:rPr>
        <w:t xml:space="preserve">همانگونه که انتظار می رفت، در لایه چینی نامتقارن، ماتریس </w:t>
      </w:r>
      <w:r>
        <w:rPr>
          <w:sz w:val="24"/>
          <w:lang w:bidi="fa-IR"/>
        </w:rPr>
        <w:t>B</w:t>
      </w:r>
      <w:r>
        <w:rPr>
          <w:rFonts w:hint="cs"/>
          <w:sz w:val="24"/>
          <w:rtl/>
          <w:lang w:bidi="fa-IR"/>
        </w:rPr>
        <w:t xml:space="preserve"> دارای مقدار گردیده است و به همین دلیل بارگذاری خمشی، می تواند سبب کرنش محوری گردد و  بلعکس. همچنین به طور کلی مقدار ماتریس </w:t>
      </w:r>
      <w:r>
        <w:rPr>
          <w:sz w:val="24"/>
          <w:lang w:bidi="fa-IR"/>
        </w:rPr>
        <w:t>D</w:t>
      </w:r>
      <w:r>
        <w:rPr>
          <w:rFonts w:hint="cs"/>
          <w:sz w:val="24"/>
          <w:rtl/>
          <w:lang w:bidi="fa-IR"/>
        </w:rPr>
        <w:t xml:space="preserve"> کاهش یافته است و این بدین دلیل است که بخشی از توان خمشی لایه ها، صرف تنش های محوری می گردد. به بیان دیگر در این لایه چینی خاص، لایه های صفر درجه در حالت نامتقارن به طور متوسط از خط میانی فاصله بیشتری دارند لذا، توان خمشی در راستای </w:t>
      </w:r>
      <w:r w:rsidR="006200D2">
        <w:rPr>
          <w:rFonts w:hint="cs"/>
          <w:sz w:val="24"/>
          <w:rtl/>
          <w:lang w:bidi="fa-IR"/>
        </w:rPr>
        <w:t>صفر درجه نسبت به حالت قبل بیشتر شده است. اما فاصله لایه 45 درجه به طور متوسط از خط میانی کمتر شده است لذا در راستاهای دیگر شاهد کاهش تحمل تنش خمشی هستیم و یک گشتاور ثابت می تواند کرنش خمشی بیشتری را تولید نماید.</w:t>
      </w:r>
    </w:p>
    <w:p w14:paraId="196B388E" w14:textId="2776FF01" w:rsidR="006200D2" w:rsidRPr="005E2938" w:rsidRDefault="006200D2" w:rsidP="006200D2">
      <w:pPr>
        <w:bidi/>
        <w:spacing w:after="0"/>
        <w:ind w:firstLine="190"/>
        <w:jc w:val="both"/>
        <w:rPr>
          <w:sz w:val="24"/>
          <w:rtl/>
          <w:lang w:bidi="fa-IR"/>
        </w:rPr>
      </w:pPr>
      <w:r>
        <w:rPr>
          <w:rFonts w:hint="cs"/>
          <w:sz w:val="24"/>
          <w:rtl/>
          <w:lang w:bidi="fa-IR"/>
        </w:rPr>
        <w:t xml:space="preserve">این مساله را می توان با توجه به فرمول محاسباتی </w:t>
      </w:r>
      <w:r>
        <w:rPr>
          <w:sz w:val="24"/>
          <w:lang w:bidi="fa-IR"/>
        </w:rPr>
        <w:t>D</w:t>
      </w:r>
      <w:r>
        <w:rPr>
          <w:rFonts w:hint="cs"/>
          <w:sz w:val="24"/>
          <w:rtl/>
          <w:lang w:bidi="fa-IR"/>
        </w:rPr>
        <w:t xml:space="preserve"> نیز مشاهده و اثبات نمود.</w:t>
      </w:r>
    </w:p>
    <w:p w14:paraId="13072A0C" w14:textId="2EC67C02" w:rsidR="00D527C4" w:rsidRPr="009C6F15" w:rsidRDefault="00D527C4" w:rsidP="00322EA8">
      <w:pPr>
        <w:bidi/>
        <w:spacing w:after="0"/>
        <w:ind w:firstLine="190"/>
        <w:jc w:val="both"/>
        <w:rPr>
          <w:b/>
          <w:bCs/>
          <w:sz w:val="24"/>
          <w:rtl/>
          <w:lang w:bidi="fa-IR"/>
        </w:rPr>
      </w:pPr>
      <w:r w:rsidRPr="009C6F15">
        <w:rPr>
          <w:rFonts w:hint="cs"/>
          <w:b/>
          <w:bCs/>
          <w:sz w:val="24"/>
          <w:rtl/>
          <w:lang w:bidi="fa-IR"/>
        </w:rPr>
        <w:t>لایه چینی متقارن هیبریدی</w:t>
      </w:r>
    </w:p>
    <w:p w14:paraId="5C4CFE58" w14:textId="22E3A447" w:rsidR="00903B72" w:rsidRPr="005E2938" w:rsidRDefault="00903B72" w:rsidP="00322EA8">
      <w:pPr>
        <w:bidi/>
        <w:spacing w:after="0"/>
        <w:ind w:firstLine="190"/>
        <w:jc w:val="both"/>
        <w:rPr>
          <w:sz w:val="24"/>
          <w:rtl/>
          <w:lang w:bidi="fa-IR"/>
        </w:rPr>
      </w:pPr>
      <w:r w:rsidRPr="005E2938">
        <w:rPr>
          <w:rFonts w:hint="cs"/>
          <w:sz w:val="24"/>
          <w:rtl/>
          <w:lang w:bidi="fa-IR"/>
        </w:rPr>
        <w:t xml:space="preserve">برای این قسمت در </w:t>
      </w:r>
      <w:r w:rsidR="002F4BF7">
        <w:rPr>
          <w:rFonts w:hint="cs"/>
          <w:sz w:val="24"/>
          <w:rtl/>
          <w:lang w:bidi="fa-IR"/>
        </w:rPr>
        <w:t xml:space="preserve">4 </w:t>
      </w:r>
      <w:r w:rsidRPr="005E2938">
        <w:rPr>
          <w:rFonts w:hint="cs"/>
          <w:sz w:val="24"/>
          <w:rtl/>
          <w:lang w:bidi="fa-IR"/>
        </w:rPr>
        <w:t>لایه</w:t>
      </w:r>
      <w:r w:rsidR="002F4BF7">
        <w:rPr>
          <w:rFonts w:hint="cs"/>
          <w:sz w:val="24"/>
          <w:rtl/>
          <w:lang w:bidi="fa-IR"/>
        </w:rPr>
        <w:t xml:space="preserve"> </w:t>
      </w:r>
      <w:r w:rsidRPr="005E2938">
        <w:rPr>
          <w:rFonts w:hint="cs"/>
          <w:sz w:val="24"/>
          <w:rtl/>
          <w:lang w:bidi="fa-IR"/>
        </w:rPr>
        <w:t>بالا</w:t>
      </w:r>
      <w:r w:rsidR="002F4BF7">
        <w:rPr>
          <w:rFonts w:hint="cs"/>
          <w:sz w:val="24"/>
          <w:rtl/>
          <w:lang w:bidi="fa-IR"/>
        </w:rPr>
        <w:t>ی</w:t>
      </w:r>
      <w:r w:rsidRPr="005E2938">
        <w:rPr>
          <w:rFonts w:hint="cs"/>
          <w:sz w:val="24"/>
          <w:rtl/>
          <w:lang w:bidi="fa-IR"/>
        </w:rPr>
        <w:t>ی</w:t>
      </w:r>
      <w:r w:rsidR="002F4BF7">
        <w:rPr>
          <w:rFonts w:hint="cs"/>
          <w:sz w:val="24"/>
          <w:rtl/>
          <w:lang w:bidi="fa-IR"/>
        </w:rPr>
        <w:t xml:space="preserve"> و 4 لایه پایینی</w:t>
      </w:r>
      <w:r w:rsidRPr="005E2938">
        <w:rPr>
          <w:rFonts w:hint="cs"/>
          <w:sz w:val="24"/>
          <w:rtl/>
          <w:lang w:bidi="fa-IR"/>
        </w:rPr>
        <w:t xml:space="preserve"> لایه چینی از لایه هایی از جنس </w:t>
      </w:r>
      <w:r w:rsidRPr="005E2938">
        <w:rPr>
          <w:sz w:val="24"/>
          <w:lang w:bidi="fa-IR"/>
        </w:rPr>
        <w:t>T300/5208</w:t>
      </w:r>
      <w:r w:rsidRPr="005E2938">
        <w:rPr>
          <w:rFonts w:hint="cs"/>
          <w:sz w:val="24"/>
          <w:rtl/>
          <w:lang w:bidi="fa-IR"/>
        </w:rPr>
        <w:t xml:space="preserve"> و برای </w:t>
      </w:r>
      <w:r w:rsidR="002F4BF7">
        <w:rPr>
          <w:rFonts w:hint="cs"/>
          <w:sz w:val="24"/>
          <w:rtl/>
          <w:lang w:bidi="fa-IR"/>
        </w:rPr>
        <w:t xml:space="preserve">8 </w:t>
      </w:r>
      <w:r w:rsidRPr="005E2938">
        <w:rPr>
          <w:rFonts w:hint="cs"/>
          <w:sz w:val="24"/>
          <w:rtl/>
          <w:lang w:bidi="fa-IR"/>
        </w:rPr>
        <w:t xml:space="preserve">لایه میانی لایه چینی از لایه هایی از جنس </w:t>
      </w:r>
      <w:r w:rsidRPr="005E2938">
        <w:rPr>
          <w:sz w:val="24"/>
          <w:lang w:bidi="fa-IR"/>
        </w:rPr>
        <w:t>Kevlar 49</w:t>
      </w:r>
      <w:r w:rsidRPr="005E2938">
        <w:rPr>
          <w:rFonts w:hint="cs"/>
          <w:sz w:val="24"/>
          <w:rtl/>
          <w:lang w:bidi="fa-IR"/>
        </w:rPr>
        <w:t xml:space="preserve">، ضخامت هر لایه 0.125 میلی متر و لایه چینی </w:t>
      </w:r>
      <w:r w:rsidRPr="005E2938">
        <w:rPr>
          <w:sz w:val="24"/>
          <w:lang w:bidi="fa-IR"/>
        </w:rPr>
        <w:t>[45 0]</w:t>
      </w:r>
      <w:r w:rsidRPr="005E2938">
        <w:rPr>
          <w:sz w:val="24"/>
          <w:vertAlign w:val="subscript"/>
          <w:lang w:bidi="fa-IR"/>
        </w:rPr>
        <w:t>4s</w:t>
      </w:r>
      <w:r w:rsidRPr="005E2938">
        <w:rPr>
          <w:rFonts w:hint="cs"/>
          <w:sz w:val="24"/>
          <w:rtl/>
          <w:lang w:bidi="fa-IR"/>
        </w:rPr>
        <w:t xml:space="preserve"> استفاده شده است. نتیجه ماتریس های </w:t>
      </w:r>
      <w:r w:rsidRPr="005E2938">
        <w:rPr>
          <w:sz w:val="24"/>
          <w:lang w:bidi="fa-IR"/>
        </w:rPr>
        <w:t>B</w:t>
      </w:r>
      <w:r w:rsidRPr="005E2938">
        <w:rPr>
          <w:rFonts w:hint="cs"/>
          <w:sz w:val="24"/>
          <w:rtl/>
          <w:lang w:bidi="fa-IR"/>
        </w:rPr>
        <w:t xml:space="preserve"> و </w:t>
      </w:r>
      <w:r w:rsidRPr="005E2938">
        <w:rPr>
          <w:sz w:val="24"/>
          <w:lang w:bidi="fa-IR"/>
        </w:rPr>
        <w:t>D</w:t>
      </w:r>
      <w:r w:rsidRPr="005E2938">
        <w:rPr>
          <w:rFonts w:hint="cs"/>
          <w:sz w:val="24"/>
          <w:rtl/>
          <w:lang w:bidi="fa-IR"/>
        </w:rPr>
        <w:t xml:space="preserve"> بدین صورت است:</w:t>
      </w:r>
    </w:p>
    <w:p w14:paraId="10C65308" w14:textId="56DB4925" w:rsidR="00903B72" w:rsidRPr="005E2938" w:rsidRDefault="00903B72" w:rsidP="00322EA8">
      <w:pPr>
        <w:bidi/>
        <w:spacing w:after="0"/>
        <w:ind w:firstLine="190"/>
        <w:jc w:val="both"/>
        <w:rPr>
          <w:sz w:val="24"/>
          <w:lang w:bidi="fa-IR"/>
        </w:rPr>
      </w:pPr>
      <w:r w:rsidRPr="005E2938">
        <w:rPr>
          <w:sz w:val="24"/>
          <w:lang w:bidi="fa-IR"/>
        </w:rPr>
        <w:t>B</w:t>
      </w:r>
      <w:r w:rsidR="009C6F15">
        <w:rPr>
          <w:sz w:val="24"/>
          <w:lang w:bidi="fa-IR"/>
        </w:rPr>
        <w:t xml:space="preserve"> [N]</w:t>
      </w:r>
    </w:p>
    <w:tbl>
      <w:tblPr>
        <w:tblStyle w:val="TableGrid"/>
        <w:tblW w:w="0" w:type="auto"/>
        <w:tblLook w:val="04A0" w:firstRow="1" w:lastRow="0" w:firstColumn="1" w:lastColumn="0" w:noHBand="0" w:noVBand="1"/>
      </w:tblPr>
      <w:tblGrid>
        <w:gridCol w:w="3116"/>
        <w:gridCol w:w="3117"/>
        <w:gridCol w:w="3117"/>
      </w:tblGrid>
      <w:tr w:rsidR="002F4BF7" w:rsidRPr="005E2938" w14:paraId="02BBEC91" w14:textId="77777777" w:rsidTr="001D4EDF">
        <w:tc>
          <w:tcPr>
            <w:tcW w:w="3116" w:type="dxa"/>
          </w:tcPr>
          <w:p w14:paraId="236C2450" w14:textId="54788596" w:rsidR="002F4BF7" w:rsidRPr="005E2938" w:rsidRDefault="002F4BF7" w:rsidP="002F4BF7">
            <w:pPr>
              <w:ind w:firstLine="190"/>
              <w:jc w:val="center"/>
              <w:rPr>
                <w:sz w:val="24"/>
                <w:lang w:bidi="fa-IR"/>
              </w:rPr>
            </w:pPr>
            <w:r w:rsidRPr="00740509">
              <w:t>-80.3846094974533</w:t>
            </w:r>
          </w:p>
        </w:tc>
        <w:tc>
          <w:tcPr>
            <w:tcW w:w="3117" w:type="dxa"/>
          </w:tcPr>
          <w:p w14:paraId="06B9D2B4" w14:textId="3D7D7C73" w:rsidR="002F4BF7" w:rsidRPr="005E2938" w:rsidRDefault="002F4BF7" w:rsidP="002F4BF7">
            <w:pPr>
              <w:ind w:firstLine="190"/>
              <w:jc w:val="center"/>
              <w:rPr>
                <w:sz w:val="24"/>
                <w:lang w:bidi="fa-IR"/>
              </w:rPr>
            </w:pPr>
            <w:r w:rsidRPr="00740509">
              <w:t>-49.0132325692239</w:t>
            </w:r>
          </w:p>
        </w:tc>
        <w:tc>
          <w:tcPr>
            <w:tcW w:w="3117" w:type="dxa"/>
          </w:tcPr>
          <w:p w14:paraId="21D4FB5D" w14:textId="58DE6320" w:rsidR="002F4BF7" w:rsidRPr="005E2938" w:rsidRDefault="002F4BF7" w:rsidP="002F4BF7">
            <w:pPr>
              <w:ind w:firstLine="190"/>
              <w:jc w:val="center"/>
              <w:rPr>
                <w:sz w:val="24"/>
                <w:lang w:bidi="fa-IR"/>
              </w:rPr>
            </w:pPr>
            <w:r w:rsidRPr="00740509">
              <w:t>-47.1029970772752</w:t>
            </w:r>
          </w:p>
        </w:tc>
      </w:tr>
      <w:tr w:rsidR="002F4BF7" w:rsidRPr="005E2938" w14:paraId="39208F15" w14:textId="77777777" w:rsidTr="001D4EDF">
        <w:tc>
          <w:tcPr>
            <w:tcW w:w="3116" w:type="dxa"/>
          </w:tcPr>
          <w:p w14:paraId="7E6F189D" w14:textId="6430B673" w:rsidR="002F4BF7" w:rsidRPr="005E2938" w:rsidRDefault="002F4BF7" w:rsidP="002F4BF7">
            <w:pPr>
              <w:ind w:firstLine="190"/>
              <w:jc w:val="center"/>
              <w:rPr>
                <w:sz w:val="24"/>
                <w:lang w:bidi="fa-IR"/>
              </w:rPr>
            </w:pPr>
            <w:r w:rsidRPr="00740509">
              <w:t>-171.345671896965</w:t>
            </w:r>
          </w:p>
        </w:tc>
        <w:tc>
          <w:tcPr>
            <w:tcW w:w="3117" w:type="dxa"/>
          </w:tcPr>
          <w:p w14:paraId="07104A1C" w14:textId="58D82E88" w:rsidR="002F4BF7" w:rsidRPr="005E2938" w:rsidRDefault="002F4BF7" w:rsidP="002F4BF7">
            <w:pPr>
              <w:ind w:firstLine="190"/>
              <w:jc w:val="center"/>
              <w:rPr>
                <w:sz w:val="24"/>
                <w:lang w:bidi="fa-IR"/>
              </w:rPr>
            </w:pPr>
            <w:r w:rsidRPr="00740509">
              <w:t>-50.3606845194090</w:t>
            </w:r>
          </w:p>
        </w:tc>
        <w:tc>
          <w:tcPr>
            <w:tcW w:w="3117" w:type="dxa"/>
          </w:tcPr>
          <w:p w14:paraId="16F7BD29" w14:textId="1520B298" w:rsidR="002F4BF7" w:rsidRPr="005E2938" w:rsidRDefault="002F4BF7" w:rsidP="002F4BF7">
            <w:pPr>
              <w:ind w:firstLine="190"/>
              <w:jc w:val="center"/>
              <w:rPr>
                <w:sz w:val="24"/>
                <w:lang w:bidi="fa-IR"/>
              </w:rPr>
            </w:pPr>
            <w:r w:rsidRPr="00740509">
              <w:t>-47.1029970772752</w:t>
            </w:r>
          </w:p>
        </w:tc>
      </w:tr>
      <w:tr w:rsidR="002F4BF7" w:rsidRPr="005E2938" w14:paraId="58451AC8" w14:textId="77777777" w:rsidTr="001D4EDF">
        <w:tc>
          <w:tcPr>
            <w:tcW w:w="3116" w:type="dxa"/>
          </w:tcPr>
          <w:p w14:paraId="311DF385" w14:textId="42D516FE" w:rsidR="002F4BF7" w:rsidRPr="005E2938" w:rsidRDefault="002F4BF7" w:rsidP="002F4BF7">
            <w:pPr>
              <w:ind w:firstLine="190"/>
              <w:jc w:val="center"/>
              <w:rPr>
                <w:sz w:val="24"/>
                <w:lang w:bidi="fa-IR"/>
              </w:rPr>
            </w:pPr>
            <w:r w:rsidRPr="00740509">
              <w:t>28.9504429549743</w:t>
            </w:r>
          </w:p>
        </w:tc>
        <w:tc>
          <w:tcPr>
            <w:tcW w:w="3117" w:type="dxa"/>
          </w:tcPr>
          <w:p w14:paraId="6513F574" w14:textId="3F03BBC7" w:rsidR="002F4BF7" w:rsidRPr="005E2938" w:rsidRDefault="002F4BF7" w:rsidP="002F4BF7">
            <w:pPr>
              <w:ind w:firstLine="190"/>
              <w:jc w:val="center"/>
              <w:rPr>
                <w:sz w:val="24"/>
                <w:lang w:bidi="fa-IR"/>
              </w:rPr>
            </w:pPr>
            <w:r w:rsidRPr="00740509">
              <w:t>28.9504429549743</w:t>
            </w:r>
          </w:p>
        </w:tc>
        <w:tc>
          <w:tcPr>
            <w:tcW w:w="3117" w:type="dxa"/>
          </w:tcPr>
          <w:p w14:paraId="49BC4F90" w14:textId="0EBB3D2A" w:rsidR="002F4BF7" w:rsidRPr="005E2938" w:rsidRDefault="002F4BF7" w:rsidP="002F4BF7">
            <w:pPr>
              <w:ind w:firstLine="190"/>
              <w:jc w:val="center"/>
              <w:rPr>
                <w:sz w:val="24"/>
                <w:lang w:bidi="fa-IR"/>
              </w:rPr>
            </w:pPr>
            <w:r w:rsidRPr="00740509">
              <w:t>28.1259173256749</w:t>
            </w:r>
          </w:p>
        </w:tc>
      </w:tr>
    </w:tbl>
    <w:p w14:paraId="6E2151D4" w14:textId="2AB37C7F" w:rsidR="00903B72" w:rsidRPr="009C6F15" w:rsidRDefault="00903B72" w:rsidP="00322EA8">
      <w:pPr>
        <w:bidi/>
        <w:spacing w:after="0"/>
        <w:ind w:firstLine="190"/>
        <w:jc w:val="both"/>
      </w:pPr>
      <w:r w:rsidRPr="005E2938">
        <w:rPr>
          <w:sz w:val="24"/>
          <w:lang w:bidi="fa-IR"/>
        </w:rPr>
        <w:t>D</w:t>
      </w:r>
      <w:r w:rsidR="009C6F15">
        <w:rPr>
          <w:sz w:val="24"/>
          <w:lang w:bidi="fa-IR"/>
        </w:rPr>
        <w:t xml:space="preserve"> [N.m]</w:t>
      </w:r>
    </w:p>
    <w:tbl>
      <w:tblPr>
        <w:tblStyle w:val="TableGrid"/>
        <w:tblW w:w="0" w:type="auto"/>
        <w:tblLook w:val="04A0" w:firstRow="1" w:lastRow="0" w:firstColumn="1" w:lastColumn="0" w:noHBand="0" w:noVBand="1"/>
      </w:tblPr>
      <w:tblGrid>
        <w:gridCol w:w="3116"/>
        <w:gridCol w:w="3117"/>
        <w:gridCol w:w="3117"/>
      </w:tblGrid>
      <w:tr w:rsidR="002F4BF7" w:rsidRPr="005E2938" w14:paraId="3F421310" w14:textId="77777777" w:rsidTr="00F76665">
        <w:tc>
          <w:tcPr>
            <w:tcW w:w="3116" w:type="dxa"/>
          </w:tcPr>
          <w:p w14:paraId="0F4D36CB" w14:textId="0A9FBEAB" w:rsidR="002F4BF7" w:rsidRPr="005E2938" w:rsidRDefault="002F4BF7" w:rsidP="002F4BF7">
            <w:pPr>
              <w:ind w:firstLine="190"/>
              <w:jc w:val="center"/>
              <w:rPr>
                <w:sz w:val="24"/>
                <w:lang w:bidi="fa-IR"/>
              </w:rPr>
            </w:pPr>
            <w:r w:rsidRPr="002C48AD">
              <w:t>67.0629585484988</w:t>
            </w:r>
          </w:p>
        </w:tc>
        <w:tc>
          <w:tcPr>
            <w:tcW w:w="3117" w:type="dxa"/>
          </w:tcPr>
          <w:p w14:paraId="203BB821" w14:textId="2EFD6C4F" w:rsidR="002F4BF7" w:rsidRPr="005E2938" w:rsidRDefault="002F4BF7" w:rsidP="002F4BF7">
            <w:pPr>
              <w:ind w:firstLine="190"/>
              <w:jc w:val="center"/>
              <w:rPr>
                <w:sz w:val="24"/>
                <w:lang w:bidi="fa-IR"/>
              </w:rPr>
            </w:pPr>
            <w:r w:rsidRPr="002C48AD">
              <w:t>16.1594543654176</w:t>
            </w:r>
          </w:p>
        </w:tc>
        <w:tc>
          <w:tcPr>
            <w:tcW w:w="3117" w:type="dxa"/>
          </w:tcPr>
          <w:p w14:paraId="2E138E2D" w14:textId="2EC13DE0" w:rsidR="002F4BF7" w:rsidRPr="005E2938" w:rsidRDefault="002F4BF7" w:rsidP="002F4BF7">
            <w:pPr>
              <w:ind w:firstLine="190"/>
              <w:jc w:val="center"/>
              <w:rPr>
                <w:sz w:val="24"/>
                <w:lang w:bidi="fa-IR"/>
              </w:rPr>
            </w:pPr>
            <w:r w:rsidRPr="002C48AD">
              <w:t>15.5729152214519</w:t>
            </w:r>
          </w:p>
        </w:tc>
      </w:tr>
      <w:tr w:rsidR="002F4BF7" w:rsidRPr="005E2938" w14:paraId="6480C84F" w14:textId="77777777" w:rsidTr="00F76665">
        <w:tc>
          <w:tcPr>
            <w:tcW w:w="3116" w:type="dxa"/>
          </w:tcPr>
          <w:p w14:paraId="64E227EC" w14:textId="3FE6A70D" w:rsidR="002F4BF7" w:rsidRPr="005E2938" w:rsidRDefault="002F4BF7" w:rsidP="002F4BF7">
            <w:pPr>
              <w:ind w:firstLine="190"/>
              <w:jc w:val="center"/>
              <w:rPr>
                <w:sz w:val="24"/>
                <w:lang w:bidi="fa-IR"/>
              </w:rPr>
            </w:pPr>
            <w:r w:rsidRPr="002C48AD">
              <w:t>16.2631427180793</w:t>
            </w:r>
          </w:p>
        </w:tc>
        <w:tc>
          <w:tcPr>
            <w:tcW w:w="3117" w:type="dxa"/>
          </w:tcPr>
          <w:p w14:paraId="53228424" w14:textId="30C41A43" w:rsidR="002F4BF7" w:rsidRPr="005E2938" w:rsidRDefault="002F4BF7" w:rsidP="002F4BF7">
            <w:pPr>
              <w:ind w:firstLine="190"/>
              <w:jc w:val="center"/>
              <w:rPr>
                <w:sz w:val="24"/>
                <w:lang w:bidi="fa-IR"/>
              </w:rPr>
            </w:pPr>
            <w:r w:rsidRPr="002C48AD">
              <w:t>23.2287945141751</w:t>
            </w:r>
          </w:p>
        </w:tc>
        <w:tc>
          <w:tcPr>
            <w:tcW w:w="3117" w:type="dxa"/>
          </w:tcPr>
          <w:p w14:paraId="6E343922" w14:textId="4BF75BF5" w:rsidR="002F4BF7" w:rsidRPr="005E2938" w:rsidRDefault="002F4BF7" w:rsidP="002F4BF7">
            <w:pPr>
              <w:ind w:firstLine="190"/>
              <w:jc w:val="center"/>
              <w:rPr>
                <w:sz w:val="24"/>
                <w:lang w:bidi="fa-IR"/>
              </w:rPr>
            </w:pPr>
            <w:r w:rsidRPr="002C48AD">
              <w:t>15.5729152214519</w:t>
            </w:r>
          </w:p>
        </w:tc>
      </w:tr>
      <w:tr w:rsidR="002F4BF7" w:rsidRPr="005E2938" w14:paraId="7C41ADFF" w14:textId="77777777" w:rsidTr="00F76665">
        <w:tc>
          <w:tcPr>
            <w:tcW w:w="3116" w:type="dxa"/>
          </w:tcPr>
          <w:p w14:paraId="3B915B63" w14:textId="7F24FC73" w:rsidR="002F4BF7" w:rsidRPr="005E2938" w:rsidRDefault="002F4BF7" w:rsidP="002F4BF7">
            <w:pPr>
              <w:ind w:firstLine="190"/>
              <w:jc w:val="center"/>
              <w:rPr>
                <w:sz w:val="24"/>
                <w:lang w:bidi="fa-IR"/>
              </w:rPr>
            </w:pPr>
            <w:r w:rsidRPr="002C48AD">
              <w:lastRenderedPageBreak/>
              <w:t>15.4899263448132</w:t>
            </w:r>
          </w:p>
        </w:tc>
        <w:tc>
          <w:tcPr>
            <w:tcW w:w="3117" w:type="dxa"/>
          </w:tcPr>
          <w:p w14:paraId="526BB2E4" w14:textId="16734C0A" w:rsidR="002F4BF7" w:rsidRPr="005E2938" w:rsidRDefault="002F4BF7" w:rsidP="002F4BF7">
            <w:pPr>
              <w:ind w:firstLine="190"/>
              <w:jc w:val="center"/>
              <w:rPr>
                <w:sz w:val="24"/>
                <w:lang w:bidi="fa-IR"/>
              </w:rPr>
            </w:pPr>
            <w:r w:rsidRPr="002C48AD">
              <w:t>15.4899263448132</w:t>
            </w:r>
          </w:p>
        </w:tc>
        <w:tc>
          <w:tcPr>
            <w:tcW w:w="3117" w:type="dxa"/>
          </w:tcPr>
          <w:p w14:paraId="08BAAB13" w14:textId="7FA1C901" w:rsidR="002F4BF7" w:rsidRPr="005E2938" w:rsidRDefault="002F4BF7" w:rsidP="002F4BF7">
            <w:pPr>
              <w:ind w:firstLine="190"/>
              <w:jc w:val="center"/>
              <w:rPr>
                <w:sz w:val="24"/>
                <w:lang w:bidi="fa-IR"/>
              </w:rPr>
            </w:pPr>
            <w:r w:rsidRPr="002C48AD">
              <w:t>18.7059190587043</w:t>
            </w:r>
          </w:p>
        </w:tc>
      </w:tr>
    </w:tbl>
    <w:p w14:paraId="7EBD1561" w14:textId="61A35465" w:rsidR="00903B72" w:rsidRDefault="006200D2" w:rsidP="00322EA8">
      <w:pPr>
        <w:bidi/>
        <w:spacing w:after="0"/>
        <w:ind w:firstLine="190"/>
        <w:jc w:val="both"/>
        <w:rPr>
          <w:rFonts w:hint="cs"/>
          <w:sz w:val="24"/>
          <w:rtl/>
          <w:lang w:bidi="fa-IR"/>
        </w:rPr>
      </w:pPr>
      <w:r>
        <w:rPr>
          <w:rFonts w:hint="cs"/>
          <w:sz w:val="24"/>
          <w:rtl/>
          <w:lang w:bidi="fa-IR"/>
        </w:rPr>
        <w:t xml:space="preserve">استفاده از یک ماده با مدول الاستیسته کمتر در راستاهای مختلف نسبت به </w:t>
      </w:r>
      <w:r>
        <w:rPr>
          <w:sz w:val="24"/>
          <w:lang w:bidi="fa-IR"/>
        </w:rPr>
        <w:t>T300/5208</w:t>
      </w:r>
      <w:r>
        <w:rPr>
          <w:rFonts w:hint="cs"/>
          <w:sz w:val="24"/>
          <w:rtl/>
          <w:lang w:bidi="fa-IR"/>
        </w:rPr>
        <w:t xml:space="preserve">، باعث گردیده است که مقادیر ماتریس </w:t>
      </w:r>
      <w:r>
        <w:rPr>
          <w:sz w:val="24"/>
          <w:lang w:bidi="fa-IR"/>
        </w:rPr>
        <w:t>D</w:t>
      </w:r>
      <w:r>
        <w:rPr>
          <w:rFonts w:hint="cs"/>
          <w:sz w:val="24"/>
          <w:rtl/>
          <w:lang w:bidi="fa-IR"/>
        </w:rPr>
        <w:t xml:space="preserve"> نسبت به حال</w:t>
      </w:r>
      <w:r w:rsidR="002F4BF7">
        <w:rPr>
          <w:rFonts w:hint="cs"/>
          <w:sz w:val="24"/>
          <w:rtl/>
          <w:lang w:bidi="fa-IR"/>
        </w:rPr>
        <w:t>ت</w:t>
      </w:r>
      <w:r>
        <w:rPr>
          <w:rFonts w:hint="cs"/>
          <w:sz w:val="24"/>
          <w:rtl/>
          <w:lang w:bidi="fa-IR"/>
        </w:rPr>
        <w:t xml:space="preserve"> </w:t>
      </w:r>
      <w:r w:rsidR="002F4BF7">
        <w:rPr>
          <w:rFonts w:hint="cs"/>
          <w:sz w:val="24"/>
          <w:rtl/>
          <w:lang w:bidi="fa-IR"/>
        </w:rPr>
        <w:t>متقارن</w:t>
      </w:r>
      <w:r>
        <w:rPr>
          <w:rFonts w:hint="cs"/>
          <w:sz w:val="24"/>
          <w:rtl/>
          <w:lang w:bidi="fa-IR"/>
        </w:rPr>
        <w:t xml:space="preserve"> کمتر گردد. در حقیقت کاهش مقدار مدول الاستیسیته سبب کمتر شدن مقدار ماتر</w:t>
      </w:r>
      <w:r w:rsidR="002F4BF7">
        <w:rPr>
          <w:rFonts w:hint="cs"/>
          <w:sz w:val="24"/>
          <w:rtl/>
          <w:lang w:bidi="fa-IR"/>
        </w:rPr>
        <w:t>ی</w:t>
      </w:r>
      <w:r>
        <w:rPr>
          <w:rFonts w:hint="cs"/>
          <w:sz w:val="24"/>
          <w:rtl/>
          <w:lang w:bidi="fa-IR"/>
        </w:rPr>
        <w:t xml:space="preserve">س </w:t>
      </w:r>
      <w:r>
        <w:rPr>
          <w:sz w:val="24"/>
          <w:lang w:bidi="fa-IR"/>
        </w:rPr>
        <w:t>Q</w:t>
      </w:r>
      <w:r>
        <w:rPr>
          <w:rFonts w:hint="cs"/>
          <w:sz w:val="24"/>
          <w:rtl/>
          <w:lang w:bidi="fa-IR"/>
        </w:rPr>
        <w:t xml:space="preserve"> شده است و این کاهش تاثیر مستقیم خود را بر ماتریس </w:t>
      </w:r>
      <w:r>
        <w:rPr>
          <w:sz w:val="24"/>
          <w:lang w:bidi="fa-IR"/>
        </w:rPr>
        <w:t>D</w:t>
      </w:r>
      <w:r>
        <w:rPr>
          <w:rFonts w:hint="cs"/>
          <w:sz w:val="24"/>
          <w:rtl/>
          <w:lang w:bidi="fa-IR"/>
        </w:rPr>
        <w:t xml:space="preserve"> گذاشته است.</w:t>
      </w:r>
      <w:r w:rsidR="002F4BF7">
        <w:rPr>
          <w:rFonts w:hint="cs"/>
          <w:sz w:val="24"/>
          <w:rtl/>
          <w:lang w:bidi="fa-IR"/>
        </w:rPr>
        <w:t xml:space="preserve"> به بیان دیگر استفاده از یک ماده ضعیف تر نسبت به </w:t>
      </w:r>
      <w:r w:rsidR="002F4BF7">
        <w:rPr>
          <w:sz w:val="24"/>
          <w:lang w:bidi="fa-IR"/>
        </w:rPr>
        <w:t>T300/5208</w:t>
      </w:r>
      <w:r w:rsidR="002F4BF7">
        <w:rPr>
          <w:rFonts w:hint="cs"/>
          <w:sz w:val="24"/>
          <w:rtl/>
          <w:lang w:bidi="fa-IR"/>
        </w:rPr>
        <w:t xml:space="preserve"> باعث شده است تا مقاومت خمشی لایه چینی کمتر گردد.</w:t>
      </w:r>
    </w:p>
    <w:p w14:paraId="5EA50817" w14:textId="44F6FC34" w:rsidR="006200D2" w:rsidRPr="005E2938" w:rsidRDefault="006200D2" w:rsidP="006200D2">
      <w:pPr>
        <w:bidi/>
        <w:spacing w:after="0"/>
        <w:ind w:firstLine="190"/>
        <w:jc w:val="both"/>
        <w:rPr>
          <w:sz w:val="24"/>
          <w:rtl/>
          <w:lang w:bidi="fa-IR"/>
        </w:rPr>
      </w:pPr>
      <w:r>
        <w:rPr>
          <w:rFonts w:hint="cs"/>
          <w:sz w:val="24"/>
          <w:rtl/>
          <w:lang w:bidi="fa-IR"/>
        </w:rPr>
        <w:t xml:space="preserve">ماتریس </w:t>
      </w:r>
      <w:r>
        <w:rPr>
          <w:sz w:val="24"/>
          <w:lang w:bidi="fa-IR"/>
        </w:rPr>
        <w:t>B</w:t>
      </w:r>
      <w:r>
        <w:rPr>
          <w:rFonts w:hint="cs"/>
          <w:sz w:val="24"/>
          <w:rtl/>
          <w:lang w:bidi="fa-IR"/>
        </w:rPr>
        <w:t xml:space="preserve"> نیز که وظیفه برقراری ارتباط بین رفتار خمشی و محوری را دارد در این حالت وجود داشته و نسبت به حالت نامتقارن نیز بیشتر است. دلیل این امر نیز آن است که تحمل لایه های </w:t>
      </w:r>
      <w:r w:rsidR="002F4BF7">
        <w:rPr>
          <w:rFonts w:hint="cs"/>
          <w:sz w:val="24"/>
          <w:rtl/>
          <w:lang w:bidi="fa-IR"/>
        </w:rPr>
        <w:t xml:space="preserve">با جنس </w:t>
      </w:r>
      <w:r w:rsidR="002F4BF7">
        <w:rPr>
          <w:sz w:val="24"/>
          <w:lang w:bidi="fa-IR"/>
        </w:rPr>
        <w:t>kevlar</w:t>
      </w:r>
      <w:r>
        <w:rPr>
          <w:rFonts w:hint="cs"/>
          <w:sz w:val="24"/>
          <w:rtl/>
          <w:lang w:bidi="fa-IR"/>
        </w:rPr>
        <w:t xml:space="preserve"> چه در حالت خمشی و چه در حالت محوری از لایه های </w:t>
      </w:r>
      <w:r w:rsidR="002F4BF7">
        <w:rPr>
          <w:sz w:val="24"/>
          <w:lang w:bidi="fa-IR"/>
        </w:rPr>
        <w:t>T300/5208</w:t>
      </w:r>
      <w:r>
        <w:rPr>
          <w:rFonts w:hint="cs"/>
          <w:sz w:val="24"/>
          <w:rtl/>
          <w:lang w:bidi="fa-IR"/>
        </w:rPr>
        <w:t xml:space="preserve"> کمتر است و این باعث می شود مثلا در بارگذاری محوری، میل به افزایش طول بیشتر داشته و تولید خمش در کل لایه چینی نماید.</w:t>
      </w:r>
    </w:p>
    <w:p w14:paraId="0F901BF1" w14:textId="22BFEB99" w:rsidR="00D527C4" w:rsidRPr="005E2938" w:rsidRDefault="00D527C4" w:rsidP="00322EA8">
      <w:pPr>
        <w:bidi/>
        <w:spacing w:after="0"/>
        <w:ind w:firstLine="190"/>
        <w:jc w:val="both"/>
        <w:rPr>
          <w:sz w:val="24"/>
          <w:rtl/>
          <w:lang w:bidi="fa-IR"/>
        </w:rPr>
      </w:pPr>
    </w:p>
    <w:sectPr w:rsidR="00D527C4" w:rsidRPr="005E2938" w:rsidSect="002F454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E0"/>
    <w:rsid w:val="002F4541"/>
    <w:rsid w:val="002F4BF7"/>
    <w:rsid w:val="00322EA8"/>
    <w:rsid w:val="005E2938"/>
    <w:rsid w:val="005F4D50"/>
    <w:rsid w:val="006200D2"/>
    <w:rsid w:val="00903B72"/>
    <w:rsid w:val="00931558"/>
    <w:rsid w:val="009C6F15"/>
    <w:rsid w:val="00CE2ED5"/>
    <w:rsid w:val="00D527C4"/>
    <w:rsid w:val="00D603E4"/>
    <w:rsid w:val="00ED5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3FD4"/>
  <w15:chartTrackingRefBased/>
  <w15:docId w15:val="{BBA991D0-53B9-4C2A-907F-9AE5F46F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50"/>
    <w:rPr>
      <w:rFonts w:asciiTheme="majorBidi" w:hAnsiTheme="majorBid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ranjbar</dc:creator>
  <cp:keywords/>
  <dc:description/>
  <cp:lastModifiedBy>mostafa ranjbar</cp:lastModifiedBy>
  <cp:revision>8</cp:revision>
  <dcterms:created xsi:type="dcterms:W3CDTF">2020-06-28T01:38:00Z</dcterms:created>
  <dcterms:modified xsi:type="dcterms:W3CDTF">2020-06-28T09:20:00Z</dcterms:modified>
</cp:coreProperties>
</file>