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EEAA" w14:textId="50878303" w:rsidR="00FB723F" w:rsidRPr="001B0CD4" w:rsidRDefault="0001531F" w:rsidP="004D0130">
      <w:pPr>
        <w:pStyle w:val="Title"/>
        <w:jc w:val="center"/>
      </w:pPr>
      <w:r w:rsidRPr="001B0CD4">
        <w:t xml:space="preserve">Using Neural Networks to Provide Insights into different aspects of </w:t>
      </w:r>
      <w:r w:rsidR="00943867" w:rsidRPr="001B0CD4">
        <w:t>batting and bowling in cricket.</w:t>
      </w:r>
    </w:p>
    <w:p w14:paraId="771FF4B8" w14:textId="2AA9A168" w:rsidR="001D64DC" w:rsidRPr="001B0CD4" w:rsidRDefault="001D64DC" w:rsidP="004D0130">
      <w:pPr>
        <w:pStyle w:val="Subtitle"/>
        <w:rPr>
          <w:rFonts w:ascii="Times New Roman" w:hAnsi="Times New Roman" w:cs="Times New Roman"/>
        </w:rPr>
      </w:pPr>
      <w:r w:rsidRPr="001B0CD4">
        <w:rPr>
          <w:rFonts w:ascii="Times New Roman" w:hAnsi="Times New Roman" w:cs="Times New Roman"/>
        </w:rPr>
        <w:t>Aakash Rao</w:t>
      </w:r>
      <w:r w:rsidRPr="001B0CD4">
        <w:rPr>
          <w:rStyle w:val="FootnoteReference"/>
          <w:rFonts w:ascii="Times New Roman" w:hAnsi="Times New Roman" w:cs="Times New Roman"/>
        </w:rPr>
        <w:footnoteReference w:id="1"/>
      </w:r>
      <w:r w:rsidRPr="001B0CD4">
        <w:rPr>
          <w:rFonts w:ascii="Times New Roman" w:hAnsi="Times New Roman" w:cs="Times New Roman"/>
        </w:rPr>
        <w:t>, Apoorva Arora</w:t>
      </w:r>
      <w:r w:rsidRPr="001B0CD4">
        <w:rPr>
          <w:rStyle w:val="FootnoteReference"/>
          <w:rFonts w:ascii="Times New Roman" w:hAnsi="Times New Roman" w:cs="Times New Roman"/>
        </w:rPr>
        <w:footnoteReference w:id="2"/>
      </w:r>
      <w:r w:rsidRPr="001B0CD4">
        <w:rPr>
          <w:rFonts w:ascii="Times New Roman" w:hAnsi="Times New Roman" w:cs="Times New Roman"/>
        </w:rPr>
        <w:t>, Prof. Debayan Gupta</w:t>
      </w:r>
      <w:r w:rsidRPr="001B0CD4">
        <w:rPr>
          <w:rStyle w:val="FootnoteReference"/>
          <w:rFonts w:ascii="Times New Roman" w:hAnsi="Times New Roman" w:cs="Times New Roman"/>
        </w:rPr>
        <w:footnoteReference w:id="3"/>
      </w:r>
    </w:p>
    <w:p w14:paraId="0D5D18F1" w14:textId="77777777" w:rsidR="001D64DC" w:rsidRPr="001B0CD4" w:rsidRDefault="001D64DC" w:rsidP="004D0130">
      <w:pPr>
        <w:sectPr w:rsidR="001D64DC" w:rsidRPr="001B0CD4" w:rsidSect="00C405B7">
          <w:type w:val="continuous"/>
          <w:pgSz w:w="11906" w:h="16838"/>
          <w:pgMar w:top="720" w:right="720" w:bottom="720" w:left="720" w:header="708" w:footer="708" w:gutter="0"/>
          <w:cols w:space="708"/>
          <w:docGrid w:linePitch="360"/>
        </w:sectPr>
      </w:pPr>
    </w:p>
    <w:p w14:paraId="7758B40C" w14:textId="34DB1F04" w:rsidR="0001531F" w:rsidRPr="001B0CD4" w:rsidRDefault="001D64DC" w:rsidP="004D0130">
      <w:r w:rsidRPr="001B0CD4">
        <w:rPr>
          <w:b/>
          <w:bCs/>
        </w:rPr>
        <w:t xml:space="preserve">Abstract: </w:t>
      </w:r>
      <w:r w:rsidR="00F55F21" w:rsidRPr="001B0CD4">
        <w:t xml:space="preserve">Cricket is one of the most popular sports in the world with a global cumulative viewership of over 1.6 </w:t>
      </w:r>
      <w:proofErr w:type="gramStart"/>
      <w:r w:rsidR="00F55F21" w:rsidRPr="001B0CD4">
        <w:t>Billion</w:t>
      </w:r>
      <w:proofErr w:type="gramEnd"/>
      <w:sdt>
        <w:sdtPr>
          <w:id w:val="-872688313"/>
          <w:citation/>
        </w:sdtPr>
        <w:sdtContent>
          <w:r w:rsidR="00F55F21" w:rsidRPr="001B0CD4">
            <w:fldChar w:fldCharType="begin"/>
          </w:r>
          <w:r w:rsidR="00F55F21" w:rsidRPr="001B0CD4">
            <w:instrText xml:space="preserve"> CITATION ICC19 \l 1033 </w:instrText>
          </w:r>
          <w:r w:rsidR="00F55F21" w:rsidRPr="001B0CD4">
            <w:fldChar w:fldCharType="separate"/>
          </w:r>
          <w:r w:rsidR="00DC2A9C" w:rsidRPr="001B0CD4">
            <w:rPr>
              <w:noProof/>
            </w:rPr>
            <w:t xml:space="preserve"> [1]</w:t>
          </w:r>
          <w:r w:rsidR="00F55F21" w:rsidRPr="001B0CD4">
            <w:fldChar w:fldCharType="end"/>
          </w:r>
        </w:sdtContent>
      </w:sdt>
      <w:r w:rsidR="00F55F21" w:rsidRPr="001B0CD4">
        <w:t xml:space="preserve">. The current and growing popularity of the sport increases not only the viewership but also the </w:t>
      </w:r>
      <w:r w:rsidR="00943867" w:rsidRPr="001B0CD4">
        <w:t>overall participation in the sport with more and more newer players entering the cricketing space.</w:t>
      </w:r>
      <w:r w:rsidR="00F55F21" w:rsidRPr="001B0CD4">
        <w:t xml:space="preserve"> </w:t>
      </w:r>
    </w:p>
    <w:p w14:paraId="678688AD" w14:textId="2F3648C3" w:rsidR="00943867" w:rsidRPr="001B0CD4" w:rsidRDefault="00943867" w:rsidP="004D0130"/>
    <w:p w14:paraId="50923A9A" w14:textId="318AEED1" w:rsidR="00943867" w:rsidRPr="001B0CD4" w:rsidRDefault="00943867" w:rsidP="004D0130">
      <w:r w:rsidRPr="001B0CD4">
        <w:t xml:space="preserve">The access to wearable technology and smart phones is easy and the quality of connectivity </w:t>
      </w:r>
      <w:r w:rsidR="006366DD" w:rsidRPr="001B0CD4">
        <w:t xml:space="preserve">and on device processing power </w:t>
      </w:r>
      <w:r w:rsidRPr="001B0CD4">
        <w:t>available has greatly improved in the last decade. However, there is still a deficiency in sports infrastructure within the country. Especially, for newer people entering the sport.</w:t>
      </w:r>
    </w:p>
    <w:p w14:paraId="12CAC590" w14:textId="0809F138" w:rsidR="00943867" w:rsidRPr="001B0CD4" w:rsidRDefault="00943867" w:rsidP="004D0130"/>
    <w:p w14:paraId="0077A4E6" w14:textId="779FCAEA" w:rsidR="00943867" w:rsidRPr="001B0CD4" w:rsidRDefault="00943867" w:rsidP="004D0130">
      <w:r w:rsidRPr="001B0CD4">
        <w:t xml:space="preserve">We attempt to provide a cost-effective data-oriented solution to anyone with access to limited funds and a smart-phone to be able to get insight into their cricketing techniques. </w:t>
      </w:r>
      <w:r w:rsidR="006366DD" w:rsidRPr="001B0CD4">
        <w:t>We attempt to make use of video along with wearable technology and other sensors to provide a trend-based insight into an individual’s game. We will be applying a machine learning model to analyze our data and predict</w:t>
      </w:r>
      <w:r w:rsidR="00047EFB" w:rsidRPr="001B0CD4">
        <w:t xml:space="preserve"> </w:t>
      </w:r>
      <w:r w:rsidR="006366DD" w:rsidRPr="001B0CD4">
        <w:t>different aspects of the</w:t>
      </w:r>
      <w:r w:rsidR="00047EFB" w:rsidRPr="001B0CD4">
        <w:t>ir game.</w:t>
      </w:r>
    </w:p>
    <w:p w14:paraId="1B8A62E4" w14:textId="02B78695" w:rsidR="00047EFB" w:rsidRPr="001B0CD4" w:rsidRDefault="00047EFB" w:rsidP="004D0130"/>
    <w:p w14:paraId="55B2BF7F" w14:textId="4A18B2B0" w:rsidR="00C405B7" w:rsidRPr="001B0CD4" w:rsidRDefault="00C405B7" w:rsidP="004D0130"/>
    <w:p w14:paraId="5B195738" w14:textId="6BD96564" w:rsidR="00047EFB" w:rsidRPr="001B0CD4" w:rsidRDefault="00C405B7" w:rsidP="004D0130">
      <w:r w:rsidRPr="001B0CD4">
        <w:rPr>
          <w:b/>
          <w:bCs/>
        </w:rPr>
        <w:t xml:space="preserve">I. Introduction: </w:t>
      </w:r>
      <w:r w:rsidRPr="001B0CD4">
        <w:t xml:space="preserve">The world, in the last decade, has seen a sudden rise in players of cricket, we see a huge number of youngsters starting at their school levels aspiring to play the highest level of the game. The infrastructure available at the highest level of the game is unmatched, however, while one would expect a trickled effect with some amount of infrastructure available to young aspiring players. It either does not </w:t>
      </w:r>
      <w:proofErr w:type="gramStart"/>
      <w:r w:rsidRPr="001B0CD4">
        <w:t>exist, or</w:t>
      </w:r>
      <w:proofErr w:type="gramEnd"/>
      <w:r w:rsidRPr="001B0CD4">
        <w:t xml:space="preserve"> is too expensive for people to be able to afford it.</w:t>
      </w:r>
    </w:p>
    <w:p w14:paraId="0E13A870" w14:textId="233194F3" w:rsidR="00C405B7" w:rsidRPr="001B0CD4" w:rsidRDefault="00C405B7" w:rsidP="004D0130"/>
    <w:p w14:paraId="402BF3F6" w14:textId="284D4DB1" w:rsidR="00C405B7" w:rsidRDefault="001D466B" w:rsidP="004D0130">
      <w:r w:rsidRPr="001B0CD4">
        <w:t>The aim of this research</w:t>
      </w:r>
      <w:r w:rsidR="00C405B7" w:rsidRPr="001B0CD4">
        <w:t xml:space="preserve"> is to build a model that can </w:t>
      </w:r>
      <w:r w:rsidR="002E55D8" w:rsidRPr="001B0CD4">
        <w:t xml:space="preserve">capitalize on the ease of availability of smart phones and provide a deep insight to players </w:t>
      </w:r>
      <w:r w:rsidRPr="001B0CD4">
        <w:t>at all levels of the game</w:t>
      </w:r>
      <w:r w:rsidR="002E55D8" w:rsidRPr="001B0CD4">
        <w:t>.</w:t>
      </w:r>
      <w:r w:rsidRPr="001B0CD4">
        <w:t xml:space="preserve"> We shall work with multiple models using various layers of input to build an estimate for each shot, or each ball bowled</w:t>
      </w:r>
      <w:r w:rsidR="001B0CD4">
        <w:t>.</w:t>
      </w:r>
    </w:p>
    <w:p w14:paraId="38AA5459" w14:textId="1B2E08C3" w:rsidR="001B0CD4" w:rsidRDefault="001B0CD4" w:rsidP="004D0130"/>
    <w:p w14:paraId="5EC30BC9" w14:textId="1E649FA5" w:rsidR="001B0CD4" w:rsidRDefault="001B0CD4" w:rsidP="004D0130">
      <w:r>
        <w:t xml:space="preserve">From a batting perspective, we look to analyze video taken of a batsman playing a shot along with other physical data for each shot collected using sensors. </w:t>
      </w:r>
      <w:proofErr w:type="gramStart"/>
      <w:r>
        <w:t>Additionally</w:t>
      </w:r>
      <w:proofErr w:type="gramEnd"/>
      <w:r>
        <w:t xml:space="preserve"> we hope to use a wearable sensor that detects not only motions, but also vitals of a player for a given session</w:t>
      </w:r>
      <w:r w:rsidR="00403E38">
        <w:t xml:space="preserve"> among other aspects, </w:t>
      </w:r>
      <w:r w:rsidR="00403E38">
        <w:t>outlined ahead</w:t>
      </w:r>
      <w:r>
        <w:t>.</w:t>
      </w:r>
    </w:p>
    <w:p w14:paraId="75F3838E" w14:textId="77777777" w:rsidR="001B0CD4" w:rsidRDefault="001B0CD4" w:rsidP="004D0130"/>
    <w:p w14:paraId="5012E7B9" w14:textId="4216D252" w:rsidR="001B0CD4" w:rsidRPr="001B0CD4" w:rsidRDefault="001B0CD4" w:rsidP="004D0130">
      <w:r>
        <w:t xml:space="preserve">From a </w:t>
      </w:r>
      <w:proofErr w:type="gramStart"/>
      <w:r>
        <w:t>bowlers</w:t>
      </w:r>
      <w:proofErr w:type="gramEnd"/>
      <w:r>
        <w:t xml:space="preserve"> perspective, we look to use side-on video to look at parameters along with sensors to capture vitals as well as </w:t>
      </w:r>
      <w:r w:rsidR="00403E38">
        <w:t>other aspects of motion outlined ahead.</w:t>
      </w:r>
    </w:p>
    <w:p w14:paraId="7F4EC614" w14:textId="0C11DA4A" w:rsidR="00DC2A9C" w:rsidRPr="001B0CD4" w:rsidRDefault="00DC2A9C" w:rsidP="004D0130"/>
    <w:p w14:paraId="23F00773" w14:textId="4A5A93F4" w:rsidR="00DC2A9C" w:rsidRPr="001B0CD4" w:rsidRDefault="00DC2A9C" w:rsidP="004D0130"/>
    <w:p w14:paraId="0FEAD4EE" w14:textId="3EF76768" w:rsidR="00DC2A9C" w:rsidRPr="001B0CD4" w:rsidRDefault="00DC2A9C" w:rsidP="004D0130"/>
    <w:p w14:paraId="3446DC6B" w14:textId="1D82D455" w:rsidR="00DC2A9C" w:rsidRPr="001B0CD4" w:rsidRDefault="00DC2A9C" w:rsidP="004D0130"/>
    <w:p w14:paraId="3F188417" w14:textId="2A903D93" w:rsidR="00DC2A9C" w:rsidRPr="001B0CD4" w:rsidRDefault="00DC2A9C" w:rsidP="004D0130"/>
    <w:p w14:paraId="7A96F45C" w14:textId="0C2963F6" w:rsidR="00DC2A9C" w:rsidRPr="001B0CD4" w:rsidRDefault="00DC2A9C" w:rsidP="004D0130"/>
    <w:p w14:paraId="2AEC95A2" w14:textId="51352358" w:rsidR="00DC2A9C" w:rsidRPr="001B0CD4" w:rsidRDefault="00DC2A9C" w:rsidP="004D0130"/>
    <w:p w14:paraId="7E99C959" w14:textId="6CCE4820" w:rsidR="00DC2A9C" w:rsidRPr="001B0CD4" w:rsidRDefault="00DC2A9C" w:rsidP="004D0130"/>
    <w:p w14:paraId="40B1E9F0" w14:textId="04686ED6" w:rsidR="00DC2A9C" w:rsidRPr="001B0CD4" w:rsidRDefault="00DC2A9C" w:rsidP="004D0130"/>
    <w:p w14:paraId="3570C8A2" w14:textId="42CDADDE" w:rsidR="00DC2A9C" w:rsidRPr="001B0CD4" w:rsidRDefault="00DC2A9C" w:rsidP="004D0130"/>
    <w:p w14:paraId="6793EE45" w14:textId="3128B7FE" w:rsidR="00DC2A9C" w:rsidRPr="001B0CD4" w:rsidRDefault="00DC2A9C" w:rsidP="004D0130"/>
    <w:p w14:paraId="02274679" w14:textId="37C7301A" w:rsidR="00DC2A9C" w:rsidRPr="001B0CD4" w:rsidRDefault="00DC2A9C" w:rsidP="004D0130"/>
    <w:p w14:paraId="6F8D2C5D" w14:textId="15EBD13E" w:rsidR="00DC2A9C" w:rsidRPr="001B0CD4" w:rsidRDefault="00DC2A9C">
      <w:pPr>
        <w:jc w:val="left"/>
      </w:pPr>
      <w:r w:rsidRPr="001B0CD4">
        <w:br w:type="page"/>
      </w:r>
    </w:p>
    <w:sdt>
      <w:sdtPr>
        <w:rPr>
          <w:rFonts w:ascii="Times New Roman" w:hAnsi="Times New Roman" w:cs="Times New Roman"/>
          <w:color w:val="000000" w:themeColor="text1"/>
        </w:rPr>
        <w:id w:val="-209803678"/>
        <w:docPartObj>
          <w:docPartGallery w:val="Bibliographies"/>
          <w:docPartUnique/>
        </w:docPartObj>
      </w:sdtPr>
      <w:sdtEndPr>
        <w:rPr>
          <w:rFonts w:eastAsiaTheme="minorEastAsia"/>
          <w:b w:val="0"/>
          <w:bCs w:val="0"/>
          <w:color w:val="auto"/>
          <w:sz w:val="21"/>
          <w:szCs w:val="21"/>
          <w:lang w:bidi="ar-SA"/>
        </w:rPr>
      </w:sdtEndPr>
      <w:sdtContent>
        <w:p w14:paraId="3EDEC27C" w14:textId="16D80EE4" w:rsidR="00DC2A9C" w:rsidRPr="001B0CD4" w:rsidRDefault="00DC2A9C">
          <w:pPr>
            <w:pStyle w:val="Heading1"/>
            <w:rPr>
              <w:rFonts w:ascii="Times New Roman" w:hAnsi="Times New Roman" w:cs="Times New Roman"/>
              <w:color w:val="000000" w:themeColor="text1"/>
            </w:rPr>
          </w:pPr>
          <w:r w:rsidRPr="001B0CD4">
            <w:rPr>
              <w:rFonts w:ascii="Times New Roman" w:hAnsi="Times New Roman" w:cs="Times New Roman"/>
              <w:color w:val="000000" w:themeColor="text1"/>
            </w:rPr>
            <w:t>Bibliography</w:t>
          </w:r>
        </w:p>
        <w:sdt>
          <w:sdtPr>
            <w:id w:val="111145805"/>
            <w:bibliography/>
          </w:sdtPr>
          <w:sdtContent>
            <w:p w14:paraId="371EF057" w14:textId="77777777" w:rsidR="00DC2A9C" w:rsidRPr="001B0CD4" w:rsidRDefault="00DC2A9C">
              <w:pPr>
                <w:rPr>
                  <w:rFonts w:eastAsiaTheme="minorHAnsi"/>
                  <w:noProof/>
                  <w:sz w:val="24"/>
                  <w:szCs w:val="24"/>
                  <w:lang w:val="en-IN"/>
                </w:rPr>
              </w:pPr>
              <w:r w:rsidRPr="001B0CD4">
                <w:fldChar w:fldCharType="begin"/>
              </w:r>
              <w:r w:rsidRPr="001B0CD4">
                <w:instrText xml:space="preserve"> BIBLIOGRAPHY </w:instrText>
              </w:r>
              <w:r w:rsidRPr="001B0CD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4559"/>
              </w:tblGrid>
              <w:tr w:rsidR="00DC2A9C" w:rsidRPr="001B0CD4" w14:paraId="090A8809" w14:textId="77777777">
                <w:trPr>
                  <w:divId w:val="3674524"/>
                  <w:tblCellSpacing w:w="15" w:type="dxa"/>
                </w:trPr>
                <w:tc>
                  <w:tcPr>
                    <w:tcW w:w="50" w:type="pct"/>
                    <w:hideMark/>
                  </w:tcPr>
                  <w:p w14:paraId="10E5FE5F" w14:textId="5A8B8FF7" w:rsidR="00DC2A9C" w:rsidRPr="001B0CD4" w:rsidRDefault="00DC2A9C">
                    <w:pPr>
                      <w:pStyle w:val="Bibliography"/>
                      <w:rPr>
                        <w:noProof/>
                        <w:sz w:val="24"/>
                        <w:szCs w:val="24"/>
                      </w:rPr>
                    </w:pPr>
                    <w:r w:rsidRPr="001B0CD4">
                      <w:rPr>
                        <w:noProof/>
                      </w:rPr>
                      <w:t xml:space="preserve">[1] </w:t>
                    </w:r>
                  </w:p>
                </w:tc>
                <w:tc>
                  <w:tcPr>
                    <w:tcW w:w="0" w:type="auto"/>
                    <w:hideMark/>
                  </w:tcPr>
                  <w:p w14:paraId="625C4687" w14:textId="77777777" w:rsidR="00DC2A9C" w:rsidRPr="001B0CD4" w:rsidRDefault="00DC2A9C">
                    <w:pPr>
                      <w:pStyle w:val="Bibliography"/>
                      <w:rPr>
                        <w:noProof/>
                      </w:rPr>
                    </w:pPr>
                    <w:r w:rsidRPr="001B0CD4">
                      <w:rPr>
                        <w:noProof/>
                      </w:rPr>
                      <w:t>"ICC," 16 September 2019. [Online]. Available: https://www.icc-cricket.com/media-releases/1346930. [Accessed 4 April 2022].</w:t>
                    </w:r>
                  </w:p>
                </w:tc>
              </w:tr>
              <w:tr w:rsidR="00DC2A9C" w:rsidRPr="001B0CD4" w14:paraId="10387E81" w14:textId="77777777">
                <w:trPr>
                  <w:divId w:val="3674524"/>
                  <w:tblCellSpacing w:w="15" w:type="dxa"/>
                </w:trPr>
                <w:tc>
                  <w:tcPr>
                    <w:tcW w:w="50" w:type="pct"/>
                    <w:hideMark/>
                  </w:tcPr>
                  <w:p w14:paraId="741188E6" w14:textId="77777777" w:rsidR="00DC2A9C" w:rsidRPr="001B0CD4" w:rsidRDefault="00DC2A9C">
                    <w:pPr>
                      <w:pStyle w:val="Bibliography"/>
                      <w:rPr>
                        <w:noProof/>
                      </w:rPr>
                    </w:pPr>
                    <w:r w:rsidRPr="001B0CD4">
                      <w:rPr>
                        <w:noProof/>
                      </w:rPr>
                      <w:t xml:space="preserve">[2] </w:t>
                    </w:r>
                  </w:p>
                </w:tc>
                <w:tc>
                  <w:tcPr>
                    <w:tcW w:w="0" w:type="auto"/>
                    <w:hideMark/>
                  </w:tcPr>
                  <w:p w14:paraId="5FBDD245" w14:textId="77777777" w:rsidR="00DC2A9C" w:rsidRPr="001B0CD4" w:rsidRDefault="00DC2A9C">
                    <w:pPr>
                      <w:pStyle w:val="Bibliography"/>
                      <w:rPr>
                        <w:noProof/>
                      </w:rPr>
                    </w:pPr>
                    <w:r w:rsidRPr="001B0CD4">
                      <w:rPr>
                        <w:noProof/>
                      </w:rPr>
                      <w:t xml:space="preserve">A. Khan, J. Nicholson and T. Plötz, "Activity Recognition for Quality Assessment of Batting Shots in Cricket using a Hierarchical Representation," in </w:t>
                    </w:r>
                    <w:r w:rsidRPr="001B0CD4">
                      <w:rPr>
                        <w:i/>
                        <w:iCs/>
                        <w:noProof/>
                      </w:rPr>
                      <w:t>ACM Interact</w:t>
                    </w:r>
                    <w:r w:rsidRPr="001B0CD4">
                      <w:rPr>
                        <w:noProof/>
                      </w:rPr>
                      <w:t xml:space="preserve">, 2017. </w:t>
                    </w:r>
                  </w:p>
                </w:tc>
              </w:tr>
              <w:tr w:rsidR="00DC2A9C" w:rsidRPr="001B0CD4" w14:paraId="12D3EBDE" w14:textId="77777777">
                <w:trPr>
                  <w:divId w:val="3674524"/>
                  <w:tblCellSpacing w:w="15" w:type="dxa"/>
                </w:trPr>
                <w:tc>
                  <w:tcPr>
                    <w:tcW w:w="50" w:type="pct"/>
                    <w:hideMark/>
                  </w:tcPr>
                  <w:p w14:paraId="6259E1BE" w14:textId="77777777" w:rsidR="00DC2A9C" w:rsidRPr="001B0CD4" w:rsidRDefault="00DC2A9C">
                    <w:pPr>
                      <w:pStyle w:val="Bibliography"/>
                      <w:rPr>
                        <w:noProof/>
                      </w:rPr>
                    </w:pPr>
                    <w:r w:rsidRPr="001B0CD4">
                      <w:rPr>
                        <w:noProof/>
                      </w:rPr>
                      <w:t xml:space="preserve">[3] </w:t>
                    </w:r>
                  </w:p>
                </w:tc>
                <w:tc>
                  <w:tcPr>
                    <w:tcW w:w="0" w:type="auto"/>
                    <w:hideMark/>
                  </w:tcPr>
                  <w:p w14:paraId="2D362FC9" w14:textId="77777777" w:rsidR="00DC2A9C" w:rsidRPr="001B0CD4" w:rsidRDefault="00DC2A9C">
                    <w:pPr>
                      <w:pStyle w:val="Bibliography"/>
                      <w:rPr>
                        <w:noProof/>
                      </w:rPr>
                    </w:pPr>
                    <w:r w:rsidRPr="001B0CD4">
                      <w:rPr>
                        <w:noProof/>
                      </w:rPr>
                      <w:t xml:space="preserve">A. Sen, K. Deb, P. K. Dhar and T. Koshiba, "CricShotClassify: An Approach to Classifying Batting Shots from Cricket Videos Using a Convolutional Neural Network and Gated Recurrent Unit," </w:t>
                    </w:r>
                    <w:r w:rsidRPr="001B0CD4">
                      <w:rPr>
                        <w:i/>
                        <w:iCs/>
                        <w:noProof/>
                      </w:rPr>
                      <w:t xml:space="preserve">Sensors , </w:t>
                    </w:r>
                    <w:r w:rsidRPr="001B0CD4">
                      <w:rPr>
                        <w:noProof/>
                      </w:rPr>
                      <w:t xml:space="preserve">pp. 1-19, 18 April 2021. </w:t>
                    </w:r>
                  </w:p>
                </w:tc>
              </w:tr>
              <w:tr w:rsidR="00DC2A9C" w:rsidRPr="001B0CD4" w14:paraId="739F9050" w14:textId="77777777">
                <w:trPr>
                  <w:divId w:val="3674524"/>
                  <w:tblCellSpacing w:w="15" w:type="dxa"/>
                </w:trPr>
                <w:tc>
                  <w:tcPr>
                    <w:tcW w:w="50" w:type="pct"/>
                    <w:hideMark/>
                  </w:tcPr>
                  <w:p w14:paraId="670C5FD0" w14:textId="77777777" w:rsidR="00DC2A9C" w:rsidRPr="001B0CD4" w:rsidRDefault="00DC2A9C">
                    <w:pPr>
                      <w:pStyle w:val="Bibliography"/>
                      <w:rPr>
                        <w:noProof/>
                      </w:rPr>
                    </w:pPr>
                    <w:r w:rsidRPr="001B0CD4">
                      <w:rPr>
                        <w:noProof/>
                      </w:rPr>
                      <w:t xml:space="preserve">[4] </w:t>
                    </w:r>
                  </w:p>
                </w:tc>
                <w:tc>
                  <w:tcPr>
                    <w:tcW w:w="0" w:type="auto"/>
                    <w:hideMark/>
                  </w:tcPr>
                  <w:p w14:paraId="60C4A94B" w14:textId="77777777" w:rsidR="00DC2A9C" w:rsidRPr="001B0CD4" w:rsidRDefault="00DC2A9C">
                    <w:pPr>
                      <w:pStyle w:val="Bibliography"/>
                      <w:rPr>
                        <w:noProof/>
                      </w:rPr>
                    </w:pPr>
                    <w:r w:rsidRPr="001B0CD4">
                      <w:rPr>
                        <w:noProof/>
                      </w:rPr>
                      <w:t xml:space="preserve">D. Shah, V. Waghela, R. Sheth, P. N. Katre and P. P. Tawde, "A Review on Automated Cricket Trainer," </w:t>
                    </w:r>
                    <w:r w:rsidRPr="001B0CD4">
                      <w:rPr>
                        <w:i/>
                        <w:iCs/>
                        <w:noProof/>
                      </w:rPr>
                      <w:t xml:space="preserve">International Journal for Research in Applied Science &amp; Engineering Technology (IJRASET), </w:t>
                    </w:r>
                    <w:r w:rsidRPr="001B0CD4">
                      <w:rPr>
                        <w:noProof/>
                      </w:rPr>
                      <w:t xml:space="preserve">vol. 9, no. 4, pp. 759-755, April 2021. </w:t>
                    </w:r>
                  </w:p>
                </w:tc>
              </w:tr>
              <w:tr w:rsidR="00DC2A9C" w:rsidRPr="001B0CD4" w14:paraId="79DA6EC6" w14:textId="77777777">
                <w:trPr>
                  <w:divId w:val="3674524"/>
                  <w:tblCellSpacing w:w="15" w:type="dxa"/>
                </w:trPr>
                <w:tc>
                  <w:tcPr>
                    <w:tcW w:w="50" w:type="pct"/>
                    <w:hideMark/>
                  </w:tcPr>
                  <w:p w14:paraId="4B7046BF" w14:textId="77777777" w:rsidR="00DC2A9C" w:rsidRPr="001B0CD4" w:rsidRDefault="00DC2A9C">
                    <w:pPr>
                      <w:pStyle w:val="Bibliography"/>
                      <w:rPr>
                        <w:noProof/>
                      </w:rPr>
                    </w:pPr>
                    <w:r w:rsidRPr="001B0CD4">
                      <w:rPr>
                        <w:noProof/>
                      </w:rPr>
                      <w:t xml:space="preserve">[5] </w:t>
                    </w:r>
                  </w:p>
                </w:tc>
                <w:tc>
                  <w:tcPr>
                    <w:tcW w:w="0" w:type="auto"/>
                    <w:hideMark/>
                  </w:tcPr>
                  <w:p w14:paraId="2D56E6A1" w14:textId="77777777" w:rsidR="00DC2A9C" w:rsidRPr="001B0CD4" w:rsidRDefault="00DC2A9C">
                    <w:pPr>
                      <w:pStyle w:val="Bibliography"/>
                      <w:rPr>
                        <w:noProof/>
                      </w:rPr>
                    </w:pPr>
                    <w:r w:rsidRPr="001B0CD4">
                      <w:rPr>
                        <w:noProof/>
                      </w:rPr>
                      <w:t>T. Moodley, D. v. d. Haar and H. Noorbhai, "Automated recognition of the cricket batting backlift technique in video footage using deep learning architectures," 3 February 2022. [Online]. Available: https://doi.org/10.1038/s41598-022-05966-6. [Accessed 15 March 2022].</w:t>
                    </w:r>
                  </w:p>
                </w:tc>
              </w:tr>
            </w:tbl>
            <w:p w14:paraId="4BD89C4A" w14:textId="77777777" w:rsidR="00DC2A9C" w:rsidRPr="001B0CD4" w:rsidRDefault="00DC2A9C">
              <w:pPr>
                <w:divId w:val="3674524"/>
                <w:rPr>
                  <w:rFonts w:eastAsia="Times New Roman"/>
                  <w:noProof/>
                </w:rPr>
              </w:pPr>
            </w:p>
            <w:p w14:paraId="02D7F28E" w14:textId="72392F4A" w:rsidR="00DC2A9C" w:rsidRPr="001B0CD4" w:rsidRDefault="00DC2A9C">
              <w:r w:rsidRPr="001B0CD4">
                <w:rPr>
                  <w:b/>
                  <w:bCs/>
                  <w:noProof/>
                </w:rPr>
                <w:fldChar w:fldCharType="end"/>
              </w:r>
            </w:p>
          </w:sdtContent>
        </w:sdt>
      </w:sdtContent>
    </w:sdt>
    <w:p w14:paraId="12C6E8E7" w14:textId="77777777" w:rsidR="00DC2A9C" w:rsidRPr="001B0CD4" w:rsidRDefault="00DC2A9C" w:rsidP="004D0130"/>
    <w:sectPr w:rsidR="00DC2A9C" w:rsidRPr="001B0CD4" w:rsidSect="00C405B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BF4F" w14:textId="77777777" w:rsidR="0063370C" w:rsidRDefault="0063370C" w:rsidP="004D0130">
      <w:r>
        <w:separator/>
      </w:r>
    </w:p>
  </w:endnote>
  <w:endnote w:type="continuationSeparator" w:id="0">
    <w:p w14:paraId="62D886E0" w14:textId="77777777" w:rsidR="0063370C" w:rsidRDefault="0063370C" w:rsidP="004D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015F" w14:textId="77777777" w:rsidR="0063370C" w:rsidRDefault="0063370C" w:rsidP="004D0130">
      <w:r>
        <w:separator/>
      </w:r>
    </w:p>
  </w:footnote>
  <w:footnote w:type="continuationSeparator" w:id="0">
    <w:p w14:paraId="491CC683" w14:textId="77777777" w:rsidR="0063370C" w:rsidRDefault="0063370C" w:rsidP="004D0130">
      <w:r>
        <w:continuationSeparator/>
      </w:r>
    </w:p>
  </w:footnote>
  <w:footnote w:id="1">
    <w:p w14:paraId="48B967C9" w14:textId="5919BF92" w:rsidR="001D64DC" w:rsidRPr="001D64DC" w:rsidRDefault="001D64DC" w:rsidP="004D0130">
      <w:pPr>
        <w:pStyle w:val="FootnoteText"/>
      </w:pPr>
      <w:r>
        <w:rPr>
          <w:rStyle w:val="FootnoteReference"/>
        </w:rPr>
        <w:footnoteRef/>
      </w:r>
      <w:r>
        <w:t xml:space="preserve"> </w:t>
      </w:r>
      <w:hyperlink r:id="rId1" w:history="1">
        <w:r w:rsidRPr="00CF2CE8">
          <w:rPr>
            <w:rStyle w:val="Hyperlink"/>
          </w:rPr>
          <w:t>Aakash.rao_ug23@ashoka.edu.in</w:t>
        </w:r>
      </w:hyperlink>
      <w:r>
        <w:t xml:space="preserve"> </w:t>
      </w:r>
    </w:p>
  </w:footnote>
  <w:footnote w:id="2">
    <w:p w14:paraId="382FA912" w14:textId="4A944DE8" w:rsidR="001D64DC" w:rsidRPr="001D64DC" w:rsidRDefault="001D64DC" w:rsidP="004D0130">
      <w:pPr>
        <w:pStyle w:val="FootnoteText"/>
      </w:pPr>
      <w:r>
        <w:rPr>
          <w:rStyle w:val="FootnoteReference"/>
        </w:rPr>
        <w:footnoteRef/>
      </w:r>
      <w:r>
        <w:t xml:space="preserve"> </w:t>
      </w:r>
      <w:hyperlink r:id="rId2" w:history="1">
        <w:r w:rsidRPr="00CF2CE8">
          <w:rPr>
            <w:rStyle w:val="Hyperlink"/>
          </w:rPr>
          <w:t>Apoorva.arora_ug23@ashoka.edu.in</w:t>
        </w:r>
      </w:hyperlink>
      <w:r>
        <w:t xml:space="preserve"> </w:t>
      </w:r>
    </w:p>
  </w:footnote>
  <w:footnote w:id="3">
    <w:p w14:paraId="48A1EC05" w14:textId="7F0C13B6" w:rsidR="001D64DC" w:rsidRPr="001D64DC" w:rsidRDefault="001D64DC" w:rsidP="004D0130">
      <w:pPr>
        <w:pStyle w:val="FootnoteText"/>
      </w:pPr>
      <w:r>
        <w:rPr>
          <w:rStyle w:val="FootnoteReference"/>
        </w:rPr>
        <w:footnoteRef/>
      </w:r>
      <w:r>
        <w:t xml:space="preserve"> </w:t>
      </w:r>
      <w:hyperlink r:id="rId3" w:history="1">
        <w:r w:rsidRPr="00CF2CE8">
          <w:rPr>
            <w:rStyle w:val="Hyperlink"/>
          </w:rPr>
          <w:t>Debayan.gupta@ashoka.edu.in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202"/>
    <w:multiLevelType w:val="hybridMultilevel"/>
    <w:tmpl w:val="4FF86CC8"/>
    <w:lvl w:ilvl="0" w:tplc="369ED0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1A0B8E"/>
    <w:multiLevelType w:val="hybridMultilevel"/>
    <w:tmpl w:val="7496FA18"/>
    <w:lvl w:ilvl="0" w:tplc="EE7821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3F"/>
    <w:rsid w:val="0001531F"/>
    <w:rsid w:val="00047EFB"/>
    <w:rsid w:val="001B0CD4"/>
    <w:rsid w:val="001D466B"/>
    <w:rsid w:val="001D64DC"/>
    <w:rsid w:val="001F496A"/>
    <w:rsid w:val="00284833"/>
    <w:rsid w:val="002E55D8"/>
    <w:rsid w:val="00403E38"/>
    <w:rsid w:val="0045045A"/>
    <w:rsid w:val="004D0130"/>
    <w:rsid w:val="0063370C"/>
    <w:rsid w:val="006366DD"/>
    <w:rsid w:val="00943867"/>
    <w:rsid w:val="00C405B7"/>
    <w:rsid w:val="00D1163F"/>
    <w:rsid w:val="00D33B7C"/>
    <w:rsid w:val="00DB7160"/>
    <w:rsid w:val="00DC2A9C"/>
    <w:rsid w:val="00F50D8E"/>
    <w:rsid w:val="00F55F21"/>
    <w:rsid w:val="00FB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CD3E90"/>
  <w15:chartTrackingRefBased/>
  <w15:docId w15:val="{BAC13144-B535-874E-A47A-AB675705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30"/>
    <w:pPr>
      <w:jc w:val="both"/>
    </w:pPr>
    <w:rPr>
      <w:rFonts w:ascii="Times New Roman" w:eastAsiaTheme="minorEastAsia" w:hAnsi="Times New Roman" w:cs="Times New Roman"/>
      <w:sz w:val="21"/>
      <w:szCs w:val="21"/>
      <w:lang w:val="en-US"/>
    </w:rPr>
  </w:style>
  <w:style w:type="paragraph" w:styleId="Heading1">
    <w:name w:val="heading 1"/>
    <w:basedOn w:val="Normal"/>
    <w:next w:val="Normal"/>
    <w:link w:val="Heading1Char"/>
    <w:uiPriority w:val="9"/>
    <w:qFormat/>
    <w:rsid w:val="00DC2A9C"/>
    <w:pPr>
      <w:keepNext/>
      <w:keepLines/>
      <w:spacing w:before="480" w:line="276" w:lineRule="auto"/>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31F"/>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01531F"/>
    <w:rPr>
      <w:rFonts w:ascii="Times New Roman" w:eastAsiaTheme="majorEastAsia" w:hAnsi="Times New Roman" w:cs="Times New Roman"/>
      <w:spacing w:val="-10"/>
      <w:kern w:val="28"/>
      <w:sz w:val="56"/>
      <w:szCs w:val="56"/>
    </w:rPr>
  </w:style>
  <w:style w:type="paragraph" w:styleId="FootnoteText">
    <w:name w:val="footnote text"/>
    <w:basedOn w:val="Normal"/>
    <w:link w:val="FootnoteTextChar"/>
    <w:uiPriority w:val="99"/>
    <w:unhideWhenUsed/>
    <w:rsid w:val="001D64DC"/>
    <w:rPr>
      <w:sz w:val="20"/>
      <w:szCs w:val="20"/>
    </w:rPr>
  </w:style>
  <w:style w:type="character" w:customStyle="1" w:styleId="FootnoteTextChar">
    <w:name w:val="Footnote Text Char"/>
    <w:basedOn w:val="DefaultParagraphFont"/>
    <w:link w:val="FootnoteText"/>
    <w:uiPriority w:val="99"/>
    <w:rsid w:val="001D64DC"/>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1D64DC"/>
    <w:rPr>
      <w:vertAlign w:val="superscript"/>
    </w:rPr>
  </w:style>
  <w:style w:type="character" w:styleId="Hyperlink">
    <w:name w:val="Hyperlink"/>
    <w:basedOn w:val="DefaultParagraphFont"/>
    <w:uiPriority w:val="99"/>
    <w:unhideWhenUsed/>
    <w:rsid w:val="001D64DC"/>
    <w:rPr>
      <w:color w:val="0563C1" w:themeColor="hyperlink"/>
      <w:u w:val="single"/>
    </w:rPr>
  </w:style>
  <w:style w:type="character" w:styleId="UnresolvedMention">
    <w:name w:val="Unresolved Mention"/>
    <w:basedOn w:val="DefaultParagraphFont"/>
    <w:uiPriority w:val="99"/>
    <w:semiHidden/>
    <w:unhideWhenUsed/>
    <w:rsid w:val="001D64DC"/>
    <w:rPr>
      <w:color w:val="605E5C"/>
      <w:shd w:val="clear" w:color="auto" w:fill="E1DFDD"/>
    </w:rPr>
  </w:style>
  <w:style w:type="paragraph" w:styleId="Subtitle">
    <w:name w:val="Subtitle"/>
    <w:basedOn w:val="Normal"/>
    <w:next w:val="Normal"/>
    <w:link w:val="SubtitleChar"/>
    <w:uiPriority w:val="11"/>
    <w:qFormat/>
    <w:rsid w:val="004D0130"/>
    <w:pPr>
      <w:numPr>
        <w:ilvl w:val="1"/>
      </w:numPr>
      <w:spacing w:after="160"/>
      <w:jc w:val="center"/>
    </w:pPr>
    <w:rPr>
      <w:rFonts w:asciiTheme="minorHAnsi" w:hAnsiTheme="minorHAnsi" w:cstheme="minorBidi"/>
      <w:color w:val="5A5A5A" w:themeColor="text1" w:themeTint="A5"/>
      <w:spacing w:val="15"/>
      <w:sz w:val="24"/>
      <w:szCs w:val="24"/>
    </w:rPr>
  </w:style>
  <w:style w:type="character" w:customStyle="1" w:styleId="SubtitleChar">
    <w:name w:val="Subtitle Char"/>
    <w:basedOn w:val="DefaultParagraphFont"/>
    <w:link w:val="Subtitle"/>
    <w:uiPriority w:val="11"/>
    <w:rsid w:val="004D0130"/>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DC2A9C"/>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DC2A9C"/>
  </w:style>
  <w:style w:type="paragraph" w:styleId="ListParagraph">
    <w:name w:val="List Paragraph"/>
    <w:basedOn w:val="Normal"/>
    <w:uiPriority w:val="34"/>
    <w:qFormat/>
    <w:rsid w:val="00C40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524">
      <w:bodyDiv w:val="1"/>
      <w:marLeft w:val="0"/>
      <w:marRight w:val="0"/>
      <w:marTop w:val="0"/>
      <w:marBottom w:val="0"/>
      <w:divBdr>
        <w:top w:val="none" w:sz="0" w:space="0" w:color="auto"/>
        <w:left w:val="none" w:sz="0" w:space="0" w:color="auto"/>
        <w:bottom w:val="none" w:sz="0" w:space="0" w:color="auto"/>
        <w:right w:val="none" w:sz="0" w:space="0" w:color="auto"/>
      </w:divBdr>
    </w:div>
    <w:div w:id="371731164">
      <w:bodyDiv w:val="1"/>
      <w:marLeft w:val="0"/>
      <w:marRight w:val="0"/>
      <w:marTop w:val="0"/>
      <w:marBottom w:val="0"/>
      <w:divBdr>
        <w:top w:val="none" w:sz="0" w:space="0" w:color="auto"/>
        <w:left w:val="none" w:sz="0" w:space="0" w:color="auto"/>
        <w:bottom w:val="none" w:sz="0" w:space="0" w:color="auto"/>
        <w:right w:val="none" w:sz="0" w:space="0" w:color="auto"/>
      </w:divBdr>
    </w:div>
    <w:div w:id="587541970">
      <w:bodyDiv w:val="1"/>
      <w:marLeft w:val="0"/>
      <w:marRight w:val="0"/>
      <w:marTop w:val="0"/>
      <w:marBottom w:val="0"/>
      <w:divBdr>
        <w:top w:val="none" w:sz="0" w:space="0" w:color="auto"/>
        <w:left w:val="none" w:sz="0" w:space="0" w:color="auto"/>
        <w:bottom w:val="none" w:sz="0" w:space="0" w:color="auto"/>
        <w:right w:val="none" w:sz="0" w:space="0" w:color="auto"/>
      </w:divBdr>
    </w:div>
    <w:div w:id="643127191">
      <w:bodyDiv w:val="1"/>
      <w:marLeft w:val="0"/>
      <w:marRight w:val="0"/>
      <w:marTop w:val="0"/>
      <w:marBottom w:val="0"/>
      <w:divBdr>
        <w:top w:val="none" w:sz="0" w:space="0" w:color="auto"/>
        <w:left w:val="none" w:sz="0" w:space="0" w:color="auto"/>
        <w:bottom w:val="none" w:sz="0" w:space="0" w:color="auto"/>
        <w:right w:val="none" w:sz="0" w:space="0" w:color="auto"/>
      </w:divBdr>
    </w:div>
    <w:div w:id="1007175885">
      <w:bodyDiv w:val="1"/>
      <w:marLeft w:val="0"/>
      <w:marRight w:val="0"/>
      <w:marTop w:val="0"/>
      <w:marBottom w:val="0"/>
      <w:divBdr>
        <w:top w:val="none" w:sz="0" w:space="0" w:color="auto"/>
        <w:left w:val="none" w:sz="0" w:space="0" w:color="auto"/>
        <w:bottom w:val="none" w:sz="0" w:space="0" w:color="auto"/>
        <w:right w:val="none" w:sz="0" w:space="0" w:color="auto"/>
      </w:divBdr>
    </w:div>
    <w:div w:id="1268544246">
      <w:bodyDiv w:val="1"/>
      <w:marLeft w:val="0"/>
      <w:marRight w:val="0"/>
      <w:marTop w:val="0"/>
      <w:marBottom w:val="0"/>
      <w:divBdr>
        <w:top w:val="none" w:sz="0" w:space="0" w:color="auto"/>
        <w:left w:val="none" w:sz="0" w:space="0" w:color="auto"/>
        <w:bottom w:val="none" w:sz="0" w:space="0" w:color="auto"/>
        <w:right w:val="none" w:sz="0" w:space="0" w:color="auto"/>
      </w:divBdr>
    </w:div>
    <w:div w:id="1297876959">
      <w:bodyDiv w:val="1"/>
      <w:marLeft w:val="0"/>
      <w:marRight w:val="0"/>
      <w:marTop w:val="0"/>
      <w:marBottom w:val="0"/>
      <w:divBdr>
        <w:top w:val="none" w:sz="0" w:space="0" w:color="auto"/>
        <w:left w:val="none" w:sz="0" w:space="0" w:color="auto"/>
        <w:bottom w:val="none" w:sz="0" w:space="0" w:color="auto"/>
        <w:right w:val="none" w:sz="0" w:space="0" w:color="auto"/>
      </w:divBdr>
    </w:div>
    <w:div w:id="1328748361">
      <w:bodyDiv w:val="1"/>
      <w:marLeft w:val="0"/>
      <w:marRight w:val="0"/>
      <w:marTop w:val="0"/>
      <w:marBottom w:val="0"/>
      <w:divBdr>
        <w:top w:val="none" w:sz="0" w:space="0" w:color="auto"/>
        <w:left w:val="none" w:sz="0" w:space="0" w:color="auto"/>
        <w:bottom w:val="none" w:sz="0" w:space="0" w:color="auto"/>
        <w:right w:val="none" w:sz="0" w:space="0" w:color="auto"/>
      </w:divBdr>
    </w:div>
    <w:div w:id="209797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ebayan.gupta@ashoka.edu.in" TargetMode="External"/><Relationship Id="rId2" Type="http://schemas.openxmlformats.org/officeDocument/2006/relationships/hyperlink" Target="mailto:Apoorva.arora_ug23@ashoka.edu.in" TargetMode="External"/><Relationship Id="rId1" Type="http://schemas.openxmlformats.org/officeDocument/2006/relationships/hyperlink" Target="mailto:Aakash.rao_ug23@ashok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Kha17</b:Tag>
    <b:SourceType>ConferenceProceedings</b:SourceType>
    <b:Guid>{2C5D501F-1E0E-444E-A545-F99D2FB91BB9}</b:Guid>
    <b:Author>
      <b:Author>
        <b:NameList>
          <b:Person>
            <b:Last>Khan</b:Last>
            <b:First>Aftab</b:First>
          </b:Person>
          <b:Person>
            <b:Last>Nicholson</b:Last>
            <b:First>James</b:First>
          </b:Person>
          <b:Person>
            <b:Last>Plötz</b:Last>
            <b:First>Thomas</b:First>
          </b:Person>
        </b:NameList>
      </b:Author>
    </b:Author>
    <b:Title>Activity Recognition for Quality Assessment of Batting Shots in Cricket using a Hierarchical Representation</b:Title>
    <b:Year>2017</b:Year>
    <b:ConferenceName>ACM Interact</b:ConferenceName>
    <b:Publisher>ACM</b:Publisher>
    <b:Pages>1-32</b:Pages>
    <b:RefOrder>2</b:RefOrder>
  </b:Source>
  <b:Source>
    <b:Tag>Sen21</b:Tag>
    <b:SourceType>JournalArticle</b:SourceType>
    <b:Guid>{8D1DD775-7037-714E-9076-4D23447B8172}</b:Guid>
    <b:Title>CricShotClassify: An Approach to Classifying Batting Shots from Cricket Videos Using a Convolutional Neural Network and Gated Recurrent Unit</b:Title>
    <b:Publisher>MDPI </b:Publisher>
    <b:Year>2021</b:Year>
    <b:Pages>1-19</b:Pages>
    <b:JournalName>Sensors </b:JournalName>
    <b:Month>April</b:Month>
    <b:Day>18</b:Day>
    <b:Author>
      <b:Author>
        <b:NameList>
          <b:Person>
            <b:Last>Sen</b:Last>
            <b:First>Anik</b:First>
          </b:Person>
          <b:Person>
            <b:Last>Deb</b:Last>
            <b:First>Kaushik</b:First>
          </b:Person>
          <b:Person>
            <b:Last>Dhar</b:Last>
            <b:First>Pranab</b:First>
            <b:Middle>Kumar</b:Middle>
          </b:Person>
          <b:Person>
            <b:Last>Koshiba</b:Last>
            <b:First>Takeshi</b:First>
          </b:Person>
        </b:NameList>
      </b:Author>
      <b:Editor>
        <b:NameList>
          <b:Person>
            <b:Last>́niak</b:Last>
            <b:First>Marcin</b:First>
            <b:Middle>Woz</b:Middle>
          </b:Person>
        </b:NameList>
      </b:Editor>
    </b:Author>
    <b:ShortTitle>CricShotClassify</b:ShortTitle>
    <b:RefOrder>3</b:RefOrder>
  </b:Source>
  <b:Source>
    <b:Tag>Sha21</b:Tag>
    <b:SourceType>JournalArticle</b:SourceType>
    <b:Guid>{2BB24660-C744-914B-84A4-21D68AA31089}</b:Guid>
    <b:Author>
      <b:Author>
        <b:NameList>
          <b:Person>
            <b:Last>Shah</b:Last>
            <b:First>Dhaval</b:First>
          </b:Person>
          <b:Person>
            <b:Last>Waghela</b:Last>
            <b:First>Vishal</b:First>
          </b:Person>
          <b:Person>
            <b:Last>Sheth</b:Last>
            <b:First>Rishi</b:First>
          </b:Person>
          <b:Person>
            <b:Last>Katre</b:Last>
            <b:First>Prof.</b:First>
            <b:Middle>Neha</b:Middle>
          </b:Person>
          <b:Person>
            <b:Last>Tawde</b:Last>
            <b:First>Prof.</b:First>
            <b:Middle>Prachi</b:Middle>
          </b:Person>
        </b:NameList>
      </b:Author>
    </b:Author>
    <b:Title>A Review on Automated Cricket Trainer</b:Title>
    <b:JournalName>International Journal for Research in Applied Science &amp; Engineering Technology (IJRASET)</b:JournalName>
    <b:Year>2021</b:Year>
    <b:Pages>759-755</b:Pages>
    <b:Month>April</b:Month>
    <b:Volume>9</b:Volume>
    <b:Issue>4</b:Issue>
    <b:RefOrder>4</b:RefOrder>
  </b:Source>
  <b:Source>
    <b:Tag>Moo22</b:Tag>
    <b:SourceType>DocumentFromInternetSite</b:SourceType>
    <b:Guid>{A601FFEB-D836-9E42-BCFE-990C8F1F535B}</b:Guid>
    <b:Author>
      <b:Author>
        <b:NameList>
          <b:Person>
            <b:Last>Moodley</b:Last>
            <b:First>Tevin</b:First>
          </b:Person>
          <b:Person>
            <b:Last>Haar</b:Last>
            <b:First>Dustin</b:First>
            <b:Middle>van der</b:Middle>
          </b:Person>
          <b:Person>
            <b:Last>Noorbhai</b:Last>
            <b:First>Habib</b:First>
          </b:Person>
        </b:NameList>
      </b:Author>
    </b:Author>
    <b:Title>Automated recognition of the cricket batting backlift technique in video footage using deep learning architectures</b:Title>
    <b:Year>2022</b:Year>
    <b:Month>February</b:Month>
    <b:Day>3</b:Day>
    <b:PublicationTitle>nature.com</b:PublicationTitle>
    <b:InternetSiteTitle>nature.com</b:InternetSiteTitle>
    <b:URL>https://doi.org/10.1038/s41598-022-05966-6</b:URL>
    <b:YearAccessed>2022</b:YearAccessed>
    <b:MonthAccessed>March</b:MonthAccessed>
    <b:DayAccessed>15</b:DayAccessed>
    <b:RefOrder>5</b:RefOrder>
  </b:Source>
  <b:Source>
    <b:Tag>ICC19</b:Tag>
    <b:SourceType>InternetSite</b:SourceType>
    <b:Guid>{D7954BAA-C7D2-2E4D-AD6F-3591C985AD37}</b:Guid>
    <b:Title>ICC</b:Title>
    <b:InternetSiteTitle>2019 Men's Cricket World Cup most watched ever</b:InternetSiteTitle>
    <b:URL>https://www.icc-cricket.com/media-releases/1346930</b:URL>
    <b:Year>2019</b:Year>
    <b:Month>September</b:Month>
    <b:Day>16</b:Day>
    <b:YearAccessed>2022</b:YearAccessed>
    <b:MonthAccessed>April </b:MonthAccessed>
    <b:DayAccessed>4</b:DayAccessed>
    <b:RefOrder>1</b:RefOrder>
  </b:Source>
</b:Sources>
</file>

<file path=customXml/itemProps1.xml><?xml version="1.0" encoding="utf-8"?>
<ds:datastoreItem xmlns:ds="http://schemas.openxmlformats.org/officeDocument/2006/customXml" ds:itemID="{0C0C70AD-DCF9-494D-9618-5CD6C494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Rao</dc:creator>
  <cp:keywords/>
  <dc:description/>
  <cp:lastModifiedBy>Aakash Rao</cp:lastModifiedBy>
  <cp:revision>6</cp:revision>
  <dcterms:created xsi:type="dcterms:W3CDTF">2022-03-30T14:17:00Z</dcterms:created>
  <dcterms:modified xsi:type="dcterms:W3CDTF">2022-04-04T09:19:00Z</dcterms:modified>
</cp:coreProperties>
</file>