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C0" w:rsidRPr="004B4357" w:rsidRDefault="00EE29C0" w:rsidP="00EE29C0">
      <w:pPr>
        <w:ind w:left="360"/>
        <w:rPr>
          <w:rFonts w:ascii="Garamond" w:hAnsi="Garamond" w:cs="Lucida Grande"/>
          <w:sz w:val="28"/>
          <w:szCs w:val="28"/>
        </w:rPr>
      </w:pPr>
      <w:bookmarkStart w:id="0" w:name="_GoBack"/>
      <w:bookmarkEnd w:id="0"/>
      <w:r w:rsidRPr="004B4357">
        <w:rPr>
          <w:rFonts w:ascii="Garamond" w:hAnsi="Garamond" w:cs="Lucida Grande"/>
          <w:sz w:val="28"/>
          <w:szCs w:val="28"/>
        </w:rPr>
        <w:t>PRIMARY OR SECONDARY FINDINGS COMMUNICATION</w:t>
      </w:r>
    </w:p>
    <w:p w:rsidR="00EE29C0" w:rsidRPr="004B4357" w:rsidRDefault="00EE29C0" w:rsidP="00EE29C0">
      <w:pPr>
        <w:ind w:left="360"/>
        <w:rPr>
          <w:rFonts w:ascii="Garamond" w:hAnsi="Garamond" w:cs="Lucida Grande"/>
          <w:sz w:val="22"/>
        </w:rPr>
      </w:pPr>
      <w:r w:rsidRPr="004B4357">
        <w:rPr>
          <w:rFonts w:ascii="Garamond" w:hAnsi="Garamond" w:cs="Lucida Grande"/>
          <w:szCs w:val="28"/>
        </w:rPr>
        <w:t>${TicketNumber}</w:t>
      </w:r>
    </w:p>
    <w:p w:rsidR="00EE29C0" w:rsidRPr="004B4357" w:rsidRDefault="00EE29C0" w:rsidP="00EE29C0">
      <w:pPr>
        <w:ind w:left="360"/>
        <w:rPr>
          <w:rFonts w:ascii="Garamond" w:hAnsi="Garamond" w:cs="Lucida Grande"/>
          <w:sz w:val="22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${Date}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To:</w:t>
      </w:r>
      <w:r w:rsidRPr="004B4357">
        <w:rPr>
          <w:rFonts w:ascii="Garamond" w:hAnsi="Garamond" w:cs="Lucida Grande"/>
        </w:rPr>
        <w:tab/>
      </w:r>
      <w:r w:rsidRPr="004B4357">
        <w:rPr>
          <w:rFonts w:ascii="Garamond" w:hAnsi="Garamond" w:cs="Lucida Grande"/>
        </w:rPr>
        <w:tab/>
        <w:t>${Recipient}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From:</w:t>
      </w:r>
      <w:r w:rsidRPr="004B4357">
        <w:rPr>
          <w:rFonts w:ascii="Garamond" w:hAnsi="Garamond" w:cs="Lucida Grande"/>
        </w:rPr>
        <w:tab/>
        <w:t>${CMOusername}, Chief Medical Officer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After undergoing expert review the following patient study was determined to contain additional findings: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Institution:</w:t>
      </w:r>
      <w:r w:rsidRPr="004B4357">
        <w:rPr>
          <w:rFonts w:ascii="Garamond" w:hAnsi="Garamond" w:cs="Lucida Grande"/>
        </w:rPr>
        <w:tab/>
      </w:r>
      <w:r w:rsidRPr="004B4357">
        <w:rPr>
          <w:rFonts w:ascii="Garamond" w:hAnsi="Garamond" w:cs="Lucida Grande"/>
        </w:rPr>
        <w:tab/>
      </w:r>
      <w:r w:rsidRPr="004B4357">
        <w:rPr>
          <w:rFonts w:ascii="Garamond" w:hAnsi="Garamond" w:cs="Lucida Grande"/>
        </w:rPr>
        <w:tab/>
        <w:t>${Institution} - ${Town}, ${State}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Patient Name:</w:t>
      </w:r>
      <w:r w:rsidRPr="004B4357">
        <w:rPr>
          <w:rFonts w:ascii="Garamond" w:hAnsi="Garamond" w:cs="Lucida Grande"/>
        </w:rPr>
        <w:tab/>
      </w:r>
      <w:r w:rsidRPr="004B4357">
        <w:rPr>
          <w:rFonts w:ascii="Garamond" w:hAnsi="Garamond" w:cs="Lucida Grande"/>
        </w:rPr>
        <w:tab/>
        <w:t>${PatientName}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Patient MRN:</w:t>
      </w:r>
      <w:r w:rsidRPr="004B4357">
        <w:rPr>
          <w:rFonts w:ascii="Garamond" w:hAnsi="Garamond" w:cs="Lucida Grande"/>
        </w:rPr>
        <w:tab/>
      </w:r>
      <w:r w:rsidRPr="004B4357">
        <w:rPr>
          <w:rFonts w:ascii="Garamond" w:hAnsi="Garamond" w:cs="Lucida Grande"/>
        </w:rPr>
        <w:tab/>
        <w:t>${PatientMRN}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Patient DOB:</w:t>
      </w:r>
      <w:r w:rsidRPr="004B4357">
        <w:rPr>
          <w:rFonts w:ascii="Garamond" w:hAnsi="Garamond" w:cs="Lucida Grande"/>
        </w:rPr>
        <w:tab/>
      </w:r>
      <w:r w:rsidRPr="004B4357">
        <w:rPr>
          <w:rFonts w:ascii="Garamond" w:hAnsi="Garamond" w:cs="Lucida Grande"/>
        </w:rPr>
        <w:tab/>
        <w:t>${PatientDOB}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Study Description:</w:t>
      </w:r>
      <w:r w:rsidRPr="004B4357">
        <w:rPr>
          <w:rFonts w:ascii="Garamond" w:hAnsi="Garamond" w:cs="Lucida Grande"/>
        </w:rPr>
        <w:tab/>
      </w:r>
      <w:r w:rsidRPr="004B4357">
        <w:rPr>
          <w:rFonts w:ascii="Garamond" w:hAnsi="Garamond" w:cs="Lucida Grande"/>
        </w:rPr>
        <w:tab/>
        <w:t>${StudyDescription}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Date &amp; Time of Study:</w:t>
      </w:r>
      <w:r w:rsidRPr="004B4357">
        <w:rPr>
          <w:rFonts w:ascii="Garamond" w:hAnsi="Garamond" w:cs="Lucida Grande"/>
        </w:rPr>
        <w:tab/>
        <w:t>${StudyDate}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Report Accuracy Comments:</w:t>
      </w:r>
      <w:r w:rsidRPr="004B4357">
        <w:rPr>
          <w:rFonts w:ascii="Garamond" w:hAnsi="Garamond" w:cs="Lucida Grande"/>
        </w:rPr>
        <w:tab/>
        <w:t>${ReportAccuracyComments}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Additional Comments:</w:t>
      </w:r>
      <w:r w:rsidRPr="004B4357">
        <w:rPr>
          <w:rFonts w:ascii="Garamond" w:hAnsi="Garamond" w:cs="Lucida Grande"/>
        </w:rPr>
        <w:tab/>
      </w:r>
      <w:r w:rsidRPr="004B4357">
        <w:rPr>
          <w:rFonts w:ascii="Garamond" w:hAnsi="Garamond" w:cs="Lucida Grande"/>
        </w:rPr>
        <w:tab/>
        <w:t>${AdditionalFindingsComments}</w:t>
      </w: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jc w:val="both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 xml:space="preserve">As this may affect patient care, require further evaluation and/or follow-up, these findings need to be discussed with the referring physician/onsite radiologist as soon as possible.  </w:t>
      </w:r>
    </w:p>
    <w:p w:rsidR="00EE29C0" w:rsidRPr="004B4357" w:rsidRDefault="00EE29C0" w:rsidP="00EE29C0">
      <w:pPr>
        <w:ind w:left="360"/>
        <w:jc w:val="both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jc w:val="both"/>
        <w:rPr>
          <w:rFonts w:ascii="Garamond" w:hAnsi="Garamond" w:cs="Lucida Grande"/>
        </w:rPr>
      </w:pPr>
    </w:p>
    <w:p w:rsidR="00EE29C0" w:rsidRPr="004B4357" w:rsidRDefault="00EE29C0" w:rsidP="00EE29C0">
      <w:pPr>
        <w:pBdr>
          <w:top w:val="single" w:sz="4" w:space="1" w:color="959595"/>
        </w:pBdr>
        <w:ind w:left="360"/>
        <w:jc w:val="both"/>
        <w:rPr>
          <w:rFonts w:ascii="Garamond" w:hAnsi="Garamond" w:cs="Lucida Grande"/>
          <w:b/>
        </w:rPr>
      </w:pPr>
    </w:p>
    <w:p w:rsidR="00EE29C0" w:rsidRPr="004B4357" w:rsidRDefault="00EE29C0" w:rsidP="00EE29C0">
      <w:pPr>
        <w:pBdr>
          <w:top w:val="single" w:sz="4" w:space="1" w:color="959595"/>
        </w:pBdr>
        <w:ind w:left="360"/>
        <w:jc w:val="both"/>
        <w:rPr>
          <w:rFonts w:ascii="Garamond" w:hAnsi="Garamond" w:cs="Lucida Grande"/>
          <w:b/>
        </w:rPr>
      </w:pPr>
      <w:r w:rsidRPr="004B4357">
        <w:rPr>
          <w:rFonts w:ascii="Garamond" w:hAnsi="Garamond" w:cs="Lucida Grande"/>
          <w:b/>
        </w:rPr>
        <w:t>Call Details</w:t>
      </w:r>
    </w:p>
    <w:p w:rsidR="00EE29C0" w:rsidRPr="004B4357" w:rsidRDefault="00EE29C0" w:rsidP="00EE29C0">
      <w:pPr>
        <w:pBdr>
          <w:top w:val="single" w:sz="4" w:space="1" w:color="959595"/>
        </w:pBdr>
        <w:ind w:left="360"/>
        <w:jc w:val="both"/>
        <w:rPr>
          <w:rFonts w:ascii="Garamond" w:hAnsi="Garamond" w:cs="Lucida Grande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  <w:sz w:val="22"/>
        </w:rPr>
      </w:pPr>
      <w:r w:rsidRPr="004B4357">
        <w:rPr>
          <w:rFonts w:ascii="Garamond" w:hAnsi="Garamond" w:cs="Lucida Grande"/>
          <w:sz w:val="22"/>
        </w:rPr>
        <w:t xml:space="preserve">Physician Taking Call:  </w:t>
      </w:r>
      <w:r w:rsidRPr="004B4357">
        <w:rPr>
          <w:rFonts w:ascii="Garamond" w:hAnsi="Garamond" w:cs="Lucida Grande"/>
          <w:sz w:val="22"/>
        </w:rPr>
        <w:tab/>
        <w:t>${PhysicanTakingCall}</w:t>
      </w:r>
    </w:p>
    <w:p w:rsidR="00EE29C0" w:rsidRPr="004B4357" w:rsidRDefault="00EE29C0" w:rsidP="00EE29C0">
      <w:pPr>
        <w:ind w:left="360"/>
        <w:jc w:val="both"/>
        <w:rPr>
          <w:rFonts w:ascii="Garamond" w:hAnsi="Garamond" w:cs="Lucida Grande"/>
          <w:sz w:val="22"/>
        </w:rPr>
      </w:pPr>
      <w:r w:rsidRPr="004B4357">
        <w:rPr>
          <w:rFonts w:ascii="Garamond" w:hAnsi="Garamond" w:cs="Lucida Grande"/>
          <w:sz w:val="22"/>
        </w:rPr>
        <w:t xml:space="preserve">Date &amp; Time of Call:  </w:t>
      </w:r>
      <w:r w:rsidRPr="004B4357">
        <w:rPr>
          <w:rFonts w:ascii="Garamond" w:hAnsi="Garamond" w:cs="Lucida Grande"/>
          <w:sz w:val="22"/>
        </w:rPr>
        <w:tab/>
        <w:t>${DateAndTimeOfCall}</w:t>
      </w:r>
    </w:p>
    <w:p w:rsidR="00EE29C0" w:rsidRPr="004B4357" w:rsidRDefault="00EE29C0" w:rsidP="00EE29C0">
      <w:pPr>
        <w:ind w:left="360"/>
        <w:rPr>
          <w:rFonts w:ascii="Garamond" w:hAnsi="Garamond" w:cs="Lucida Grande"/>
          <w:sz w:val="22"/>
        </w:rPr>
      </w:pPr>
      <w:r w:rsidRPr="004B4357">
        <w:rPr>
          <w:rFonts w:ascii="Garamond" w:hAnsi="Garamond" w:cs="Lucida Grande"/>
          <w:sz w:val="22"/>
        </w:rPr>
        <w:t xml:space="preserve">Call Notes:  </w:t>
      </w:r>
      <w:r w:rsidRPr="004B4357">
        <w:rPr>
          <w:rFonts w:ascii="Garamond" w:hAnsi="Garamond" w:cs="Lucida Grande"/>
          <w:sz w:val="22"/>
        </w:rPr>
        <w:tab/>
      </w:r>
      <w:r w:rsidRPr="004B4357">
        <w:rPr>
          <w:rFonts w:ascii="Garamond" w:hAnsi="Garamond" w:cs="Lucida Grande"/>
          <w:sz w:val="22"/>
        </w:rPr>
        <w:tab/>
      </w:r>
      <w:r w:rsidRPr="004B4357">
        <w:rPr>
          <w:rFonts w:ascii="Garamond" w:hAnsi="Garamond" w:cs="Lucida Grande"/>
          <w:sz w:val="22"/>
        </w:rPr>
        <w:tab/>
        <w:t>${CallNotes}</w:t>
      </w:r>
    </w:p>
    <w:p w:rsidR="00EE29C0" w:rsidRPr="004B4357" w:rsidRDefault="00EE29C0" w:rsidP="00EE29C0">
      <w:pPr>
        <w:ind w:left="360"/>
        <w:rPr>
          <w:rFonts w:ascii="Garamond" w:hAnsi="Garamond" w:cs="Lucida Grande"/>
          <w:sz w:val="22"/>
        </w:rPr>
      </w:pPr>
    </w:p>
    <w:p w:rsidR="00EE29C0" w:rsidRPr="004B4357" w:rsidRDefault="00EE29C0" w:rsidP="00EE29C0">
      <w:pPr>
        <w:pBdr>
          <w:bottom w:val="single" w:sz="4" w:space="1" w:color="959595"/>
        </w:pBdr>
        <w:ind w:left="360"/>
        <w:rPr>
          <w:rFonts w:ascii="Garamond" w:hAnsi="Garamond" w:cs="Lucida Grande"/>
          <w:sz w:val="22"/>
        </w:rPr>
      </w:pPr>
      <w:r w:rsidRPr="004B4357">
        <w:rPr>
          <w:rFonts w:ascii="Garamond" w:hAnsi="Garamond" w:cs="Lucida Grande"/>
          <w:sz w:val="22"/>
        </w:rPr>
        <w:t xml:space="preserve">Communicated by:  </w:t>
      </w:r>
      <w:r w:rsidRPr="004B4357">
        <w:rPr>
          <w:rFonts w:ascii="Garamond" w:hAnsi="Garamond" w:cs="Lucida Grande"/>
          <w:sz w:val="22"/>
        </w:rPr>
        <w:tab/>
      </w:r>
      <w:r w:rsidRPr="004B4357">
        <w:rPr>
          <w:rFonts w:ascii="Garamond" w:hAnsi="Garamond" w:cs="Lucida Grande"/>
          <w:sz w:val="22"/>
        </w:rPr>
        <w:tab/>
        <w:t>${UserCalling}</w:t>
      </w:r>
    </w:p>
    <w:p w:rsidR="00EE29C0" w:rsidRPr="004B4357" w:rsidRDefault="00EE29C0" w:rsidP="00EE29C0">
      <w:pPr>
        <w:pBdr>
          <w:bottom w:val="single" w:sz="4" w:space="1" w:color="959595"/>
        </w:pBdr>
        <w:ind w:left="360"/>
        <w:rPr>
          <w:rFonts w:ascii="Garamond" w:hAnsi="Garamond" w:cs="Lucida Grande"/>
          <w:sz w:val="22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  <w:sz w:val="22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  <w:sz w:val="22"/>
        </w:rPr>
      </w:pPr>
    </w:p>
    <w:p w:rsidR="00EE29C0" w:rsidRPr="004B4357" w:rsidRDefault="00EE29C0" w:rsidP="00EE29C0">
      <w:pPr>
        <w:ind w:left="360"/>
        <w:rPr>
          <w:rFonts w:ascii="Garamond" w:hAnsi="Garamond" w:cs="Lucida Grande"/>
        </w:rPr>
      </w:pPr>
      <w:r w:rsidRPr="004B4357">
        <w:rPr>
          <w:rFonts w:ascii="Garamond" w:hAnsi="Garamond" w:cs="Lucida Grande"/>
        </w:rPr>
        <w:t>If you have any questions or comments regarding this matter, please do not hesitate to contact Capstone Quality Assurance Department by calling 877-817-5706.</w:t>
      </w:r>
    </w:p>
    <w:p w:rsidR="009E450D" w:rsidRPr="00EE29C0" w:rsidRDefault="009E450D" w:rsidP="00EE29C0">
      <w:pPr>
        <w:ind w:left="360"/>
        <w:rPr>
          <w:rFonts w:ascii="Garamond" w:hAnsi="Garamond" w:cs="Didot"/>
          <w:sz w:val="22"/>
          <w:szCs w:val="22"/>
        </w:rPr>
      </w:pPr>
    </w:p>
    <w:sectPr w:rsidR="009E450D" w:rsidRPr="00EE29C0" w:rsidSect="00EE29C0">
      <w:headerReference w:type="default" r:id="rId8"/>
      <w:pgSz w:w="12240" w:h="15840"/>
      <w:pgMar w:top="2720" w:right="1260" w:bottom="72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166" w:rsidRDefault="00D27166" w:rsidP="00CC32B3">
      <w:r>
        <w:separator/>
      </w:r>
    </w:p>
  </w:endnote>
  <w:endnote w:type="continuationSeparator" w:id="0">
    <w:p w:rsidR="00D27166" w:rsidRDefault="00D27166" w:rsidP="00CC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166" w:rsidRDefault="00D27166" w:rsidP="00CC32B3">
      <w:r>
        <w:separator/>
      </w:r>
    </w:p>
  </w:footnote>
  <w:footnote w:type="continuationSeparator" w:id="0">
    <w:p w:rsidR="00D27166" w:rsidRDefault="00D27166" w:rsidP="00CC32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B3" w:rsidRDefault="008C6DE9" w:rsidP="00CC32B3">
    <w:pPr>
      <w:pStyle w:val="Header"/>
      <w:ind w:left="-1080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-685165</wp:posOffset>
          </wp:positionH>
          <wp:positionV relativeFrom="paragraph">
            <wp:posOffset>0</wp:posOffset>
          </wp:positionV>
          <wp:extent cx="7818755" cy="10066655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8755" cy="10066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B3"/>
    <w:rsid w:val="001C4895"/>
    <w:rsid w:val="00480A1B"/>
    <w:rsid w:val="004B4357"/>
    <w:rsid w:val="00665A69"/>
    <w:rsid w:val="008C6DE9"/>
    <w:rsid w:val="009E450D"/>
    <w:rsid w:val="00CC32B3"/>
    <w:rsid w:val="00D27166"/>
    <w:rsid w:val="00EE29C0"/>
    <w:rsid w:val="00F5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er"/>
    <w:autoRedefine/>
    <w:qFormat/>
    <w:rsid w:val="00480A1B"/>
    <w:pPr>
      <w:tabs>
        <w:tab w:val="clear" w:pos="4320"/>
        <w:tab w:val="clear" w:pos="8640"/>
      </w:tabs>
      <w:overflowPunct w:val="0"/>
      <w:autoSpaceDE w:val="0"/>
      <w:autoSpaceDN w:val="0"/>
      <w:adjustRightInd w:val="0"/>
      <w:jc w:val="right"/>
      <w:textAlignment w:val="baseline"/>
    </w:pPr>
    <w:rPr>
      <w:rFonts w:ascii="Didot" w:eastAsia="Times New Roman" w:hAnsi="Didot"/>
      <w:b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80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A1B"/>
  </w:style>
  <w:style w:type="paragraph" w:customStyle="1" w:styleId="Dionne">
    <w:name w:val="Dionne"/>
    <w:basedOn w:val="Normal"/>
    <w:qFormat/>
    <w:rsid w:val="001C4895"/>
    <w:pPr>
      <w:overflowPunct w:val="0"/>
      <w:autoSpaceDE w:val="0"/>
      <w:autoSpaceDN w:val="0"/>
      <w:adjustRightInd w:val="0"/>
      <w:textAlignment w:val="baseline"/>
    </w:pPr>
    <w:rPr>
      <w:rFonts w:ascii="Didot" w:eastAsia="Times New Roman" w:hAnsi="Didot" w:cs="Didot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CC32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2B3"/>
  </w:style>
  <w:style w:type="paragraph" w:styleId="BalloonText">
    <w:name w:val="Balloon Text"/>
    <w:basedOn w:val="Normal"/>
    <w:link w:val="BalloonTextChar"/>
    <w:uiPriority w:val="99"/>
    <w:semiHidden/>
    <w:unhideWhenUsed/>
    <w:rsid w:val="00CC32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er"/>
    <w:autoRedefine/>
    <w:qFormat/>
    <w:rsid w:val="00480A1B"/>
    <w:pPr>
      <w:tabs>
        <w:tab w:val="clear" w:pos="4320"/>
        <w:tab w:val="clear" w:pos="8640"/>
      </w:tabs>
      <w:overflowPunct w:val="0"/>
      <w:autoSpaceDE w:val="0"/>
      <w:autoSpaceDN w:val="0"/>
      <w:adjustRightInd w:val="0"/>
      <w:jc w:val="right"/>
      <w:textAlignment w:val="baseline"/>
    </w:pPr>
    <w:rPr>
      <w:rFonts w:ascii="Didot" w:eastAsia="Times New Roman" w:hAnsi="Didot"/>
      <w:b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80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A1B"/>
  </w:style>
  <w:style w:type="paragraph" w:customStyle="1" w:styleId="Dionne">
    <w:name w:val="Dionne"/>
    <w:basedOn w:val="Normal"/>
    <w:qFormat/>
    <w:rsid w:val="001C4895"/>
    <w:pPr>
      <w:overflowPunct w:val="0"/>
      <w:autoSpaceDE w:val="0"/>
      <w:autoSpaceDN w:val="0"/>
      <w:adjustRightInd w:val="0"/>
      <w:textAlignment w:val="baseline"/>
    </w:pPr>
    <w:rPr>
      <w:rFonts w:ascii="Didot" w:eastAsia="Times New Roman" w:hAnsi="Didot" w:cs="Didot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CC32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2B3"/>
  </w:style>
  <w:style w:type="paragraph" w:styleId="BalloonText">
    <w:name w:val="Balloon Text"/>
    <w:basedOn w:val="Normal"/>
    <w:link w:val="BalloonTextChar"/>
    <w:uiPriority w:val="99"/>
    <w:semiHidden/>
    <w:unhideWhenUsed/>
    <w:rsid w:val="00CC32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40201-F671-CC43-8146-B25F9832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Dionne Watts</dc:creator>
  <cp:keywords/>
  <dc:description/>
  <cp:lastModifiedBy>Dionne Watts</cp:lastModifiedBy>
  <cp:revision>2</cp:revision>
  <dcterms:created xsi:type="dcterms:W3CDTF">2013-10-04T18:44:00Z</dcterms:created>
  <dcterms:modified xsi:type="dcterms:W3CDTF">2013-10-04T18:44:00Z</dcterms:modified>
</cp:coreProperties>
</file>