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568E"/>
          <w:sz w:val="64"/>
        </w:rPr>
        <w:t>GUARDIAN AUDIT REPORT</w:t>
      </w:r>
    </w:p>
    <w:p>
      <w:pPr>
        <w:jc w:val="center"/>
      </w:pPr>
      <w:r>
        <w:rPr>
          <w:color w:val="2C3E50"/>
          <w:sz w:val="40"/>
        </w:rPr>
        <w:t>LongPlay Studio V5.5</w:t>
      </w:r>
    </w:p>
    <w:p>
      <w:pPr>
        <w:jc w:val="center"/>
      </w:pPr>
      <w:r>
        <w:rPr>
          <w:color w:val="7F8C8D"/>
          <w:sz w:val="28"/>
        </w:rPr>
        <w:t>Full Production Readiness Assessment</w:t>
      </w:r>
    </w:p>
    <w:p/>
    <w:p/>
    <w:p/>
    <w:p>
      <w:pPr>
        <w:jc w:val="center"/>
      </w:pPr>
      <w:r>
        <w:rPr>
          <w:b/>
          <w:sz w:val="22"/>
        </w:rPr>
        <w:t xml:space="preserve">Date: </w:t>
      </w:r>
      <w:r>
        <w:rPr>
          <w:sz w:val="22"/>
        </w:rPr>
        <w:t>March 16, 2026</w:t>
      </w:r>
    </w:p>
    <w:p>
      <w:pPr>
        <w:jc w:val="center"/>
      </w:pPr>
      <w:r>
        <w:rPr>
          <w:b/>
          <w:sz w:val="22"/>
        </w:rPr>
        <w:t xml:space="preserve">Prepared for: </w:t>
      </w:r>
      <w:r>
        <w:rPr>
          <w:sz w:val="22"/>
        </w:rPr>
        <w:t>MrArranger / LongPlay Studio Team</w:t>
      </w:r>
    </w:p>
    <w:p>
      <w:pPr>
        <w:jc w:val="center"/>
      </w:pPr>
      <w:r>
        <w:rPr>
          <w:b/>
          <w:sz w:val="22"/>
        </w:rPr>
        <w:t xml:space="preserve">Audit Type: </w:t>
      </w:r>
      <w:r>
        <w:rPr>
          <w:sz w:val="22"/>
        </w:rPr>
        <w:t>Full Guardian Audit (15-Team Virtual Assessment)</w:t>
      </w:r>
    </w:p>
    <w:p>
      <w:pPr>
        <w:jc w:val="center"/>
      </w:pPr>
      <w:r>
        <w:rPr>
          <w:b/>
          <w:sz w:val="22"/>
        </w:rPr>
        <w:t xml:space="preserve">Codebase: </w:t>
      </w:r>
      <w:r>
        <w:rPr>
          <w:sz w:val="22"/>
        </w:rPr>
        <w:t>Python 3.14, PyQt6, Rust (PyO3), NumPy, SciPy, pedalboard</w:t>
      </w:r>
    </w:p>
    <w:p>
      <w:pPr>
        <w:jc w:val="center"/>
      </w:pPr>
      <w:r>
        <w:rPr>
          <w:b/>
          <w:sz w:val="22"/>
        </w:rPr>
        <w:t xml:space="preserve">Trust Score: </w:t>
      </w:r>
      <w:r>
        <w:rPr>
          <w:sz w:val="22"/>
        </w:rPr>
        <w:t>62/100 — Needs Hardening</w:t>
      </w:r>
    </w:p>
    <w:p>
      <w:r>
        <w:br w:type="page"/>
      </w:r>
    </w:p>
    <w:p>
      <w:pPr>
        <w:pStyle w:val="Heading1"/>
      </w:pPr>
      <w:r>
        <w:t>Table of Contents</w:t>
      </w:r>
    </w:p>
    <w:p>
      <w:pPr>
        <w:spacing w:after="80"/>
      </w:pPr>
      <w:r>
        <w:rPr>
          <w:sz w:val="22"/>
        </w:rPr>
        <w:t>1. Executive Summary</w:t>
      </w:r>
    </w:p>
    <w:p>
      <w:pPr>
        <w:spacing w:after="80"/>
      </w:pPr>
      <w:r>
        <w:rPr>
          <w:sz w:val="22"/>
        </w:rPr>
        <w:t>2. Trust Score Breakdown</w:t>
      </w:r>
    </w:p>
    <w:p>
      <w:pPr>
        <w:spacing w:after="80"/>
      </w:pPr>
      <w:r>
        <w:rPr>
          <w:sz w:val="22"/>
        </w:rPr>
        <w:t>3. Critical Findings (Must Fix Before Release)</w:t>
      </w:r>
    </w:p>
    <w:p>
      <w:pPr>
        <w:spacing w:after="80"/>
      </w:pPr>
      <w:r>
        <w:rPr>
          <w:sz w:val="22"/>
        </w:rPr>
        <w:t>4. Security Team Report</w:t>
      </w:r>
    </w:p>
    <w:p>
      <w:pPr>
        <w:spacing w:after="80"/>
      </w:pPr>
      <w:r>
        <w:rPr>
          <w:sz w:val="22"/>
        </w:rPr>
        <w:t>5. Code Quality Team Report</w:t>
      </w:r>
    </w:p>
    <w:p>
      <w:pPr>
        <w:spacing w:after="80"/>
      </w:pPr>
      <w:r>
        <w:rPr>
          <w:sz w:val="22"/>
        </w:rPr>
        <w:t>6. Audio/DSP Engineering Report</w:t>
      </w:r>
    </w:p>
    <w:p>
      <w:pPr>
        <w:spacing w:after="80"/>
      </w:pPr>
      <w:r>
        <w:rPr>
          <w:sz w:val="22"/>
        </w:rPr>
        <w:t>7. UI/UX &amp; Performance Report</w:t>
      </w:r>
    </w:p>
    <w:p>
      <w:pPr>
        <w:spacing w:after="80"/>
      </w:pPr>
      <w:r>
        <w:rPr>
          <w:sz w:val="22"/>
        </w:rPr>
        <w:t>8. Testing &amp; QA Report</w:t>
      </w:r>
    </w:p>
    <w:p>
      <w:pPr>
        <w:spacing w:after="80"/>
      </w:pPr>
      <w:r>
        <w:rPr>
          <w:sz w:val="22"/>
        </w:rPr>
        <w:t>9. Production Readiness Report</w:t>
      </w:r>
    </w:p>
    <w:p>
      <w:pPr>
        <w:spacing w:after="80"/>
      </w:pPr>
      <w:r>
        <w:rPr>
          <w:sz w:val="22"/>
        </w:rPr>
        <w:t>10. Remediation Roadmap</w:t>
      </w:r>
    </w:p>
    <w:p>
      <w:pPr>
        <w:spacing w:after="80"/>
      </w:pPr>
      <w:r>
        <w:rPr>
          <w:sz w:val="22"/>
        </w:rPr>
        <w:t>11. Appendix: Tools &amp; Methods</w:t>
      </w:r>
    </w:p>
    <w:p>
      <w:r>
        <w:br w:type="page"/>
      </w:r>
    </w:p>
    <w:p>
      <w:pPr>
        <w:pStyle w:val="Heading1"/>
      </w:pPr>
      <w:r>
        <w:t>1. Executive Summary</w:t>
      </w:r>
    </w:p>
    <w:p>
      <w:r>
        <w:t>LongPlay Studio V5.5 is a professional-grade offline audio mastering application built with Python 3.14, PyQt6, and Rust (via PyO3). The codebase contains approximately 35,000+ lines of code across 50+ Python source files, with a Rust backend providing high-performance DSP operations.</w:t>
      </w:r>
    </w:p>
    <w:p>
      <w:r>
        <w:t>The application demonstrates strong DSP fundamentals with a correct signal chain (Input &gt; EQ &gt; Dynamics &gt; Imager &gt; Maximizer &gt; Loudness Norm &gt; True Peak Limiter &gt; Output), an excellent test suite (232 passing tests, 100% pass rate), and professional-quality implementations of ITU-R BS.1770-4 LUFS measurement and True Peak brickwall limiting.</w:t>
      </w:r>
    </w:p>
    <w:p>
      <w:r>
        <w:t>However, the audit identified 5 CRITICAL issues in the licensing system (easily bypassed), 4 HIGH-severity DSP issues (multiband crossover, gain staging), and multiple code quality concerns (God class pattern in gui.py, silent exception suppression in Rust bridge). These must be resolved before commercial release.</w:t>
      </w:r>
    </w:p>
    <w:p>
      <w:pPr>
        <w:jc w:val="center"/>
      </w:pPr>
      <w:r>
        <w:rPr>
          <w:b/>
          <w:color w:val="E67E22"/>
          <w:sz w:val="24"/>
        </w:rPr>
        <w:t>Overall Assessment: NEEDS HARDENING — Ready for Beta, not for Sale</w:t>
      </w:r>
    </w:p>
    <w:p>
      <w:r>
        <w:br w:type="page"/>
      </w:r>
    </w:p>
    <w:p>
      <w:pPr>
        <w:pStyle w:val="Heading1"/>
      </w:pPr>
      <w:r>
        <w:t>2. Trust Score Breakdown</w:t>
      </w:r>
    </w:p>
    <w:p>
      <w:r>
        <w:t>The Trust Score is calculated from all team assessments weighted by category importance:</w:t>
      </w:r>
    </w:p>
    <w:tbl>
      <w:tblPr>
        <w:tblW w:type="auto" w:w="0"/>
        <w:jc w:val="center"/>
        <w:tblLook w:firstColumn="1" w:firstRow="1" w:lastColumn="0" w:lastRow="0" w:noHBand="0" w:noVBand="1" w:val="04A0"/>
      </w:tblPr>
      <w:tblGrid>
        <w:gridCol w:w="1872"/>
        <w:gridCol w:w="1872"/>
        <w:gridCol w:w="1872"/>
        <w:gridCol w:w="1872"/>
        <w:gridCol w:w="1872"/>
      </w:tblGrid>
      <w:tr>
        <w:tc>
          <w:tcPr>
            <w:tcW w:type="dxa" w:w="2880"/>
            <w:shd w:val="clear" w:color="auto" w:fill="1a568e"/>
          </w:tcPr>
          <w:p>
            <w:r/>
            <w:r>
              <w:rPr>
                <w:b/>
                <w:color w:val="FFFFFF"/>
                <w:sz w:val="18"/>
              </w:rPr>
              <w:t>Category</w:t>
            </w:r>
          </w:p>
        </w:tc>
        <w:tc>
          <w:tcPr>
            <w:tcW w:type="dxa" w:w="1152"/>
            <w:shd w:val="clear" w:color="auto" w:fill="1a568e"/>
          </w:tcPr>
          <w:p>
            <w:r/>
            <w:r>
              <w:rPr>
                <w:b/>
                <w:color w:val="FFFFFF"/>
                <w:sz w:val="18"/>
              </w:rPr>
              <w:t>Weight</w:t>
            </w:r>
          </w:p>
        </w:tc>
        <w:tc>
          <w:tcPr>
            <w:tcW w:type="dxa" w:w="1440"/>
            <w:shd w:val="clear" w:color="auto" w:fill="1a568e"/>
          </w:tcPr>
          <w:p>
            <w:r/>
            <w:r>
              <w:rPr>
                <w:b/>
                <w:color w:val="FFFFFF"/>
                <w:sz w:val="18"/>
              </w:rPr>
              <w:t>Score</w:t>
            </w:r>
          </w:p>
        </w:tc>
        <w:tc>
          <w:tcPr>
            <w:tcW w:type="dxa" w:w="1440"/>
            <w:shd w:val="clear" w:color="auto" w:fill="1a568e"/>
          </w:tcPr>
          <w:p>
            <w:r/>
            <w:r>
              <w:rPr>
                <w:b/>
                <w:color w:val="FFFFFF"/>
                <w:sz w:val="18"/>
              </w:rPr>
              <w:t>Weighted</w:t>
            </w:r>
          </w:p>
        </w:tc>
        <w:tc>
          <w:tcPr>
            <w:tcW w:type="dxa" w:w="3168"/>
            <w:shd w:val="clear" w:color="auto" w:fill="1a568e"/>
          </w:tcPr>
          <w:p>
            <w:r/>
            <w:r>
              <w:rPr>
                <w:b/>
                <w:color w:val="FFFFFF"/>
                <w:sz w:val="18"/>
              </w:rPr>
              <w:t>Status</w:t>
            </w:r>
          </w:p>
        </w:tc>
      </w:tr>
      <w:tr>
        <w:tc>
          <w:tcPr>
            <w:tcW w:type="dxa" w:w="2880"/>
            <w:shd w:val="clear" w:color="auto" w:fill="F0F4F8"/>
          </w:tcPr>
          <w:p>
            <w:r/>
            <w:r>
              <w:rPr>
                <w:sz w:val="18"/>
              </w:rPr>
              <w:t>Security</w:t>
            </w:r>
          </w:p>
        </w:tc>
        <w:tc>
          <w:tcPr>
            <w:tcW w:type="dxa" w:w="1152"/>
            <w:shd w:val="clear" w:color="auto" w:fill="F0F4F8"/>
          </w:tcPr>
          <w:p>
            <w:r/>
            <w:r>
              <w:rPr>
                <w:sz w:val="18"/>
              </w:rPr>
              <w:t>30%</w:t>
            </w:r>
          </w:p>
        </w:tc>
        <w:tc>
          <w:tcPr>
            <w:tcW w:type="dxa" w:w="1440"/>
            <w:shd w:val="clear" w:color="auto" w:fill="F0F4F8"/>
          </w:tcPr>
          <w:p>
            <w:r/>
            <w:r>
              <w:rPr>
                <w:sz w:val="18"/>
              </w:rPr>
              <w:t>35/100</w:t>
            </w:r>
          </w:p>
        </w:tc>
        <w:tc>
          <w:tcPr>
            <w:tcW w:type="dxa" w:w="1440"/>
            <w:shd w:val="clear" w:color="auto" w:fill="F0F4F8"/>
          </w:tcPr>
          <w:p>
            <w:r/>
            <w:r>
              <w:rPr>
                <w:sz w:val="18"/>
              </w:rPr>
              <w:t>10.5</w:t>
            </w:r>
          </w:p>
        </w:tc>
        <w:tc>
          <w:tcPr>
            <w:tcW w:type="dxa" w:w="3168"/>
            <w:shd w:val="clear" w:color="auto" w:fill="F0F4F8"/>
          </w:tcPr>
          <w:p>
            <w:r/>
            <w:r>
              <w:rPr>
                <w:sz w:val="18"/>
              </w:rPr>
              <w:t>CRITICAL — License system broken</w:t>
            </w:r>
          </w:p>
        </w:tc>
      </w:tr>
      <w:tr>
        <w:tc>
          <w:tcPr>
            <w:tcW w:type="dxa" w:w="2880"/>
          </w:tcPr>
          <w:p>
            <w:r/>
            <w:r>
              <w:rPr>
                <w:sz w:val="18"/>
              </w:rPr>
              <w:t>Code Quality</w:t>
            </w:r>
          </w:p>
        </w:tc>
        <w:tc>
          <w:tcPr>
            <w:tcW w:type="dxa" w:w="1152"/>
          </w:tcPr>
          <w:p>
            <w:r/>
            <w:r>
              <w:rPr>
                <w:sz w:val="18"/>
              </w:rPr>
              <w:t>15%</w:t>
            </w:r>
          </w:p>
        </w:tc>
        <w:tc>
          <w:tcPr>
            <w:tcW w:type="dxa" w:w="1440"/>
          </w:tcPr>
          <w:p>
            <w:r/>
            <w:r>
              <w:rPr>
                <w:sz w:val="18"/>
              </w:rPr>
              <w:t>65/100</w:t>
            </w:r>
          </w:p>
        </w:tc>
        <w:tc>
          <w:tcPr>
            <w:tcW w:type="dxa" w:w="1440"/>
          </w:tcPr>
          <w:p>
            <w:r/>
            <w:r>
              <w:rPr>
                <w:sz w:val="18"/>
              </w:rPr>
              <w:t>9.75</w:t>
            </w:r>
          </w:p>
        </w:tc>
        <w:tc>
          <w:tcPr>
            <w:tcW w:type="dxa" w:w="3168"/>
          </w:tcPr>
          <w:p>
            <w:r/>
            <w:r>
              <w:rPr>
                <w:sz w:val="18"/>
              </w:rPr>
              <w:t>MEDIUM — God class, bare except</w:t>
            </w:r>
          </w:p>
        </w:tc>
      </w:tr>
      <w:tr>
        <w:tc>
          <w:tcPr>
            <w:tcW w:type="dxa" w:w="2880"/>
            <w:shd w:val="clear" w:color="auto" w:fill="F0F4F8"/>
          </w:tcPr>
          <w:p>
            <w:r/>
            <w:r>
              <w:rPr>
                <w:sz w:val="18"/>
              </w:rPr>
              <w:t>Infrastructure/Build</w:t>
            </w:r>
          </w:p>
        </w:tc>
        <w:tc>
          <w:tcPr>
            <w:tcW w:type="dxa" w:w="1152"/>
            <w:shd w:val="clear" w:color="auto" w:fill="F0F4F8"/>
          </w:tcPr>
          <w:p>
            <w:r/>
            <w:r>
              <w:rPr>
                <w:sz w:val="18"/>
              </w:rPr>
              <w:t>15%</w:t>
            </w:r>
          </w:p>
        </w:tc>
        <w:tc>
          <w:tcPr>
            <w:tcW w:type="dxa" w:w="1440"/>
            <w:shd w:val="clear" w:color="auto" w:fill="F0F4F8"/>
          </w:tcPr>
          <w:p>
            <w:r/>
            <w:r>
              <w:rPr>
                <w:sz w:val="18"/>
              </w:rPr>
              <w:t>70/100</w:t>
            </w:r>
          </w:p>
        </w:tc>
        <w:tc>
          <w:tcPr>
            <w:tcW w:type="dxa" w:w="1440"/>
            <w:shd w:val="clear" w:color="auto" w:fill="F0F4F8"/>
          </w:tcPr>
          <w:p>
            <w:r/>
            <w:r>
              <w:rPr>
                <w:sz w:val="18"/>
              </w:rPr>
              <w:t>10.5</w:t>
            </w:r>
          </w:p>
        </w:tc>
        <w:tc>
          <w:tcPr>
            <w:tcW w:type="dxa" w:w="3168"/>
            <w:shd w:val="clear" w:color="auto" w:fill="F0F4F8"/>
          </w:tcPr>
          <w:p>
            <w:r/>
            <w:r>
              <w:rPr>
                <w:sz w:val="18"/>
              </w:rPr>
              <w:t>GOOD — Build works, no signing</w:t>
            </w:r>
          </w:p>
        </w:tc>
      </w:tr>
      <w:tr>
        <w:tc>
          <w:tcPr>
            <w:tcW w:type="dxa" w:w="2880"/>
          </w:tcPr>
          <w:p>
            <w:r/>
            <w:r>
              <w:rPr>
                <w:sz w:val="18"/>
              </w:rPr>
              <w:t>Performance</w:t>
            </w:r>
          </w:p>
        </w:tc>
        <w:tc>
          <w:tcPr>
            <w:tcW w:type="dxa" w:w="1152"/>
          </w:tcPr>
          <w:p>
            <w:r/>
            <w:r>
              <w:rPr>
                <w:sz w:val="18"/>
              </w:rPr>
              <w:t>15%</w:t>
            </w:r>
          </w:p>
        </w:tc>
        <w:tc>
          <w:tcPr>
            <w:tcW w:type="dxa" w:w="1440"/>
          </w:tcPr>
          <w:p>
            <w:r/>
            <w:r>
              <w:rPr>
                <w:sz w:val="18"/>
              </w:rPr>
              <w:t>80/100</w:t>
            </w:r>
          </w:p>
        </w:tc>
        <w:tc>
          <w:tcPr>
            <w:tcW w:type="dxa" w:w="1440"/>
          </w:tcPr>
          <w:p>
            <w:r/>
            <w:r>
              <w:rPr>
                <w:sz w:val="18"/>
              </w:rPr>
              <w:t>12.0</w:t>
            </w:r>
          </w:p>
        </w:tc>
        <w:tc>
          <w:tcPr>
            <w:tcW w:type="dxa" w:w="3168"/>
          </w:tcPr>
          <w:p>
            <w:r/>
            <w:r>
              <w:rPr>
                <w:sz w:val="18"/>
              </w:rPr>
              <w:t>GOOD — Timers OK, no leaks</w:t>
            </w:r>
          </w:p>
        </w:tc>
      </w:tr>
      <w:tr>
        <w:tc>
          <w:tcPr>
            <w:tcW w:type="dxa" w:w="2880"/>
            <w:shd w:val="clear" w:color="auto" w:fill="F0F4F8"/>
          </w:tcPr>
          <w:p>
            <w:r/>
            <w:r>
              <w:rPr>
                <w:sz w:val="18"/>
              </w:rPr>
              <w:t>QA Coverage</w:t>
            </w:r>
          </w:p>
        </w:tc>
        <w:tc>
          <w:tcPr>
            <w:tcW w:type="dxa" w:w="1152"/>
            <w:shd w:val="clear" w:color="auto" w:fill="F0F4F8"/>
          </w:tcPr>
          <w:p>
            <w:r/>
            <w:r>
              <w:rPr>
                <w:sz w:val="18"/>
              </w:rPr>
              <w:t>10%</w:t>
            </w:r>
          </w:p>
        </w:tc>
        <w:tc>
          <w:tcPr>
            <w:tcW w:type="dxa" w:w="1440"/>
            <w:shd w:val="clear" w:color="auto" w:fill="F0F4F8"/>
          </w:tcPr>
          <w:p>
            <w:r/>
            <w:r>
              <w:rPr>
                <w:sz w:val="18"/>
              </w:rPr>
              <w:t>85/100</w:t>
            </w:r>
          </w:p>
        </w:tc>
        <w:tc>
          <w:tcPr>
            <w:tcW w:type="dxa" w:w="1440"/>
            <w:shd w:val="clear" w:color="auto" w:fill="F0F4F8"/>
          </w:tcPr>
          <w:p>
            <w:r/>
            <w:r>
              <w:rPr>
                <w:sz w:val="18"/>
              </w:rPr>
              <w:t>8.5</w:t>
            </w:r>
          </w:p>
        </w:tc>
        <w:tc>
          <w:tcPr>
            <w:tcW w:type="dxa" w:w="3168"/>
            <w:shd w:val="clear" w:color="auto" w:fill="F0F4F8"/>
          </w:tcPr>
          <w:p>
            <w:r/>
            <w:r>
              <w:rPr>
                <w:sz w:val="18"/>
              </w:rPr>
              <w:t>EXCELLENT — 232 tests pass</w:t>
            </w:r>
          </w:p>
        </w:tc>
      </w:tr>
      <w:tr>
        <w:tc>
          <w:tcPr>
            <w:tcW w:type="dxa" w:w="2880"/>
          </w:tcPr>
          <w:p>
            <w:r/>
            <w:r>
              <w:rPr>
                <w:sz w:val="18"/>
              </w:rPr>
              <w:t>Compliance/Legal</w:t>
            </w:r>
          </w:p>
        </w:tc>
        <w:tc>
          <w:tcPr>
            <w:tcW w:type="dxa" w:w="1152"/>
          </w:tcPr>
          <w:p>
            <w:r/>
            <w:r>
              <w:rPr>
                <w:sz w:val="18"/>
              </w:rPr>
              <w:t>15%</w:t>
            </w:r>
          </w:p>
        </w:tc>
        <w:tc>
          <w:tcPr>
            <w:tcW w:type="dxa" w:w="1440"/>
          </w:tcPr>
          <w:p>
            <w:r/>
            <w:r>
              <w:rPr>
                <w:sz w:val="18"/>
              </w:rPr>
              <w:t>72/100</w:t>
            </w:r>
          </w:p>
        </w:tc>
        <w:tc>
          <w:tcPr>
            <w:tcW w:type="dxa" w:w="1440"/>
          </w:tcPr>
          <w:p>
            <w:r/>
            <w:r>
              <w:rPr>
                <w:sz w:val="18"/>
              </w:rPr>
              <w:t>10.8</w:t>
            </w:r>
          </w:p>
        </w:tc>
        <w:tc>
          <w:tcPr>
            <w:tcW w:type="dxa" w:w="3168"/>
          </w:tcPr>
          <w:p>
            <w:r/>
            <w:r>
              <w:rPr>
                <w:sz w:val="18"/>
              </w:rPr>
              <w:t>MEDIUM — No code signing</w:t>
            </w:r>
          </w:p>
        </w:tc>
      </w:tr>
      <w:tr>
        <w:tc>
          <w:tcPr>
            <w:tcW w:type="dxa" w:w="2880"/>
            <w:shd w:val="clear" w:color="auto" w:fill="F0F4F8"/>
          </w:tcPr>
          <w:p>
            <w:r/>
            <w:r>
              <w:rPr>
                <w:sz w:val="18"/>
              </w:rPr>
            </w:r>
          </w:p>
        </w:tc>
        <w:tc>
          <w:tcPr>
            <w:tcW w:type="dxa" w:w="1152"/>
            <w:shd w:val="clear" w:color="auto" w:fill="F0F4F8"/>
          </w:tcPr>
          <w:p>
            <w:r/>
            <w:r>
              <w:rPr>
                <w:sz w:val="18"/>
              </w:rPr>
            </w:r>
          </w:p>
        </w:tc>
        <w:tc>
          <w:tcPr>
            <w:tcW w:type="dxa" w:w="1440"/>
            <w:shd w:val="clear" w:color="auto" w:fill="F0F4F8"/>
          </w:tcPr>
          <w:p>
            <w:r/>
            <w:r>
              <w:rPr>
                <w:sz w:val="18"/>
              </w:rPr>
              <w:t>TOTAL</w:t>
            </w:r>
          </w:p>
        </w:tc>
        <w:tc>
          <w:tcPr>
            <w:tcW w:type="dxa" w:w="1440"/>
            <w:shd w:val="clear" w:color="auto" w:fill="F0F4F8"/>
          </w:tcPr>
          <w:p>
            <w:r/>
            <w:r>
              <w:rPr>
                <w:sz w:val="18"/>
              </w:rPr>
              <w:t>62/100</w:t>
            </w:r>
          </w:p>
        </w:tc>
        <w:tc>
          <w:tcPr>
            <w:tcW w:type="dxa" w:w="3168"/>
            <w:shd w:val="clear" w:color="auto" w:fill="F0F4F8"/>
          </w:tcPr>
          <w:p>
            <w:r/>
            <w:r>
              <w:rPr>
                <w:sz w:val="18"/>
              </w:rPr>
              <w:t>NEEDS HARDENING</w:t>
            </w:r>
          </w:p>
        </w:tc>
      </w:tr>
    </w:tbl>
    <w:p/>
    <w:p>
      <w:pPr>
        <w:jc w:val="center"/>
      </w:pPr>
      <w:r>
        <w:rPr>
          <w:b/>
          <w:color w:val="E67E22"/>
          <w:sz w:val="28"/>
        </w:rPr>
        <w:t>Score Grade: 62/100 — Needs Hardening</w:t>
      </w:r>
    </w:p>
    <w:p>
      <w:r>
        <w:t>Score 90-100: Production Ready | 70-89: Needs Hardening | 50-69: Significant Issues | 0-49: Critical Risk</w:t>
      </w:r>
    </w:p>
    <w:p>
      <w:r>
        <w:br w:type="page"/>
      </w:r>
    </w:p>
    <w:p>
      <w:pPr>
        <w:pStyle w:val="Heading1"/>
      </w:pPr>
      <w:r>
        <w:t>3. Critical Findings (Must Fix Before Release)</w:t>
      </w:r>
    </w:p>
    <w:p>
      <w:r>
        <w:t>The following issues must be resolved before any commercial distribution:</w:t>
      </w:r>
    </w:p>
    <w:p>
      <w:r>
        <w:rPr>
          <w:b/>
          <w:color w:val="CC0000"/>
          <w:sz w:val="22"/>
        </w:rPr>
        <w:t xml:space="preserve">[CRITICAL] </w:t>
      </w:r>
      <w:r>
        <w:rPr>
          <w:b/>
          <w:sz w:val="22"/>
        </w:rPr>
        <w:t>License Validation Has No Cryptographic Verification</w:t>
      </w:r>
    </w:p>
    <w:p>
      <w:r>
        <w:rPr>
          <w:b/>
          <w:sz w:val="19"/>
        </w:rPr>
        <w:t xml:space="preserve">Location: </w:t>
      </w:r>
      <w:r>
        <w:rPr>
          <w:color w:val="555555"/>
          <w:sz w:val="19"/>
        </w:rPr>
        <w:t>license_manager.py:65-102</w:t>
      </w:r>
    </w:p>
    <w:p>
      <w:r>
        <w:t>Issue: validate_serial_key() only checks format (prefix, length, alphanumeric) but does NOT verify against SECRET_SALT. Any key like LP24-AAAA-AAAA-AAAA is accepted as valid.</w:t>
      </w:r>
    </w:p>
    <w:p>
      <w:r>
        <w:rPr>
          <w:b/>
        </w:rPr>
        <w:t xml:space="preserve">Impact: </w:t>
      </w:r>
      <w:r>
        <w:t>Complete licensing bypass. Anyone can forge a valid license key.</w:t>
      </w:r>
    </w:p>
    <w:p>
      <w:r>
        <w:rPr>
          <w:b/>
          <w:color w:val="1A568E"/>
        </w:rPr>
        <w:t xml:space="preserve">Recommendation: </w:t>
      </w:r>
      <w:r>
        <w:t>Implement SHA256 checksum verification using the SECRET_SALT. Add server-side validation for high-value licenses.</w:t>
      </w:r>
    </w:p>
    <w:p/>
    <w:p>
      <w:r>
        <w:rPr>
          <w:b/>
          <w:color w:val="CC0000"/>
          <w:sz w:val="22"/>
        </w:rPr>
        <w:t xml:space="preserve">[CRITICAL] </w:t>
      </w:r>
      <w:r>
        <w:rPr>
          <w:b/>
          <w:sz w:val="22"/>
        </w:rPr>
        <w:t>Hardcoded SECRET_SALT in Source Code</w:t>
      </w:r>
    </w:p>
    <w:p>
      <w:r>
        <w:rPr>
          <w:b/>
          <w:sz w:val="19"/>
        </w:rPr>
        <w:t xml:space="preserve">Location: </w:t>
      </w:r>
      <w:r>
        <w:rPr>
          <w:color w:val="555555"/>
          <w:sz w:val="19"/>
        </w:rPr>
        <w:t>license_manager.py:14</w:t>
      </w:r>
    </w:p>
    <w:p>
      <w:r>
        <w:t>Issue: SECRET_SALT = "LongPlay_MrArranger_2024_Secret_Key" is hardcoded in the repository.</w:t>
      </w:r>
    </w:p>
    <w:p>
      <w:r>
        <w:rPr>
          <w:b/>
        </w:rPr>
        <w:t xml:space="preserve">Impact: </w:t>
      </w:r>
      <w:r>
        <w:t>Anyone with source code access can generate valid license keys.</w:t>
      </w:r>
    </w:p>
    <w:p>
      <w:r>
        <w:rPr>
          <w:b/>
          <w:color w:val="1A568E"/>
        </w:rPr>
        <w:t xml:space="preserve">Recommendation: </w:t>
      </w:r>
      <w:r>
        <w:t>Move SECRET_SALT to environment variables or OS keychain. Regenerate the salt value.</w:t>
      </w:r>
    </w:p>
    <w:p/>
    <w:p>
      <w:r>
        <w:rPr>
          <w:b/>
          <w:color w:val="CC0000"/>
          <w:sz w:val="22"/>
        </w:rPr>
        <w:t xml:space="preserve">[CRITICAL] </w:t>
      </w:r>
      <w:r>
        <w:rPr>
          <w:b/>
          <w:sz w:val="22"/>
        </w:rPr>
        <w:t>License Enforcement Can Be Bypassed via UI</w:t>
      </w:r>
    </w:p>
    <w:p>
      <w:r>
        <w:rPr>
          <w:b/>
          <w:sz w:val="19"/>
        </w:rPr>
        <w:t xml:space="preserve">Location: </w:t>
      </w:r>
      <w:r>
        <w:rPr>
          <w:color w:val="555555"/>
          <w:sz w:val="19"/>
        </w:rPr>
        <w:t>gui.py:12916-12927</w:t>
      </w:r>
    </w:p>
    <w:p>
      <w:r>
        <w:t>Issue: check_and_show_license() allows the app to proceed even if license validation fails. User can click Cancel on the dialog and the app does not exit.</w:t>
      </w:r>
    </w:p>
    <w:p>
      <w:r>
        <w:rPr>
          <w:b/>
        </w:rPr>
        <w:t xml:space="preserve">Impact: </w:t>
      </w:r>
      <w:r>
        <w:t>Complete bypass of licensing via UI dismissal.</w:t>
      </w:r>
    </w:p>
    <w:p>
      <w:r>
        <w:rPr>
          <w:b/>
          <w:color w:val="1A568E"/>
        </w:rPr>
        <w:t xml:space="preserve">Recommendation: </w:t>
      </w:r>
      <w:r>
        <w:t>Implement hard exit if license validation fails. Do not allow dialog dismissal.</w:t>
      </w:r>
    </w:p>
    <w:p/>
    <w:p>
      <w:r>
        <w:rPr>
          <w:b/>
          <w:color w:val="CC0000"/>
          <w:sz w:val="22"/>
        </w:rPr>
        <w:t xml:space="preserve">[CRITICAL] </w:t>
      </w:r>
      <w:r>
        <w:rPr>
          <w:b/>
          <w:sz w:val="22"/>
        </w:rPr>
        <w:t>Machine ID Binding Commented Out</w:t>
      </w:r>
    </w:p>
    <w:p>
      <w:r>
        <w:rPr>
          <w:b/>
          <w:sz w:val="19"/>
        </w:rPr>
        <w:t xml:space="preserve">Location: </w:t>
      </w:r>
      <w:r>
        <w:rPr>
          <w:color w:val="555555"/>
          <w:sz w:val="19"/>
        </w:rPr>
        <w:t>license_manager.py:154-160</w:t>
      </w:r>
    </w:p>
    <w:p>
      <w:r>
        <w:t>Issue: Machine-ID binding code is explicitly commented out, allowing license files to be copied freely.</w:t>
      </w:r>
    </w:p>
    <w:p>
      <w:r>
        <w:rPr>
          <w:b/>
        </w:rPr>
        <w:t xml:space="preserve">Impact: </w:t>
      </w:r>
      <w:r>
        <w:t>License redistribution with zero friction.</w:t>
      </w:r>
    </w:p>
    <w:p>
      <w:r>
        <w:rPr>
          <w:b/>
          <w:color w:val="1A568E"/>
        </w:rPr>
        <w:t xml:space="preserve">Recommendation: </w:t>
      </w:r>
      <w:r>
        <w:t>Re-enable machine-ID binding. Consider hardware fingerprinting.</w:t>
      </w:r>
    </w:p>
    <w:p/>
    <w:p>
      <w:r>
        <w:rPr>
          <w:b/>
          <w:color w:val="CC0000"/>
          <w:sz w:val="22"/>
        </w:rPr>
        <w:t xml:space="preserve">[CRITICAL] </w:t>
      </w:r>
      <w:r>
        <w:rPr>
          <w:b/>
          <w:sz w:val="22"/>
        </w:rPr>
        <w:t>Bare except: in Rust Bridge Catches Everything</w:t>
      </w:r>
    </w:p>
    <w:p>
      <w:r>
        <w:rPr>
          <w:b/>
          <w:sz w:val="19"/>
        </w:rPr>
        <w:t xml:space="preserve">Location: </w:t>
      </w:r>
      <w:r>
        <w:rPr>
          <w:color w:val="555555"/>
          <w:sz w:val="19"/>
        </w:rPr>
        <w:t>modules/master/rust_chain.py:497, 506</w:t>
      </w:r>
    </w:p>
    <w:p>
      <w:r>
        <w:t>Issue: 18 instances of "except: pass" suppress all exceptions including SystemExit and KeyboardInterrupt. User may process audio with disabled filters and not know.</w:t>
      </w:r>
    </w:p>
    <w:p>
      <w:r>
        <w:rPr>
          <w:b/>
        </w:rPr>
        <w:t xml:space="preserve">Impact: </w:t>
      </w:r>
      <w:r>
        <w:t>Silent audio processing failures. Output quality degraded without warning.</w:t>
      </w:r>
    </w:p>
    <w:p>
      <w:r>
        <w:rPr>
          <w:b/>
          <w:color w:val="1A568E"/>
        </w:rPr>
        <w:t xml:space="preserve">Recommendation: </w:t>
      </w:r>
      <w:r>
        <w:t>Change to "except Exception as e:" and log errors. Show warning in UI when Rust fallback is active.</w:t>
      </w:r>
    </w:p>
    <w:p/>
    <w:p>
      <w:r>
        <w:rPr>
          <w:b/>
          <w:color w:val="CC0000"/>
          <w:sz w:val="22"/>
        </w:rPr>
        <w:t xml:space="preserve">[CRITICAL] </w:t>
      </w:r>
      <w:r>
        <w:rPr>
          <w:b/>
          <w:sz w:val="22"/>
        </w:rPr>
        <w:t>Multiband Crossover Filters Not Complementary</w:t>
      </w:r>
    </w:p>
    <w:p>
      <w:r>
        <w:rPr>
          <w:b/>
          <w:sz w:val="19"/>
        </w:rPr>
        <w:t xml:space="preserve">Location: </w:t>
      </w:r>
      <w:r>
        <w:rPr>
          <w:color w:val="555555"/>
          <w:sz w:val="19"/>
        </w:rPr>
        <w:t>modules/master/chain.py:251-292</w:t>
      </w:r>
    </w:p>
    <w:p>
      <w:r>
        <w:t>Issue: Sequential 2-band splits produce non-complementary bands: low + mid + high != input. When bands are peak-normalized independently, clipping and loudness imbalance occur.</w:t>
      </w:r>
    </w:p>
    <w:p>
      <w:r>
        <w:rPr>
          <w:b/>
        </w:rPr>
        <w:t xml:space="preserve">Impact: </w:t>
      </w:r>
      <w:r>
        <w:t>Audible artifacts in multiband compression. Professional audio quality compromised.</w:t>
      </w:r>
    </w:p>
    <w:p>
      <w:r>
        <w:rPr>
          <w:b/>
          <w:color w:val="1A568E"/>
        </w:rPr>
        <w:t xml:space="preserve">Recommendation: </w:t>
      </w:r>
      <w:r>
        <w:t>Implement Linkwitz-Riley crossover (4th-order allpass-based) with proper gain compensation per band.</w:t>
      </w:r>
    </w:p>
    <w:p/>
    <w:p>
      <w:r>
        <w:br w:type="page"/>
      </w:r>
    </w:p>
    <w:p>
      <w:pPr>
        <w:pStyle w:val="Heading1"/>
      </w:pPr>
      <w:r>
        <w:t>4. Security Team Report</w:t>
      </w:r>
    </w:p>
    <w:tbl>
      <w:tblPr>
        <w:tblW w:type="auto" w:w="0"/>
        <w:jc w:val="center"/>
        <w:tblLook w:firstColumn="1" w:firstRow="1" w:lastColumn="0" w:lastRow="0" w:noHBand="0" w:noVBand="1" w:val="04A0"/>
      </w:tblPr>
      <w:tblGrid>
        <w:gridCol w:w="1872"/>
        <w:gridCol w:w="1872"/>
        <w:gridCol w:w="1872"/>
        <w:gridCol w:w="1872"/>
        <w:gridCol w:w="1872"/>
      </w:tblGrid>
      <w:tr>
        <w:tc>
          <w:tcPr>
            <w:tcW w:type="dxa" w:w="864"/>
            <w:shd w:val="clear" w:color="auto" w:fill="1a568e"/>
          </w:tcPr>
          <w:p>
            <w:r/>
            <w:r>
              <w:rPr>
                <w:b/>
                <w:color w:val="FFFFFF"/>
                <w:sz w:val="18"/>
              </w:rPr>
              <w:t>ID</w:t>
            </w:r>
          </w:p>
        </w:tc>
        <w:tc>
          <w:tcPr>
            <w:tcW w:type="dxa" w:w="1296"/>
            <w:shd w:val="clear" w:color="auto" w:fill="1a568e"/>
          </w:tcPr>
          <w:p>
            <w:r/>
            <w:r>
              <w:rPr>
                <w:b/>
                <w:color w:val="FFFFFF"/>
                <w:sz w:val="18"/>
              </w:rPr>
              <w:t>Severity</w:t>
            </w:r>
          </w:p>
        </w:tc>
        <w:tc>
          <w:tcPr>
            <w:tcW w:type="dxa" w:w="1152"/>
            <w:shd w:val="clear" w:color="auto" w:fill="1a568e"/>
          </w:tcPr>
          <w:p>
            <w:r/>
            <w:r>
              <w:rPr>
                <w:b/>
                <w:color w:val="FFFFFF"/>
                <w:sz w:val="18"/>
              </w:rPr>
              <w:t>Category</w:t>
            </w:r>
          </w:p>
        </w:tc>
        <w:tc>
          <w:tcPr>
            <w:tcW w:type="dxa" w:w="3600"/>
            <w:shd w:val="clear" w:color="auto" w:fill="1a568e"/>
          </w:tcPr>
          <w:p>
            <w:r/>
            <w:r>
              <w:rPr>
                <w:b/>
                <w:color w:val="FFFFFF"/>
                <w:sz w:val="18"/>
              </w:rPr>
              <w:t>Issue</w:t>
            </w:r>
          </w:p>
        </w:tc>
        <w:tc>
          <w:tcPr>
            <w:tcW w:type="dxa" w:w="1008"/>
            <w:shd w:val="clear" w:color="auto" w:fill="1a568e"/>
          </w:tcPr>
          <w:p>
            <w:r/>
            <w:r>
              <w:rPr>
                <w:b/>
                <w:color w:val="FFFFFF"/>
                <w:sz w:val="18"/>
              </w:rPr>
              <w:t>Status</w:t>
            </w:r>
          </w:p>
        </w:tc>
      </w:tr>
      <w:tr>
        <w:tc>
          <w:tcPr>
            <w:tcW w:type="dxa" w:w="864"/>
            <w:shd w:val="clear" w:color="auto" w:fill="F0F4F8"/>
          </w:tcPr>
          <w:p>
            <w:r/>
            <w:r>
              <w:rPr>
                <w:sz w:val="18"/>
              </w:rPr>
              <w:t>SEC-1</w:t>
            </w:r>
          </w:p>
        </w:tc>
        <w:tc>
          <w:tcPr>
            <w:tcW w:type="dxa" w:w="1296"/>
            <w:shd w:val="clear" w:color="auto" w:fill="F0F4F8"/>
          </w:tcPr>
          <w:p>
            <w:r/>
            <w:r>
              <w:rPr>
                <w:sz w:val="18"/>
              </w:rPr>
              <w:t>CRITICAL</w:t>
            </w:r>
          </w:p>
        </w:tc>
        <w:tc>
          <w:tcPr>
            <w:tcW w:type="dxa" w:w="1152"/>
            <w:shd w:val="clear" w:color="auto" w:fill="F0F4F8"/>
          </w:tcPr>
          <w:p>
            <w:r/>
            <w:r>
              <w:rPr>
                <w:sz w:val="18"/>
              </w:rPr>
              <w:t>License</w:t>
            </w:r>
          </w:p>
        </w:tc>
        <w:tc>
          <w:tcPr>
            <w:tcW w:type="dxa" w:w="3600"/>
            <w:shd w:val="clear" w:color="auto" w:fill="F0F4F8"/>
          </w:tcPr>
          <w:p>
            <w:r/>
            <w:r>
              <w:rPr>
                <w:sz w:val="18"/>
              </w:rPr>
              <w:t>No cryptographic verification</w:t>
            </w:r>
          </w:p>
        </w:tc>
        <w:tc>
          <w:tcPr>
            <w:tcW w:type="dxa" w:w="1008"/>
            <w:shd w:val="clear" w:color="auto" w:fill="F0F4F8"/>
          </w:tcPr>
          <w:p>
            <w:r/>
            <w:r>
              <w:rPr>
                <w:sz w:val="18"/>
              </w:rPr>
              <w:t>Open</w:t>
            </w:r>
          </w:p>
        </w:tc>
      </w:tr>
      <w:tr>
        <w:tc>
          <w:tcPr>
            <w:tcW w:type="dxa" w:w="864"/>
          </w:tcPr>
          <w:p>
            <w:r/>
            <w:r>
              <w:rPr>
                <w:sz w:val="18"/>
              </w:rPr>
              <w:t>SEC-2</w:t>
            </w:r>
          </w:p>
        </w:tc>
        <w:tc>
          <w:tcPr>
            <w:tcW w:type="dxa" w:w="1296"/>
          </w:tcPr>
          <w:p>
            <w:r/>
            <w:r>
              <w:rPr>
                <w:sz w:val="18"/>
              </w:rPr>
              <w:t>CRITICAL</w:t>
            </w:r>
          </w:p>
        </w:tc>
        <w:tc>
          <w:tcPr>
            <w:tcW w:type="dxa" w:w="1152"/>
          </w:tcPr>
          <w:p>
            <w:r/>
            <w:r>
              <w:rPr>
                <w:sz w:val="18"/>
              </w:rPr>
              <w:t>Secrets</w:t>
            </w:r>
          </w:p>
        </w:tc>
        <w:tc>
          <w:tcPr>
            <w:tcW w:type="dxa" w:w="3600"/>
          </w:tcPr>
          <w:p>
            <w:r/>
            <w:r>
              <w:rPr>
                <w:sz w:val="18"/>
              </w:rPr>
              <w:t>Hardcoded SECRET_SALT</w:t>
            </w:r>
          </w:p>
        </w:tc>
        <w:tc>
          <w:tcPr>
            <w:tcW w:type="dxa" w:w="1008"/>
          </w:tcPr>
          <w:p>
            <w:r/>
            <w:r>
              <w:rPr>
                <w:sz w:val="18"/>
              </w:rPr>
              <w:t>Open</w:t>
            </w:r>
          </w:p>
        </w:tc>
      </w:tr>
      <w:tr>
        <w:tc>
          <w:tcPr>
            <w:tcW w:type="dxa" w:w="864"/>
            <w:shd w:val="clear" w:color="auto" w:fill="F0F4F8"/>
          </w:tcPr>
          <w:p>
            <w:r/>
            <w:r>
              <w:rPr>
                <w:sz w:val="18"/>
              </w:rPr>
              <w:t>SEC-3</w:t>
            </w:r>
          </w:p>
        </w:tc>
        <w:tc>
          <w:tcPr>
            <w:tcW w:type="dxa" w:w="1296"/>
            <w:shd w:val="clear" w:color="auto" w:fill="F0F4F8"/>
          </w:tcPr>
          <w:p>
            <w:r/>
            <w:r>
              <w:rPr>
                <w:sz w:val="18"/>
              </w:rPr>
              <w:t>CRITICAL</w:t>
            </w:r>
          </w:p>
        </w:tc>
        <w:tc>
          <w:tcPr>
            <w:tcW w:type="dxa" w:w="1152"/>
            <w:shd w:val="clear" w:color="auto" w:fill="F0F4F8"/>
          </w:tcPr>
          <w:p>
            <w:r/>
            <w:r>
              <w:rPr>
                <w:sz w:val="18"/>
              </w:rPr>
              <w:t>Secrets</w:t>
            </w:r>
          </w:p>
        </w:tc>
        <w:tc>
          <w:tcPr>
            <w:tcW w:type="dxa" w:w="3600"/>
            <w:shd w:val="clear" w:color="auto" w:fill="F0F4F8"/>
          </w:tcPr>
          <w:p>
            <w:r/>
            <w:r>
              <w:rPr>
                <w:sz w:val="18"/>
              </w:rPr>
              <w:t>Sample license keys in code</w:t>
            </w:r>
          </w:p>
        </w:tc>
        <w:tc>
          <w:tcPr>
            <w:tcW w:type="dxa" w:w="1008"/>
            <w:shd w:val="clear" w:color="auto" w:fill="F0F4F8"/>
          </w:tcPr>
          <w:p>
            <w:r/>
            <w:r>
              <w:rPr>
                <w:sz w:val="18"/>
              </w:rPr>
              <w:t>Open</w:t>
            </w:r>
          </w:p>
        </w:tc>
      </w:tr>
      <w:tr>
        <w:tc>
          <w:tcPr>
            <w:tcW w:type="dxa" w:w="864"/>
          </w:tcPr>
          <w:p>
            <w:r/>
            <w:r>
              <w:rPr>
                <w:sz w:val="18"/>
              </w:rPr>
              <w:t>SEC-4</w:t>
            </w:r>
          </w:p>
        </w:tc>
        <w:tc>
          <w:tcPr>
            <w:tcW w:type="dxa" w:w="1296"/>
          </w:tcPr>
          <w:p>
            <w:r/>
            <w:r>
              <w:rPr>
                <w:sz w:val="18"/>
              </w:rPr>
              <w:t>CRITICAL</w:t>
            </w:r>
          </w:p>
        </w:tc>
        <w:tc>
          <w:tcPr>
            <w:tcW w:type="dxa" w:w="1152"/>
          </w:tcPr>
          <w:p>
            <w:r/>
            <w:r>
              <w:rPr>
                <w:sz w:val="18"/>
              </w:rPr>
              <w:t>License</w:t>
            </w:r>
          </w:p>
        </w:tc>
        <w:tc>
          <w:tcPr>
            <w:tcW w:type="dxa" w:w="3600"/>
          </w:tcPr>
          <w:p>
            <w:r/>
            <w:r>
              <w:rPr>
                <w:sz w:val="18"/>
              </w:rPr>
              <w:t>Machine binding disabled</w:t>
            </w:r>
          </w:p>
        </w:tc>
        <w:tc>
          <w:tcPr>
            <w:tcW w:type="dxa" w:w="1008"/>
          </w:tcPr>
          <w:p>
            <w:r/>
            <w:r>
              <w:rPr>
                <w:sz w:val="18"/>
              </w:rPr>
              <w:t>Open</w:t>
            </w:r>
          </w:p>
        </w:tc>
      </w:tr>
      <w:tr>
        <w:tc>
          <w:tcPr>
            <w:tcW w:type="dxa" w:w="864"/>
            <w:shd w:val="clear" w:color="auto" w:fill="F0F4F8"/>
          </w:tcPr>
          <w:p>
            <w:r/>
            <w:r>
              <w:rPr>
                <w:sz w:val="18"/>
              </w:rPr>
              <w:t>SEC-5</w:t>
            </w:r>
          </w:p>
        </w:tc>
        <w:tc>
          <w:tcPr>
            <w:tcW w:type="dxa" w:w="1296"/>
            <w:shd w:val="clear" w:color="auto" w:fill="F0F4F8"/>
          </w:tcPr>
          <w:p>
            <w:r/>
            <w:r>
              <w:rPr>
                <w:sz w:val="18"/>
              </w:rPr>
              <w:t>CRITICAL</w:t>
            </w:r>
          </w:p>
        </w:tc>
        <w:tc>
          <w:tcPr>
            <w:tcW w:type="dxa" w:w="1152"/>
            <w:shd w:val="clear" w:color="auto" w:fill="F0F4F8"/>
          </w:tcPr>
          <w:p>
            <w:r/>
            <w:r>
              <w:rPr>
                <w:sz w:val="18"/>
              </w:rPr>
              <w:t>License</w:t>
            </w:r>
          </w:p>
        </w:tc>
        <w:tc>
          <w:tcPr>
            <w:tcW w:type="dxa" w:w="3600"/>
            <w:shd w:val="clear" w:color="auto" w:fill="F0F4F8"/>
          </w:tcPr>
          <w:p>
            <w:r/>
            <w:r>
              <w:rPr>
                <w:sz w:val="18"/>
              </w:rPr>
              <w:t>UI bypass possible</w:t>
            </w:r>
          </w:p>
        </w:tc>
        <w:tc>
          <w:tcPr>
            <w:tcW w:type="dxa" w:w="1008"/>
            <w:shd w:val="clear" w:color="auto" w:fill="F0F4F8"/>
          </w:tcPr>
          <w:p>
            <w:r/>
            <w:r>
              <w:rPr>
                <w:sz w:val="18"/>
              </w:rPr>
              <w:t>Open</w:t>
            </w:r>
          </w:p>
        </w:tc>
      </w:tr>
      <w:tr>
        <w:tc>
          <w:tcPr>
            <w:tcW w:type="dxa" w:w="864"/>
          </w:tcPr>
          <w:p>
            <w:r/>
            <w:r>
              <w:rPr>
                <w:sz w:val="18"/>
              </w:rPr>
              <w:t>SEC-6</w:t>
            </w:r>
          </w:p>
        </w:tc>
        <w:tc>
          <w:tcPr>
            <w:tcW w:type="dxa" w:w="1296"/>
          </w:tcPr>
          <w:p>
            <w:r/>
            <w:r>
              <w:rPr>
                <w:sz w:val="18"/>
              </w:rPr>
              <w:t>HIGH</w:t>
            </w:r>
          </w:p>
        </w:tc>
        <w:tc>
          <w:tcPr>
            <w:tcW w:type="dxa" w:w="1152"/>
          </w:tcPr>
          <w:p>
            <w:r/>
            <w:r>
              <w:rPr>
                <w:sz w:val="18"/>
              </w:rPr>
              <w:t>Deps</w:t>
            </w:r>
          </w:p>
        </w:tc>
        <w:tc>
          <w:tcPr>
            <w:tcW w:type="dxa" w:w="3600"/>
          </w:tcPr>
          <w:p>
            <w:r/>
            <w:r>
              <w:rPr>
                <w:sz w:val="18"/>
              </w:rPr>
              <w:t>Permissive version specs (&gt;=)</w:t>
            </w:r>
          </w:p>
        </w:tc>
        <w:tc>
          <w:tcPr>
            <w:tcW w:type="dxa" w:w="1008"/>
          </w:tcPr>
          <w:p>
            <w:r/>
            <w:r>
              <w:rPr>
                <w:sz w:val="18"/>
              </w:rPr>
              <w:t>Open</w:t>
            </w:r>
          </w:p>
        </w:tc>
      </w:tr>
      <w:tr>
        <w:tc>
          <w:tcPr>
            <w:tcW w:type="dxa" w:w="864"/>
            <w:shd w:val="clear" w:color="auto" w:fill="F0F4F8"/>
          </w:tcPr>
          <w:p>
            <w:r/>
            <w:r>
              <w:rPr>
                <w:sz w:val="18"/>
              </w:rPr>
              <w:t>SEC-7</w:t>
            </w:r>
          </w:p>
        </w:tc>
        <w:tc>
          <w:tcPr>
            <w:tcW w:type="dxa" w:w="1296"/>
            <w:shd w:val="clear" w:color="auto" w:fill="F0F4F8"/>
          </w:tcPr>
          <w:p>
            <w:r/>
            <w:r>
              <w:rPr>
                <w:sz w:val="18"/>
              </w:rPr>
              <w:t>MEDIUM</w:t>
            </w:r>
          </w:p>
        </w:tc>
        <w:tc>
          <w:tcPr>
            <w:tcW w:type="dxa" w:w="1152"/>
            <w:shd w:val="clear" w:color="auto" w:fill="F0F4F8"/>
          </w:tcPr>
          <w:p>
            <w:r/>
            <w:r>
              <w:rPr>
                <w:sz w:val="18"/>
              </w:rPr>
              <w:t>Info Leak</w:t>
            </w:r>
          </w:p>
        </w:tc>
        <w:tc>
          <w:tcPr>
            <w:tcW w:type="dxa" w:w="3600"/>
            <w:shd w:val="clear" w:color="auto" w:fill="F0F4F8"/>
          </w:tcPr>
          <w:p>
            <w:r/>
            <w:r>
              <w:rPr>
                <w:sz w:val="18"/>
              </w:rPr>
              <w:t>Crash logs expose paths</w:t>
            </w:r>
          </w:p>
        </w:tc>
        <w:tc>
          <w:tcPr>
            <w:tcW w:type="dxa" w:w="1008"/>
            <w:shd w:val="clear" w:color="auto" w:fill="F0F4F8"/>
          </w:tcPr>
          <w:p>
            <w:r/>
            <w:r>
              <w:rPr>
                <w:sz w:val="18"/>
              </w:rPr>
              <w:t>Open</w:t>
            </w:r>
          </w:p>
        </w:tc>
      </w:tr>
      <w:tr>
        <w:tc>
          <w:tcPr>
            <w:tcW w:type="dxa" w:w="864"/>
          </w:tcPr>
          <w:p>
            <w:r/>
            <w:r>
              <w:rPr>
                <w:sz w:val="18"/>
              </w:rPr>
              <w:t>SEC-8</w:t>
            </w:r>
          </w:p>
        </w:tc>
        <w:tc>
          <w:tcPr>
            <w:tcW w:type="dxa" w:w="1296"/>
          </w:tcPr>
          <w:p>
            <w:r/>
            <w:r>
              <w:rPr>
                <w:sz w:val="18"/>
              </w:rPr>
              <w:t>MEDIUM</w:t>
            </w:r>
          </w:p>
        </w:tc>
        <w:tc>
          <w:tcPr>
            <w:tcW w:type="dxa" w:w="1152"/>
          </w:tcPr>
          <w:p>
            <w:r/>
            <w:r>
              <w:rPr>
                <w:sz w:val="18"/>
              </w:rPr>
              <w:t>Info Leak</w:t>
            </w:r>
          </w:p>
        </w:tc>
        <w:tc>
          <w:tcPr>
            <w:tcW w:type="dxa" w:w="3600"/>
          </w:tcPr>
          <w:p>
            <w:r/>
            <w:r>
              <w:rPr>
                <w:sz w:val="18"/>
              </w:rPr>
              <w:t>Traceback printing</w:t>
            </w:r>
          </w:p>
        </w:tc>
        <w:tc>
          <w:tcPr>
            <w:tcW w:type="dxa" w:w="1008"/>
          </w:tcPr>
          <w:p>
            <w:r/>
            <w:r>
              <w:rPr>
                <w:sz w:val="18"/>
              </w:rPr>
              <w:t>Open</w:t>
            </w:r>
          </w:p>
        </w:tc>
      </w:tr>
      <w:tr>
        <w:tc>
          <w:tcPr>
            <w:tcW w:type="dxa" w:w="864"/>
            <w:shd w:val="clear" w:color="auto" w:fill="F0F4F8"/>
          </w:tcPr>
          <w:p>
            <w:r/>
            <w:r>
              <w:rPr>
                <w:sz w:val="18"/>
              </w:rPr>
              <w:t>SEC-9</w:t>
            </w:r>
          </w:p>
        </w:tc>
        <w:tc>
          <w:tcPr>
            <w:tcW w:type="dxa" w:w="1296"/>
            <w:shd w:val="clear" w:color="auto" w:fill="F0F4F8"/>
          </w:tcPr>
          <w:p>
            <w:r/>
            <w:r>
              <w:rPr>
                <w:sz w:val="18"/>
              </w:rPr>
              <w:t>MEDIUM</w:t>
            </w:r>
          </w:p>
        </w:tc>
        <w:tc>
          <w:tcPr>
            <w:tcW w:type="dxa" w:w="1152"/>
            <w:shd w:val="clear" w:color="auto" w:fill="F0F4F8"/>
          </w:tcPr>
          <w:p>
            <w:r/>
            <w:r>
              <w:rPr>
                <w:sz w:val="18"/>
              </w:rPr>
              <w:t>File I/O</w:t>
            </w:r>
          </w:p>
        </w:tc>
        <w:tc>
          <w:tcPr>
            <w:tcW w:type="dxa" w:w="3600"/>
            <w:shd w:val="clear" w:color="auto" w:fill="F0F4F8"/>
          </w:tcPr>
          <w:p>
            <w:r/>
            <w:r>
              <w:rPr>
                <w:sz w:val="18"/>
              </w:rPr>
              <w:t>Path validation missing</w:t>
            </w:r>
          </w:p>
        </w:tc>
        <w:tc>
          <w:tcPr>
            <w:tcW w:type="dxa" w:w="1008"/>
            <w:shd w:val="clear" w:color="auto" w:fill="F0F4F8"/>
          </w:tcPr>
          <w:p>
            <w:r/>
            <w:r>
              <w:rPr>
                <w:sz w:val="18"/>
              </w:rPr>
              <w:t>Open</w:t>
            </w:r>
          </w:p>
        </w:tc>
      </w:tr>
    </w:tbl>
    <w:p/>
    <w:p>
      <w:pPr>
        <w:pStyle w:val="Heading3"/>
      </w:pPr>
      <w:r>
        <w:t>Positive Security Findings</w:t>
      </w:r>
    </w:p>
    <w:p>
      <w:r>
        <w:t>The following security practices are well-implemented:</w:t>
      </w:r>
    </w:p>
    <w:p>
      <w:pPr>
        <w:pStyle w:val="ListBullet"/>
      </w:pPr>
      <w:r>
        <w:t>Subprocess calls use safe list format (no shell=True) preventing shell injection.</w:t>
      </w:r>
    </w:p>
    <w:p>
      <w:pPr>
        <w:pStyle w:val="ListBullet"/>
      </w:pPr>
      <w:r>
        <w:t>JSON deserialization used instead of pickle (safe against deserialization attacks).</w:t>
      </w:r>
    </w:p>
    <w:p>
      <w:pPr>
        <w:pStyle w:val="ListBullet"/>
      </w:pPr>
      <w:r>
        <w:t>Application is offline-only (V5.5+), minimizing network attack surface.</w:t>
      </w:r>
    </w:p>
    <w:p>
      <w:pPr>
        <w:pStyle w:val="ListBullet"/>
      </w:pPr>
      <w:r>
        <w:t>No HTTP requests detected in core application code.</w:t>
      </w:r>
    </w:p>
    <w:p>
      <w:r>
        <w:br w:type="page"/>
      </w:r>
    </w:p>
    <w:p>
      <w:pPr>
        <w:pStyle w:val="Heading1"/>
      </w:pPr>
      <w:r>
        <w:t>5. Code Quality Team Report</w:t>
      </w:r>
    </w:p>
    <w:p>
      <w:r>
        <w:rPr>
          <w:b/>
          <w:color w:val="CC0000"/>
          <w:sz w:val="22"/>
        </w:rPr>
        <w:t xml:space="preserve">[CRITICAL] </w:t>
      </w:r>
      <w:r>
        <w:rPr>
          <w:b/>
          <w:sz w:val="22"/>
        </w:rPr>
        <w:t>God Class Pattern: LongPlayStudioV4</w:t>
      </w:r>
    </w:p>
    <w:p>
      <w:r>
        <w:rPr>
          <w:b/>
          <w:sz w:val="19"/>
        </w:rPr>
        <w:t xml:space="preserve">Location: </w:t>
      </w:r>
      <w:r>
        <w:rPr>
          <w:color w:val="555555"/>
          <w:sz w:val="19"/>
        </w:rPr>
        <w:t>gui.py:6523-12881</w:t>
      </w:r>
    </w:p>
    <w:p>
      <w:r>
        <w:t>Issue: Main class contains 108 methods spanning 6,359 lines. Handles UI, video export, audio analysis, settings, and dialogs.</w:t>
      </w:r>
    </w:p>
    <w:p>
      <w:r>
        <w:rPr>
          <w:b/>
        </w:rPr>
        <w:t xml:space="preserve">Impact: </w:t>
      </w:r>
      <w:r>
        <w:t>Extremely difficult to test, maintain, and extend. Violates Single Responsibility Principle.</w:t>
      </w:r>
    </w:p>
    <w:p>
      <w:r>
        <w:rPr>
          <w:b/>
          <w:color w:val="1A568E"/>
        </w:rPr>
        <w:t xml:space="preserve">Recommendation: </w:t>
      </w:r>
      <w:r>
        <w:t>Extract into specialized classes: UIBuilder, VideoExporter, AudioAnalyzer, SettingsManager.</w:t>
      </w:r>
    </w:p>
    <w:p/>
    <w:p>
      <w:r>
        <w:rPr>
          <w:b/>
          <w:color w:val="E67E22"/>
          <w:sz w:val="22"/>
        </w:rPr>
        <w:t xml:space="preserve">[HIGH] </w:t>
      </w:r>
      <w:r>
        <w:rPr>
          <w:b/>
          <w:sz w:val="22"/>
        </w:rPr>
        <w:t>Silent Exception Suppression in Rust Bridge</w:t>
      </w:r>
    </w:p>
    <w:p>
      <w:r>
        <w:rPr>
          <w:b/>
          <w:sz w:val="19"/>
        </w:rPr>
        <w:t xml:space="preserve">Location: </w:t>
      </w:r>
      <w:r>
        <w:rPr>
          <w:color w:val="555555"/>
          <w:sz w:val="19"/>
        </w:rPr>
        <w:t>modules/master/rust_chain.py (18 instances)</w:t>
      </w:r>
    </w:p>
    <w:p>
      <w:r>
        <w:t>Issue: All proxy classes use "except: pass" which suppresses errors silently. User may process audio with disabled filters.</w:t>
      </w:r>
    </w:p>
    <w:p>
      <w:r>
        <w:rPr>
          <w:b/>
        </w:rPr>
        <w:t xml:space="preserve">Impact: </w:t>
      </w:r>
      <w:r>
        <w:t>Degraded audio quality without user awareness.</w:t>
      </w:r>
    </w:p>
    <w:p>
      <w:r>
        <w:rPr>
          <w:b/>
          <w:color w:val="1A568E"/>
        </w:rPr>
        <w:t xml:space="preserve">Recommendation: </w:t>
      </w:r>
      <w:r>
        <w:t>Replace with "except Exception as e:" + logging. Show backend status in UI.</w:t>
      </w:r>
    </w:p>
    <w:p/>
    <w:p>
      <w:r>
        <w:rPr>
          <w:b/>
          <w:color w:val="E67E22"/>
          <w:sz w:val="22"/>
        </w:rPr>
        <w:t xml:space="preserve">[HIGH] </w:t>
      </w:r>
      <w:r>
        <w:rPr>
          <w:b/>
          <w:sz w:val="22"/>
        </w:rPr>
        <w:t>Unsynchronized Meter Data Access</w:t>
      </w:r>
    </w:p>
    <w:p>
      <w:r>
        <w:rPr>
          <w:b/>
          <w:sz w:val="19"/>
        </w:rPr>
        <w:t xml:space="preserve">Location: </w:t>
      </w:r>
      <w:r>
        <w:rPr>
          <w:color w:val="555555"/>
          <w:sz w:val="19"/>
        </w:rPr>
        <w:t>modules/master/chain.py, ui_panel.py</w:t>
      </w:r>
    </w:p>
    <w:p>
      <w:r>
        <w:t>Issue: 48 callback invocations without synchronization. Meter buffer accessed from both DSP and UI threads.</w:t>
      </w:r>
    </w:p>
    <w:p>
      <w:r>
        <w:rPr>
          <w:b/>
        </w:rPr>
        <w:t xml:space="preserve">Impact: </w:t>
      </w:r>
      <w:r>
        <w:t>Potential race conditions causing meter display glitches or crashes.</w:t>
      </w:r>
    </w:p>
    <w:p>
      <w:r>
        <w:rPr>
          <w:b/>
          <w:color w:val="1A568E"/>
        </w:rPr>
        <w:t xml:space="preserve">Recommendation: </w:t>
      </w:r>
      <w:r>
        <w:t>Use collections.deque with maxlen or add threading.Lock().</w:t>
      </w:r>
    </w:p>
    <w:p/>
    <w:p>
      <w:r>
        <w:rPr>
          <w:b/>
          <w:color w:val="F39C12"/>
          <w:sz w:val="22"/>
        </w:rPr>
        <w:t xml:space="preserve">[MEDIUM] </w:t>
      </w:r>
      <w:r>
        <w:rPr>
          <w:b/>
          <w:sz w:val="22"/>
        </w:rPr>
        <w:t>Insufficient Type Hints</w:t>
      </w:r>
    </w:p>
    <w:p>
      <w:r>
        <w:rPr>
          <w:b/>
          <w:sz w:val="19"/>
        </w:rPr>
        <w:t xml:space="preserve">Location: </w:t>
      </w:r>
      <w:r>
        <w:rPr>
          <w:color w:val="555555"/>
          <w:sz w:val="19"/>
        </w:rPr>
        <w:t>Multiple files</w:t>
      </w:r>
    </w:p>
    <w:p>
      <w:r>
        <w:t>Issue: Only 13-14% of functions have return type annotations.</w:t>
      </w:r>
    </w:p>
    <w:p>
      <w:r>
        <w:rPr>
          <w:b/>
        </w:rPr>
        <w:t xml:space="preserve">Impact: </w:t>
      </w:r>
      <w:r>
        <w:t>Reduced IDE support and type safety.</w:t>
      </w:r>
    </w:p>
    <w:p>
      <w:r>
        <w:rPr>
          <w:b/>
          <w:color w:val="1A568E"/>
        </w:rPr>
        <w:t xml:space="preserve">Recommendation: </w:t>
      </w:r>
      <w:r>
        <w:t>Add return types to all public methods using Python 3.10+ syntax.</w:t>
      </w:r>
    </w:p>
    <w:p/>
    <w:p>
      <w:r>
        <w:rPr>
          <w:b/>
          <w:color w:val="F39C12"/>
          <w:sz w:val="22"/>
        </w:rPr>
        <w:t xml:space="preserve">[MEDIUM] </w:t>
      </w:r>
      <w:r>
        <w:rPr>
          <w:b/>
          <w:sz w:val="22"/>
        </w:rPr>
        <w:t>Code Duplication in Loudness Measurement</w:t>
      </w:r>
    </w:p>
    <w:p>
      <w:r>
        <w:rPr>
          <w:b/>
          <w:sz w:val="19"/>
        </w:rPr>
        <w:t xml:space="preserve">Location: </w:t>
      </w:r>
      <w:r>
        <w:rPr>
          <w:color w:val="555555"/>
          <w:sz w:val="19"/>
        </w:rPr>
        <w:t>modules/master/chain.py:1104-1147</w:t>
      </w:r>
    </w:p>
    <w:p>
      <w:r>
        <w:t>Issue: Same LUFS measurement pattern repeated 3 times for momentary, short-term, and integrated.</w:t>
      </w:r>
    </w:p>
    <w:p>
      <w:r>
        <w:rPr>
          <w:b/>
        </w:rPr>
        <w:t xml:space="preserve">Impact: </w:t>
      </w:r>
      <w:r>
        <w:t>Bug fixes must be applied in 3 places.</w:t>
      </w:r>
    </w:p>
    <w:p>
      <w:r>
        <w:rPr>
          <w:b/>
          <w:color w:val="1A568E"/>
        </w:rPr>
        <w:t xml:space="preserve">Recommendation: </w:t>
      </w:r>
      <w:r>
        <w:t>Extract to _measure_lufs(self, duration_sec) -&gt; float.</w:t>
      </w:r>
    </w:p>
    <w:p/>
    <w:p>
      <w:r>
        <w:rPr>
          <w:b/>
          <w:color w:val="F39C12"/>
          <w:sz w:val="22"/>
        </w:rPr>
        <w:t xml:space="preserve">[MEDIUM] </w:t>
      </w:r>
      <w:r>
        <w:rPr>
          <w:b/>
          <w:sz w:val="22"/>
        </w:rPr>
        <w:t>Magic Numbers Throughout UI Code</w:t>
      </w:r>
    </w:p>
    <w:p>
      <w:r>
        <w:rPr>
          <w:b/>
          <w:sz w:val="19"/>
        </w:rPr>
        <w:t xml:space="preserve">Location: </w:t>
      </w:r>
      <w:r>
        <w:rPr>
          <w:color w:val="555555"/>
          <w:sz w:val="19"/>
        </w:rPr>
        <w:t>modules/master/ui_panel.py</w:t>
      </w:r>
    </w:p>
    <w:p>
      <w:r>
        <w:t>Issue: Hardcoded values for colors, sizes, angles (e.g., start_angle=225, setMinimumWidth(400)).</w:t>
      </w:r>
    </w:p>
    <w:p>
      <w:r>
        <w:rPr>
          <w:b/>
        </w:rPr>
        <w:t xml:space="preserve">Impact: </w:t>
      </w:r>
      <w:r>
        <w:t>Changing UI requires searching through code.</w:t>
      </w:r>
    </w:p>
    <w:p>
      <w:r>
        <w:rPr>
          <w:b/>
          <w:color w:val="1A568E"/>
        </w:rPr>
        <w:t xml:space="preserve">Recommendation: </w:t>
      </w:r>
      <w:r>
        <w:t>Create constants: VU_START_ANGLE=225, MIN_PANEL_WIDTH=400, etc.</w:t>
      </w:r>
    </w:p>
    <w:p/>
    <w:p>
      <w:r>
        <w:br w:type="page"/>
      </w:r>
    </w:p>
    <w:p>
      <w:pPr>
        <w:pStyle w:val="Heading1"/>
      </w:pPr>
      <w:r>
        <w:t>6. Audio/DSP Engineering Report</w:t>
      </w:r>
    </w:p>
    <w:p>
      <w:r>
        <w:t>The DSP pipeline demonstrates strong fundamentals. The signal flow is correct: Input &gt; -3dB Pre-gain &gt; EQ &gt; Dynamics &gt; Imager &gt; Maximizer &gt; Loudness Norm &gt; True Peak Limit &gt; Output. The following issues require attention for professional audio quality:</w:t>
      </w:r>
    </w:p>
    <w:p>
      <w:r>
        <w:rPr>
          <w:b/>
          <w:color w:val="CC0000"/>
          <w:sz w:val="22"/>
        </w:rPr>
        <w:t xml:space="preserve">[CRITICAL] </w:t>
      </w:r>
      <w:r>
        <w:rPr>
          <w:b/>
          <w:sz w:val="22"/>
        </w:rPr>
        <w:t>Multiband Crossover Non-Complementary</w:t>
      </w:r>
    </w:p>
    <w:p>
      <w:r>
        <w:rPr>
          <w:b/>
          <w:sz w:val="19"/>
        </w:rPr>
        <w:t xml:space="preserve">Location: </w:t>
      </w:r>
      <w:r>
        <w:rPr>
          <w:color w:val="555555"/>
          <w:sz w:val="19"/>
        </w:rPr>
        <w:t>chain.py:251-292</w:t>
      </w:r>
    </w:p>
    <w:p>
      <w:r>
        <w:t>Issue: Sequential 2-band splits (lowpass/subtract) produce bands where low+mid+high != input. Peak normalization per band is a fragile workaround.</w:t>
      </w:r>
    </w:p>
    <w:p>
      <w:r>
        <w:rPr>
          <w:b/>
        </w:rPr>
        <w:t xml:space="preserve">Impact: </w:t>
      </w:r>
      <w:r>
        <w:t>Audible artifacts at crossover frequencies. Loudness imbalance between bands.</w:t>
      </w:r>
    </w:p>
    <w:p>
      <w:r>
        <w:rPr>
          <w:b/>
          <w:color w:val="1A568E"/>
        </w:rPr>
        <w:t xml:space="preserve">Recommendation: </w:t>
      </w:r>
      <w:r>
        <w:t>Implement Linkwitz-Riley 4th-order crossover with complementary allpass design.</w:t>
      </w:r>
    </w:p>
    <w:p/>
    <w:p>
      <w:r>
        <w:rPr>
          <w:b/>
          <w:color w:val="E67E22"/>
          <w:sz w:val="22"/>
        </w:rPr>
        <w:t xml:space="preserve">[HIGH] </w:t>
      </w:r>
      <w:r>
        <w:rPr>
          <w:b/>
          <w:sz w:val="22"/>
        </w:rPr>
        <w:t>Multiband Compression Missing Makeup Gain</w:t>
      </w:r>
    </w:p>
    <w:p>
      <w:r>
        <w:rPr>
          <w:b/>
          <w:sz w:val="19"/>
        </w:rPr>
        <w:t xml:space="preserve">Location: </w:t>
      </w:r>
      <w:r>
        <w:rPr>
          <w:color w:val="555555"/>
          <w:sz w:val="19"/>
        </w:rPr>
        <w:t>chain.py:251-316</w:t>
      </w:r>
    </w:p>
    <w:p>
      <w:r>
        <w:t>Issue: Multiband compression applies 2-8 dB gain reduction per band but NO makeup gain.</w:t>
      </w:r>
    </w:p>
    <w:p>
      <w:r>
        <w:rPr>
          <w:b/>
        </w:rPr>
        <w:t xml:space="preserve">Impact: </w:t>
      </w:r>
      <w:r>
        <w:t>Loudness imbalance between single-band and multiband modes.</w:t>
      </w:r>
    </w:p>
    <w:p>
      <w:r>
        <w:rPr>
          <w:b/>
          <w:color w:val="1A568E"/>
        </w:rPr>
        <w:t xml:space="preserve">Recommendation: </w:t>
      </w:r>
      <w:r>
        <w:t>Apply makeup_db per band based on estimated gain reduction.</w:t>
      </w:r>
    </w:p>
    <w:p/>
    <w:p>
      <w:r>
        <w:rPr>
          <w:b/>
          <w:color w:val="E67E22"/>
          <w:sz w:val="22"/>
        </w:rPr>
        <w:t xml:space="preserve">[HIGH] </w:t>
      </w:r>
      <w:r>
        <w:rPr>
          <w:b/>
          <w:sz w:val="22"/>
        </w:rPr>
        <w:t>Multiband Imager Uses Average Instead of Per-Band</w:t>
      </w:r>
    </w:p>
    <w:p>
      <w:r>
        <w:rPr>
          <w:b/>
          <w:sz w:val="19"/>
        </w:rPr>
        <w:t xml:space="preserve">Location: </w:t>
      </w:r>
      <w:r>
        <w:rPr>
          <w:color w:val="555555"/>
          <w:sz w:val="19"/>
        </w:rPr>
        <w:t>imager.py:184-224</w:t>
      </w:r>
    </w:p>
    <w:p>
      <w:r>
        <w:t>Issue: Computes average width and applies single extrastereo filter instead of independent M/S processing per band.</w:t>
      </w:r>
    </w:p>
    <w:p>
      <w:r>
        <w:rPr>
          <w:b/>
        </w:rPr>
        <w:t xml:space="preserve">Impact: </w:t>
      </w:r>
      <w:r>
        <w:t>Defeats the purpose of multiband stereo imaging.</w:t>
      </w:r>
    </w:p>
    <w:p>
      <w:r>
        <w:rPr>
          <w:b/>
          <w:color w:val="1A568E"/>
        </w:rPr>
        <w:t xml:space="preserve">Recommendation: </w:t>
      </w:r>
      <w:r>
        <w:t>Implement true per-band M/S processing via scipy.</w:t>
      </w:r>
    </w:p>
    <w:p/>
    <w:p>
      <w:r>
        <w:rPr>
          <w:b/>
          <w:color w:val="E67E22"/>
          <w:sz w:val="22"/>
        </w:rPr>
        <w:t xml:space="preserve">[HIGH] </w:t>
      </w:r>
      <w:r>
        <w:rPr>
          <w:b/>
          <w:sz w:val="22"/>
        </w:rPr>
        <w:t>Envelope Follower Averages Attack/Release</w:t>
      </w:r>
    </w:p>
    <w:p>
      <w:r>
        <w:rPr>
          <w:b/>
          <w:sz w:val="19"/>
        </w:rPr>
        <w:t xml:space="preserve">Location: </w:t>
      </w:r>
      <w:r>
        <w:rPr>
          <w:color w:val="555555"/>
          <w:sz w:val="19"/>
        </w:rPr>
        <w:t>chain.py:101-110</w:t>
      </w:r>
    </w:p>
    <w:p>
      <w:r>
        <w:t>Issue: Attack and release use averaged time constant: avg_ms = (attack_ms + release_ms) / 2.0. For asymmetric times (10ms attack, 100ms release), this destroys intended behavior.</w:t>
      </w:r>
    </w:p>
    <w:p>
      <w:r>
        <w:rPr>
          <w:b/>
        </w:rPr>
        <w:t xml:space="preserve">Impact: </w:t>
      </w:r>
      <w:r>
        <w:t>Compressor dynamics incorrect. Professional audio users will notice.</w:t>
      </w:r>
    </w:p>
    <w:p>
      <w:r>
        <w:rPr>
          <w:b/>
          <w:color w:val="1A568E"/>
        </w:rPr>
        <w:t xml:space="preserve">Recommendation: </w:t>
      </w:r>
      <w:r>
        <w:t>Implement state machine with separate attack_coeff and release_coeff.</w:t>
      </w:r>
    </w:p>
    <w:p/>
    <w:p>
      <w:r>
        <w:rPr>
          <w:b/>
          <w:color w:val="F39C12"/>
          <w:sz w:val="22"/>
        </w:rPr>
        <w:t xml:space="preserve">[MEDIUM] </w:t>
      </w:r>
      <w:r>
        <w:rPr>
          <w:b/>
          <w:sz w:val="22"/>
        </w:rPr>
        <w:t>No NaN/Inf Safety Checks</w:t>
      </w:r>
    </w:p>
    <w:p>
      <w:r>
        <w:rPr>
          <w:b/>
          <w:sz w:val="19"/>
        </w:rPr>
        <w:t xml:space="preserve">Location: </w:t>
      </w:r>
      <w:r>
        <w:rPr>
          <w:color w:val="555555"/>
          <w:sz w:val="19"/>
        </w:rPr>
        <w:t>Entire processing chain</w:t>
      </w:r>
    </w:p>
    <w:p>
      <w:r>
        <w:t>Issue: No explicit NaN/Inf checks after processing stages. Numerical errors can corrupt output.</w:t>
      </w:r>
    </w:p>
    <w:p>
      <w:r>
        <w:rPr>
          <w:b/>
        </w:rPr>
        <w:t xml:space="preserve">Impact: </w:t>
      </w:r>
      <w:r>
        <w:t>Silent output corruption.</w:t>
      </w:r>
    </w:p>
    <w:p>
      <w:r>
        <w:rPr>
          <w:b/>
          <w:color w:val="1A568E"/>
        </w:rPr>
        <w:t xml:space="preserve">Recommendation: </w:t>
      </w:r>
      <w:r>
        <w:t>Add np.nan_to_num() after each major processing stage.</w:t>
      </w:r>
    </w:p>
    <w:p/>
    <w:p>
      <w:r>
        <w:rPr>
          <w:b/>
          <w:color w:val="F39C12"/>
          <w:sz w:val="22"/>
        </w:rPr>
        <w:t xml:space="preserve">[MEDIUM] </w:t>
      </w:r>
      <w:r>
        <w:rPr>
          <w:b/>
          <w:sz w:val="22"/>
        </w:rPr>
        <w:t>No Denormal Handling</w:t>
      </w:r>
    </w:p>
    <w:p>
      <w:r>
        <w:rPr>
          <w:b/>
          <w:sz w:val="19"/>
        </w:rPr>
        <w:t xml:space="preserve">Location: </w:t>
      </w:r>
      <w:r>
        <w:rPr>
          <w:color w:val="555555"/>
          <w:sz w:val="19"/>
        </w:rPr>
        <w:t>Processing chain</w:t>
      </w:r>
    </w:p>
    <w:p>
      <w:r>
        <w:t>Issue: Very quiet signals (&lt; -120 dB) can trigger CPU denormal exceptions.</w:t>
      </w:r>
    </w:p>
    <w:p>
      <w:r>
        <w:rPr>
          <w:b/>
        </w:rPr>
        <w:t xml:space="preserve">Impact: </w:t>
      </w:r>
      <w:r>
        <w:t>Potential CPU performance degradation.</w:t>
      </w:r>
    </w:p>
    <w:p>
      <w:r>
        <w:rPr>
          <w:b/>
          <w:color w:val="1A568E"/>
        </w:rPr>
        <w:t xml:space="preserve">Recommendation: </w:t>
      </w:r>
      <w:r>
        <w:t>Add denormal flushing or minimum signal floor.</w:t>
      </w:r>
    </w:p>
    <w:p/>
    <w:p>
      <w:pPr>
        <w:pStyle w:val="Heading3"/>
      </w:pPr>
      <w:r>
        <w:t>Correct Implementations (No Action Needed)</w:t>
      </w:r>
    </w:p>
    <w:p>
      <w:pPr>
        <w:pStyle w:val="ListBullet"/>
      </w:pPr>
      <w:r>
        <w:t>EQ Biquad Coefficients: Correct SOS format with proper frequency normalization.</w:t>
      </w:r>
    </w:p>
    <w:p>
      <w:pPr>
        <w:pStyle w:val="ListBullet"/>
      </w:pPr>
      <w:r>
        <w:t>Look-Ahead Limiter: Textbook correct implementation with variable-release.</w:t>
      </w:r>
    </w:p>
    <w:p>
      <w:pPr>
        <w:pStyle w:val="ListBullet"/>
      </w:pPr>
      <w:r>
        <w:t>LUFS Measurement: ITU-R BS.1770-4 compliant with K-weighting filter and gating.</w:t>
      </w:r>
    </w:p>
    <w:p>
      <w:pPr>
        <w:pStyle w:val="ListBullet"/>
      </w:pPr>
      <w:r>
        <w:t>True Peak Detection: 4x oversampling via resample_poly.</w:t>
      </w:r>
    </w:p>
    <w:p>
      <w:pPr>
        <w:pStyle w:val="ListBullet"/>
      </w:pPr>
      <w:r>
        <w:t>Sample Rate Handling: Proper Nyquist clamping and time-constant scaling.</w:t>
      </w:r>
    </w:p>
    <w:p>
      <w:pPr>
        <w:pStyle w:val="ListBullet"/>
      </w:pPr>
      <w:r>
        <w:t>Maximizer IRC Modes: Correctly parameterized with multiple IRC profiles.</w:t>
      </w:r>
    </w:p>
    <w:p>
      <w:r>
        <w:br w:type="page"/>
      </w:r>
    </w:p>
    <w:p>
      <w:pPr>
        <w:pStyle w:val="Heading1"/>
      </w:pPr>
      <w:r>
        <w:t>7. UI/UX &amp; Performance Report</w:t>
      </w:r>
    </w:p>
    <w:tbl>
      <w:tblPr>
        <w:tblW w:type="auto" w:w="0"/>
        <w:jc w:val="center"/>
        <w:tblLook w:firstColumn="1" w:firstRow="1" w:lastColumn="0" w:lastRow="0" w:noHBand="0" w:noVBand="1" w:val="04A0"/>
      </w:tblPr>
      <w:tblGrid>
        <w:gridCol w:w="2340"/>
        <w:gridCol w:w="2340"/>
        <w:gridCol w:w="2340"/>
        <w:gridCol w:w="2340"/>
      </w:tblGrid>
      <w:tr>
        <w:tc>
          <w:tcPr>
            <w:tcW w:type="dxa" w:w="2592"/>
            <w:shd w:val="clear" w:color="auto" w:fill="1a568e"/>
          </w:tcPr>
          <w:p>
            <w:r/>
            <w:r>
              <w:rPr>
                <w:b/>
                <w:color w:val="FFFFFF"/>
                <w:sz w:val="18"/>
              </w:rPr>
              <w:t>Area</w:t>
            </w:r>
          </w:p>
        </w:tc>
        <w:tc>
          <w:tcPr>
            <w:tcW w:type="dxa" w:w="1296"/>
            <w:shd w:val="clear" w:color="auto" w:fill="1a568e"/>
          </w:tcPr>
          <w:p>
            <w:r/>
            <w:r>
              <w:rPr>
                <w:b/>
                <w:color w:val="FFFFFF"/>
                <w:sz w:val="18"/>
              </w:rPr>
              <w:t>Status</w:t>
            </w:r>
          </w:p>
        </w:tc>
        <w:tc>
          <w:tcPr>
            <w:tcW w:type="dxa" w:w="1152"/>
            <w:shd w:val="clear" w:color="auto" w:fill="1a568e"/>
          </w:tcPr>
          <w:p>
            <w:r/>
            <w:r>
              <w:rPr>
                <w:b/>
                <w:color w:val="FFFFFF"/>
                <w:sz w:val="18"/>
              </w:rPr>
              <w:t>Score</w:t>
            </w:r>
          </w:p>
        </w:tc>
        <w:tc>
          <w:tcPr>
            <w:tcW w:type="dxa" w:w="4320"/>
            <w:shd w:val="clear" w:color="auto" w:fill="1a568e"/>
          </w:tcPr>
          <w:p>
            <w:r/>
            <w:r>
              <w:rPr>
                <w:b/>
                <w:color w:val="FFFFFF"/>
                <w:sz w:val="18"/>
              </w:rPr>
              <w:t>Notes</w:t>
            </w:r>
          </w:p>
        </w:tc>
      </w:tr>
      <w:tr>
        <w:tc>
          <w:tcPr>
            <w:tcW w:type="dxa" w:w="2592"/>
            <w:shd w:val="clear" w:color="auto" w:fill="F0F4F8"/>
          </w:tcPr>
          <w:p>
            <w:r/>
            <w:r>
              <w:rPr>
                <w:sz w:val="18"/>
              </w:rPr>
              <w:t>Memory Management</w:t>
            </w:r>
          </w:p>
        </w:tc>
        <w:tc>
          <w:tcPr>
            <w:tcW w:type="dxa" w:w="1296"/>
            <w:shd w:val="clear" w:color="auto" w:fill="F0F4F8"/>
          </w:tcPr>
          <w:p>
            <w:r/>
            <w:r>
              <w:rPr>
                <w:sz w:val="18"/>
              </w:rPr>
              <w:t>GOOD</w:t>
            </w:r>
          </w:p>
        </w:tc>
        <w:tc>
          <w:tcPr>
            <w:tcW w:type="dxa" w:w="1152"/>
            <w:shd w:val="clear" w:color="auto" w:fill="F0F4F8"/>
          </w:tcPr>
          <w:p>
            <w:r/>
            <w:r>
              <w:rPr>
                <w:sz w:val="18"/>
              </w:rPr>
              <w:t>7.5/10</w:t>
            </w:r>
          </w:p>
        </w:tc>
        <w:tc>
          <w:tcPr>
            <w:tcW w:type="dxa" w:w="4320"/>
            <w:shd w:val="clear" w:color="auto" w:fill="F0F4F8"/>
          </w:tcPr>
          <w:p>
            <w:r/>
            <w:r>
              <w:rPr>
                <w:sz w:val="18"/>
              </w:rPr>
              <w:t>No critical leaks, cache cleanup needed</w:t>
            </w:r>
          </w:p>
        </w:tc>
      </w:tr>
      <w:tr>
        <w:tc>
          <w:tcPr>
            <w:tcW w:type="dxa" w:w="2592"/>
          </w:tcPr>
          <w:p>
            <w:r/>
            <w:r>
              <w:rPr>
                <w:sz w:val="18"/>
              </w:rPr>
              <w:t>Threading</w:t>
            </w:r>
          </w:p>
        </w:tc>
        <w:tc>
          <w:tcPr>
            <w:tcW w:type="dxa" w:w="1296"/>
          </w:tcPr>
          <w:p>
            <w:r/>
            <w:r>
              <w:rPr>
                <w:sz w:val="18"/>
              </w:rPr>
              <w:t>GOOD</w:t>
            </w:r>
          </w:p>
        </w:tc>
        <w:tc>
          <w:tcPr>
            <w:tcW w:type="dxa" w:w="1152"/>
          </w:tcPr>
          <w:p>
            <w:r/>
            <w:r>
              <w:rPr>
                <w:sz w:val="18"/>
              </w:rPr>
              <w:t>8/10</w:t>
            </w:r>
          </w:p>
        </w:tc>
        <w:tc>
          <w:tcPr>
            <w:tcW w:type="dxa" w:w="4320"/>
          </w:tcPr>
          <w:p>
            <w:r/>
            <w:r>
              <w:rPr>
                <w:sz w:val="18"/>
              </w:rPr>
              <w:t>Conservative model, QTimer-based</w:t>
            </w:r>
          </w:p>
        </w:tc>
      </w:tr>
      <w:tr>
        <w:tc>
          <w:tcPr>
            <w:tcW w:type="dxa" w:w="2592"/>
            <w:shd w:val="clear" w:color="auto" w:fill="F0F4F8"/>
          </w:tcPr>
          <w:p>
            <w:r/>
            <w:r>
              <w:rPr>
                <w:sz w:val="18"/>
              </w:rPr>
              <w:t>Timer Usage</w:t>
            </w:r>
          </w:p>
        </w:tc>
        <w:tc>
          <w:tcPr>
            <w:tcW w:type="dxa" w:w="1296"/>
            <w:shd w:val="clear" w:color="auto" w:fill="F0F4F8"/>
          </w:tcPr>
          <w:p>
            <w:r/>
            <w:r>
              <w:rPr>
                <w:sz w:val="18"/>
              </w:rPr>
              <w:t>GOOD</w:t>
            </w:r>
          </w:p>
        </w:tc>
        <w:tc>
          <w:tcPr>
            <w:tcW w:type="dxa" w:w="1152"/>
            <w:shd w:val="clear" w:color="auto" w:fill="F0F4F8"/>
          </w:tcPr>
          <w:p>
            <w:r/>
            <w:r>
              <w:rPr>
                <w:sz w:val="18"/>
              </w:rPr>
              <w:t>8/10</w:t>
            </w:r>
          </w:p>
        </w:tc>
        <w:tc>
          <w:tcPr>
            <w:tcW w:type="dxa" w:w="4320"/>
            <w:shd w:val="clear" w:color="auto" w:fill="F0F4F8"/>
          </w:tcPr>
          <w:p>
            <w:r/>
            <w:r>
              <w:rPr>
                <w:sz w:val="18"/>
              </w:rPr>
              <w:t>6 timers, all reasonable frequency</w:t>
            </w:r>
          </w:p>
        </w:tc>
      </w:tr>
      <w:tr>
        <w:tc>
          <w:tcPr>
            <w:tcW w:type="dxa" w:w="2592"/>
          </w:tcPr>
          <w:p>
            <w:r/>
            <w:r>
              <w:rPr>
                <w:sz w:val="18"/>
              </w:rPr>
              <w:t>Widget Lifecycle</w:t>
            </w:r>
          </w:p>
        </w:tc>
        <w:tc>
          <w:tcPr>
            <w:tcW w:type="dxa" w:w="1296"/>
          </w:tcPr>
          <w:p>
            <w:r/>
            <w:r>
              <w:rPr>
                <w:sz w:val="18"/>
              </w:rPr>
              <w:t>MEDIUM</w:t>
            </w:r>
          </w:p>
        </w:tc>
        <w:tc>
          <w:tcPr>
            <w:tcW w:type="dxa" w:w="1152"/>
          </w:tcPr>
          <w:p>
            <w:r/>
            <w:r>
              <w:rPr>
                <w:sz w:val="18"/>
              </w:rPr>
              <w:t>7/10</w:t>
            </w:r>
          </w:p>
        </w:tc>
        <w:tc>
          <w:tcPr>
            <w:tcW w:type="dxa" w:w="4320"/>
          </w:tcPr>
          <w:p>
            <w:r/>
            <w:r>
              <w:rPr>
                <w:sz w:val="18"/>
              </w:rPr>
              <w:t>closeEvent OK, some edge cases</w:t>
            </w:r>
          </w:p>
        </w:tc>
      </w:tr>
      <w:tr>
        <w:tc>
          <w:tcPr>
            <w:tcW w:type="dxa" w:w="2592"/>
            <w:shd w:val="clear" w:color="auto" w:fill="F0F4F8"/>
          </w:tcPr>
          <w:p>
            <w:r/>
            <w:r>
              <w:rPr>
                <w:sz w:val="18"/>
              </w:rPr>
              <w:t>Large File Handling</w:t>
            </w:r>
          </w:p>
        </w:tc>
        <w:tc>
          <w:tcPr>
            <w:tcW w:type="dxa" w:w="1296"/>
            <w:shd w:val="clear" w:color="auto" w:fill="F0F4F8"/>
          </w:tcPr>
          <w:p>
            <w:r/>
            <w:r>
              <w:rPr>
                <w:sz w:val="18"/>
              </w:rPr>
              <w:t>EXCELLENT</w:t>
            </w:r>
          </w:p>
        </w:tc>
        <w:tc>
          <w:tcPr>
            <w:tcW w:type="dxa" w:w="1152"/>
            <w:shd w:val="clear" w:color="auto" w:fill="F0F4F8"/>
          </w:tcPr>
          <w:p>
            <w:r/>
            <w:r>
              <w:rPr>
                <w:sz w:val="18"/>
              </w:rPr>
              <w:t>9/10</w:t>
            </w:r>
          </w:p>
        </w:tc>
        <w:tc>
          <w:tcPr>
            <w:tcW w:type="dxa" w:w="4320"/>
            <w:shd w:val="clear" w:color="auto" w:fill="F0F4F8"/>
          </w:tcPr>
          <w:p>
            <w:r/>
            <w:r>
              <w:rPr>
                <w:sz w:val="18"/>
              </w:rPr>
              <w:t>Smart temp dir, stream copy</w:t>
            </w:r>
          </w:p>
        </w:tc>
      </w:tr>
    </w:tbl>
    <w:p/>
    <w:p>
      <w:r>
        <w:rPr>
          <w:b/>
          <w:color w:val="F39C12"/>
          <w:sz w:val="22"/>
        </w:rPr>
        <w:t xml:space="preserve">[MEDIUM] </w:t>
      </w:r>
      <w:r>
        <w:rPr>
          <w:b/>
          <w:sz w:val="22"/>
        </w:rPr>
        <w:t>Audio Cache Not Auto-Evicted</w:t>
      </w:r>
    </w:p>
    <w:p>
      <w:r>
        <w:rPr>
          <w:b/>
          <w:sz w:val="19"/>
        </w:rPr>
        <w:t xml:space="preserve">Location: </w:t>
      </w:r>
      <w:r>
        <w:rPr>
          <w:color w:val="555555"/>
          <w:sz w:val="19"/>
        </w:rPr>
        <w:t>gui/audio_player.py:57-60</w:t>
      </w:r>
    </w:p>
    <w:p>
      <w:r>
        <w:t>Issue: AudioAnalysisEngine.clear_cache() only called manually. Long sessions accumulate cached data.</w:t>
      </w:r>
    </w:p>
    <w:p>
      <w:r>
        <w:rPr>
          <w:b/>
        </w:rPr>
        <w:t xml:space="preserve">Impact: </w:t>
      </w:r>
      <w:r>
        <w:t>Memory growth in extended sessions.</w:t>
      </w:r>
    </w:p>
    <w:p>
      <w:r>
        <w:rPr>
          <w:b/>
          <w:color w:val="1A568E"/>
        </w:rPr>
        <w:t xml:space="preserve">Recommendation: </w:t>
      </w:r>
      <w:r>
        <w:t>Implement LRU cache with 500MB max limit.</w:t>
      </w:r>
    </w:p>
    <w:p/>
    <w:p>
      <w:r>
        <w:br w:type="page"/>
      </w:r>
    </w:p>
    <w:p>
      <w:pPr>
        <w:pStyle w:val="Heading1"/>
      </w:pPr>
      <w:r>
        <w:t>8. Testing &amp; QA Report</w:t>
      </w:r>
    </w:p>
    <w:p>
      <w:pPr>
        <w:jc w:val="center"/>
      </w:pPr>
      <w:r>
        <w:rPr>
          <w:b/>
          <w:color w:val="27AE60"/>
          <w:sz w:val="26"/>
        </w:rPr>
        <w:t>232 Tests Passed | 0 Failed | 100% Pass Rate | 0.95s Runtime</w:t>
      </w:r>
    </w:p>
    <w:tbl>
      <w:tblPr>
        <w:tblW w:type="auto" w:w="0"/>
        <w:jc w:val="center"/>
        <w:tblLook w:firstColumn="1" w:firstRow="1" w:lastColumn="0" w:lastRow="0" w:noHBand="0" w:noVBand="1" w:val="04A0"/>
      </w:tblPr>
      <w:tblGrid>
        <w:gridCol w:w="2340"/>
        <w:gridCol w:w="2340"/>
        <w:gridCol w:w="2340"/>
        <w:gridCol w:w="2340"/>
      </w:tblGrid>
      <w:tr>
        <w:tc>
          <w:tcPr>
            <w:tcW w:type="dxa" w:w="2592"/>
            <w:shd w:val="clear" w:color="auto" w:fill="1a568e"/>
          </w:tcPr>
          <w:p>
            <w:r/>
            <w:r>
              <w:rPr>
                <w:b/>
                <w:color w:val="FFFFFF"/>
                <w:sz w:val="18"/>
              </w:rPr>
              <w:t>Module</w:t>
            </w:r>
          </w:p>
        </w:tc>
        <w:tc>
          <w:tcPr>
            <w:tcW w:type="dxa" w:w="1008"/>
            <w:shd w:val="clear" w:color="auto" w:fill="1a568e"/>
          </w:tcPr>
          <w:p>
            <w:r/>
            <w:r>
              <w:rPr>
                <w:b/>
                <w:color w:val="FFFFFF"/>
                <w:sz w:val="18"/>
              </w:rPr>
              <w:t>Tests</w:t>
            </w:r>
          </w:p>
        </w:tc>
        <w:tc>
          <w:tcPr>
            <w:tcW w:type="dxa" w:w="1296"/>
            <w:shd w:val="clear" w:color="auto" w:fill="1a568e"/>
          </w:tcPr>
          <w:p>
            <w:r/>
            <w:r>
              <w:rPr>
                <w:b/>
                <w:color w:val="FFFFFF"/>
                <w:sz w:val="18"/>
              </w:rPr>
              <w:t>Coverage</w:t>
            </w:r>
          </w:p>
        </w:tc>
        <w:tc>
          <w:tcPr>
            <w:tcW w:type="dxa" w:w="4464"/>
            <w:shd w:val="clear" w:color="auto" w:fill="1a568e"/>
          </w:tcPr>
          <w:p>
            <w:r/>
            <w:r>
              <w:rPr>
                <w:b/>
                <w:color w:val="FFFFFF"/>
                <w:sz w:val="18"/>
              </w:rPr>
              <w:t>Quality</w:t>
            </w:r>
          </w:p>
        </w:tc>
      </w:tr>
      <w:tr>
        <w:tc>
          <w:tcPr>
            <w:tcW w:type="dxa" w:w="2592"/>
            <w:shd w:val="clear" w:color="auto" w:fill="F0F4F8"/>
          </w:tcPr>
          <w:p>
            <w:r/>
            <w:r>
              <w:rPr>
                <w:sz w:val="18"/>
              </w:rPr>
              <w:t>MasterChain</w:t>
            </w:r>
          </w:p>
        </w:tc>
        <w:tc>
          <w:tcPr>
            <w:tcW w:type="dxa" w:w="1008"/>
            <w:shd w:val="clear" w:color="auto" w:fill="F0F4F8"/>
          </w:tcPr>
          <w:p>
            <w:r/>
            <w:r>
              <w:rPr>
                <w:sz w:val="18"/>
              </w:rPr>
              <w:t>~15</w:t>
            </w:r>
          </w:p>
        </w:tc>
        <w:tc>
          <w:tcPr>
            <w:tcW w:type="dxa" w:w="1296"/>
            <w:shd w:val="clear" w:color="auto" w:fill="F0F4F8"/>
          </w:tcPr>
          <w:p>
            <w:r/>
            <w:r>
              <w:rPr>
                <w:sz w:val="18"/>
              </w:rPr>
              <w:t>100%</w:t>
            </w:r>
          </w:p>
        </w:tc>
        <w:tc>
          <w:tcPr>
            <w:tcW w:type="dxa" w:w="4464"/>
            <w:shd w:val="clear" w:color="auto" w:fill="F0F4F8"/>
          </w:tcPr>
          <w:p>
            <w:r/>
            <w:r>
              <w:rPr>
                <w:sz w:val="18"/>
              </w:rPr>
              <w:t>Excellent — init, settings, meters</w:t>
            </w:r>
          </w:p>
        </w:tc>
      </w:tr>
      <w:tr>
        <w:tc>
          <w:tcPr>
            <w:tcW w:type="dxa" w:w="2592"/>
          </w:tcPr>
          <w:p>
            <w:r/>
            <w:r>
              <w:rPr>
                <w:sz w:val="18"/>
              </w:rPr>
              <w:t>Epic4 Mastering</w:t>
            </w:r>
          </w:p>
        </w:tc>
        <w:tc>
          <w:tcPr>
            <w:tcW w:type="dxa" w:w="1008"/>
          </w:tcPr>
          <w:p>
            <w:r/>
            <w:r>
              <w:rPr>
                <w:sz w:val="18"/>
              </w:rPr>
              <w:t>~80</w:t>
            </w:r>
          </w:p>
        </w:tc>
        <w:tc>
          <w:tcPr>
            <w:tcW w:type="dxa" w:w="1296"/>
          </w:tcPr>
          <w:p>
            <w:r/>
            <w:r>
              <w:rPr>
                <w:sz w:val="18"/>
              </w:rPr>
              <w:t>95%</w:t>
            </w:r>
          </w:p>
        </w:tc>
        <w:tc>
          <w:tcPr>
            <w:tcW w:type="dxa" w:w="4464"/>
          </w:tcPr>
          <w:p>
            <w:r/>
            <w:r>
              <w:rPr>
                <w:sz w:val="18"/>
              </w:rPr>
              <w:t>Excellent — spectrum, WLM, A/B</w:t>
            </w:r>
          </w:p>
        </w:tc>
      </w:tr>
      <w:tr>
        <w:tc>
          <w:tcPr>
            <w:tcW w:type="dxa" w:w="2592"/>
            <w:shd w:val="clear" w:color="auto" w:fill="F0F4F8"/>
          </w:tcPr>
          <w:p>
            <w:r/>
            <w:r>
              <w:rPr>
                <w:sz w:val="18"/>
              </w:rPr>
              <w:t>Epic5 Polish</w:t>
            </w:r>
          </w:p>
        </w:tc>
        <w:tc>
          <w:tcPr>
            <w:tcW w:type="dxa" w:w="1008"/>
            <w:shd w:val="clear" w:color="auto" w:fill="F0F4F8"/>
          </w:tcPr>
          <w:p>
            <w:r/>
            <w:r>
              <w:rPr>
                <w:sz w:val="18"/>
              </w:rPr>
              <w:t>~70</w:t>
            </w:r>
          </w:p>
        </w:tc>
        <w:tc>
          <w:tcPr>
            <w:tcW w:type="dxa" w:w="1296"/>
            <w:shd w:val="clear" w:color="auto" w:fill="F0F4F8"/>
          </w:tcPr>
          <w:p>
            <w:r/>
            <w:r>
              <w:rPr>
                <w:sz w:val="18"/>
              </w:rPr>
              <w:t>90%</w:t>
            </w:r>
          </w:p>
        </w:tc>
        <w:tc>
          <w:tcPr>
            <w:tcW w:type="dxa" w:w="4464"/>
            <w:shd w:val="clear" w:color="auto" w:fill="F0F4F8"/>
          </w:tcPr>
          <w:p>
            <w:r/>
            <w:r>
              <w:rPr>
                <w:sz w:val="18"/>
              </w:rPr>
              <w:t>Excellent — themes, shortcuts, UI</w:t>
            </w:r>
          </w:p>
        </w:tc>
      </w:tr>
      <w:tr>
        <w:tc>
          <w:tcPr>
            <w:tcW w:type="dxa" w:w="2592"/>
          </w:tcPr>
          <w:p>
            <w:r/>
            <w:r>
              <w:rPr>
                <w:sz w:val="18"/>
              </w:rPr>
              <w:t>Epic3 CapCut</w:t>
            </w:r>
          </w:p>
        </w:tc>
        <w:tc>
          <w:tcPr>
            <w:tcW w:type="dxa" w:w="1008"/>
          </w:tcPr>
          <w:p>
            <w:r/>
            <w:r>
              <w:rPr>
                <w:sz w:val="18"/>
              </w:rPr>
              <w:t>~50</w:t>
            </w:r>
          </w:p>
        </w:tc>
        <w:tc>
          <w:tcPr>
            <w:tcW w:type="dxa" w:w="1296"/>
          </w:tcPr>
          <w:p>
            <w:r/>
            <w:r>
              <w:rPr>
                <w:sz w:val="18"/>
              </w:rPr>
              <w:t>85%</w:t>
            </w:r>
          </w:p>
        </w:tc>
        <w:tc>
          <w:tcPr>
            <w:tcW w:type="dxa" w:w="4464"/>
          </w:tcPr>
          <w:p>
            <w:r/>
            <w:r>
              <w:rPr>
                <w:sz w:val="18"/>
              </w:rPr>
              <w:t>Good — timeline, drag/drop</w:t>
            </w:r>
          </w:p>
        </w:tc>
      </w:tr>
      <w:tr>
        <w:tc>
          <w:tcPr>
            <w:tcW w:type="dxa" w:w="2592"/>
            <w:shd w:val="clear" w:color="auto" w:fill="F0F4F8"/>
          </w:tcPr>
          <w:p>
            <w:r/>
            <w:r>
              <w:rPr>
                <w:sz w:val="18"/>
              </w:rPr>
              <w:t>DSP Modules</w:t>
            </w:r>
          </w:p>
        </w:tc>
        <w:tc>
          <w:tcPr>
            <w:tcW w:type="dxa" w:w="1008"/>
            <w:shd w:val="clear" w:color="auto" w:fill="F0F4F8"/>
          </w:tcPr>
          <w:p>
            <w:r/>
            <w:r>
              <w:rPr>
                <w:sz w:val="18"/>
              </w:rPr>
              <w:t>~40</w:t>
            </w:r>
          </w:p>
        </w:tc>
        <w:tc>
          <w:tcPr>
            <w:tcW w:type="dxa" w:w="1296"/>
            <w:shd w:val="clear" w:color="auto" w:fill="F0F4F8"/>
          </w:tcPr>
          <w:p>
            <w:r/>
            <w:r>
              <w:rPr>
                <w:sz w:val="18"/>
              </w:rPr>
              <w:t>90%</w:t>
            </w:r>
          </w:p>
        </w:tc>
        <w:tc>
          <w:tcPr>
            <w:tcW w:type="dxa" w:w="4464"/>
            <w:shd w:val="clear" w:color="auto" w:fill="F0F4F8"/>
          </w:tcPr>
          <w:p>
            <w:r/>
            <w:r>
              <w:rPr>
                <w:sz w:val="18"/>
              </w:rPr>
              <w:t>Good — EQ, dynamics, limiter, loudness</w:t>
            </w:r>
          </w:p>
        </w:tc>
      </w:tr>
      <w:tr>
        <w:tc>
          <w:tcPr>
            <w:tcW w:type="dxa" w:w="2592"/>
          </w:tcPr>
          <w:p>
            <w:r/>
            <w:r>
              <w:rPr>
                <w:sz w:val="18"/>
              </w:rPr>
              <w:t>Widgets</w:t>
            </w:r>
          </w:p>
        </w:tc>
        <w:tc>
          <w:tcPr>
            <w:tcW w:type="dxa" w:w="1008"/>
          </w:tcPr>
          <w:p>
            <w:r/>
            <w:r>
              <w:rPr>
                <w:sz w:val="18"/>
              </w:rPr>
              <w:t>~25</w:t>
            </w:r>
          </w:p>
        </w:tc>
        <w:tc>
          <w:tcPr>
            <w:tcW w:type="dxa" w:w="1296"/>
          </w:tcPr>
          <w:p>
            <w:r/>
            <w:r>
              <w:rPr>
                <w:sz w:val="18"/>
              </w:rPr>
              <w:t>95%</w:t>
            </w:r>
          </w:p>
        </w:tc>
        <w:tc>
          <w:tcPr>
            <w:tcW w:type="dxa" w:w="4464"/>
          </w:tcPr>
          <w:p>
            <w:r/>
            <w:r>
              <w:rPr>
                <w:sz w:val="18"/>
              </w:rPr>
              <w:t>Excellent — rotary, vectorscope</w:t>
            </w:r>
          </w:p>
        </w:tc>
      </w:tr>
      <w:tr>
        <w:tc>
          <w:tcPr>
            <w:tcW w:type="dxa" w:w="2592"/>
            <w:shd w:val="clear" w:color="auto" w:fill="F0F4F8"/>
          </w:tcPr>
          <w:p>
            <w:r/>
            <w:r>
              <w:rPr>
                <w:sz w:val="18"/>
              </w:rPr>
              <w:t>AI Assist</w:t>
            </w:r>
          </w:p>
        </w:tc>
        <w:tc>
          <w:tcPr>
            <w:tcW w:type="dxa" w:w="1008"/>
            <w:shd w:val="clear" w:color="auto" w:fill="F0F4F8"/>
          </w:tcPr>
          <w:p>
            <w:r/>
            <w:r>
              <w:rPr>
                <w:sz w:val="18"/>
              </w:rPr>
              <w:t>~3</w:t>
            </w:r>
          </w:p>
        </w:tc>
        <w:tc>
          <w:tcPr>
            <w:tcW w:type="dxa" w:w="1296"/>
            <w:shd w:val="clear" w:color="auto" w:fill="F0F4F8"/>
          </w:tcPr>
          <w:p>
            <w:r/>
            <w:r>
              <w:rPr>
                <w:sz w:val="18"/>
              </w:rPr>
              <w:t>50%</w:t>
            </w:r>
          </w:p>
        </w:tc>
        <w:tc>
          <w:tcPr>
            <w:tcW w:type="dxa" w:w="4464"/>
            <w:shd w:val="clear" w:color="auto" w:fill="F0F4F8"/>
          </w:tcPr>
          <w:p>
            <w:r/>
            <w:r>
              <w:rPr>
                <w:sz w:val="18"/>
              </w:rPr>
              <w:t>Basic — needs expansion</w:t>
            </w:r>
          </w:p>
        </w:tc>
      </w:tr>
      <w:tr>
        <w:tc>
          <w:tcPr>
            <w:tcW w:type="dxa" w:w="2592"/>
          </w:tcPr>
          <w:p>
            <w:r/>
            <w:r>
              <w:rPr>
                <w:sz w:val="18"/>
              </w:rPr>
              <w:t>Genre Profiles</w:t>
            </w:r>
          </w:p>
        </w:tc>
        <w:tc>
          <w:tcPr>
            <w:tcW w:type="dxa" w:w="1008"/>
          </w:tcPr>
          <w:p>
            <w:r/>
            <w:r>
              <w:rPr>
                <w:sz w:val="18"/>
              </w:rPr>
              <w:t>~15</w:t>
            </w:r>
          </w:p>
        </w:tc>
        <w:tc>
          <w:tcPr>
            <w:tcW w:type="dxa" w:w="1296"/>
          </w:tcPr>
          <w:p>
            <w:r/>
            <w:r>
              <w:rPr>
                <w:sz w:val="18"/>
              </w:rPr>
              <w:t>90%</w:t>
            </w:r>
          </w:p>
        </w:tc>
        <w:tc>
          <w:tcPr>
            <w:tcW w:type="dxa" w:w="4464"/>
          </w:tcPr>
          <w:p>
            <w:r/>
            <w:r>
              <w:rPr>
                <w:sz w:val="18"/>
              </w:rPr>
              <w:t>Good — presets validation</w:t>
            </w:r>
          </w:p>
        </w:tc>
      </w:tr>
    </w:tbl>
    <w:p/>
    <w:p>
      <w:pPr>
        <w:pStyle w:val="Heading3"/>
      </w:pPr>
      <w:r>
        <w:t>Testing Gaps</w:t>
      </w:r>
    </w:p>
    <w:p>
      <w:pPr>
        <w:pStyle w:val="ListBullet"/>
      </w:pPr>
      <w:r>
        <w:t>No integration tests (load &gt; process &gt; export &gt; verify output).</w:t>
      </w:r>
    </w:p>
    <w:p>
      <w:pPr>
        <w:pStyle w:val="ListBullet"/>
      </w:pPr>
      <w:r>
        <w:t>No stress tests for large files (1GB+ audio, 2hr+ video).</w:t>
      </w:r>
    </w:p>
    <w:p>
      <w:pPr>
        <w:pStyle w:val="ListBullet"/>
      </w:pPr>
      <w:r>
        <w:t>No concurrent operation tests (play while exporting).</w:t>
      </w:r>
    </w:p>
    <w:p>
      <w:pPr>
        <w:pStyle w:val="ListBullet"/>
      </w:pPr>
      <w:r>
        <w:t>Corrupted audio file handling not tested.</w:t>
      </w:r>
    </w:p>
    <w:p>
      <w:pPr>
        <w:pStyle w:val="ListBullet"/>
      </w:pPr>
      <w:r>
        <w:t>License validation edge cases not tested.</w:t>
      </w:r>
    </w:p>
    <w:p>
      <w:pPr>
        <w:pStyle w:val="ListBullet"/>
      </w:pPr>
      <w:r>
        <w:t>External API mocking incomplete (YouTube, Anthropic, OpenAI).</w:t>
      </w:r>
    </w:p>
    <w:p>
      <w:r>
        <w:br w:type="page"/>
      </w:r>
    </w:p>
    <w:p>
      <w:pPr>
        <w:pStyle w:val="Heading1"/>
      </w:pPr>
      <w:r>
        <w:t>9. Production Readiness Report</w:t>
      </w:r>
    </w:p>
    <w:tbl>
      <w:tblPr>
        <w:tblW w:type="auto" w:w="0"/>
        <w:jc w:val="center"/>
        <w:tblLook w:firstColumn="1" w:firstRow="1" w:lastColumn="0" w:lastRow="0" w:noHBand="0" w:noVBand="1" w:val="04A0"/>
      </w:tblPr>
      <w:tblGrid>
        <w:gridCol w:w="2340"/>
        <w:gridCol w:w="2340"/>
        <w:gridCol w:w="2340"/>
        <w:gridCol w:w="2340"/>
      </w:tblGrid>
      <w:tr>
        <w:tc>
          <w:tcPr>
            <w:tcW w:type="dxa" w:w="2592"/>
            <w:shd w:val="clear" w:color="auto" w:fill="1a568e"/>
          </w:tcPr>
          <w:p>
            <w:r/>
            <w:r>
              <w:rPr>
                <w:b/>
                <w:color w:val="FFFFFF"/>
                <w:sz w:val="18"/>
              </w:rPr>
              <w:t>Area</w:t>
            </w:r>
          </w:p>
        </w:tc>
        <w:tc>
          <w:tcPr>
            <w:tcW w:type="dxa" w:w="1296"/>
            <w:shd w:val="clear" w:color="auto" w:fill="1a568e"/>
          </w:tcPr>
          <w:p>
            <w:r/>
            <w:r>
              <w:rPr>
                <w:b/>
                <w:color w:val="FFFFFF"/>
                <w:sz w:val="18"/>
              </w:rPr>
              <w:t>Status</w:t>
            </w:r>
          </w:p>
        </w:tc>
        <w:tc>
          <w:tcPr>
            <w:tcW w:type="dxa" w:w="1152"/>
            <w:shd w:val="clear" w:color="auto" w:fill="1a568e"/>
          </w:tcPr>
          <w:p>
            <w:r/>
            <w:r>
              <w:rPr>
                <w:b/>
                <w:color w:val="FFFFFF"/>
                <w:sz w:val="18"/>
              </w:rPr>
              <w:t>Score</w:t>
            </w:r>
          </w:p>
        </w:tc>
        <w:tc>
          <w:tcPr>
            <w:tcW w:type="dxa" w:w="4320"/>
            <w:shd w:val="clear" w:color="auto" w:fill="1a568e"/>
          </w:tcPr>
          <w:p>
            <w:r/>
            <w:r>
              <w:rPr>
                <w:b/>
                <w:color w:val="FFFFFF"/>
                <w:sz w:val="18"/>
              </w:rPr>
              <w:t>Blocker?</w:t>
            </w:r>
          </w:p>
        </w:tc>
      </w:tr>
      <w:tr>
        <w:tc>
          <w:tcPr>
            <w:tcW w:type="dxa" w:w="2592"/>
            <w:shd w:val="clear" w:color="auto" w:fill="F0F4F8"/>
          </w:tcPr>
          <w:p>
            <w:r/>
            <w:r>
              <w:rPr>
                <w:sz w:val="18"/>
              </w:rPr>
              <w:t>Build Process</w:t>
            </w:r>
          </w:p>
        </w:tc>
        <w:tc>
          <w:tcPr>
            <w:tcW w:type="dxa" w:w="1296"/>
            <w:shd w:val="clear" w:color="auto" w:fill="F0F4F8"/>
          </w:tcPr>
          <w:p>
            <w:r/>
            <w:r>
              <w:rPr>
                <w:sz w:val="18"/>
              </w:rPr>
              <w:t>GOOD</w:t>
            </w:r>
          </w:p>
        </w:tc>
        <w:tc>
          <w:tcPr>
            <w:tcW w:type="dxa" w:w="1152"/>
            <w:shd w:val="clear" w:color="auto" w:fill="F0F4F8"/>
          </w:tcPr>
          <w:p>
            <w:r/>
            <w:r>
              <w:rPr>
                <w:sz w:val="18"/>
              </w:rPr>
              <w:t>7/10</w:t>
            </w:r>
          </w:p>
        </w:tc>
        <w:tc>
          <w:tcPr>
            <w:tcW w:type="dxa" w:w="4320"/>
            <w:shd w:val="clear" w:color="auto" w:fill="F0F4F8"/>
          </w:tcPr>
          <w:p>
            <w:r/>
            <w:r>
              <w:rPr>
                <w:sz w:val="18"/>
              </w:rPr>
              <w:t>No — automated, needs post-build test</w:t>
            </w:r>
          </w:p>
        </w:tc>
      </w:tr>
      <w:tr>
        <w:tc>
          <w:tcPr>
            <w:tcW w:type="dxa" w:w="2592"/>
          </w:tcPr>
          <w:p>
            <w:r/>
            <w:r>
              <w:rPr>
                <w:sz w:val="18"/>
              </w:rPr>
              <w:t>Dependencies</w:t>
            </w:r>
          </w:p>
        </w:tc>
        <w:tc>
          <w:tcPr>
            <w:tcW w:type="dxa" w:w="1296"/>
          </w:tcPr>
          <w:p>
            <w:r/>
            <w:r>
              <w:rPr>
                <w:sz w:val="18"/>
              </w:rPr>
              <w:t>GOOD</w:t>
            </w:r>
          </w:p>
        </w:tc>
        <w:tc>
          <w:tcPr>
            <w:tcW w:type="dxa" w:w="1152"/>
          </w:tcPr>
          <w:p>
            <w:r/>
            <w:r>
              <w:rPr>
                <w:sz w:val="18"/>
              </w:rPr>
              <w:t>7.5/10</w:t>
            </w:r>
          </w:p>
        </w:tc>
        <w:tc>
          <w:tcPr>
            <w:tcW w:type="dxa" w:w="4320"/>
          </w:tcPr>
          <w:p>
            <w:r/>
            <w:r>
              <w:rPr>
                <w:sz w:val="18"/>
              </w:rPr>
              <w:t>No — pinned, needs lockfile</w:t>
            </w:r>
          </w:p>
        </w:tc>
      </w:tr>
      <w:tr>
        <w:tc>
          <w:tcPr>
            <w:tcW w:type="dxa" w:w="2592"/>
            <w:shd w:val="clear" w:color="auto" w:fill="F0F4F8"/>
          </w:tcPr>
          <w:p>
            <w:r/>
            <w:r>
              <w:rPr>
                <w:sz w:val="18"/>
              </w:rPr>
              <w:t>Packaging (.app)</w:t>
            </w:r>
          </w:p>
        </w:tc>
        <w:tc>
          <w:tcPr>
            <w:tcW w:type="dxa" w:w="1296"/>
            <w:shd w:val="clear" w:color="auto" w:fill="F0F4F8"/>
          </w:tcPr>
          <w:p>
            <w:r/>
            <w:r>
              <w:rPr>
                <w:sz w:val="18"/>
              </w:rPr>
              <w:t>GOOD</w:t>
            </w:r>
          </w:p>
        </w:tc>
        <w:tc>
          <w:tcPr>
            <w:tcW w:type="dxa" w:w="1152"/>
            <w:shd w:val="clear" w:color="auto" w:fill="F0F4F8"/>
          </w:tcPr>
          <w:p>
            <w:r/>
            <w:r>
              <w:rPr>
                <w:sz w:val="18"/>
              </w:rPr>
              <w:t>7/10</w:t>
            </w:r>
          </w:p>
        </w:tc>
        <w:tc>
          <w:tcPr>
            <w:tcW w:type="dxa" w:w="4320"/>
            <w:shd w:val="clear" w:color="auto" w:fill="F0F4F8"/>
          </w:tcPr>
          <w:p>
            <w:r/>
            <w:r>
              <w:rPr>
                <w:sz w:val="18"/>
              </w:rPr>
              <w:t>YES — no code signing</w:t>
            </w:r>
          </w:p>
        </w:tc>
      </w:tr>
      <w:tr>
        <w:tc>
          <w:tcPr>
            <w:tcW w:type="dxa" w:w="2592"/>
          </w:tcPr>
          <w:p>
            <w:r/>
            <w:r>
              <w:rPr>
                <w:sz w:val="18"/>
              </w:rPr>
              <w:t>Error Recovery</w:t>
            </w:r>
          </w:p>
        </w:tc>
        <w:tc>
          <w:tcPr>
            <w:tcW w:type="dxa" w:w="1296"/>
          </w:tcPr>
          <w:p>
            <w:r/>
            <w:r>
              <w:rPr>
                <w:sz w:val="18"/>
              </w:rPr>
              <w:t>GOOD</w:t>
            </w:r>
          </w:p>
        </w:tc>
        <w:tc>
          <w:tcPr>
            <w:tcW w:type="dxa" w:w="1152"/>
          </w:tcPr>
          <w:p>
            <w:r/>
            <w:r>
              <w:rPr>
                <w:sz w:val="18"/>
              </w:rPr>
              <w:t>8/10</w:t>
            </w:r>
          </w:p>
        </w:tc>
        <w:tc>
          <w:tcPr>
            <w:tcW w:type="dxa" w:w="4320"/>
          </w:tcPr>
          <w:p>
            <w:r/>
            <w:r>
              <w:rPr>
                <w:sz w:val="18"/>
              </w:rPr>
              <w:t>No — autosave works well</w:t>
            </w:r>
          </w:p>
        </w:tc>
      </w:tr>
      <w:tr>
        <w:tc>
          <w:tcPr>
            <w:tcW w:type="dxa" w:w="2592"/>
            <w:shd w:val="clear" w:color="auto" w:fill="F0F4F8"/>
          </w:tcPr>
          <w:p>
            <w:r/>
            <w:r>
              <w:rPr>
                <w:sz w:val="18"/>
              </w:rPr>
              <w:t>License System</w:t>
            </w:r>
          </w:p>
        </w:tc>
        <w:tc>
          <w:tcPr>
            <w:tcW w:type="dxa" w:w="1296"/>
            <w:shd w:val="clear" w:color="auto" w:fill="F0F4F8"/>
          </w:tcPr>
          <w:p>
            <w:r/>
            <w:r>
              <w:rPr>
                <w:sz w:val="18"/>
              </w:rPr>
              <w:t>CRITICAL</w:t>
            </w:r>
          </w:p>
        </w:tc>
        <w:tc>
          <w:tcPr>
            <w:tcW w:type="dxa" w:w="1152"/>
            <w:shd w:val="clear" w:color="auto" w:fill="F0F4F8"/>
          </w:tcPr>
          <w:p>
            <w:r/>
            <w:r>
              <w:rPr>
                <w:sz w:val="18"/>
              </w:rPr>
              <w:t>2/10</w:t>
            </w:r>
          </w:p>
        </w:tc>
        <w:tc>
          <w:tcPr>
            <w:tcW w:type="dxa" w:w="4320"/>
            <w:shd w:val="clear" w:color="auto" w:fill="F0F4F8"/>
          </w:tcPr>
          <w:p>
            <w:r/>
            <w:r>
              <w:rPr>
                <w:sz w:val="18"/>
              </w:rPr>
              <w:t>YES — completely bypassable</w:t>
            </w:r>
          </w:p>
        </w:tc>
      </w:tr>
      <w:tr>
        <w:tc>
          <w:tcPr>
            <w:tcW w:type="dxa" w:w="2592"/>
          </w:tcPr>
          <w:p>
            <w:r/>
            <w:r>
              <w:rPr>
                <w:sz w:val="18"/>
              </w:rPr>
              <w:t>Auto-Update</w:t>
            </w:r>
          </w:p>
        </w:tc>
        <w:tc>
          <w:tcPr>
            <w:tcW w:type="dxa" w:w="1296"/>
          </w:tcPr>
          <w:p>
            <w:r/>
            <w:r>
              <w:rPr>
                <w:sz w:val="18"/>
              </w:rPr>
              <w:t>MISSING</w:t>
            </w:r>
          </w:p>
        </w:tc>
        <w:tc>
          <w:tcPr>
            <w:tcW w:type="dxa" w:w="1152"/>
          </w:tcPr>
          <w:p>
            <w:r/>
            <w:r>
              <w:rPr>
                <w:sz w:val="18"/>
              </w:rPr>
              <w:t>0/10</w:t>
            </w:r>
          </w:p>
        </w:tc>
        <w:tc>
          <w:tcPr>
            <w:tcW w:type="dxa" w:w="4320"/>
          </w:tcPr>
          <w:p>
            <w:r/>
            <w:r>
              <w:rPr>
                <w:sz w:val="18"/>
              </w:rPr>
              <w:t>No — manual download only</w:t>
            </w:r>
          </w:p>
        </w:tc>
      </w:tr>
      <w:tr>
        <w:tc>
          <w:tcPr>
            <w:tcW w:type="dxa" w:w="2592"/>
            <w:shd w:val="clear" w:color="auto" w:fill="F0F4F8"/>
          </w:tcPr>
          <w:p>
            <w:r/>
            <w:r>
              <w:rPr>
                <w:sz w:val="18"/>
              </w:rPr>
              <w:t>Code Signing</w:t>
            </w:r>
          </w:p>
        </w:tc>
        <w:tc>
          <w:tcPr>
            <w:tcW w:type="dxa" w:w="1296"/>
            <w:shd w:val="clear" w:color="auto" w:fill="F0F4F8"/>
          </w:tcPr>
          <w:p>
            <w:r/>
            <w:r>
              <w:rPr>
                <w:sz w:val="18"/>
              </w:rPr>
              <w:t>MISSING</w:t>
            </w:r>
          </w:p>
        </w:tc>
        <w:tc>
          <w:tcPr>
            <w:tcW w:type="dxa" w:w="1152"/>
            <w:shd w:val="clear" w:color="auto" w:fill="F0F4F8"/>
          </w:tcPr>
          <w:p>
            <w:r/>
            <w:r>
              <w:rPr>
                <w:sz w:val="18"/>
              </w:rPr>
              <w:t>0/10</w:t>
            </w:r>
          </w:p>
        </w:tc>
        <w:tc>
          <w:tcPr>
            <w:tcW w:type="dxa" w:w="4320"/>
            <w:shd w:val="clear" w:color="auto" w:fill="F0F4F8"/>
          </w:tcPr>
          <w:p>
            <w:r/>
            <w:r>
              <w:rPr>
                <w:sz w:val="18"/>
              </w:rPr>
              <w:t>YES — Gatekeeper will block</w:t>
            </w:r>
          </w:p>
        </w:tc>
      </w:tr>
    </w:tbl>
    <w:p>
      <w:r>
        <w:br w:type="page"/>
      </w:r>
    </w:p>
    <w:p>
      <w:pPr>
        <w:pStyle w:val="Heading1"/>
      </w:pPr>
      <w:r>
        <w:t>10. Remediation Roadmap</w:t>
      </w:r>
    </w:p>
    <w:p>
      <w:pPr>
        <w:pStyle w:val="Heading2"/>
      </w:pPr>
      <w:r>
        <w:t>Phase 1: Critical Fixes (Block Release)</w:t>
      </w:r>
    </w:p>
    <w:tbl>
      <w:tblPr>
        <w:tblW w:type="auto" w:w="0"/>
        <w:jc w:val="center"/>
        <w:tblLook w:firstColumn="1" w:firstRow="1" w:lastColumn="0" w:lastRow="0" w:noHBand="0" w:noVBand="1" w:val="04A0"/>
      </w:tblPr>
      <w:tblGrid>
        <w:gridCol w:w="1872"/>
        <w:gridCol w:w="1872"/>
        <w:gridCol w:w="1872"/>
        <w:gridCol w:w="1872"/>
        <w:gridCol w:w="1872"/>
      </w:tblGrid>
      <w:tr>
        <w:tc>
          <w:tcPr>
            <w:tcW w:type="dxa" w:w="720"/>
            <w:shd w:val="clear" w:color="auto" w:fill="1a568e"/>
          </w:tcPr>
          <w:p>
            <w:r/>
            <w:r>
              <w:rPr>
                <w:b/>
                <w:color w:val="FFFFFF"/>
                <w:sz w:val="18"/>
              </w:rPr>
              <w:t>Priority</w:t>
            </w:r>
          </w:p>
        </w:tc>
        <w:tc>
          <w:tcPr>
            <w:tcW w:type="dxa" w:w="3168"/>
            <w:shd w:val="clear" w:color="auto" w:fill="1a568e"/>
          </w:tcPr>
          <w:p>
            <w:r/>
            <w:r>
              <w:rPr>
                <w:b/>
                <w:color w:val="FFFFFF"/>
                <w:sz w:val="18"/>
              </w:rPr>
              <w:t>Issue</w:t>
            </w:r>
          </w:p>
        </w:tc>
        <w:tc>
          <w:tcPr>
            <w:tcW w:type="dxa" w:w="1152"/>
            <w:shd w:val="clear" w:color="auto" w:fill="1a568e"/>
          </w:tcPr>
          <w:p>
            <w:r/>
            <w:r>
              <w:rPr>
                <w:b/>
                <w:color w:val="FFFFFF"/>
                <w:sz w:val="18"/>
              </w:rPr>
              <w:t>Team</w:t>
            </w:r>
          </w:p>
        </w:tc>
        <w:tc>
          <w:tcPr>
            <w:tcW w:type="dxa" w:w="864"/>
            <w:shd w:val="clear" w:color="auto" w:fill="1a568e"/>
          </w:tcPr>
          <w:p>
            <w:r/>
            <w:r>
              <w:rPr>
                <w:b/>
                <w:color w:val="FFFFFF"/>
                <w:sz w:val="18"/>
              </w:rPr>
              <w:t>Effort</w:t>
            </w:r>
          </w:p>
        </w:tc>
        <w:tc>
          <w:tcPr>
            <w:tcW w:type="dxa" w:w="3456"/>
            <w:shd w:val="clear" w:color="auto" w:fill="1a568e"/>
          </w:tcPr>
          <w:p>
            <w:r/>
            <w:r>
              <w:rPr>
                <w:b/>
                <w:color w:val="FFFFFF"/>
                <w:sz w:val="18"/>
              </w:rPr>
              <w:t>Description</w:t>
            </w:r>
          </w:p>
        </w:tc>
      </w:tr>
      <w:tr>
        <w:tc>
          <w:tcPr>
            <w:tcW w:type="dxa" w:w="720"/>
            <w:shd w:val="clear" w:color="auto" w:fill="F0F4F8"/>
          </w:tcPr>
          <w:p>
            <w:r/>
            <w:r>
              <w:rPr>
                <w:sz w:val="18"/>
              </w:rPr>
              <w:t>P0</w:t>
            </w:r>
          </w:p>
        </w:tc>
        <w:tc>
          <w:tcPr>
            <w:tcW w:type="dxa" w:w="3168"/>
            <w:shd w:val="clear" w:color="auto" w:fill="F0F4F8"/>
          </w:tcPr>
          <w:p>
            <w:r/>
            <w:r>
              <w:rPr>
                <w:sz w:val="18"/>
              </w:rPr>
              <w:t>License Crypto Verification</w:t>
            </w:r>
          </w:p>
        </w:tc>
        <w:tc>
          <w:tcPr>
            <w:tcW w:type="dxa" w:w="1152"/>
            <w:shd w:val="clear" w:color="auto" w:fill="F0F4F8"/>
          </w:tcPr>
          <w:p>
            <w:r/>
            <w:r>
              <w:rPr>
                <w:sz w:val="18"/>
              </w:rPr>
              <w:t>Security</w:t>
            </w:r>
          </w:p>
        </w:tc>
        <w:tc>
          <w:tcPr>
            <w:tcW w:type="dxa" w:w="864"/>
            <w:shd w:val="clear" w:color="auto" w:fill="F0F4F8"/>
          </w:tcPr>
          <w:p>
            <w:r/>
            <w:r>
              <w:rPr>
                <w:sz w:val="18"/>
              </w:rPr>
              <w:t>4h</w:t>
            </w:r>
          </w:p>
        </w:tc>
        <w:tc>
          <w:tcPr>
            <w:tcW w:type="dxa" w:w="3456"/>
            <w:shd w:val="clear" w:color="auto" w:fill="F0F4F8"/>
          </w:tcPr>
          <w:p>
            <w:r/>
            <w:r>
              <w:rPr>
                <w:sz w:val="18"/>
              </w:rPr>
              <w:t>Add SHA256 checksum + enforce exit on failure</w:t>
            </w:r>
          </w:p>
        </w:tc>
      </w:tr>
      <w:tr>
        <w:tc>
          <w:tcPr>
            <w:tcW w:type="dxa" w:w="720"/>
          </w:tcPr>
          <w:p>
            <w:r/>
            <w:r>
              <w:rPr>
                <w:sz w:val="18"/>
              </w:rPr>
              <w:t>P0</w:t>
            </w:r>
          </w:p>
        </w:tc>
        <w:tc>
          <w:tcPr>
            <w:tcW w:type="dxa" w:w="3168"/>
          </w:tcPr>
          <w:p>
            <w:r/>
            <w:r>
              <w:rPr>
                <w:sz w:val="18"/>
              </w:rPr>
              <w:t>Remove Hardcoded Secrets</w:t>
            </w:r>
          </w:p>
        </w:tc>
        <w:tc>
          <w:tcPr>
            <w:tcW w:type="dxa" w:w="1152"/>
          </w:tcPr>
          <w:p>
            <w:r/>
            <w:r>
              <w:rPr>
                <w:sz w:val="18"/>
              </w:rPr>
              <w:t>Security</w:t>
            </w:r>
          </w:p>
        </w:tc>
        <w:tc>
          <w:tcPr>
            <w:tcW w:type="dxa" w:w="864"/>
          </w:tcPr>
          <w:p>
            <w:r/>
            <w:r>
              <w:rPr>
                <w:sz w:val="18"/>
              </w:rPr>
              <w:t>1h</w:t>
            </w:r>
          </w:p>
        </w:tc>
        <w:tc>
          <w:tcPr>
            <w:tcW w:type="dxa" w:w="3456"/>
          </w:tcPr>
          <w:p>
            <w:r/>
            <w:r>
              <w:rPr>
                <w:sz w:val="18"/>
              </w:rPr>
              <w:t>Move SECRET_SALT to env/keychain</w:t>
            </w:r>
          </w:p>
        </w:tc>
      </w:tr>
      <w:tr>
        <w:tc>
          <w:tcPr>
            <w:tcW w:type="dxa" w:w="720"/>
            <w:shd w:val="clear" w:color="auto" w:fill="F0F4F8"/>
          </w:tcPr>
          <w:p>
            <w:r/>
            <w:r>
              <w:rPr>
                <w:sz w:val="18"/>
              </w:rPr>
              <w:t>P0</w:t>
            </w:r>
          </w:p>
        </w:tc>
        <w:tc>
          <w:tcPr>
            <w:tcW w:type="dxa" w:w="3168"/>
            <w:shd w:val="clear" w:color="auto" w:fill="F0F4F8"/>
          </w:tcPr>
          <w:p>
            <w:r/>
            <w:r>
              <w:rPr>
                <w:sz w:val="18"/>
              </w:rPr>
              <w:t>Fix Bare except:</w:t>
            </w:r>
          </w:p>
        </w:tc>
        <w:tc>
          <w:tcPr>
            <w:tcW w:type="dxa" w:w="1152"/>
            <w:shd w:val="clear" w:color="auto" w:fill="F0F4F8"/>
          </w:tcPr>
          <w:p>
            <w:r/>
            <w:r>
              <w:rPr>
                <w:sz w:val="18"/>
              </w:rPr>
              <w:t>Backend</w:t>
            </w:r>
          </w:p>
        </w:tc>
        <w:tc>
          <w:tcPr>
            <w:tcW w:type="dxa" w:w="864"/>
            <w:shd w:val="clear" w:color="auto" w:fill="F0F4F8"/>
          </w:tcPr>
          <w:p>
            <w:r/>
            <w:r>
              <w:rPr>
                <w:sz w:val="18"/>
              </w:rPr>
              <w:t>2h</w:t>
            </w:r>
          </w:p>
        </w:tc>
        <w:tc>
          <w:tcPr>
            <w:tcW w:type="dxa" w:w="3456"/>
            <w:shd w:val="clear" w:color="auto" w:fill="F0F4F8"/>
          </w:tcPr>
          <w:p>
            <w:r/>
            <w:r>
              <w:rPr>
                <w:sz w:val="18"/>
              </w:rPr>
              <w:t>Replace 18 except:pass with proper handling</w:t>
            </w:r>
          </w:p>
        </w:tc>
      </w:tr>
      <w:tr>
        <w:tc>
          <w:tcPr>
            <w:tcW w:type="dxa" w:w="720"/>
          </w:tcPr>
          <w:p>
            <w:r/>
            <w:r>
              <w:rPr>
                <w:sz w:val="18"/>
              </w:rPr>
              <w:t>P0</w:t>
            </w:r>
          </w:p>
        </w:tc>
        <w:tc>
          <w:tcPr>
            <w:tcW w:type="dxa" w:w="3168"/>
          </w:tcPr>
          <w:p>
            <w:r/>
            <w:r>
              <w:rPr>
                <w:sz w:val="18"/>
              </w:rPr>
              <w:t>Multiband Crossover</w:t>
            </w:r>
          </w:p>
        </w:tc>
        <w:tc>
          <w:tcPr>
            <w:tcW w:type="dxa" w:w="1152"/>
          </w:tcPr>
          <w:p>
            <w:r/>
            <w:r>
              <w:rPr>
                <w:sz w:val="18"/>
              </w:rPr>
              <w:t>DSP</w:t>
            </w:r>
          </w:p>
        </w:tc>
        <w:tc>
          <w:tcPr>
            <w:tcW w:type="dxa" w:w="864"/>
          </w:tcPr>
          <w:p>
            <w:r/>
            <w:r>
              <w:rPr>
                <w:sz w:val="18"/>
              </w:rPr>
              <w:t>8h</w:t>
            </w:r>
          </w:p>
        </w:tc>
        <w:tc>
          <w:tcPr>
            <w:tcW w:type="dxa" w:w="3456"/>
          </w:tcPr>
          <w:p>
            <w:r/>
            <w:r>
              <w:rPr>
                <w:sz w:val="18"/>
              </w:rPr>
              <w:t>Implement Linkwitz-Riley complementary crossover</w:t>
            </w:r>
          </w:p>
        </w:tc>
      </w:tr>
      <w:tr>
        <w:tc>
          <w:tcPr>
            <w:tcW w:type="dxa" w:w="720"/>
            <w:shd w:val="clear" w:color="auto" w:fill="F0F4F8"/>
          </w:tcPr>
          <w:p>
            <w:r/>
            <w:r>
              <w:rPr>
                <w:sz w:val="18"/>
              </w:rPr>
              <w:t>P0</w:t>
            </w:r>
          </w:p>
        </w:tc>
        <w:tc>
          <w:tcPr>
            <w:tcW w:type="dxa" w:w="3168"/>
            <w:shd w:val="clear" w:color="auto" w:fill="F0F4F8"/>
          </w:tcPr>
          <w:p>
            <w:r/>
            <w:r>
              <w:rPr>
                <w:sz w:val="18"/>
              </w:rPr>
              <w:t>Machine-ID Binding</w:t>
            </w:r>
          </w:p>
        </w:tc>
        <w:tc>
          <w:tcPr>
            <w:tcW w:type="dxa" w:w="1152"/>
            <w:shd w:val="clear" w:color="auto" w:fill="F0F4F8"/>
          </w:tcPr>
          <w:p>
            <w:r/>
            <w:r>
              <w:rPr>
                <w:sz w:val="18"/>
              </w:rPr>
              <w:t>Security</w:t>
            </w:r>
          </w:p>
        </w:tc>
        <w:tc>
          <w:tcPr>
            <w:tcW w:type="dxa" w:w="864"/>
            <w:shd w:val="clear" w:color="auto" w:fill="F0F4F8"/>
          </w:tcPr>
          <w:p>
            <w:r/>
            <w:r>
              <w:rPr>
                <w:sz w:val="18"/>
              </w:rPr>
              <w:t>2h</w:t>
            </w:r>
          </w:p>
        </w:tc>
        <w:tc>
          <w:tcPr>
            <w:tcW w:type="dxa" w:w="3456"/>
            <w:shd w:val="clear" w:color="auto" w:fill="F0F4F8"/>
          </w:tcPr>
          <w:p>
            <w:r/>
            <w:r>
              <w:rPr>
                <w:sz w:val="18"/>
              </w:rPr>
              <w:t>Re-enable + test hardware fingerprinting</w:t>
            </w:r>
          </w:p>
        </w:tc>
      </w:tr>
      <w:tr>
        <w:tc>
          <w:tcPr>
            <w:tcW w:type="dxa" w:w="720"/>
          </w:tcPr>
          <w:p>
            <w:r/>
            <w:r>
              <w:rPr>
                <w:sz w:val="18"/>
              </w:rPr>
              <w:t>P0</w:t>
            </w:r>
          </w:p>
        </w:tc>
        <w:tc>
          <w:tcPr>
            <w:tcW w:type="dxa" w:w="3168"/>
          </w:tcPr>
          <w:p>
            <w:r/>
            <w:r>
              <w:rPr>
                <w:sz w:val="18"/>
              </w:rPr>
              <w:t>License UI Enforcement</w:t>
            </w:r>
          </w:p>
        </w:tc>
        <w:tc>
          <w:tcPr>
            <w:tcW w:type="dxa" w:w="1152"/>
          </w:tcPr>
          <w:p>
            <w:r/>
            <w:r>
              <w:rPr>
                <w:sz w:val="18"/>
              </w:rPr>
              <w:t>Frontend</w:t>
            </w:r>
          </w:p>
        </w:tc>
        <w:tc>
          <w:tcPr>
            <w:tcW w:type="dxa" w:w="864"/>
          </w:tcPr>
          <w:p>
            <w:r/>
            <w:r>
              <w:rPr>
                <w:sz w:val="18"/>
              </w:rPr>
              <w:t>1h</w:t>
            </w:r>
          </w:p>
        </w:tc>
        <w:tc>
          <w:tcPr>
            <w:tcW w:type="dxa" w:w="3456"/>
          </w:tcPr>
          <w:p>
            <w:r/>
            <w:r>
              <w:rPr>
                <w:sz w:val="18"/>
              </w:rPr>
              <w:t>Hard exit if license invalid</w:t>
            </w:r>
          </w:p>
        </w:tc>
      </w:tr>
    </w:tbl>
    <w:p>
      <w:pPr>
        <w:pStyle w:val="Heading2"/>
      </w:pPr>
      <w:r>
        <w:t>Phase 2: High Priority (Next Sprint)</w:t>
      </w:r>
    </w:p>
    <w:tbl>
      <w:tblPr>
        <w:tblW w:type="auto" w:w="0"/>
        <w:jc w:val="center"/>
        <w:tblLook w:firstColumn="1" w:firstRow="1" w:lastColumn="0" w:lastRow="0" w:noHBand="0" w:noVBand="1" w:val="04A0"/>
      </w:tblPr>
      <w:tblGrid>
        <w:gridCol w:w="1872"/>
        <w:gridCol w:w="1872"/>
        <w:gridCol w:w="1872"/>
        <w:gridCol w:w="1872"/>
        <w:gridCol w:w="1872"/>
      </w:tblGrid>
      <w:tr>
        <w:tc>
          <w:tcPr>
            <w:tcW w:type="dxa" w:w="720"/>
            <w:shd w:val="clear" w:color="auto" w:fill="1a568e"/>
          </w:tcPr>
          <w:p>
            <w:r/>
            <w:r>
              <w:rPr>
                <w:b/>
                <w:color w:val="FFFFFF"/>
                <w:sz w:val="18"/>
              </w:rPr>
              <w:t>Priority</w:t>
            </w:r>
          </w:p>
        </w:tc>
        <w:tc>
          <w:tcPr>
            <w:tcW w:type="dxa" w:w="3168"/>
            <w:shd w:val="clear" w:color="auto" w:fill="1a568e"/>
          </w:tcPr>
          <w:p>
            <w:r/>
            <w:r>
              <w:rPr>
                <w:b/>
                <w:color w:val="FFFFFF"/>
                <w:sz w:val="18"/>
              </w:rPr>
              <w:t>Issue</w:t>
            </w:r>
          </w:p>
        </w:tc>
        <w:tc>
          <w:tcPr>
            <w:tcW w:type="dxa" w:w="1152"/>
            <w:shd w:val="clear" w:color="auto" w:fill="1a568e"/>
          </w:tcPr>
          <w:p>
            <w:r/>
            <w:r>
              <w:rPr>
                <w:b/>
                <w:color w:val="FFFFFF"/>
                <w:sz w:val="18"/>
              </w:rPr>
              <w:t>Team</w:t>
            </w:r>
          </w:p>
        </w:tc>
        <w:tc>
          <w:tcPr>
            <w:tcW w:type="dxa" w:w="864"/>
            <w:shd w:val="clear" w:color="auto" w:fill="1a568e"/>
          </w:tcPr>
          <w:p>
            <w:r/>
            <w:r>
              <w:rPr>
                <w:b/>
                <w:color w:val="FFFFFF"/>
                <w:sz w:val="18"/>
              </w:rPr>
              <w:t>Effort</w:t>
            </w:r>
          </w:p>
        </w:tc>
        <w:tc>
          <w:tcPr>
            <w:tcW w:type="dxa" w:w="3456"/>
            <w:shd w:val="clear" w:color="auto" w:fill="1a568e"/>
          </w:tcPr>
          <w:p>
            <w:r/>
            <w:r>
              <w:rPr>
                <w:b/>
                <w:color w:val="FFFFFF"/>
                <w:sz w:val="18"/>
              </w:rPr>
              <w:t>Description</w:t>
            </w:r>
          </w:p>
        </w:tc>
      </w:tr>
      <w:tr>
        <w:tc>
          <w:tcPr>
            <w:tcW w:type="dxa" w:w="720"/>
            <w:shd w:val="clear" w:color="auto" w:fill="F0F4F8"/>
          </w:tcPr>
          <w:p>
            <w:r/>
            <w:r>
              <w:rPr>
                <w:sz w:val="18"/>
              </w:rPr>
              <w:t>P1</w:t>
            </w:r>
          </w:p>
        </w:tc>
        <w:tc>
          <w:tcPr>
            <w:tcW w:type="dxa" w:w="3168"/>
            <w:shd w:val="clear" w:color="auto" w:fill="F0F4F8"/>
          </w:tcPr>
          <w:p>
            <w:r/>
            <w:r>
              <w:rPr>
                <w:sz w:val="18"/>
              </w:rPr>
              <w:t>Multiband Makeup Gain</w:t>
            </w:r>
          </w:p>
        </w:tc>
        <w:tc>
          <w:tcPr>
            <w:tcW w:type="dxa" w:w="1152"/>
            <w:shd w:val="clear" w:color="auto" w:fill="F0F4F8"/>
          </w:tcPr>
          <w:p>
            <w:r/>
            <w:r>
              <w:rPr>
                <w:sz w:val="18"/>
              </w:rPr>
              <w:t>DSP</w:t>
            </w:r>
          </w:p>
        </w:tc>
        <w:tc>
          <w:tcPr>
            <w:tcW w:type="dxa" w:w="864"/>
            <w:shd w:val="clear" w:color="auto" w:fill="F0F4F8"/>
          </w:tcPr>
          <w:p>
            <w:r/>
            <w:r>
              <w:rPr>
                <w:sz w:val="18"/>
              </w:rPr>
              <w:t>4h</w:t>
            </w:r>
          </w:p>
        </w:tc>
        <w:tc>
          <w:tcPr>
            <w:tcW w:type="dxa" w:w="3456"/>
            <w:shd w:val="clear" w:color="auto" w:fill="F0F4F8"/>
          </w:tcPr>
          <w:p>
            <w:r/>
            <w:r>
              <w:rPr>
                <w:sz w:val="18"/>
              </w:rPr>
              <w:t>Add per-band makeup gain to compressor</w:t>
            </w:r>
          </w:p>
        </w:tc>
      </w:tr>
      <w:tr>
        <w:tc>
          <w:tcPr>
            <w:tcW w:type="dxa" w:w="720"/>
          </w:tcPr>
          <w:p>
            <w:r/>
            <w:r>
              <w:rPr>
                <w:sz w:val="18"/>
              </w:rPr>
              <w:t>P1</w:t>
            </w:r>
          </w:p>
        </w:tc>
        <w:tc>
          <w:tcPr>
            <w:tcW w:type="dxa" w:w="3168"/>
          </w:tcPr>
          <w:p>
            <w:r/>
            <w:r>
              <w:rPr>
                <w:sz w:val="18"/>
              </w:rPr>
              <w:t>Envelope Attack/Release</w:t>
            </w:r>
          </w:p>
        </w:tc>
        <w:tc>
          <w:tcPr>
            <w:tcW w:type="dxa" w:w="1152"/>
          </w:tcPr>
          <w:p>
            <w:r/>
            <w:r>
              <w:rPr>
                <w:sz w:val="18"/>
              </w:rPr>
              <w:t>DSP</w:t>
            </w:r>
          </w:p>
        </w:tc>
        <w:tc>
          <w:tcPr>
            <w:tcW w:type="dxa" w:w="864"/>
          </w:tcPr>
          <w:p>
            <w:r/>
            <w:r>
              <w:rPr>
                <w:sz w:val="18"/>
              </w:rPr>
              <w:t>4h</w:t>
            </w:r>
          </w:p>
        </w:tc>
        <w:tc>
          <w:tcPr>
            <w:tcW w:type="dxa" w:w="3456"/>
          </w:tcPr>
          <w:p>
            <w:r/>
            <w:r>
              <w:rPr>
                <w:sz w:val="18"/>
              </w:rPr>
              <w:t>Separate attack/release coefficients</w:t>
            </w:r>
          </w:p>
        </w:tc>
      </w:tr>
      <w:tr>
        <w:tc>
          <w:tcPr>
            <w:tcW w:type="dxa" w:w="720"/>
            <w:shd w:val="clear" w:color="auto" w:fill="F0F4F8"/>
          </w:tcPr>
          <w:p>
            <w:r/>
            <w:r>
              <w:rPr>
                <w:sz w:val="18"/>
              </w:rPr>
              <w:t>P1</w:t>
            </w:r>
          </w:p>
        </w:tc>
        <w:tc>
          <w:tcPr>
            <w:tcW w:type="dxa" w:w="3168"/>
            <w:shd w:val="clear" w:color="auto" w:fill="F0F4F8"/>
          </w:tcPr>
          <w:p>
            <w:r/>
            <w:r>
              <w:rPr>
                <w:sz w:val="18"/>
              </w:rPr>
              <w:t>Per-Band M/S Imager</w:t>
            </w:r>
          </w:p>
        </w:tc>
        <w:tc>
          <w:tcPr>
            <w:tcW w:type="dxa" w:w="1152"/>
            <w:shd w:val="clear" w:color="auto" w:fill="F0F4F8"/>
          </w:tcPr>
          <w:p>
            <w:r/>
            <w:r>
              <w:rPr>
                <w:sz w:val="18"/>
              </w:rPr>
              <w:t>DSP</w:t>
            </w:r>
          </w:p>
        </w:tc>
        <w:tc>
          <w:tcPr>
            <w:tcW w:type="dxa" w:w="864"/>
            <w:shd w:val="clear" w:color="auto" w:fill="F0F4F8"/>
          </w:tcPr>
          <w:p>
            <w:r/>
            <w:r>
              <w:rPr>
                <w:sz w:val="18"/>
              </w:rPr>
              <w:t>6h</w:t>
            </w:r>
          </w:p>
        </w:tc>
        <w:tc>
          <w:tcPr>
            <w:tcW w:type="dxa" w:w="3456"/>
            <w:shd w:val="clear" w:color="auto" w:fill="F0F4F8"/>
          </w:tcPr>
          <w:p>
            <w:r/>
            <w:r>
              <w:rPr>
                <w:sz w:val="18"/>
              </w:rPr>
              <w:t>True multiband stereo imaging</w:t>
            </w:r>
          </w:p>
        </w:tc>
      </w:tr>
      <w:tr>
        <w:tc>
          <w:tcPr>
            <w:tcW w:type="dxa" w:w="720"/>
          </w:tcPr>
          <w:p>
            <w:r/>
            <w:r>
              <w:rPr>
                <w:sz w:val="18"/>
              </w:rPr>
              <w:t>P1</w:t>
            </w:r>
          </w:p>
        </w:tc>
        <w:tc>
          <w:tcPr>
            <w:tcW w:type="dxa" w:w="3168"/>
          </w:tcPr>
          <w:p>
            <w:r/>
            <w:r>
              <w:rPr>
                <w:sz w:val="18"/>
              </w:rPr>
              <w:t>NaN/Inf Safety</w:t>
            </w:r>
          </w:p>
        </w:tc>
        <w:tc>
          <w:tcPr>
            <w:tcW w:type="dxa" w:w="1152"/>
          </w:tcPr>
          <w:p>
            <w:r/>
            <w:r>
              <w:rPr>
                <w:sz w:val="18"/>
              </w:rPr>
              <w:t>DSP</w:t>
            </w:r>
          </w:p>
        </w:tc>
        <w:tc>
          <w:tcPr>
            <w:tcW w:type="dxa" w:w="864"/>
          </w:tcPr>
          <w:p>
            <w:r/>
            <w:r>
              <w:rPr>
                <w:sz w:val="18"/>
              </w:rPr>
              <w:t>2h</w:t>
            </w:r>
          </w:p>
        </w:tc>
        <w:tc>
          <w:tcPr>
            <w:tcW w:type="dxa" w:w="3456"/>
          </w:tcPr>
          <w:p>
            <w:r/>
            <w:r>
              <w:rPr>
                <w:sz w:val="18"/>
              </w:rPr>
              <w:t>Add nan_to_num after each stage</w:t>
            </w:r>
          </w:p>
        </w:tc>
      </w:tr>
      <w:tr>
        <w:tc>
          <w:tcPr>
            <w:tcW w:type="dxa" w:w="720"/>
            <w:shd w:val="clear" w:color="auto" w:fill="F0F4F8"/>
          </w:tcPr>
          <w:p>
            <w:r/>
            <w:r>
              <w:rPr>
                <w:sz w:val="18"/>
              </w:rPr>
              <w:t>P1</w:t>
            </w:r>
          </w:p>
        </w:tc>
        <w:tc>
          <w:tcPr>
            <w:tcW w:type="dxa" w:w="3168"/>
            <w:shd w:val="clear" w:color="auto" w:fill="F0F4F8"/>
          </w:tcPr>
          <w:p>
            <w:r/>
            <w:r>
              <w:rPr>
                <w:sz w:val="18"/>
              </w:rPr>
              <w:t>Thread Safety (Meters)</w:t>
            </w:r>
          </w:p>
        </w:tc>
        <w:tc>
          <w:tcPr>
            <w:tcW w:type="dxa" w:w="1152"/>
            <w:shd w:val="clear" w:color="auto" w:fill="F0F4F8"/>
          </w:tcPr>
          <w:p>
            <w:r/>
            <w:r>
              <w:rPr>
                <w:sz w:val="18"/>
              </w:rPr>
              <w:t>Backend</w:t>
            </w:r>
          </w:p>
        </w:tc>
        <w:tc>
          <w:tcPr>
            <w:tcW w:type="dxa" w:w="864"/>
            <w:shd w:val="clear" w:color="auto" w:fill="F0F4F8"/>
          </w:tcPr>
          <w:p>
            <w:r/>
            <w:r>
              <w:rPr>
                <w:sz w:val="18"/>
              </w:rPr>
              <w:t>3h</w:t>
            </w:r>
          </w:p>
        </w:tc>
        <w:tc>
          <w:tcPr>
            <w:tcW w:type="dxa" w:w="3456"/>
            <w:shd w:val="clear" w:color="auto" w:fill="F0F4F8"/>
          </w:tcPr>
          <w:p>
            <w:r/>
            <w:r>
              <w:rPr>
                <w:sz w:val="18"/>
              </w:rPr>
              <w:t>Add Lock/deque for meter buffer</w:t>
            </w:r>
          </w:p>
        </w:tc>
      </w:tr>
      <w:tr>
        <w:tc>
          <w:tcPr>
            <w:tcW w:type="dxa" w:w="720"/>
          </w:tcPr>
          <w:p>
            <w:r/>
            <w:r>
              <w:rPr>
                <w:sz w:val="18"/>
              </w:rPr>
              <w:t>P1</w:t>
            </w:r>
          </w:p>
        </w:tc>
        <w:tc>
          <w:tcPr>
            <w:tcW w:type="dxa" w:w="3168"/>
          </w:tcPr>
          <w:p>
            <w:r/>
            <w:r>
              <w:rPr>
                <w:sz w:val="18"/>
              </w:rPr>
              <w:t>Dependency Lockfile</w:t>
            </w:r>
          </w:p>
        </w:tc>
        <w:tc>
          <w:tcPr>
            <w:tcW w:type="dxa" w:w="1152"/>
          </w:tcPr>
          <w:p>
            <w:r/>
            <w:r>
              <w:rPr>
                <w:sz w:val="18"/>
              </w:rPr>
              <w:t>DevOps</w:t>
            </w:r>
          </w:p>
        </w:tc>
        <w:tc>
          <w:tcPr>
            <w:tcW w:type="dxa" w:w="864"/>
          </w:tcPr>
          <w:p>
            <w:r/>
            <w:r>
              <w:rPr>
                <w:sz w:val="18"/>
              </w:rPr>
              <w:t>1h</w:t>
            </w:r>
          </w:p>
        </w:tc>
        <w:tc>
          <w:tcPr>
            <w:tcW w:type="dxa" w:w="3456"/>
          </w:tcPr>
          <w:p>
            <w:r/>
            <w:r>
              <w:rPr>
                <w:sz w:val="18"/>
              </w:rPr>
              <w:t>Generate pip-compile output</w:t>
            </w:r>
          </w:p>
        </w:tc>
      </w:tr>
      <w:tr>
        <w:tc>
          <w:tcPr>
            <w:tcW w:type="dxa" w:w="720"/>
            <w:shd w:val="clear" w:color="auto" w:fill="F0F4F8"/>
          </w:tcPr>
          <w:p>
            <w:r/>
            <w:r>
              <w:rPr>
                <w:sz w:val="18"/>
              </w:rPr>
              <w:t>P1</w:t>
            </w:r>
          </w:p>
        </w:tc>
        <w:tc>
          <w:tcPr>
            <w:tcW w:type="dxa" w:w="3168"/>
            <w:shd w:val="clear" w:color="auto" w:fill="F0F4F8"/>
          </w:tcPr>
          <w:p>
            <w:r/>
            <w:r>
              <w:rPr>
                <w:sz w:val="18"/>
              </w:rPr>
              <w:t>Code Signing</w:t>
            </w:r>
          </w:p>
        </w:tc>
        <w:tc>
          <w:tcPr>
            <w:tcW w:type="dxa" w:w="1152"/>
            <w:shd w:val="clear" w:color="auto" w:fill="F0F4F8"/>
          </w:tcPr>
          <w:p>
            <w:r/>
            <w:r>
              <w:rPr>
                <w:sz w:val="18"/>
              </w:rPr>
              <w:t>DevOps</w:t>
            </w:r>
          </w:p>
        </w:tc>
        <w:tc>
          <w:tcPr>
            <w:tcW w:type="dxa" w:w="864"/>
            <w:shd w:val="clear" w:color="auto" w:fill="F0F4F8"/>
          </w:tcPr>
          <w:p>
            <w:r/>
            <w:r>
              <w:rPr>
                <w:sz w:val="18"/>
              </w:rPr>
              <w:t>4h</w:t>
            </w:r>
          </w:p>
        </w:tc>
        <w:tc>
          <w:tcPr>
            <w:tcW w:type="dxa" w:w="3456"/>
            <w:shd w:val="clear" w:color="auto" w:fill="F0F4F8"/>
          </w:tcPr>
          <w:p>
            <w:r/>
            <w:r>
              <w:rPr>
                <w:sz w:val="18"/>
              </w:rPr>
              <w:t>Apple Developer certificate setup</w:t>
            </w:r>
          </w:p>
        </w:tc>
      </w:tr>
    </w:tbl>
    <w:p>
      <w:pPr>
        <w:pStyle w:val="Heading2"/>
      </w:pPr>
      <w:r>
        <w:t>Phase 3: Medium Priority (Future Release)</w:t>
      </w:r>
    </w:p>
    <w:tbl>
      <w:tblPr>
        <w:tblW w:type="auto" w:w="0"/>
        <w:jc w:val="center"/>
        <w:tblLook w:firstColumn="1" w:firstRow="1" w:lastColumn="0" w:lastRow="0" w:noHBand="0" w:noVBand="1" w:val="04A0"/>
      </w:tblPr>
      <w:tblGrid>
        <w:gridCol w:w="1872"/>
        <w:gridCol w:w="1872"/>
        <w:gridCol w:w="1872"/>
        <w:gridCol w:w="1872"/>
        <w:gridCol w:w="1872"/>
      </w:tblGrid>
      <w:tr>
        <w:tc>
          <w:tcPr>
            <w:tcW w:type="dxa" w:w="720"/>
            <w:shd w:val="clear" w:color="auto" w:fill="1a568e"/>
          </w:tcPr>
          <w:p>
            <w:r/>
            <w:r>
              <w:rPr>
                <w:b/>
                <w:color w:val="FFFFFF"/>
                <w:sz w:val="18"/>
              </w:rPr>
              <w:t>Priority</w:t>
            </w:r>
          </w:p>
        </w:tc>
        <w:tc>
          <w:tcPr>
            <w:tcW w:type="dxa" w:w="3168"/>
            <w:shd w:val="clear" w:color="auto" w:fill="1a568e"/>
          </w:tcPr>
          <w:p>
            <w:r/>
            <w:r>
              <w:rPr>
                <w:b/>
                <w:color w:val="FFFFFF"/>
                <w:sz w:val="18"/>
              </w:rPr>
              <w:t>Issue</w:t>
            </w:r>
          </w:p>
        </w:tc>
        <w:tc>
          <w:tcPr>
            <w:tcW w:type="dxa" w:w="1152"/>
            <w:shd w:val="clear" w:color="auto" w:fill="1a568e"/>
          </w:tcPr>
          <w:p>
            <w:r/>
            <w:r>
              <w:rPr>
                <w:b/>
                <w:color w:val="FFFFFF"/>
                <w:sz w:val="18"/>
              </w:rPr>
              <w:t>Team</w:t>
            </w:r>
          </w:p>
        </w:tc>
        <w:tc>
          <w:tcPr>
            <w:tcW w:type="dxa" w:w="864"/>
            <w:shd w:val="clear" w:color="auto" w:fill="1a568e"/>
          </w:tcPr>
          <w:p>
            <w:r/>
            <w:r>
              <w:rPr>
                <w:b/>
                <w:color w:val="FFFFFF"/>
                <w:sz w:val="18"/>
              </w:rPr>
              <w:t>Effort</w:t>
            </w:r>
          </w:p>
        </w:tc>
        <w:tc>
          <w:tcPr>
            <w:tcW w:type="dxa" w:w="3456"/>
            <w:shd w:val="clear" w:color="auto" w:fill="1a568e"/>
          </w:tcPr>
          <w:p>
            <w:r/>
            <w:r>
              <w:rPr>
                <w:b/>
                <w:color w:val="FFFFFF"/>
                <w:sz w:val="18"/>
              </w:rPr>
              <w:t>Description</w:t>
            </w:r>
          </w:p>
        </w:tc>
      </w:tr>
      <w:tr>
        <w:tc>
          <w:tcPr>
            <w:tcW w:type="dxa" w:w="720"/>
            <w:shd w:val="clear" w:color="auto" w:fill="F0F4F8"/>
          </w:tcPr>
          <w:p>
            <w:r/>
            <w:r>
              <w:rPr>
                <w:sz w:val="18"/>
              </w:rPr>
              <w:t>P2</w:t>
            </w:r>
          </w:p>
        </w:tc>
        <w:tc>
          <w:tcPr>
            <w:tcW w:type="dxa" w:w="3168"/>
            <w:shd w:val="clear" w:color="auto" w:fill="F0F4F8"/>
          </w:tcPr>
          <w:p>
            <w:r/>
            <w:r>
              <w:rPr>
                <w:sz w:val="18"/>
              </w:rPr>
              <w:t>Refactor God Class</w:t>
            </w:r>
          </w:p>
        </w:tc>
        <w:tc>
          <w:tcPr>
            <w:tcW w:type="dxa" w:w="1152"/>
            <w:shd w:val="clear" w:color="auto" w:fill="F0F4F8"/>
          </w:tcPr>
          <w:p>
            <w:r/>
            <w:r>
              <w:rPr>
                <w:sz w:val="18"/>
              </w:rPr>
              <w:t>Backend</w:t>
            </w:r>
          </w:p>
        </w:tc>
        <w:tc>
          <w:tcPr>
            <w:tcW w:type="dxa" w:w="864"/>
            <w:shd w:val="clear" w:color="auto" w:fill="F0F4F8"/>
          </w:tcPr>
          <w:p>
            <w:r/>
            <w:r>
              <w:rPr>
                <w:sz w:val="18"/>
              </w:rPr>
              <w:t>16h</w:t>
            </w:r>
          </w:p>
        </w:tc>
        <w:tc>
          <w:tcPr>
            <w:tcW w:type="dxa" w:w="3456"/>
            <w:shd w:val="clear" w:color="auto" w:fill="F0F4F8"/>
          </w:tcPr>
          <w:p>
            <w:r/>
            <w:r>
              <w:rPr>
                <w:sz w:val="18"/>
              </w:rPr>
              <w:t>Split LongPlayStudioV4 into 5-7 classes</w:t>
            </w:r>
          </w:p>
        </w:tc>
      </w:tr>
      <w:tr>
        <w:tc>
          <w:tcPr>
            <w:tcW w:type="dxa" w:w="720"/>
          </w:tcPr>
          <w:p>
            <w:r/>
            <w:r>
              <w:rPr>
                <w:sz w:val="18"/>
              </w:rPr>
              <w:t>P2</w:t>
            </w:r>
          </w:p>
        </w:tc>
        <w:tc>
          <w:tcPr>
            <w:tcW w:type="dxa" w:w="3168"/>
          </w:tcPr>
          <w:p>
            <w:r/>
            <w:r>
              <w:rPr>
                <w:sz w:val="18"/>
              </w:rPr>
              <w:t>Type Hints</w:t>
            </w:r>
          </w:p>
        </w:tc>
        <w:tc>
          <w:tcPr>
            <w:tcW w:type="dxa" w:w="1152"/>
          </w:tcPr>
          <w:p>
            <w:r/>
            <w:r>
              <w:rPr>
                <w:sz w:val="18"/>
              </w:rPr>
              <w:t>Backend</w:t>
            </w:r>
          </w:p>
        </w:tc>
        <w:tc>
          <w:tcPr>
            <w:tcW w:type="dxa" w:w="864"/>
          </w:tcPr>
          <w:p>
            <w:r/>
            <w:r>
              <w:rPr>
                <w:sz w:val="18"/>
              </w:rPr>
              <w:t>8h</w:t>
            </w:r>
          </w:p>
        </w:tc>
        <w:tc>
          <w:tcPr>
            <w:tcW w:type="dxa" w:w="3456"/>
          </w:tcPr>
          <w:p>
            <w:r/>
            <w:r>
              <w:rPr>
                <w:sz w:val="18"/>
              </w:rPr>
              <w:t>Add type hints to all public methods</w:t>
            </w:r>
          </w:p>
        </w:tc>
      </w:tr>
      <w:tr>
        <w:tc>
          <w:tcPr>
            <w:tcW w:type="dxa" w:w="720"/>
            <w:shd w:val="clear" w:color="auto" w:fill="F0F4F8"/>
          </w:tcPr>
          <w:p>
            <w:r/>
            <w:r>
              <w:rPr>
                <w:sz w:val="18"/>
              </w:rPr>
              <w:t>P2</w:t>
            </w:r>
          </w:p>
        </w:tc>
        <w:tc>
          <w:tcPr>
            <w:tcW w:type="dxa" w:w="3168"/>
            <w:shd w:val="clear" w:color="auto" w:fill="F0F4F8"/>
          </w:tcPr>
          <w:p>
            <w:r/>
            <w:r>
              <w:rPr>
                <w:sz w:val="18"/>
              </w:rPr>
              <w:t>Magic Number Constants</w:t>
            </w:r>
          </w:p>
        </w:tc>
        <w:tc>
          <w:tcPr>
            <w:tcW w:type="dxa" w:w="1152"/>
            <w:shd w:val="clear" w:color="auto" w:fill="F0F4F8"/>
          </w:tcPr>
          <w:p>
            <w:r/>
            <w:r>
              <w:rPr>
                <w:sz w:val="18"/>
              </w:rPr>
              <w:t>Frontend</w:t>
            </w:r>
          </w:p>
        </w:tc>
        <w:tc>
          <w:tcPr>
            <w:tcW w:type="dxa" w:w="864"/>
            <w:shd w:val="clear" w:color="auto" w:fill="F0F4F8"/>
          </w:tcPr>
          <w:p>
            <w:r/>
            <w:r>
              <w:rPr>
                <w:sz w:val="18"/>
              </w:rPr>
              <w:t>4h</w:t>
            </w:r>
          </w:p>
        </w:tc>
        <w:tc>
          <w:tcPr>
            <w:tcW w:type="dxa" w:w="3456"/>
            <w:shd w:val="clear" w:color="auto" w:fill="F0F4F8"/>
          </w:tcPr>
          <w:p>
            <w:r/>
            <w:r>
              <w:rPr>
                <w:sz w:val="18"/>
              </w:rPr>
              <w:t>Extract hardcoded values</w:t>
            </w:r>
          </w:p>
        </w:tc>
      </w:tr>
      <w:tr>
        <w:tc>
          <w:tcPr>
            <w:tcW w:type="dxa" w:w="720"/>
          </w:tcPr>
          <w:p>
            <w:r/>
            <w:r>
              <w:rPr>
                <w:sz w:val="18"/>
              </w:rPr>
              <w:t>P2</w:t>
            </w:r>
          </w:p>
        </w:tc>
        <w:tc>
          <w:tcPr>
            <w:tcW w:type="dxa" w:w="3168"/>
          </w:tcPr>
          <w:p>
            <w:r/>
            <w:r>
              <w:rPr>
                <w:sz w:val="18"/>
              </w:rPr>
              <w:t>Integration Tests</w:t>
            </w:r>
          </w:p>
        </w:tc>
        <w:tc>
          <w:tcPr>
            <w:tcW w:type="dxa" w:w="1152"/>
          </w:tcPr>
          <w:p>
            <w:r/>
            <w:r>
              <w:rPr>
                <w:sz w:val="18"/>
              </w:rPr>
              <w:t>QA</w:t>
            </w:r>
          </w:p>
        </w:tc>
        <w:tc>
          <w:tcPr>
            <w:tcW w:type="dxa" w:w="864"/>
          </w:tcPr>
          <w:p>
            <w:r/>
            <w:r>
              <w:rPr>
                <w:sz w:val="18"/>
              </w:rPr>
              <w:t>8h</w:t>
            </w:r>
          </w:p>
        </w:tc>
        <w:tc>
          <w:tcPr>
            <w:tcW w:type="dxa" w:w="3456"/>
          </w:tcPr>
          <w:p>
            <w:r/>
            <w:r>
              <w:rPr>
                <w:sz w:val="18"/>
              </w:rPr>
              <w:t>End-to-end: load &gt; process &gt; export</w:t>
            </w:r>
          </w:p>
        </w:tc>
      </w:tr>
      <w:tr>
        <w:tc>
          <w:tcPr>
            <w:tcW w:type="dxa" w:w="720"/>
            <w:shd w:val="clear" w:color="auto" w:fill="F0F4F8"/>
          </w:tcPr>
          <w:p>
            <w:r/>
            <w:r>
              <w:rPr>
                <w:sz w:val="18"/>
              </w:rPr>
              <w:t>P2</w:t>
            </w:r>
          </w:p>
        </w:tc>
        <w:tc>
          <w:tcPr>
            <w:tcW w:type="dxa" w:w="3168"/>
            <w:shd w:val="clear" w:color="auto" w:fill="F0F4F8"/>
          </w:tcPr>
          <w:p>
            <w:r/>
            <w:r>
              <w:rPr>
                <w:sz w:val="18"/>
              </w:rPr>
              <w:t>Auto-Update</w:t>
            </w:r>
          </w:p>
        </w:tc>
        <w:tc>
          <w:tcPr>
            <w:tcW w:type="dxa" w:w="1152"/>
            <w:shd w:val="clear" w:color="auto" w:fill="F0F4F8"/>
          </w:tcPr>
          <w:p>
            <w:r/>
            <w:r>
              <w:rPr>
                <w:sz w:val="18"/>
              </w:rPr>
              <w:t>DevOps</w:t>
            </w:r>
          </w:p>
        </w:tc>
        <w:tc>
          <w:tcPr>
            <w:tcW w:type="dxa" w:w="864"/>
            <w:shd w:val="clear" w:color="auto" w:fill="F0F4F8"/>
          </w:tcPr>
          <w:p>
            <w:r/>
            <w:r>
              <w:rPr>
                <w:sz w:val="18"/>
              </w:rPr>
              <w:t>16h</w:t>
            </w:r>
          </w:p>
        </w:tc>
        <w:tc>
          <w:tcPr>
            <w:tcW w:type="dxa" w:w="3456"/>
            <w:shd w:val="clear" w:color="auto" w:fill="F0F4F8"/>
          </w:tcPr>
          <w:p>
            <w:r/>
            <w:r>
              <w:rPr>
                <w:sz w:val="18"/>
              </w:rPr>
              <w:t>Check for new versions on startup</w:t>
            </w:r>
          </w:p>
        </w:tc>
      </w:tr>
      <w:tr>
        <w:tc>
          <w:tcPr>
            <w:tcW w:type="dxa" w:w="720"/>
          </w:tcPr>
          <w:p>
            <w:r/>
            <w:r>
              <w:rPr>
                <w:sz w:val="18"/>
              </w:rPr>
              <w:t>P2</w:t>
            </w:r>
          </w:p>
        </w:tc>
        <w:tc>
          <w:tcPr>
            <w:tcW w:type="dxa" w:w="3168"/>
          </w:tcPr>
          <w:p>
            <w:r/>
            <w:r>
              <w:rPr>
                <w:sz w:val="18"/>
              </w:rPr>
              <w:t>Error Logging</w:t>
            </w:r>
          </w:p>
        </w:tc>
        <w:tc>
          <w:tcPr>
            <w:tcW w:type="dxa" w:w="1152"/>
          </w:tcPr>
          <w:p>
            <w:r/>
            <w:r>
              <w:rPr>
                <w:sz w:val="18"/>
              </w:rPr>
              <w:t>Backend</w:t>
            </w:r>
          </w:p>
        </w:tc>
        <w:tc>
          <w:tcPr>
            <w:tcW w:type="dxa" w:w="864"/>
          </w:tcPr>
          <w:p>
            <w:r/>
            <w:r>
              <w:rPr>
                <w:sz w:val="18"/>
              </w:rPr>
              <w:t>4h</w:t>
            </w:r>
          </w:p>
        </w:tc>
        <w:tc>
          <w:tcPr>
            <w:tcW w:type="dxa" w:w="3456"/>
          </w:tcPr>
          <w:p>
            <w:r/>
            <w:r>
              <w:rPr>
                <w:sz w:val="18"/>
              </w:rPr>
              <w:t>Persist logs to ~/Library/Logs/</w:t>
            </w:r>
          </w:p>
        </w:tc>
      </w:tr>
      <w:tr>
        <w:tc>
          <w:tcPr>
            <w:tcW w:type="dxa" w:w="720"/>
            <w:shd w:val="clear" w:color="auto" w:fill="F0F4F8"/>
          </w:tcPr>
          <w:p>
            <w:r/>
            <w:r>
              <w:rPr>
                <w:sz w:val="18"/>
              </w:rPr>
              <w:t>P2</w:t>
            </w:r>
          </w:p>
        </w:tc>
        <w:tc>
          <w:tcPr>
            <w:tcW w:type="dxa" w:w="3168"/>
            <w:shd w:val="clear" w:color="auto" w:fill="F0F4F8"/>
          </w:tcPr>
          <w:p>
            <w:r/>
            <w:r>
              <w:rPr>
                <w:sz w:val="18"/>
              </w:rPr>
              <w:t>Cache Eviction</w:t>
            </w:r>
          </w:p>
        </w:tc>
        <w:tc>
          <w:tcPr>
            <w:tcW w:type="dxa" w:w="1152"/>
            <w:shd w:val="clear" w:color="auto" w:fill="F0F4F8"/>
          </w:tcPr>
          <w:p>
            <w:r/>
            <w:r>
              <w:rPr>
                <w:sz w:val="18"/>
              </w:rPr>
              <w:t>Backend</w:t>
            </w:r>
          </w:p>
        </w:tc>
        <w:tc>
          <w:tcPr>
            <w:tcW w:type="dxa" w:w="864"/>
            <w:shd w:val="clear" w:color="auto" w:fill="F0F4F8"/>
          </w:tcPr>
          <w:p>
            <w:r/>
            <w:r>
              <w:rPr>
                <w:sz w:val="18"/>
              </w:rPr>
              <w:t>3h</w:t>
            </w:r>
          </w:p>
        </w:tc>
        <w:tc>
          <w:tcPr>
            <w:tcW w:type="dxa" w:w="3456"/>
            <w:shd w:val="clear" w:color="auto" w:fill="F0F4F8"/>
          </w:tcPr>
          <w:p>
            <w:r/>
            <w:r>
              <w:rPr>
                <w:sz w:val="18"/>
              </w:rPr>
              <w:t>LRU cache with 500MB limit</w:t>
            </w:r>
          </w:p>
        </w:tc>
      </w:tr>
    </w:tbl>
    <w:p>
      <w:r>
        <w:br w:type="page"/>
      </w:r>
    </w:p>
    <w:p>
      <w:pPr>
        <w:pStyle w:val="Heading1"/>
      </w:pPr>
      <w:r>
        <w:t>11. Appendix: Tools &amp; Methods</w:t>
      </w:r>
    </w:p>
    <w:p>
      <w:pPr>
        <w:pStyle w:val="Heading3"/>
      </w:pPr>
      <w:r>
        <w:t>Audit Methodology</w:t>
      </w:r>
    </w:p>
    <w:p>
      <w:r>
        <w:t>This audit was conducted using the Vibe Code Guardian framework with 15 virtual teams. Each team performed static code analysis on all source files, examining architecture, security, DSP correctness, code quality, and production readiness. All 232 automated tests were executed and passed.</w:t>
      </w:r>
    </w:p>
    <w:p>
      <w:pPr>
        <w:pStyle w:val="Heading3"/>
      </w:pPr>
      <w:r>
        <w:t>Files Analyzed</w:t>
      </w:r>
    </w:p>
    <w:tbl>
      <w:tblPr>
        <w:tblW w:type="auto" w:w="0"/>
        <w:jc w:val="center"/>
        <w:tblLook w:firstColumn="1" w:firstRow="1" w:lastColumn="0" w:lastRow="0" w:noHBand="0" w:noVBand="1" w:val="04A0"/>
      </w:tblPr>
      <w:tblGrid>
        <w:gridCol w:w="3120"/>
        <w:gridCol w:w="3120"/>
        <w:gridCol w:w="3120"/>
      </w:tblGrid>
      <w:tr>
        <w:tc>
          <w:tcPr>
            <w:tcW w:type="dxa" w:w="3600"/>
            <w:shd w:val="clear" w:color="auto" w:fill="1a568e"/>
          </w:tcPr>
          <w:p>
            <w:r/>
            <w:r>
              <w:rPr>
                <w:b/>
                <w:color w:val="FFFFFF"/>
                <w:sz w:val="18"/>
              </w:rPr>
              <w:t>File</w:t>
            </w:r>
          </w:p>
        </w:tc>
        <w:tc>
          <w:tcPr>
            <w:tcW w:type="dxa" w:w="1152"/>
            <w:shd w:val="clear" w:color="auto" w:fill="1a568e"/>
          </w:tcPr>
          <w:p>
            <w:r/>
            <w:r>
              <w:rPr>
                <w:b/>
                <w:color w:val="FFFFFF"/>
                <w:sz w:val="18"/>
              </w:rPr>
              <w:t>Lines</w:t>
            </w:r>
          </w:p>
        </w:tc>
        <w:tc>
          <w:tcPr>
            <w:tcW w:type="dxa" w:w="4608"/>
            <w:shd w:val="clear" w:color="auto" w:fill="1a568e"/>
          </w:tcPr>
          <w:p>
            <w:r/>
            <w:r>
              <w:rPr>
                <w:b/>
                <w:color w:val="FFFFFF"/>
                <w:sz w:val="18"/>
              </w:rPr>
              <w:t>Category</w:t>
            </w:r>
          </w:p>
        </w:tc>
      </w:tr>
      <w:tr>
        <w:tc>
          <w:tcPr>
            <w:tcW w:type="dxa" w:w="3600"/>
            <w:shd w:val="clear" w:color="auto" w:fill="F0F4F8"/>
          </w:tcPr>
          <w:p>
            <w:r/>
            <w:r>
              <w:rPr>
                <w:sz w:val="18"/>
              </w:rPr>
              <w:t>gui.py</w:t>
            </w:r>
          </w:p>
        </w:tc>
        <w:tc>
          <w:tcPr>
            <w:tcW w:type="dxa" w:w="1152"/>
            <w:shd w:val="clear" w:color="auto" w:fill="F0F4F8"/>
          </w:tcPr>
          <w:p>
            <w:r/>
            <w:r>
              <w:rPr>
                <w:sz w:val="18"/>
              </w:rPr>
              <w:t>13,121</w:t>
            </w:r>
          </w:p>
        </w:tc>
        <w:tc>
          <w:tcPr>
            <w:tcW w:type="dxa" w:w="4608"/>
            <w:shd w:val="clear" w:color="auto" w:fill="F0F4F8"/>
          </w:tcPr>
          <w:p>
            <w:r/>
            <w:r>
              <w:rPr>
                <w:sz w:val="18"/>
              </w:rPr>
              <w:t>Main Application (God Class)</w:t>
            </w:r>
          </w:p>
        </w:tc>
      </w:tr>
      <w:tr>
        <w:tc>
          <w:tcPr>
            <w:tcW w:type="dxa" w:w="3600"/>
          </w:tcPr>
          <w:p>
            <w:r/>
            <w:r>
              <w:rPr>
                <w:sz w:val="18"/>
              </w:rPr>
              <w:t>gui/main.py</w:t>
            </w:r>
          </w:p>
        </w:tc>
        <w:tc>
          <w:tcPr>
            <w:tcW w:type="dxa" w:w="1152"/>
          </w:tcPr>
          <w:p>
            <w:r/>
            <w:r>
              <w:rPr>
                <w:sz w:val="18"/>
              </w:rPr>
              <w:t>~8,000</w:t>
            </w:r>
          </w:p>
        </w:tc>
        <w:tc>
          <w:tcPr>
            <w:tcW w:type="dxa" w:w="4608"/>
          </w:tcPr>
          <w:p>
            <w:r/>
            <w:r>
              <w:rPr>
                <w:sz w:val="18"/>
              </w:rPr>
              <w:t>GUI Framework</w:t>
            </w:r>
          </w:p>
        </w:tc>
      </w:tr>
      <w:tr>
        <w:tc>
          <w:tcPr>
            <w:tcW w:type="dxa" w:w="3600"/>
            <w:shd w:val="clear" w:color="auto" w:fill="F0F4F8"/>
          </w:tcPr>
          <w:p>
            <w:r/>
            <w:r>
              <w:rPr>
                <w:sz w:val="18"/>
              </w:rPr>
              <w:t>modules/master/chain.py</w:t>
            </w:r>
          </w:p>
        </w:tc>
        <w:tc>
          <w:tcPr>
            <w:tcW w:type="dxa" w:w="1152"/>
            <w:shd w:val="clear" w:color="auto" w:fill="F0F4F8"/>
          </w:tcPr>
          <w:p>
            <w:r/>
            <w:r>
              <w:rPr>
                <w:sz w:val="18"/>
              </w:rPr>
              <w:t>1,540</w:t>
            </w:r>
          </w:p>
        </w:tc>
        <w:tc>
          <w:tcPr>
            <w:tcW w:type="dxa" w:w="4608"/>
            <w:shd w:val="clear" w:color="auto" w:fill="F0F4F8"/>
          </w:tcPr>
          <w:p>
            <w:r/>
            <w:r>
              <w:rPr>
                <w:sz w:val="18"/>
              </w:rPr>
              <w:t>Audio Processing Chain</w:t>
            </w:r>
          </w:p>
        </w:tc>
      </w:tr>
      <w:tr>
        <w:tc>
          <w:tcPr>
            <w:tcW w:type="dxa" w:w="3600"/>
          </w:tcPr>
          <w:p>
            <w:r/>
            <w:r>
              <w:rPr>
                <w:sz w:val="18"/>
              </w:rPr>
              <w:t>modules/master/ui_panel.py</w:t>
            </w:r>
          </w:p>
        </w:tc>
        <w:tc>
          <w:tcPr>
            <w:tcW w:type="dxa" w:w="1152"/>
          </w:tcPr>
          <w:p>
            <w:r/>
            <w:r>
              <w:rPr>
                <w:sz w:val="18"/>
              </w:rPr>
              <w:t>3,465+</w:t>
            </w:r>
          </w:p>
        </w:tc>
        <w:tc>
          <w:tcPr>
            <w:tcW w:type="dxa" w:w="4608"/>
          </w:tcPr>
          <w:p>
            <w:r/>
            <w:r>
              <w:rPr>
                <w:sz w:val="18"/>
              </w:rPr>
              <w:t>Mastering UI Panel</w:t>
            </w:r>
          </w:p>
        </w:tc>
      </w:tr>
      <w:tr>
        <w:tc>
          <w:tcPr>
            <w:tcW w:type="dxa" w:w="3600"/>
            <w:shd w:val="clear" w:color="auto" w:fill="F0F4F8"/>
          </w:tcPr>
          <w:p>
            <w:r/>
            <w:r>
              <w:rPr>
                <w:sz w:val="18"/>
              </w:rPr>
              <w:t>modules/master/equalizer.py</w:t>
            </w:r>
          </w:p>
        </w:tc>
        <w:tc>
          <w:tcPr>
            <w:tcW w:type="dxa" w:w="1152"/>
            <w:shd w:val="clear" w:color="auto" w:fill="F0F4F8"/>
          </w:tcPr>
          <w:p>
            <w:r/>
            <w:r>
              <w:rPr>
                <w:sz w:val="18"/>
              </w:rPr>
              <w:t>~300</w:t>
            </w:r>
          </w:p>
        </w:tc>
        <w:tc>
          <w:tcPr>
            <w:tcW w:type="dxa" w:w="4608"/>
            <w:shd w:val="clear" w:color="auto" w:fill="F0F4F8"/>
          </w:tcPr>
          <w:p>
            <w:r/>
            <w:r>
              <w:rPr>
                <w:sz w:val="18"/>
              </w:rPr>
              <w:t>8-Band Parametric EQ</w:t>
            </w:r>
          </w:p>
        </w:tc>
      </w:tr>
      <w:tr>
        <w:tc>
          <w:tcPr>
            <w:tcW w:type="dxa" w:w="3600"/>
          </w:tcPr>
          <w:p>
            <w:r/>
            <w:r>
              <w:rPr>
                <w:sz w:val="18"/>
              </w:rPr>
              <w:t>modules/master/dynamics.py</w:t>
            </w:r>
          </w:p>
        </w:tc>
        <w:tc>
          <w:tcPr>
            <w:tcW w:type="dxa" w:w="1152"/>
          </w:tcPr>
          <w:p>
            <w:r/>
            <w:r>
              <w:rPr>
                <w:sz w:val="18"/>
              </w:rPr>
              <w:t>~400</w:t>
            </w:r>
          </w:p>
        </w:tc>
        <w:tc>
          <w:tcPr>
            <w:tcW w:type="dxa" w:w="4608"/>
          </w:tcPr>
          <w:p>
            <w:r/>
            <w:r>
              <w:rPr>
                <w:sz w:val="18"/>
              </w:rPr>
              <w:t>Compressor (Single+Multi)</w:t>
            </w:r>
          </w:p>
        </w:tc>
      </w:tr>
      <w:tr>
        <w:tc>
          <w:tcPr>
            <w:tcW w:type="dxa" w:w="3600"/>
            <w:shd w:val="clear" w:color="auto" w:fill="F0F4F8"/>
          </w:tcPr>
          <w:p>
            <w:r/>
            <w:r>
              <w:rPr>
                <w:sz w:val="18"/>
              </w:rPr>
              <w:t>modules/master/imager.py</w:t>
            </w:r>
          </w:p>
        </w:tc>
        <w:tc>
          <w:tcPr>
            <w:tcW w:type="dxa" w:w="1152"/>
            <w:shd w:val="clear" w:color="auto" w:fill="F0F4F8"/>
          </w:tcPr>
          <w:p>
            <w:r/>
            <w:r>
              <w:rPr>
                <w:sz w:val="18"/>
              </w:rPr>
              <w:t>~250</w:t>
            </w:r>
          </w:p>
        </w:tc>
        <w:tc>
          <w:tcPr>
            <w:tcW w:type="dxa" w:w="4608"/>
            <w:shd w:val="clear" w:color="auto" w:fill="F0F4F8"/>
          </w:tcPr>
          <w:p>
            <w:r/>
            <w:r>
              <w:rPr>
                <w:sz w:val="18"/>
              </w:rPr>
              <w:t>Stereo Width</w:t>
            </w:r>
          </w:p>
        </w:tc>
      </w:tr>
      <w:tr>
        <w:tc>
          <w:tcPr>
            <w:tcW w:type="dxa" w:w="3600"/>
          </w:tcPr>
          <w:p>
            <w:r/>
            <w:r>
              <w:rPr>
                <w:sz w:val="18"/>
              </w:rPr>
              <w:t>modules/master/maximizer.py</w:t>
            </w:r>
          </w:p>
        </w:tc>
        <w:tc>
          <w:tcPr>
            <w:tcW w:type="dxa" w:w="1152"/>
          </w:tcPr>
          <w:p>
            <w:r/>
            <w:r>
              <w:rPr>
                <w:sz w:val="18"/>
              </w:rPr>
              <w:t>~350</w:t>
            </w:r>
          </w:p>
        </w:tc>
        <w:tc>
          <w:tcPr>
            <w:tcW w:type="dxa" w:w="4608"/>
          </w:tcPr>
          <w:p>
            <w:r/>
            <w:r>
              <w:rPr>
                <w:sz w:val="18"/>
              </w:rPr>
              <w:t>IRC Maximizer</w:t>
            </w:r>
          </w:p>
        </w:tc>
      </w:tr>
      <w:tr>
        <w:tc>
          <w:tcPr>
            <w:tcW w:type="dxa" w:w="3600"/>
            <w:shd w:val="clear" w:color="auto" w:fill="F0F4F8"/>
          </w:tcPr>
          <w:p>
            <w:r/>
            <w:r>
              <w:rPr>
                <w:sz w:val="18"/>
              </w:rPr>
              <w:t>modules/master/limiter.py</w:t>
            </w:r>
          </w:p>
        </w:tc>
        <w:tc>
          <w:tcPr>
            <w:tcW w:type="dxa" w:w="1152"/>
            <w:shd w:val="clear" w:color="auto" w:fill="F0F4F8"/>
          </w:tcPr>
          <w:p>
            <w:r/>
            <w:r>
              <w:rPr>
                <w:sz w:val="18"/>
              </w:rPr>
              <w:t>~250</w:t>
            </w:r>
          </w:p>
        </w:tc>
        <w:tc>
          <w:tcPr>
            <w:tcW w:type="dxa" w:w="4608"/>
            <w:shd w:val="clear" w:color="auto" w:fill="F0F4F8"/>
          </w:tcPr>
          <w:p>
            <w:r/>
            <w:r>
              <w:rPr>
                <w:sz w:val="18"/>
              </w:rPr>
              <w:t>True Peak Brickwall Limiter</w:t>
            </w:r>
          </w:p>
        </w:tc>
      </w:tr>
      <w:tr>
        <w:tc>
          <w:tcPr>
            <w:tcW w:type="dxa" w:w="3600"/>
          </w:tcPr>
          <w:p>
            <w:r/>
            <w:r>
              <w:rPr>
                <w:sz w:val="18"/>
              </w:rPr>
              <w:t>modules/master/loudness.py</w:t>
            </w:r>
          </w:p>
        </w:tc>
        <w:tc>
          <w:tcPr>
            <w:tcW w:type="dxa" w:w="1152"/>
          </w:tcPr>
          <w:p>
            <w:r/>
            <w:r>
              <w:rPr>
                <w:sz w:val="18"/>
              </w:rPr>
              <w:t>~300</w:t>
            </w:r>
          </w:p>
        </w:tc>
        <w:tc>
          <w:tcPr>
            <w:tcW w:type="dxa" w:w="4608"/>
          </w:tcPr>
          <w:p>
            <w:r/>
            <w:r>
              <w:rPr>
                <w:sz w:val="18"/>
              </w:rPr>
              <w:t>LUFS Measurement</w:t>
            </w:r>
          </w:p>
        </w:tc>
      </w:tr>
      <w:tr>
        <w:tc>
          <w:tcPr>
            <w:tcW w:type="dxa" w:w="3600"/>
            <w:shd w:val="clear" w:color="auto" w:fill="F0F4F8"/>
          </w:tcPr>
          <w:p>
            <w:r/>
            <w:r>
              <w:rPr>
                <w:sz w:val="18"/>
              </w:rPr>
              <w:t>modules/master/rust_chain.py</w:t>
            </w:r>
          </w:p>
        </w:tc>
        <w:tc>
          <w:tcPr>
            <w:tcW w:type="dxa" w:w="1152"/>
            <w:shd w:val="clear" w:color="auto" w:fill="F0F4F8"/>
          </w:tcPr>
          <w:p>
            <w:r/>
            <w:r>
              <w:rPr>
                <w:sz w:val="18"/>
              </w:rPr>
              <w:t>~500</w:t>
            </w:r>
          </w:p>
        </w:tc>
        <w:tc>
          <w:tcPr>
            <w:tcW w:type="dxa" w:w="4608"/>
            <w:shd w:val="clear" w:color="auto" w:fill="F0F4F8"/>
          </w:tcPr>
          <w:p>
            <w:r/>
            <w:r>
              <w:rPr>
                <w:sz w:val="18"/>
              </w:rPr>
              <w:t>Rust Bridge (PyO3)</w:t>
            </w:r>
          </w:p>
        </w:tc>
      </w:tr>
      <w:tr>
        <w:tc>
          <w:tcPr>
            <w:tcW w:type="dxa" w:w="3600"/>
          </w:tcPr>
          <w:p>
            <w:r/>
            <w:r>
              <w:rPr>
                <w:sz w:val="18"/>
              </w:rPr>
              <w:t>license_manager.py</w:t>
            </w:r>
          </w:p>
        </w:tc>
        <w:tc>
          <w:tcPr>
            <w:tcW w:type="dxa" w:w="1152"/>
          </w:tcPr>
          <w:p>
            <w:r/>
            <w:r>
              <w:rPr>
                <w:sz w:val="18"/>
              </w:rPr>
              <w:t>~180</w:t>
            </w:r>
          </w:p>
        </w:tc>
        <w:tc>
          <w:tcPr>
            <w:tcW w:type="dxa" w:w="4608"/>
          </w:tcPr>
          <w:p>
            <w:r/>
            <w:r>
              <w:rPr>
                <w:sz w:val="18"/>
              </w:rPr>
              <w:t>License System</w:t>
            </w:r>
          </w:p>
        </w:tc>
      </w:tr>
      <w:tr>
        <w:tc>
          <w:tcPr>
            <w:tcW w:type="dxa" w:w="3600"/>
            <w:shd w:val="clear" w:color="auto" w:fill="F0F4F8"/>
          </w:tcPr>
          <w:p>
            <w:r/>
            <w:r>
              <w:rPr>
                <w:sz w:val="18"/>
              </w:rPr>
              <w:t>tests/ (16 files)</w:t>
            </w:r>
          </w:p>
        </w:tc>
        <w:tc>
          <w:tcPr>
            <w:tcW w:type="dxa" w:w="1152"/>
            <w:shd w:val="clear" w:color="auto" w:fill="F0F4F8"/>
          </w:tcPr>
          <w:p>
            <w:r/>
            <w:r>
              <w:rPr>
                <w:sz w:val="18"/>
              </w:rPr>
              <w:t>~3,500</w:t>
            </w:r>
          </w:p>
        </w:tc>
        <w:tc>
          <w:tcPr>
            <w:tcW w:type="dxa" w:w="4608"/>
            <w:shd w:val="clear" w:color="auto" w:fill="F0F4F8"/>
          </w:tcPr>
          <w:p>
            <w:r/>
            <w:r>
              <w:rPr>
                <w:sz w:val="18"/>
              </w:rPr>
              <w:t>Test Suite</w:t>
            </w:r>
          </w:p>
        </w:tc>
      </w:tr>
    </w:tbl>
    <w:p>
      <w:pPr>
        <w:pStyle w:val="Heading3"/>
      </w:pPr>
      <w:r>
        <w:t>Audit Statistics</w:t>
      </w:r>
    </w:p>
    <w:tbl>
      <w:tblPr>
        <w:tblW w:type="auto" w:w="0"/>
        <w:jc w:val="center"/>
        <w:tblLook w:firstColumn="1" w:firstRow="1" w:lastColumn="0" w:lastRow="0" w:noHBand="0" w:noVBand="1" w:val="04A0"/>
      </w:tblPr>
      <w:tblGrid>
        <w:gridCol w:w="4680"/>
        <w:gridCol w:w="4680"/>
      </w:tblGrid>
      <w:tr>
        <w:tc>
          <w:tcPr>
            <w:tcW w:type="dxa" w:w="4320"/>
            <w:shd w:val="clear" w:color="auto" w:fill="1a568e"/>
          </w:tcPr>
          <w:p>
            <w:r/>
            <w:r>
              <w:rPr>
                <w:b/>
                <w:color w:val="FFFFFF"/>
                <w:sz w:val="18"/>
              </w:rPr>
              <w:t>Metric</w:t>
            </w:r>
          </w:p>
        </w:tc>
        <w:tc>
          <w:tcPr>
            <w:tcW w:type="dxa" w:w="5040"/>
            <w:shd w:val="clear" w:color="auto" w:fill="1a568e"/>
          </w:tcPr>
          <w:p>
            <w:r/>
            <w:r>
              <w:rPr>
                <w:b/>
                <w:color w:val="FFFFFF"/>
                <w:sz w:val="18"/>
              </w:rPr>
              <w:t>Value</w:t>
            </w:r>
          </w:p>
        </w:tc>
      </w:tr>
      <w:tr>
        <w:tc>
          <w:tcPr>
            <w:tcW w:type="dxa" w:w="4320"/>
            <w:shd w:val="clear" w:color="auto" w:fill="F0F4F8"/>
          </w:tcPr>
          <w:p>
            <w:r/>
            <w:r>
              <w:rPr>
                <w:sz w:val="18"/>
              </w:rPr>
              <w:t>Total Findings</w:t>
            </w:r>
          </w:p>
        </w:tc>
        <w:tc>
          <w:tcPr>
            <w:tcW w:type="dxa" w:w="5040"/>
            <w:shd w:val="clear" w:color="auto" w:fill="F0F4F8"/>
          </w:tcPr>
          <w:p>
            <w:r/>
            <w:r>
              <w:rPr>
                <w:sz w:val="18"/>
              </w:rPr>
              <w:t>38</w:t>
            </w:r>
          </w:p>
        </w:tc>
      </w:tr>
      <w:tr>
        <w:tc>
          <w:tcPr>
            <w:tcW w:type="dxa" w:w="4320"/>
          </w:tcPr>
          <w:p>
            <w:r/>
            <w:r>
              <w:rPr>
                <w:sz w:val="18"/>
              </w:rPr>
              <w:t>CRITICAL</w:t>
            </w:r>
          </w:p>
        </w:tc>
        <w:tc>
          <w:tcPr>
            <w:tcW w:type="dxa" w:w="5040"/>
          </w:tcPr>
          <w:p>
            <w:r/>
            <w:r>
              <w:rPr>
                <w:sz w:val="18"/>
              </w:rPr>
              <w:t>6</w:t>
            </w:r>
          </w:p>
        </w:tc>
      </w:tr>
      <w:tr>
        <w:tc>
          <w:tcPr>
            <w:tcW w:type="dxa" w:w="4320"/>
            <w:shd w:val="clear" w:color="auto" w:fill="F0F4F8"/>
          </w:tcPr>
          <w:p>
            <w:r/>
            <w:r>
              <w:rPr>
                <w:sz w:val="18"/>
              </w:rPr>
              <w:t>HIGH</w:t>
            </w:r>
          </w:p>
        </w:tc>
        <w:tc>
          <w:tcPr>
            <w:tcW w:type="dxa" w:w="5040"/>
            <w:shd w:val="clear" w:color="auto" w:fill="F0F4F8"/>
          </w:tcPr>
          <w:p>
            <w:r/>
            <w:r>
              <w:rPr>
                <w:sz w:val="18"/>
              </w:rPr>
              <w:t>8</w:t>
            </w:r>
          </w:p>
        </w:tc>
      </w:tr>
      <w:tr>
        <w:tc>
          <w:tcPr>
            <w:tcW w:type="dxa" w:w="4320"/>
          </w:tcPr>
          <w:p>
            <w:r/>
            <w:r>
              <w:rPr>
                <w:sz w:val="18"/>
              </w:rPr>
              <w:t>MEDIUM</w:t>
            </w:r>
          </w:p>
        </w:tc>
        <w:tc>
          <w:tcPr>
            <w:tcW w:type="dxa" w:w="5040"/>
          </w:tcPr>
          <w:p>
            <w:r/>
            <w:r>
              <w:rPr>
                <w:sz w:val="18"/>
              </w:rPr>
              <w:t>15</w:t>
            </w:r>
          </w:p>
        </w:tc>
      </w:tr>
      <w:tr>
        <w:tc>
          <w:tcPr>
            <w:tcW w:type="dxa" w:w="4320"/>
            <w:shd w:val="clear" w:color="auto" w:fill="F0F4F8"/>
          </w:tcPr>
          <w:p>
            <w:r/>
            <w:r>
              <w:rPr>
                <w:sz w:val="18"/>
              </w:rPr>
              <w:t>LOW</w:t>
            </w:r>
          </w:p>
        </w:tc>
        <w:tc>
          <w:tcPr>
            <w:tcW w:type="dxa" w:w="5040"/>
            <w:shd w:val="clear" w:color="auto" w:fill="F0F4F8"/>
          </w:tcPr>
          <w:p>
            <w:r/>
            <w:r>
              <w:rPr>
                <w:sz w:val="18"/>
              </w:rPr>
              <w:t>5</w:t>
            </w:r>
          </w:p>
        </w:tc>
      </w:tr>
      <w:tr>
        <w:tc>
          <w:tcPr>
            <w:tcW w:type="dxa" w:w="4320"/>
          </w:tcPr>
          <w:p>
            <w:r/>
            <w:r>
              <w:rPr>
                <w:sz w:val="18"/>
              </w:rPr>
              <w:t>INFO</w:t>
            </w:r>
          </w:p>
        </w:tc>
        <w:tc>
          <w:tcPr>
            <w:tcW w:type="dxa" w:w="5040"/>
          </w:tcPr>
          <w:p>
            <w:r/>
            <w:r>
              <w:rPr>
                <w:sz w:val="18"/>
              </w:rPr>
              <w:t>4</w:t>
            </w:r>
          </w:p>
        </w:tc>
      </w:tr>
      <w:tr>
        <w:tc>
          <w:tcPr>
            <w:tcW w:type="dxa" w:w="4320"/>
            <w:shd w:val="clear" w:color="auto" w:fill="F0F4F8"/>
          </w:tcPr>
          <w:p>
            <w:r/>
            <w:r>
              <w:rPr>
                <w:sz w:val="18"/>
              </w:rPr>
              <w:t>Test Results</w:t>
            </w:r>
          </w:p>
        </w:tc>
        <w:tc>
          <w:tcPr>
            <w:tcW w:type="dxa" w:w="5040"/>
            <w:shd w:val="clear" w:color="auto" w:fill="F0F4F8"/>
          </w:tcPr>
          <w:p>
            <w:r/>
            <w:r>
              <w:rPr>
                <w:sz w:val="18"/>
              </w:rPr>
              <w:t>232 passed / 0 failed</w:t>
            </w:r>
          </w:p>
        </w:tc>
      </w:tr>
      <w:tr>
        <w:tc>
          <w:tcPr>
            <w:tcW w:type="dxa" w:w="4320"/>
          </w:tcPr>
          <w:p>
            <w:r/>
            <w:r>
              <w:rPr>
                <w:sz w:val="18"/>
              </w:rPr>
              <w:t>Trust Score</w:t>
            </w:r>
          </w:p>
        </w:tc>
        <w:tc>
          <w:tcPr>
            <w:tcW w:type="dxa" w:w="5040"/>
          </w:tcPr>
          <w:p>
            <w:r/>
            <w:r>
              <w:rPr>
                <w:sz w:val="18"/>
              </w:rPr>
              <w:t>62/100 (Needs Hardening)</w:t>
            </w:r>
          </w:p>
        </w:tc>
      </w:tr>
    </w:tbl>
    <w:p/>
    <w:p>
      <w:pPr>
        <w:jc w:val="center"/>
      </w:pPr>
      <w:r>
        <w:rPr>
          <w:i/>
          <w:color w:val="999999"/>
          <w:sz w:val="18"/>
        </w:rPr>
        <w:t>Generated by Vibe Code Guardian | March 16, 2026</w:t>
      </w:r>
    </w:p>
    <w:sectPr w:rsidR="00FC693F" w:rsidRPr="0006063C" w:rsidSect="00034616">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A568E"/>
      <w:sz w:val="44"/>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b/>
      <w:bCs/>
      <w:color w:val="2C3E50"/>
      <w:sz w:val="32"/>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Arial" w:hAnsi="Arial"/>
      <w:b/>
      <w:bCs/>
      <w:color w:val="34495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