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E3313" w14:paraId="30CEE55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D2B55"/>
            <w:tcMar>
              <w:top w:w="500" w:type="dxa"/>
              <w:left w:w="400" w:type="dxa"/>
              <w:bottom w:w="500" w:type="dxa"/>
              <w:right w:w="400" w:type="dxa"/>
            </w:tcMar>
          </w:tcPr>
          <w:p w14:paraId="581DD565" w14:textId="77777777" w:rsidR="008E3313" w:rsidRDefault="00000000">
            <w:pPr>
              <w:spacing w:after="60"/>
              <w:jc w:val="center"/>
            </w:pPr>
            <w:r>
              <w:rPr>
                <w:b/>
                <w:bCs/>
                <w:color w:val="B8770A"/>
                <w:sz w:val="20"/>
                <w:szCs w:val="20"/>
              </w:rPr>
              <w:t>PROJECT PROPOSAL</w:t>
            </w:r>
          </w:p>
          <w:p w14:paraId="0B9068A0" w14:textId="77777777" w:rsidR="008E3313" w:rsidRDefault="00000000">
            <w:pPr>
              <w:spacing w:after="40"/>
              <w:jc w:val="center"/>
            </w:pPr>
            <w:r>
              <w:rPr>
                <w:b/>
                <w:bCs/>
                <w:color w:val="FFFFFF"/>
                <w:sz w:val="44"/>
                <w:szCs w:val="44"/>
              </w:rPr>
              <w:t>Smart University Service &amp;</w:t>
            </w:r>
          </w:p>
          <w:p w14:paraId="3E0A68F0" w14:textId="77777777" w:rsidR="008E3313" w:rsidRDefault="00000000">
            <w:pPr>
              <w:spacing w:after="60"/>
              <w:jc w:val="center"/>
            </w:pPr>
            <w:r>
              <w:rPr>
                <w:b/>
                <w:bCs/>
                <w:color w:val="FFFFFF"/>
                <w:sz w:val="44"/>
                <w:szCs w:val="44"/>
              </w:rPr>
              <w:t>Information Management System</w:t>
            </w:r>
          </w:p>
          <w:p w14:paraId="30689C79" w14:textId="77777777" w:rsidR="008E3313" w:rsidRDefault="00000000">
            <w:pPr>
              <w:spacing w:before="10" w:after="80"/>
              <w:jc w:val="center"/>
            </w:pPr>
            <w:r>
              <w:rPr>
                <w:b/>
                <w:bCs/>
                <w:color w:val="B8770A"/>
                <w:sz w:val="64"/>
                <w:szCs w:val="64"/>
              </w:rPr>
              <w:t>SUMIS</w:t>
            </w:r>
          </w:p>
          <w:p w14:paraId="3847AD44" w14:textId="77777777" w:rsidR="008E3313" w:rsidRDefault="00000000">
            <w:pPr>
              <w:spacing w:before="40"/>
              <w:jc w:val="center"/>
            </w:pPr>
            <w:r>
              <w:rPr>
                <w:i/>
                <w:iCs/>
                <w:color w:val="D0DCF0"/>
                <w:sz w:val="21"/>
                <w:szCs w:val="21"/>
              </w:rPr>
              <w:t>A Web-Based Management Information System for University Administrative Services</w:t>
            </w:r>
          </w:p>
        </w:tc>
      </w:tr>
    </w:tbl>
    <w:p w14:paraId="0C411A11" w14:textId="77777777" w:rsidR="008E3313" w:rsidRDefault="008E3313">
      <w:pPr>
        <w:spacing w:before="18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8E3313" w14:paraId="14BD310A" w14:textId="77777777">
        <w:tblPrEx>
          <w:tblCellMar>
            <w:top w:w="0" w:type="dxa"/>
            <w:bottom w:w="0" w:type="dxa"/>
          </w:tblCellMar>
        </w:tblPrEx>
        <w:tc>
          <w:tcPr>
            <w:tcW w:w="2200" w:type="dxa"/>
            <w:tcBorders>
              <w:top w:val="single" w:sz="1" w:space="0" w:color="D0DCF0"/>
              <w:left w:val="single" w:sz="1" w:space="0" w:color="D0DCF0"/>
              <w:bottom w:val="single" w:sz="1" w:space="0" w:color="D0DCF0"/>
              <w:right w:val="single" w:sz="1" w:space="0" w:color="D0DCF0"/>
            </w:tcBorders>
            <w:shd w:val="clear" w:color="auto" w:fill="D0DCF0"/>
            <w:tcMar>
              <w:top w:w="100" w:type="dxa"/>
              <w:left w:w="160" w:type="dxa"/>
              <w:bottom w:w="100" w:type="dxa"/>
              <w:right w:w="120" w:type="dxa"/>
            </w:tcMar>
          </w:tcPr>
          <w:p w14:paraId="3891C163" w14:textId="77777777" w:rsidR="008E3313" w:rsidRDefault="00000000">
            <w:r>
              <w:rPr>
                <w:b/>
                <w:bCs/>
                <w:color w:val="0D2B55"/>
                <w:sz w:val="20"/>
                <w:szCs w:val="20"/>
              </w:rPr>
              <w:t>Project Name:</w:t>
            </w:r>
          </w:p>
        </w:tc>
        <w:tc>
          <w:tcPr>
            <w:tcW w:w="7880" w:type="dxa"/>
            <w:tcBorders>
              <w:top w:val="single" w:sz="1" w:space="0" w:color="D0DCF0"/>
              <w:left w:val="single" w:sz="1" w:space="0" w:color="D0DCF0"/>
              <w:bottom w:val="single" w:sz="1" w:space="0" w:color="D0DCF0"/>
              <w:right w:val="single" w:sz="1" w:space="0" w:color="D0DCF0"/>
            </w:tcBorders>
            <w:shd w:val="clear" w:color="auto" w:fill="F3F5F9"/>
            <w:tcMar>
              <w:top w:w="100" w:type="dxa"/>
              <w:left w:w="160" w:type="dxa"/>
              <w:bottom w:w="100" w:type="dxa"/>
              <w:right w:w="160" w:type="dxa"/>
            </w:tcMar>
          </w:tcPr>
          <w:p w14:paraId="4AB4CA2E" w14:textId="77777777" w:rsidR="008E3313" w:rsidRDefault="00000000">
            <w:r>
              <w:rPr>
                <w:sz w:val="20"/>
                <w:szCs w:val="20"/>
              </w:rPr>
              <w:t>Smart University Service &amp; Information Management System (SUMIS)</w:t>
            </w:r>
          </w:p>
        </w:tc>
      </w:tr>
      <w:tr w:rsidR="008E3313" w14:paraId="4518F2F6" w14:textId="77777777">
        <w:tblPrEx>
          <w:tblCellMar>
            <w:top w:w="0" w:type="dxa"/>
            <w:bottom w:w="0" w:type="dxa"/>
          </w:tblCellMar>
        </w:tblPrEx>
        <w:tc>
          <w:tcPr>
            <w:tcW w:w="2200" w:type="dxa"/>
            <w:tcBorders>
              <w:top w:val="single" w:sz="1" w:space="0" w:color="D0DCF0"/>
              <w:left w:val="single" w:sz="1" w:space="0" w:color="D0DCF0"/>
              <w:bottom w:val="single" w:sz="1" w:space="0" w:color="D0DCF0"/>
              <w:right w:val="single" w:sz="1" w:space="0" w:color="D0DCF0"/>
            </w:tcBorders>
            <w:shd w:val="clear" w:color="auto" w:fill="D0DCF0"/>
            <w:tcMar>
              <w:top w:w="100" w:type="dxa"/>
              <w:left w:w="160" w:type="dxa"/>
              <w:bottom w:w="100" w:type="dxa"/>
              <w:right w:w="120" w:type="dxa"/>
            </w:tcMar>
          </w:tcPr>
          <w:p w14:paraId="390EF672" w14:textId="77777777" w:rsidR="008E3313" w:rsidRDefault="00000000">
            <w:r>
              <w:rPr>
                <w:b/>
                <w:bCs/>
                <w:color w:val="0D2B55"/>
                <w:sz w:val="20"/>
                <w:szCs w:val="20"/>
              </w:rPr>
              <w:t>Student Names:</w:t>
            </w:r>
          </w:p>
        </w:tc>
        <w:tc>
          <w:tcPr>
            <w:tcW w:w="7880" w:type="dxa"/>
            <w:tcBorders>
              <w:top w:val="single" w:sz="1" w:space="0" w:color="D0DCF0"/>
              <w:left w:val="single" w:sz="1" w:space="0" w:color="D0DCF0"/>
              <w:bottom w:val="single" w:sz="1" w:space="0" w:color="D0DCF0"/>
              <w:right w:val="single" w:sz="1" w:space="0" w:color="D0DCF0"/>
            </w:tcBorders>
            <w:shd w:val="clear" w:color="auto" w:fill="FFFFFF"/>
            <w:tcMar>
              <w:top w:w="100" w:type="dxa"/>
              <w:left w:w="160" w:type="dxa"/>
              <w:bottom w:w="100" w:type="dxa"/>
              <w:right w:w="160" w:type="dxa"/>
            </w:tcMar>
          </w:tcPr>
          <w:p w14:paraId="0E113488" w14:textId="19562938" w:rsidR="008E3313" w:rsidRDefault="00000000">
            <w:r>
              <w:rPr>
                <w:sz w:val="20"/>
                <w:szCs w:val="20"/>
              </w:rPr>
              <w:t xml:space="preserve">Usman </w:t>
            </w:r>
            <w:proofErr w:type="gramStart"/>
            <w:r>
              <w:rPr>
                <w:sz w:val="20"/>
                <w:szCs w:val="20"/>
              </w:rPr>
              <w:t>Ahmed  |</w:t>
            </w:r>
            <w:proofErr w:type="gramEnd"/>
            <w:r>
              <w:rPr>
                <w:sz w:val="20"/>
                <w:szCs w:val="20"/>
              </w:rPr>
              <w:t xml:space="preserve">  Ali </w:t>
            </w:r>
            <w:proofErr w:type="gramStart"/>
            <w:r>
              <w:rPr>
                <w:sz w:val="20"/>
                <w:szCs w:val="20"/>
              </w:rPr>
              <w:t>Mob</w:t>
            </w:r>
            <w:r w:rsidR="008468EC">
              <w:rPr>
                <w:sz w:val="20"/>
                <w:szCs w:val="20"/>
              </w:rPr>
              <w:t>i</w:t>
            </w:r>
            <w:r>
              <w:rPr>
                <w:sz w:val="20"/>
                <w:szCs w:val="20"/>
              </w:rPr>
              <w:t>n  |</w:t>
            </w:r>
            <w:proofErr w:type="gramEnd"/>
            <w:r>
              <w:rPr>
                <w:sz w:val="20"/>
                <w:szCs w:val="20"/>
              </w:rPr>
              <w:t xml:space="preserve">  Abdul Qadir</w:t>
            </w:r>
          </w:p>
        </w:tc>
      </w:tr>
      <w:tr w:rsidR="008E3313" w14:paraId="67D3E7FE" w14:textId="77777777">
        <w:tblPrEx>
          <w:tblCellMar>
            <w:top w:w="0" w:type="dxa"/>
            <w:bottom w:w="0" w:type="dxa"/>
          </w:tblCellMar>
        </w:tblPrEx>
        <w:tc>
          <w:tcPr>
            <w:tcW w:w="2200" w:type="dxa"/>
            <w:tcBorders>
              <w:top w:val="single" w:sz="1" w:space="0" w:color="D0DCF0"/>
              <w:left w:val="single" w:sz="1" w:space="0" w:color="D0DCF0"/>
              <w:bottom w:val="single" w:sz="1" w:space="0" w:color="D0DCF0"/>
              <w:right w:val="single" w:sz="1" w:space="0" w:color="D0DCF0"/>
            </w:tcBorders>
            <w:shd w:val="clear" w:color="auto" w:fill="D0DCF0"/>
            <w:tcMar>
              <w:top w:w="100" w:type="dxa"/>
              <w:left w:w="160" w:type="dxa"/>
              <w:bottom w:w="100" w:type="dxa"/>
              <w:right w:w="120" w:type="dxa"/>
            </w:tcMar>
          </w:tcPr>
          <w:p w14:paraId="692DB1FD" w14:textId="77777777" w:rsidR="008E3313" w:rsidRDefault="00000000">
            <w:r>
              <w:rPr>
                <w:b/>
                <w:bCs/>
                <w:color w:val="0D2B55"/>
                <w:sz w:val="20"/>
                <w:szCs w:val="20"/>
              </w:rPr>
              <w:t>Team Leader:</w:t>
            </w:r>
          </w:p>
        </w:tc>
        <w:tc>
          <w:tcPr>
            <w:tcW w:w="7880" w:type="dxa"/>
            <w:tcBorders>
              <w:top w:val="single" w:sz="1" w:space="0" w:color="D0DCF0"/>
              <w:left w:val="single" w:sz="1" w:space="0" w:color="D0DCF0"/>
              <w:bottom w:val="single" w:sz="1" w:space="0" w:color="D0DCF0"/>
              <w:right w:val="single" w:sz="1" w:space="0" w:color="D0DCF0"/>
            </w:tcBorders>
            <w:shd w:val="clear" w:color="auto" w:fill="F3F5F9"/>
            <w:tcMar>
              <w:top w:w="100" w:type="dxa"/>
              <w:left w:w="160" w:type="dxa"/>
              <w:bottom w:w="100" w:type="dxa"/>
              <w:right w:w="160" w:type="dxa"/>
            </w:tcMar>
          </w:tcPr>
          <w:p w14:paraId="191222F6" w14:textId="77777777" w:rsidR="008E3313" w:rsidRDefault="00000000">
            <w:r>
              <w:rPr>
                <w:sz w:val="20"/>
                <w:szCs w:val="20"/>
              </w:rPr>
              <w:t>Usman Ahmed</w:t>
            </w:r>
          </w:p>
        </w:tc>
      </w:tr>
      <w:tr w:rsidR="008E3313" w14:paraId="1F7DAA1E" w14:textId="77777777">
        <w:tblPrEx>
          <w:tblCellMar>
            <w:top w:w="0" w:type="dxa"/>
            <w:bottom w:w="0" w:type="dxa"/>
          </w:tblCellMar>
        </w:tblPrEx>
        <w:tc>
          <w:tcPr>
            <w:tcW w:w="2200" w:type="dxa"/>
            <w:tcBorders>
              <w:top w:val="single" w:sz="1" w:space="0" w:color="D0DCF0"/>
              <w:left w:val="single" w:sz="1" w:space="0" w:color="D0DCF0"/>
              <w:bottom w:val="single" w:sz="1" w:space="0" w:color="D0DCF0"/>
              <w:right w:val="single" w:sz="1" w:space="0" w:color="D0DCF0"/>
            </w:tcBorders>
            <w:shd w:val="clear" w:color="auto" w:fill="D0DCF0"/>
            <w:tcMar>
              <w:top w:w="100" w:type="dxa"/>
              <w:left w:w="160" w:type="dxa"/>
              <w:bottom w:w="100" w:type="dxa"/>
              <w:right w:w="120" w:type="dxa"/>
            </w:tcMar>
          </w:tcPr>
          <w:p w14:paraId="4777F70E" w14:textId="77777777" w:rsidR="008E3313" w:rsidRDefault="00000000">
            <w:r>
              <w:rPr>
                <w:b/>
                <w:bCs/>
                <w:color w:val="0D2B55"/>
                <w:sz w:val="20"/>
                <w:szCs w:val="20"/>
              </w:rPr>
              <w:t>Advisor:</w:t>
            </w:r>
          </w:p>
        </w:tc>
        <w:tc>
          <w:tcPr>
            <w:tcW w:w="7880" w:type="dxa"/>
            <w:tcBorders>
              <w:top w:val="single" w:sz="1" w:space="0" w:color="D0DCF0"/>
              <w:left w:val="single" w:sz="1" w:space="0" w:color="D0DCF0"/>
              <w:bottom w:val="single" w:sz="1" w:space="0" w:color="D0DCF0"/>
              <w:right w:val="single" w:sz="1" w:space="0" w:color="D0DCF0"/>
            </w:tcBorders>
            <w:shd w:val="clear" w:color="auto" w:fill="FFFFFF"/>
            <w:tcMar>
              <w:top w:w="100" w:type="dxa"/>
              <w:left w:w="160" w:type="dxa"/>
              <w:bottom w:w="100" w:type="dxa"/>
              <w:right w:w="160" w:type="dxa"/>
            </w:tcMar>
          </w:tcPr>
          <w:p w14:paraId="604DB09F" w14:textId="77777777" w:rsidR="008E3313" w:rsidRDefault="00000000">
            <w:r>
              <w:rPr>
                <w:sz w:val="20"/>
                <w:szCs w:val="20"/>
              </w:rPr>
              <w:t>Engr. Abdur Rehman</w:t>
            </w:r>
          </w:p>
        </w:tc>
      </w:tr>
      <w:tr w:rsidR="008E3313" w14:paraId="5B77F178" w14:textId="77777777">
        <w:tblPrEx>
          <w:tblCellMar>
            <w:top w:w="0" w:type="dxa"/>
            <w:bottom w:w="0" w:type="dxa"/>
          </w:tblCellMar>
        </w:tblPrEx>
        <w:tc>
          <w:tcPr>
            <w:tcW w:w="2200" w:type="dxa"/>
            <w:tcBorders>
              <w:top w:val="single" w:sz="1" w:space="0" w:color="D0DCF0"/>
              <w:left w:val="single" w:sz="1" w:space="0" w:color="D0DCF0"/>
              <w:bottom w:val="single" w:sz="1" w:space="0" w:color="D0DCF0"/>
              <w:right w:val="single" w:sz="1" w:space="0" w:color="D0DCF0"/>
            </w:tcBorders>
            <w:shd w:val="clear" w:color="auto" w:fill="D0DCF0"/>
            <w:tcMar>
              <w:top w:w="100" w:type="dxa"/>
              <w:left w:w="160" w:type="dxa"/>
              <w:bottom w:w="100" w:type="dxa"/>
              <w:right w:w="120" w:type="dxa"/>
            </w:tcMar>
          </w:tcPr>
          <w:p w14:paraId="32F3F905" w14:textId="77777777" w:rsidR="008E3313" w:rsidRDefault="00000000">
            <w:r>
              <w:rPr>
                <w:b/>
                <w:bCs/>
                <w:color w:val="0D2B55"/>
                <w:sz w:val="20"/>
                <w:szCs w:val="20"/>
              </w:rPr>
              <w:t>University:</w:t>
            </w:r>
          </w:p>
        </w:tc>
        <w:tc>
          <w:tcPr>
            <w:tcW w:w="7880" w:type="dxa"/>
            <w:tcBorders>
              <w:top w:val="single" w:sz="1" w:space="0" w:color="D0DCF0"/>
              <w:left w:val="single" w:sz="1" w:space="0" w:color="D0DCF0"/>
              <w:bottom w:val="single" w:sz="1" w:space="0" w:color="D0DCF0"/>
              <w:right w:val="single" w:sz="1" w:space="0" w:color="D0DCF0"/>
            </w:tcBorders>
            <w:shd w:val="clear" w:color="auto" w:fill="F3F5F9"/>
            <w:tcMar>
              <w:top w:w="100" w:type="dxa"/>
              <w:left w:w="160" w:type="dxa"/>
              <w:bottom w:w="100" w:type="dxa"/>
              <w:right w:w="160" w:type="dxa"/>
            </w:tcMar>
          </w:tcPr>
          <w:p w14:paraId="54A51087" w14:textId="77777777" w:rsidR="008E3313" w:rsidRDefault="00000000">
            <w:r>
              <w:rPr>
                <w:sz w:val="20"/>
                <w:szCs w:val="20"/>
              </w:rPr>
              <w:t>FAST National University of Computer &amp; Emerging Sciences (NUCES), Karachi</w:t>
            </w:r>
          </w:p>
        </w:tc>
      </w:tr>
      <w:tr w:rsidR="008E3313" w14:paraId="32AFE615" w14:textId="77777777">
        <w:tblPrEx>
          <w:tblCellMar>
            <w:top w:w="0" w:type="dxa"/>
            <w:bottom w:w="0" w:type="dxa"/>
          </w:tblCellMar>
        </w:tblPrEx>
        <w:tc>
          <w:tcPr>
            <w:tcW w:w="2200" w:type="dxa"/>
            <w:tcBorders>
              <w:top w:val="single" w:sz="1" w:space="0" w:color="D0DCF0"/>
              <w:left w:val="single" w:sz="1" w:space="0" w:color="D0DCF0"/>
              <w:bottom w:val="single" w:sz="1" w:space="0" w:color="D0DCF0"/>
              <w:right w:val="single" w:sz="1" w:space="0" w:color="D0DCF0"/>
            </w:tcBorders>
            <w:shd w:val="clear" w:color="auto" w:fill="D0DCF0"/>
            <w:tcMar>
              <w:top w:w="100" w:type="dxa"/>
              <w:left w:w="160" w:type="dxa"/>
              <w:bottom w:w="100" w:type="dxa"/>
              <w:right w:w="120" w:type="dxa"/>
            </w:tcMar>
          </w:tcPr>
          <w:p w14:paraId="23776E0C" w14:textId="77777777" w:rsidR="008E3313" w:rsidRDefault="00000000">
            <w:r>
              <w:rPr>
                <w:b/>
                <w:bCs/>
                <w:color w:val="0D2B55"/>
                <w:sz w:val="20"/>
                <w:szCs w:val="20"/>
              </w:rPr>
              <w:t>Program:</w:t>
            </w:r>
          </w:p>
        </w:tc>
        <w:tc>
          <w:tcPr>
            <w:tcW w:w="7880" w:type="dxa"/>
            <w:tcBorders>
              <w:top w:val="single" w:sz="1" w:space="0" w:color="D0DCF0"/>
              <w:left w:val="single" w:sz="1" w:space="0" w:color="D0DCF0"/>
              <w:bottom w:val="single" w:sz="1" w:space="0" w:color="D0DCF0"/>
              <w:right w:val="single" w:sz="1" w:space="0" w:color="D0DCF0"/>
            </w:tcBorders>
            <w:shd w:val="clear" w:color="auto" w:fill="FFFFFF"/>
            <w:tcMar>
              <w:top w:w="100" w:type="dxa"/>
              <w:left w:w="160" w:type="dxa"/>
              <w:bottom w:w="100" w:type="dxa"/>
              <w:right w:w="160" w:type="dxa"/>
            </w:tcMar>
          </w:tcPr>
          <w:p w14:paraId="37C599F4" w14:textId="77777777" w:rsidR="008E3313" w:rsidRDefault="00000000">
            <w:r>
              <w:rPr>
                <w:sz w:val="20"/>
                <w:szCs w:val="20"/>
              </w:rPr>
              <w:t>BS Computer Science — 6th Semester</w:t>
            </w:r>
          </w:p>
        </w:tc>
      </w:tr>
      <w:tr w:rsidR="008E3313" w14:paraId="4B881C44" w14:textId="77777777">
        <w:tblPrEx>
          <w:tblCellMar>
            <w:top w:w="0" w:type="dxa"/>
            <w:bottom w:w="0" w:type="dxa"/>
          </w:tblCellMar>
        </w:tblPrEx>
        <w:tc>
          <w:tcPr>
            <w:tcW w:w="2200" w:type="dxa"/>
            <w:tcBorders>
              <w:top w:val="single" w:sz="1" w:space="0" w:color="D0DCF0"/>
              <w:left w:val="single" w:sz="1" w:space="0" w:color="D0DCF0"/>
              <w:bottom w:val="single" w:sz="1" w:space="0" w:color="D0DCF0"/>
              <w:right w:val="single" w:sz="1" w:space="0" w:color="D0DCF0"/>
            </w:tcBorders>
            <w:shd w:val="clear" w:color="auto" w:fill="D0DCF0"/>
            <w:tcMar>
              <w:top w:w="100" w:type="dxa"/>
              <w:left w:w="160" w:type="dxa"/>
              <w:bottom w:w="100" w:type="dxa"/>
              <w:right w:w="120" w:type="dxa"/>
            </w:tcMar>
          </w:tcPr>
          <w:p w14:paraId="211A6F33" w14:textId="77777777" w:rsidR="008E3313" w:rsidRDefault="00000000">
            <w:r>
              <w:rPr>
                <w:b/>
                <w:bCs/>
                <w:color w:val="0D2B55"/>
                <w:sz w:val="20"/>
                <w:szCs w:val="20"/>
              </w:rPr>
              <w:t>Submission Date:</w:t>
            </w:r>
          </w:p>
        </w:tc>
        <w:tc>
          <w:tcPr>
            <w:tcW w:w="7880" w:type="dxa"/>
            <w:tcBorders>
              <w:top w:val="single" w:sz="1" w:space="0" w:color="D0DCF0"/>
              <w:left w:val="single" w:sz="1" w:space="0" w:color="D0DCF0"/>
              <w:bottom w:val="single" w:sz="1" w:space="0" w:color="D0DCF0"/>
              <w:right w:val="single" w:sz="1" w:space="0" w:color="D0DCF0"/>
            </w:tcBorders>
            <w:shd w:val="clear" w:color="auto" w:fill="F3F5F9"/>
            <w:tcMar>
              <w:top w:w="100" w:type="dxa"/>
              <w:left w:w="160" w:type="dxa"/>
              <w:bottom w:w="100" w:type="dxa"/>
              <w:right w:w="160" w:type="dxa"/>
            </w:tcMar>
          </w:tcPr>
          <w:p w14:paraId="0E28BA84" w14:textId="77777777" w:rsidR="008E3313" w:rsidRDefault="00000000">
            <w:r>
              <w:rPr>
                <w:sz w:val="20"/>
                <w:szCs w:val="20"/>
              </w:rPr>
              <w:t>February 16, 2025</w:t>
            </w:r>
          </w:p>
        </w:tc>
      </w:tr>
    </w:tbl>
    <w:p w14:paraId="3FB12D07" w14:textId="77777777" w:rsidR="008E3313" w:rsidRDefault="008E3313">
      <w:pPr>
        <w:spacing w:before="240" w:after="80"/>
      </w:pPr>
    </w:p>
    <w:p w14:paraId="0B193499" w14:textId="77777777" w:rsidR="008E3313" w:rsidRDefault="00000000">
      <w:pPr>
        <w:jc w:val="center"/>
      </w:pPr>
      <w:r>
        <w:rPr>
          <w:i/>
          <w:iCs/>
          <w:color w:val="666666"/>
          <w:sz w:val="19"/>
          <w:szCs w:val="19"/>
        </w:rPr>
        <w:t xml:space="preserve">Submitted in partial </w:t>
      </w:r>
      <w:proofErr w:type="spellStart"/>
      <w:r>
        <w:rPr>
          <w:i/>
          <w:iCs/>
          <w:color w:val="666666"/>
          <w:sz w:val="19"/>
          <w:szCs w:val="19"/>
        </w:rPr>
        <w:t>fulfillment</w:t>
      </w:r>
      <w:proofErr w:type="spellEnd"/>
      <w:r>
        <w:rPr>
          <w:i/>
          <w:iCs/>
          <w:color w:val="666666"/>
          <w:sz w:val="19"/>
          <w:szCs w:val="19"/>
        </w:rPr>
        <w:t xml:space="preserve"> of the requirements for the Software Engineering course</w:t>
      </w:r>
    </w:p>
    <w:p w14:paraId="610376E5" w14:textId="77777777" w:rsidR="008E3313" w:rsidRDefault="00000000">
      <w:pPr>
        <w:spacing w:before="40"/>
        <w:jc w:val="center"/>
      </w:pPr>
      <w:r>
        <w:rPr>
          <w:color w:val="666666"/>
          <w:sz w:val="19"/>
          <w:szCs w:val="19"/>
        </w:rPr>
        <w:t xml:space="preserve">FAST-NUCES Karachi </w:t>
      </w:r>
      <w:proofErr w:type="gramStart"/>
      <w:r>
        <w:rPr>
          <w:color w:val="666666"/>
          <w:sz w:val="19"/>
          <w:szCs w:val="19"/>
        </w:rPr>
        <w:t>Campus  ·</w:t>
      </w:r>
      <w:proofErr w:type="gramEnd"/>
      <w:r>
        <w:rPr>
          <w:color w:val="666666"/>
          <w:sz w:val="19"/>
          <w:szCs w:val="19"/>
        </w:rPr>
        <w:t xml:space="preserve">  Karachi, Pakistan</w:t>
      </w:r>
    </w:p>
    <w:p w14:paraId="5CF51A90" w14:textId="77777777" w:rsidR="008E3313" w:rsidRDefault="00000000">
      <w:r>
        <w:br w:type="page"/>
      </w:r>
    </w:p>
    <w:p w14:paraId="4208EB51" w14:textId="77777777" w:rsidR="008E3313" w:rsidRDefault="00000000">
      <w:pPr>
        <w:pBdr>
          <w:bottom w:val="single" w:sz="8" w:space="4" w:color="1A4A8A"/>
        </w:pBdr>
        <w:spacing w:after="160"/>
      </w:pPr>
      <w:r>
        <w:rPr>
          <w:b/>
          <w:bCs/>
          <w:color w:val="0D2B55"/>
          <w:sz w:val="32"/>
          <w:szCs w:val="32"/>
        </w:rPr>
        <w:lastRenderedPageBreak/>
        <w:t>Table of Contents</w:t>
      </w:r>
    </w:p>
    <w:p w14:paraId="6B385691" w14:textId="77777777" w:rsidR="008E3313" w:rsidRDefault="008E3313">
      <w:pPr>
        <w:spacing w:before="60" w:after="40"/>
      </w:pPr>
    </w:p>
    <w:p w14:paraId="6B5DF834" w14:textId="77777777" w:rsidR="008E3313" w:rsidRDefault="00000000">
      <w:pPr>
        <w:spacing w:before="42" w:after="42"/>
      </w:pPr>
      <w:r>
        <w:rPr>
          <w:sz w:val="20"/>
          <w:szCs w:val="20"/>
        </w:rPr>
        <w:t xml:space="preserve">    1.  Overview</w:t>
      </w:r>
    </w:p>
    <w:p w14:paraId="0F07C2BA" w14:textId="77777777" w:rsidR="008E3313" w:rsidRDefault="00000000">
      <w:pPr>
        <w:spacing w:before="42" w:after="42"/>
      </w:pPr>
      <w:r>
        <w:rPr>
          <w:sz w:val="20"/>
          <w:szCs w:val="20"/>
        </w:rPr>
        <w:t xml:space="preserve">    2.  Project Detail</w:t>
      </w:r>
    </w:p>
    <w:p w14:paraId="37C61956" w14:textId="77777777" w:rsidR="008E3313" w:rsidRDefault="00000000">
      <w:pPr>
        <w:spacing w:before="42" w:after="42"/>
      </w:pPr>
      <w:r>
        <w:rPr>
          <w:sz w:val="20"/>
          <w:szCs w:val="20"/>
        </w:rPr>
        <w:t xml:space="preserve">    </w:t>
      </w:r>
      <w:proofErr w:type="gramStart"/>
      <w:r>
        <w:rPr>
          <w:sz w:val="20"/>
          <w:szCs w:val="20"/>
        </w:rPr>
        <w:t>2.1  Problem</w:t>
      </w:r>
      <w:proofErr w:type="gramEnd"/>
      <w:r>
        <w:rPr>
          <w:sz w:val="20"/>
          <w:szCs w:val="20"/>
        </w:rPr>
        <w:t xml:space="preserve"> or Challenge</w:t>
      </w:r>
    </w:p>
    <w:p w14:paraId="45C6C1D2" w14:textId="77777777" w:rsidR="008E3313" w:rsidRDefault="00000000">
      <w:pPr>
        <w:spacing w:before="42" w:after="42"/>
      </w:pPr>
      <w:r>
        <w:rPr>
          <w:sz w:val="20"/>
          <w:szCs w:val="20"/>
        </w:rPr>
        <w:t xml:space="preserve">    </w:t>
      </w:r>
      <w:proofErr w:type="gramStart"/>
      <w:r>
        <w:rPr>
          <w:sz w:val="20"/>
          <w:szCs w:val="20"/>
        </w:rPr>
        <w:t>2.2  Project</w:t>
      </w:r>
      <w:proofErr w:type="gramEnd"/>
      <w:r>
        <w:rPr>
          <w:sz w:val="20"/>
          <w:szCs w:val="20"/>
        </w:rPr>
        <w:t xml:space="preserve"> Vision</w:t>
      </w:r>
    </w:p>
    <w:p w14:paraId="75067D5D" w14:textId="77777777" w:rsidR="008E3313" w:rsidRDefault="00000000">
      <w:pPr>
        <w:spacing w:before="42" w:after="42"/>
      </w:pPr>
      <w:r>
        <w:rPr>
          <w:sz w:val="20"/>
          <w:szCs w:val="20"/>
        </w:rPr>
        <w:t xml:space="preserve">    </w:t>
      </w:r>
      <w:proofErr w:type="gramStart"/>
      <w:r>
        <w:rPr>
          <w:sz w:val="20"/>
          <w:szCs w:val="20"/>
        </w:rPr>
        <w:t>2.3  Project</w:t>
      </w:r>
      <w:proofErr w:type="gramEnd"/>
      <w:r>
        <w:rPr>
          <w:sz w:val="20"/>
          <w:szCs w:val="20"/>
        </w:rPr>
        <w:t xml:space="preserve"> Feasibility Study</w:t>
      </w:r>
    </w:p>
    <w:p w14:paraId="15043E17" w14:textId="77777777" w:rsidR="008E3313" w:rsidRDefault="00000000">
      <w:pPr>
        <w:spacing w:before="42" w:after="42"/>
      </w:pPr>
      <w:r>
        <w:rPr>
          <w:sz w:val="20"/>
          <w:szCs w:val="20"/>
        </w:rPr>
        <w:t xml:space="preserve">        </w:t>
      </w:r>
      <w:proofErr w:type="gramStart"/>
      <w:r>
        <w:rPr>
          <w:sz w:val="20"/>
          <w:szCs w:val="20"/>
        </w:rPr>
        <w:t>2.3.1  Technical</w:t>
      </w:r>
      <w:proofErr w:type="gramEnd"/>
      <w:r>
        <w:rPr>
          <w:sz w:val="20"/>
          <w:szCs w:val="20"/>
        </w:rPr>
        <w:t xml:space="preserve"> Feasibility</w:t>
      </w:r>
    </w:p>
    <w:p w14:paraId="5ECEC202" w14:textId="77777777" w:rsidR="008E3313" w:rsidRDefault="00000000">
      <w:pPr>
        <w:spacing w:before="42" w:after="42"/>
      </w:pPr>
      <w:r>
        <w:rPr>
          <w:sz w:val="20"/>
          <w:szCs w:val="20"/>
        </w:rPr>
        <w:t xml:space="preserve">        </w:t>
      </w:r>
      <w:proofErr w:type="gramStart"/>
      <w:r>
        <w:rPr>
          <w:sz w:val="20"/>
          <w:szCs w:val="20"/>
        </w:rPr>
        <w:t>2.3.2  Operational</w:t>
      </w:r>
      <w:proofErr w:type="gramEnd"/>
      <w:r>
        <w:rPr>
          <w:sz w:val="20"/>
          <w:szCs w:val="20"/>
        </w:rPr>
        <w:t xml:space="preserve"> Feasibility</w:t>
      </w:r>
    </w:p>
    <w:p w14:paraId="3CF5B5C5" w14:textId="77777777" w:rsidR="008E3313" w:rsidRDefault="00000000">
      <w:pPr>
        <w:spacing w:before="42" w:after="42"/>
      </w:pPr>
      <w:r>
        <w:rPr>
          <w:sz w:val="20"/>
          <w:szCs w:val="20"/>
        </w:rPr>
        <w:t xml:space="preserve">        </w:t>
      </w:r>
      <w:proofErr w:type="gramStart"/>
      <w:r>
        <w:rPr>
          <w:sz w:val="20"/>
          <w:szCs w:val="20"/>
        </w:rPr>
        <w:t>2.3.3  Economic</w:t>
      </w:r>
      <w:proofErr w:type="gramEnd"/>
      <w:r>
        <w:rPr>
          <w:sz w:val="20"/>
          <w:szCs w:val="20"/>
        </w:rPr>
        <w:t xml:space="preserve"> Feasibility</w:t>
      </w:r>
    </w:p>
    <w:p w14:paraId="394B27C0" w14:textId="77777777" w:rsidR="008E3313" w:rsidRDefault="00000000">
      <w:pPr>
        <w:spacing w:before="42" w:after="42"/>
      </w:pPr>
      <w:r>
        <w:rPr>
          <w:sz w:val="20"/>
          <w:szCs w:val="20"/>
        </w:rPr>
        <w:t xml:space="preserve">    </w:t>
      </w:r>
      <w:proofErr w:type="gramStart"/>
      <w:r>
        <w:rPr>
          <w:sz w:val="20"/>
          <w:szCs w:val="20"/>
        </w:rPr>
        <w:t>2.4  Project</w:t>
      </w:r>
      <w:proofErr w:type="gramEnd"/>
      <w:r>
        <w:rPr>
          <w:sz w:val="20"/>
          <w:szCs w:val="20"/>
        </w:rPr>
        <w:t xml:space="preserve"> Goals</w:t>
      </w:r>
    </w:p>
    <w:p w14:paraId="1340BAC8" w14:textId="77777777" w:rsidR="008E3313" w:rsidRDefault="00000000">
      <w:pPr>
        <w:spacing w:before="42" w:after="42"/>
      </w:pPr>
      <w:r>
        <w:rPr>
          <w:sz w:val="20"/>
          <w:szCs w:val="20"/>
        </w:rPr>
        <w:t xml:space="preserve">    </w:t>
      </w:r>
      <w:proofErr w:type="gramStart"/>
      <w:r>
        <w:rPr>
          <w:sz w:val="20"/>
          <w:szCs w:val="20"/>
        </w:rPr>
        <w:t>2.5  Project</w:t>
      </w:r>
      <w:proofErr w:type="gramEnd"/>
      <w:r>
        <w:rPr>
          <w:sz w:val="20"/>
          <w:szCs w:val="20"/>
        </w:rPr>
        <w:t xml:space="preserve"> Abstract</w:t>
      </w:r>
    </w:p>
    <w:p w14:paraId="354A4FD1" w14:textId="77777777" w:rsidR="008E3313" w:rsidRDefault="00000000">
      <w:pPr>
        <w:spacing w:before="42" w:after="42"/>
      </w:pPr>
      <w:r>
        <w:rPr>
          <w:sz w:val="20"/>
          <w:szCs w:val="20"/>
        </w:rPr>
        <w:t xml:space="preserve">    </w:t>
      </w:r>
      <w:proofErr w:type="gramStart"/>
      <w:r>
        <w:rPr>
          <w:sz w:val="20"/>
          <w:szCs w:val="20"/>
        </w:rPr>
        <w:t>2.6  Project</w:t>
      </w:r>
      <w:proofErr w:type="gramEnd"/>
      <w:r>
        <w:rPr>
          <w:sz w:val="20"/>
          <w:szCs w:val="20"/>
        </w:rPr>
        <w:t xml:space="preserve"> Scope</w:t>
      </w:r>
    </w:p>
    <w:p w14:paraId="7EE4D180" w14:textId="77777777" w:rsidR="008E3313" w:rsidRDefault="00000000">
      <w:pPr>
        <w:spacing w:before="42" w:after="42"/>
      </w:pPr>
      <w:r>
        <w:rPr>
          <w:sz w:val="20"/>
          <w:szCs w:val="20"/>
        </w:rPr>
        <w:t xml:space="preserve">    </w:t>
      </w:r>
      <w:proofErr w:type="gramStart"/>
      <w:r>
        <w:rPr>
          <w:sz w:val="20"/>
          <w:szCs w:val="20"/>
        </w:rPr>
        <w:t>2.7  Project</w:t>
      </w:r>
      <w:proofErr w:type="gramEnd"/>
      <w:r>
        <w:rPr>
          <w:sz w:val="20"/>
          <w:szCs w:val="20"/>
        </w:rPr>
        <w:t xml:space="preserve"> Team</w:t>
      </w:r>
    </w:p>
    <w:p w14:paraId="2B460DC4" w14:textId="77777777" w:rsidR="008E3313" w:rsidRDefault="00000000">
      <w:pPr>
        <w:spacing w:before="42" w:after="42"/>
      </w:pPr>
      <w:r>
        <w:rPr>
          <w:sz w:val="20"/>
          <w:szCs w:val="20"/>
        </w:rPr>
        <w:t xml:space="preserve">    </w:t>
      </w:r>
      <w:proofErr w:type="gramStart"/>
      <w:r>
        <w:rPr>
          <w:sz w:val="20"/>
          <w:szCs w:val="20"/>
        </w:rPr>
        <w:t>2.8  Existing</w:t>
      </w:r>
      <w:proofErr w:type="gramEnd"/>
      <w:r>
        <w:rPr>
          <w:sz w:val="20"/>
          <w:szCs w:val="20"/>
        </w:rPr>
        <w:t xml:space="preserve"> &amp; Related Work</w:t>
      </w:r>
    </w:p>
    <w:p w14:paraId="398AF231" w14:textId="77777777" w:rsidR="008E3313" w:rsidRDefault="00000000">
      <w:pPr>
        <w:spacing w:before="42" w:after="42"/>
      </w:pPr>
      <w:r>
        <w:rPr>
          <w:sz w:val="20"/>
          <w:szCs w:val="20"/>
        </w:rPr>
        <w:t xml:space="preserve">    </w:t>
      </w:r>
      <w:proofErr w:type="gramStart"/>
      <w:r>
        <w:rPr>
          <w:sz w:val="20"/>
          <w:szCs w:val="20"/>
        </w:rPr>
        <w:t>2.9  Proposed</w:t>
      </w:r>
      <w:proofErr w:type="gramEnd"/>
      <w:r>
        <w:rPr>
          <w:sz w:val="20"/>
          <w:szCs w:val="20"/>
        </w:rPr>
        <w:t xml:space="preserve"> Solution &amp; Architecture</w:t>
      </w:r>
    </w:p>
    <w:p w14:paraId="227A2169" w14:textId="77777777" w:rsidR="008E3313" w:rsidRDefault="00000000">
      <w:pPr>
        <w:spacing w:before="42" w:after="42"/>
      </w:pPr>
      <w:r>
        <w:rPr>
          <w:sz w:val="20"/>
          <w:szCs w:val="20"/>
        </w:rPr>
        <w:t xml:space="preserve">    </w:t>
      </w:r>
      <w:proofErr w:type="gramStart"/>
      <w:r>
        <w:rPr>
          <w:sz w:val="20"/>
          <w:szCs w:val="20"/>
        </w:rPr>
        <w:t>2.10  Use</w:t>
      </w:r>
      <w:proofErr w:type="gramEnd"/>
      <w:r>
        <w:rPr>
          <w:sz w:val="20"/>
          <w:szCs w:val="20"/>
        </w:rPr>
        <w:t xml:space="preserve"> Case Model</w:t>
      </w:r>
    </w:p>
    <w:p w14:paraId="42608A4B" w14:textId="77777777" w:rsidR="008E3313" w:rsidRDefault="00000000">
      <w:pPr>
        <w:spacing w:before="42" w:after="42"/>
      </w:pPr>
      <w:r>
        <w:rPr>
          <w:sz w:val="20"/>
          <w:szCs w:val="20"/>
        </w:rPr>
        <w:t xml:space="preserve">    </w:t>
      </w:r>
      <w:proofErr w:type="gramStart"/>
      <w:r>
        <w:rPr>
          <w:sz w:val="20"/>
          <w:szCs w:val="20"/>
        </w:rPr>
        <w:t>2.11  Feature</w:t>
      </w:r>
      <w:proofErr w:type="gramEnd"/>
      <w:r>
        <w:rPr>
          <w:sz w:val="20"/>
          <w:szCs w:val="20"/>
        </w:rPr>
        <w:t xml:space="preserve"> List</w:t>
      </w:r>
    </w:p>
    <w:p w14:paraId="0CA62E39" w14:textId="77777777" w:rsidR="008E3313" w:rsidRDefault="00000000">
      <w:pPr>
        <w:spacing w:before="42" w:after="42"/>
      </w:pPr>
      <w:r>
        <w:rPr>
          <w:sz w:val="20"/>
          <w:szCs w:val="20"/>
        </w:rPr>
        <w:t xml:space="preserve">    </w:t>
      </w:r>
      <w:proofErr w:type="gramStart"/>
      <w:r>
        <w:rPr>
          <w:sz w:val="20"/>
          <w:szCs w:val="20"/>
        </w:rPr>
        <w:t>2.12  Software</w:t>
      </w:r>
      <w:proofErr w:type="gramEnd"/>
      <w:r>
        <w:rPr>
          <w:sz w:val="20"/>
          <w:szCs w:val="20"/>
        </w:rPr>
        <w:t xml:space="preserve"> Development Methodology</w:t>
      </w:r>
    </w:p>
    <w:p w14:paraId="5E48056A" w14:textId="77777777" w:rsidR="008E3313" w:rsidRDefault="00000000">
      <w:pPr>
        <w:spacing w:before="42" w:after="42"/>
      </w:pPr>
      <w:r>
        <w:rPr>
          <w:sz w:val="20"/>
          <w:szCs w:val="20"/>
        </w:rPr>
        <w:t xml:space="preserve">    </w:t>
      </w:r>
      <w:proofErr w:type="gramStart"/>
      <w:r>
        <w:rPr>
          <w:sz w:val="20"/>
          <w:szCs w:val="20"/>
        </w:rPr>
        <w:t>2.13  Proposed</w:t>
      </w:r>
      <w:proofErr w:type="gramEnd"/>
      <w:r>
        <w:rPr>
          <w:sz w:val="20"/>
          <w:szCs w:val="20"/>
        </w:rPr>
        <w:t xml:space="preserve"> Infrastructure Platform and Tools</w:t>
      </w:r>
    </w:p>
    <w:p w14:paraId="0C04A301" w14:textId="77777777" w:rsidR="008E3313" w:rsidRDefault="00000000">
      <w:pPr>
        <w:spacing w:before="42" w:after="42"/>
      </w:pPr>
      <w:r>
        <w:rPr>
          <w:sz w:val="20"/>
          <w:szCs w:val="20"/>
        </w:rPr>
        <w:t xml:space="preserve">    </w:t>
      </w:r>
      <w:proofErr w:type="gramStart"/>
      <w:r>
        <w:rPr>
          <w:sz w:val="20"/>
          <w:szCs w:val="20"/>
        </w:rPr>
        <w:t>2.14  Project</w:t>
      </w:r>
      <w:proofErr w:type="gramEnd"/>
      <w:r>
        <w:rPr>
          <w:sz w:val="20"/>
          <w:szCs w:val="20"/>
        </w:rPr>
        <w:t xml:space="preserve"> Timeline</w:t>
      </w:r>
    </w:p>
    <w:p w14:paraId="28EE1BA1" w14:textId="77777777" w:rsidR="008E3313" w:rsidRDefault="00000000">
      <w:pPr>
        <w:spacing w:before="42" w:after="42"/>
      </w:pPr>
      <w:r>
        <w:rPr>
          <w:sz w:val="20"/>
          <w:szCs w:val="20"/>
        </w:rPr>
        <w:t xml:space="preserve">    </w:t>
      </w:r>
      <w:proofErr w:type="gramStart"/>
      <w:r>
        <w:rPr>
          <w:sz w:val="20"/>
          <w:szCs w:val="20"/>
        </w:rPr>
        <w:t xml:space="preserve">2.15  </w:t>
      </w:r>
      <w:proofErr w:type="spellStart"/>
      <w:r>
        <w:rPr>
          <w:sz w:val="20"/>
          <w:szCs w:val="20"/>
        </w:rPr>
        <w:t>Mockups</w:t>
      </w:r>
      <w:proofErr w:type="spellEnd"/>
      <w:proofErr w:type="gramEnd"/>
      <w:r>
        <w:rPr>
          <w:sz w:val="20"/>
          <w:szCs w:val="20"/>
        </w:rPr>
        <w:t xml:space="preserve"> (Optional)</w:t>
      </w:r>
    </w:p>
    <w:p w14:paraId="51A6C727" w14:textId="77777777" w:rsidR="008E3313" w:rsidRDefault="00000000">
      <w:pPr>
        <w:spacing w:before="42" w:after="42"/>
      </w:pPr>
      <w:r>
        <w:rPr>
          <w:sz w:val="20"/>
          <w:szCs w:val="20"/>
        </w:rPr>
        <w:t xml:space="preserve">    </w:t>
      </w:r>
      <w:proofErr w:type="gramStart"/>
      <w:r>
        <w:rPr>
          <w:sz w:val="20"/>
          <w:szCs w:val="20"/>
        </w:rPr>
        <w:t>2.16  References</w:t>
      </w:r>
      <w:proofErr w:type="gramEnd"/>
    </w:p>
    <w:p w14:paraId="063310F1" w14:textId="77777777" w:rsidR="008E3313" w:rsidRDefault="00000000">
      <w:r>
        <w:br w:type="page"/>
      </w:r>
    </w:p>
    <w:p w14:paraId="701DA4FF" w14:textId="77777777" w:rsidR="008E3313" w:rsidRDefault="008E3313">
      <w:pPr>
        <w:sectPr w:rsidR="008E3313">
          <w:pgSz w:w="12240" w:h="15840"/>
          <w:pgMar w:top="1000" w:right="1080" w:bottom="1000" w:left="1080" w:header="708" w:footer="708" w:gutter="0"/>
          <w:cols w:space="720"/>
          <w:docGrid w:linePitch="360"/>
        </w:sectPr>
      </w:pPr>
    </w:p>
    <w:p w14:paraId="3C4FB45C" w14:textId="77777777" w:rsidR="008E3313" w:rsidRDefault="00000000">
      <w:pPr>
        <w:pBdr>
          <w:bottom w:val="single" w:sz="8" w:space="4" w:color="1A4A8A"/>
        </w:pBdr>
        <w:spacing w:before="300" w:after="140"/>
      </w:pPr>
      <w:r>
        <w:rPr>
          <w:b/>
          <w:bCs/>
          <w:color w:val="0D2B55"/>
          <w:sz w:val="28"/>
          <w:szCs w:val="28"/>
        </w:rPr>
        <w:t>1. Overview</w:t>
      </w:r>
    </w:p>
    <w:p w14:paraId="58C712A6" w14:textId="77777777" w:rsidR="008E3313" w:rsidRDefault="00000000">
      <w:pPr>
        <w:spacing w:before="60" w:after="80"/>
      </w:pPr>
      <w:r>
        <w:t>The Smart University Service &amp; Information Management System (SUMIS) is a web-based MIS developed to digitize the administrative and service-delivery operations of FAST-NUCES Karachi. Students at FAST currently manage service requests, complaints, and faculty appointments through informal email chains or by visiting multiple offices in person. There is no centralized tracking, no automated routing, and no data available for management to gauge operational performance.</w:t>
      </w:r>
    </w:p>
    <w:p w14:paraId="6823535A" w14:textId="77777777" w:rsidR="008E3313" w:rsidRDefault="008E3313">
      <w:pPr>
        <w:spacing w:before="30" w:after="30"/>
      </w:pPr>
    </w:p>
    <w:p w14:paraId="2E4196DD" w14:textId="77777777" w:rsidR="008E3313" w:rsidRDefault="00000000">
      <w:pPr>
        <w:spacing w:before="60" w:after="80"/>
      </w:pPr>
      <w:r>
        <w:t>SUMIS addresses this by providing a unified digital platform for students, faculty, department staff, and administration. The system covers six domains: campus information management, service request lifecycle, complaint handling, academic coordination, institutional communication, and management reporting — implementing 20 core domain functional requirements in total.</w:t>
      </w:r>
    </w:p>
    <w:p w14:paraId="254556BB" w14:textId="77777777" w:rsidR="008E3313" w:rsidRDefault="008E3313">
      <w:pPr>
        <w:spacing w:before="30" w:after="30"/>
      </w:pPr>
    </w:p>
    <w:p w14:paraId="701D117B" w14:textId="77777777" w:rsidR="008E3313" w:rsidRDefault="00000000">
      <w:pPr>
        <w:spacing w:before="60" w:after="80"/>
      </w:pPr>
      <w:r>
        <w:t>This is a new application built from scratch over 16 weeks (one semester) by three 6th-semester BS Computer Science students at FAST-NUCES Karachi, under the supervision of Engr. Abdur Rehman. The project uses Agile Scrum methodology and a Python Flask-based three-tier web architecture.</w:t>
      </w:r>
    </w:p>
    <w:p w14:paraId="26349BD0" w14:textId="77777777" w:rsidR="008E3313" w:rsidRDefault="008E3313">
      <w:pPr>
        <w:spacing w:before="8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8E3313" w14:paraId="0FA27C8C" w14:textId="77777777">
        <w:tblPrEx>
          <w:tblCellMar>
            <w:top w:w="0" w:type="dxa"/>
            <w:bottom w:w="0" w:type="dxa"/>
          </w:tblCellMar>
        </w:tblPrEx>
        <w:tc>
          <w:tcPr>
            <w:tcW w:w="2520" w:type="dxa"/>
            <w:tcBorders>
              <w:top w:val="single" w:sz="1" w:space="0" w:color="D0DCF0"/>
              <w:left w:val="single" w:sz="1" w:space="0" w:color="D0DCF0"/>
              <w:bottom w:val="single" w:sz="1" w:space="0" w:color="D0DCF0"/>
              <w:right w:val="single" w:sz="1" w:space="0" w:color="D0DCF0"/>
            </w:tcBorders>
            <w:shd w:val="clear" w:color="auto" w:fill="F3F5F9"/>
            <w:tcMar>
              <w:top w:w="110" w:type="dxa"/>
              <w:left w:w="150" w:type="dxa"/>
              <w:bottom w:w="110" w:type="dxa"/>
              <w:right w:w="150" w:type="dxa"/>
            </w:tcMar>
          </w:tcPr>
          <w:p w14:paraId="4B4A456A" w14:textId="77777777" w:rsidR="008E3313" w:rsidRDefault="00000000">
            <w:r>
              <w:rPr>
                <w:b/>
                <w:bCs/>
                <w:color w:val="1A4A8A"/>
                <w:sz w:val="18"/>
                <w:szCs w:val="18"/>
              </w:rPr>
              <w:t>Customer</w:t>
            </w:r>
          </w:p>
          <w:p w14:paraId="7B55DEF4" w14:textId="77777777" w:rsidR="008E3313" w:rsidRDefault="00000000">
            <w:pPr>
              <w:spacing w:before="30"/>
            </w:pPr>
            <w:r>
              <w:rPr>
                <w:b/>
                <w:bCs/>
                <w:sz w:val="19"/>
                <w:szCs w:val="19"/>
              </w:rPr>
              <w:t>FAST-NUCES admin &amp; students</w:t>
            </w:r>
          </w:p>
        </w:tc>
        <w:tc>
          <w:tcPr>
            <w:tcW w:w="2520" w:type="dxa"/>
            <w:tcBorders>
              <w:top w:val="single" w:sz="1" w:space="0" w:color="D0DCF0"/>
              <w:left w:val="single" w:sz="1" w:space="0" w:color="D0DCF0"/>
              <w:bottom w:val="single" w:sz="1" w:space="0" w:color="D0DCF0"/>
              <w:right w:val="single" w:sz="1" w:space="0" w:color="D0DCF0"/>
            </w:tcBorders>
            <w:shd w:val="clear" w:color="auto" w:fill="F3F5F9"/>
            <w:tcMar>
              <w:top w:w="110" w:type="dxa"/>
              <w:left w:w="150" w:type="dxa"/>
              <w:bottom w:w="110" w:type="dxa"/>
              <w:right w:w="150" w:type="dxa"/>
            </w:tcMar>
          </w:tcPr>
          <w:p w14:paraId="2857229D" w14:textId="77777777" w:rsidR="008E3313" w:rsidRDefault="00000000">
            <w:r>
              <w:rPr>
                <w:b/>
                <w:bCs/>
                <w:color w:val="1A4A8A"/>
                <w:sz w:val="18"/>
                <w:szCs w:val="18"/>
              </w:rPr>
              <w:t>Type</w:t>
            </w:r>
          </w:p>
          <w:p w14:paraId="31D7B122" w14:textId="77777777" w:rsidR="008E3313" w:rsidRDefault="00000000">
            <w:pPr>
              <w:spacing w:before="30"/>
            </w:pPr>
            <w:r>
              <w:rPr>
                <w:b/>
                <w:bCs/>
                <w:sz w:val="19"/>
                <w:szCs w:val="19"/>
              </w:rPr>
              <w:t>New web application (MIS)</w:t>
            </w:r>
          </w:p>
        </w:tc>
        <w:tc>
          <w:tcPr>
            <w:tcW w:w="2520" w:type="dxa"/>
            <w:tcBorders>
              <w:top w:val="single" w:sz="1" w:space="0" w:color="D0DCF0"/>
              <w:left w:val="single" w:sz="1" w:space="0" w:color="D0DCF0"/>
              <w:bottom w:val="single" w:sz="1" w:space="0" w:color="D0DCF0"/>
              <w:right w:val="single" w:sz="1" w:space="0" w:color="D0DCF0"/>
            </w:tcBorders>
            <w:shd w:val="clear" w:color="auto" w:fill="F3F5F9"/>
            <w:tcMar>
              <w:top w:w="110" w:type="dxa"/>
              <w:left w:w="150" w:type="dxa"/>
              <w:bottom w:w="110" w:type="dxa"/>
              <w:right w:w="150" w:type="dxa"/>
            </w:tcMar>
          </w:tcPr>
          <w:p w14:paraId="3AB345DC" w14:textId="77777777" w:rsidR="008E3313" w:rsidRDefault="00000000">
            <w:r>
              <w:rPr>
                <w:b/>
                <w:bCs/>
                <w:color w:val="1A4A8A"/>
                <w:sz w:val="18"/>
                <w:szCs w:val="18"/>
              </w:rPr>
              <w:t>Duration</w:t>
            </w:r>
          </w:p>
          <w:p w14:paraId="0A8BE0F7" w14:textId="77777777" w:rsidR="008E3313" w:rsidRDefault="00000000">
            <w:pPr>
              <w:spacing w:before="30"/>
            </w:pPr>
            <w:r>
              <w:rPr>
                <w:b/>
                <w:bCs/>
                <w:sz w:val="19"/>
                <w:szCs w:val="19"/>
              </w:rPr>
              <w:t>16 Weeks</w:t>
            </w:r>
          </w:p>
        </w:tc>
        <w:tc>
          <w:tcPr>
            <w:tcW w:w="2520" w:type="dxa"/>
            <w:tcBorders>
              <w:top w:val="single" w:sz="1" w:space="0" w:color="D0DCF0"/>
              <w:left w:val="single" w:sz="1" w:space="0" w:color="D0DCF0"/>
              <w:bottom w:val="single" w:sz="1" w:space="0" w:color="D0DCF0"/>
              <w:right w:val="single" w:sz="1" w:space="0" w:color="D0DCF0"/>
            </w:tcBorders>
            <w:shd w:val="clear" w:color="auto" w:fill="F3F5F9"/>
            <w:tcMar>
              <w:top w:w="110" w:type="dxa"/>
              <w:left w:w="150" w:type="dxa"/>
              <w:bottom w:w="110" w:type="dxa"/>
              <w:right w:w="150" w:type="dxa"/>
            </w:tcMar>
          </w:tcPr>
          <w:p w14:paraId="3342279E" w14:textId="77777777" w:rsidR="008E3313" w:rsidRDefault="00000000">
            <w:r>
              <w:rPr>
                <w:b/>
                <w:bCs/>
                <w:color w:val="1A4A8A"/>
                <w:sz w:val="18"/>
                <w:szCs w:val="18"/>
              </w:rPr>
              <w:t>Stack</w:t>
            </w:r>
          </w:p>
          <w:p w14:paraId="0BF6A19B" w14:textId="77777777" w:rsidR="008E3313" w:rsidRDefault="00000000">
            <w:pPr>
              <w:spacing w:before="30"/>
            </w:pPr>
            <w:r>
              <w:rPr>
                <w:b/>
                <w:bCs/>
                <w:sz w:val="19"/>
                <w:szCs w:val="19"/>
              </w:rPr>
              <w:t>Python Flask + PostgreSQL</w:t>
            </w:r>
          </w:p>
        </w:tc>
      </w:tr>
    </w:tbl>
    <w:p w14:paraId="6790B40A" w14:textId="77777777" w:rsidR="008E3313" w:rsidRDefault="008E3313">
      <w:pPr>
        <w:spacing w:before="120" w:after="60"/>
      </w:pPr>
    </w:p>
    <w:p w14:paraId="3557D1C7" w14:textId="77777777" w:rsidR="008E3313" w:rsidRDefault="00000000">
      <w:pPr>
        <w:pBdr>
          <w:bottom w:val="single" w:sz="8" w:space="4" w:color="1A4A8A"/>
        </w:pBdr>
        <w:spacing w:before="300" w:after="140"/>
      </w:pPr>
      <w:r>
        <w:rPr>
          <w:b/>
          <w:bCs/>
          <w:color w:val="0D2B55"/>
          <w:sz w:val="28"/>
          <w:szCs w:val="28"/>
        </w:rPr>
        <w:t>2. Project Detail</w:t>
      </w:r>
    </w:p>
    <w:p w14:paraId="05179996" w14:textId="77777777" w:rsidR="008E3313" w:rsidRDefault="00000000">
      <w:pPr>
        <w:spacing w:before="200" w:after="80"/>
      </w:pPr>
      <w:r>
        <w:rPr>
          <w:b/>
          <w:bCs/>
          <w:color w:val="1A4A8A"/>
          <w:sz w:val="24"/>
          <w:szCs w:val="24"/>
        </w:rPr>
        <w:t>2.1 Problem or Challenge</w:t>
      </w:r>
    </w:p>
    <w:p w14:paraId="756BBE3F" w14:textId="77777777" w:rsidR="008E3313" w:rsidRDefault="00000000">
      <w:pPr>
        <w:spacing w:before="60" w:after="80"/>
      </w:pPr>
      <w:r>
        <w:t>At FAST-NUCES Karachi, students dealing with routine administrative tasks — requesting transcripts, submitting course withdrawal forms, reporting IT or maintenance issues, or scheduling meetings with faculty — have no digital channel to do so. Everything is handled by walking to the relevant office, submitting a paper form, and then making repeated follow-up visits with no visibility into what is happening with their request. This results in wasted time for both students and administrative staff, frequent loss of request records, and frustration on all sides.</w:t>
      </w:r>
    </w:p>
    <w:p w14:paraId="416E5DEA" w14:textId="77777777" w:rsidR="008E3313" w:rsidRDefault="008E3313">
      <w:pPr>
        <w:spacing w:before="30" w:after="30"/>
      </w:pPr>
    </w:p>
    <w:p w14:paraId="4215AA8E" w14:textId="77777777" w:rsidR="008E3313" w:rsidRDefault="00000000">
      <w:pPr>
        <w:spacing w:before="60" w:after="80"/>
      </w:pPr>
      <w:r>
        <w:t xml:space="preserve">From a management perspective, department heads and university administration have no consolidated data on how many requests are pending, how long complaints take to resolve, or which services are most demanded. Decisions about staffing and resources are made on </w:t>
      </w:r>
      <w:proofErr w:type="gramStart"/>
      <w:r>
        <w:t>gut-feel</w:t>
      </w:r>
      <w:proofErr w:type="gramEnd"/>
      <w:r>
        <w:t xml:space="preserve"> rather than evidence. This is a solvable operational problem — the university already has the processes; what is missing is a digital system to manage and report on them.</w:t>
      </w:r>
    </w:p>
    <w:p w14:paraId="543CED8A" w14:textId="77777777" w:rsidR="008E3313" w:rsidRDefault="008E3313">
      <w:pPr>
        <w:spacing w:before="80" w:after="40"/>
      </w:pPr>
    </w:p>
    <w:p w14:paraId="4071ACD0" w14:textId="77777777" w:rsidR="008E3313" w:rsidRDefault="00000000">
      <w:pPr>
        <w:spacing w:before="200" w:after="80"/>
      </w:pPr>
      <w:r>
        <w:rPr>
          <w:b/>
          <w:bCs/>
          <w:color w:val="1A4A8A"/>
          <w:sz w:val="24"/>
          <w:szCs w:val="24"/>
        </w:rPr>
        <w:t>2.2 Project Vision</w:t>
      </w:r>
    </w:p>
    <w:p w14:paraId="63FF6DB2" w14:textId="034EF8DC" w:rsidR="008E3313" w:rsidRDefault="00000000">
      <w:pPr>
        <w:spacing w:before="60" w:after="80"/>
      </w:pPr>
      <w:r>
        <w:t xml:space="preserve">Our vision is to make every administrative interaction at FAST-NUCES Karachi trackable, transparent, and fast. A student should be able to submit any service request from their laptop, receive a reference number, watch it move through the system, and get notified when it is </w:t>
      </w:r>
      <w:proofErr w:type="gramStart"/>
      <w:r>
        <w:t xml:space="preserve">done </w:t>
      </w:r>
      <w:r w:rsidR="008468EC">
        <w:t>,</w:t>
      </w:r>
      <w:proofErr w:type="gramEnd"/>
      <w:r w:rsidR="008468EC">
        <w:t xml:space="preserve"> </w:t>
      </w:r>
      <w:r>
        <w:t>without visiting a single office counter. A faculty member should be able to manage consultation availability digitally. A department should receive complaints in a structured queue with priorities already set.</w:t>
      </w:r>
    </w:p>
    <w:p w14:paraId="5920201A" w14:textId="77777777" w:rsidR="008E3313" w:rsidRDefault="008E3313">
      <w:pPr>
        <w:spacing w:before="30" w:after="30"/>
      </w:pPr>
    </w:p>
    <w:p w14:paraId="407C6880" w14:textId="77777777" w:rsidR="008E3313" w:rsidRDefault="00000000">
      <w:pPr>
        <w:spacing w:before="60" w:after="80"/>
      </w:pPr>
      <w:r>
        <w:t>For management, SUMIS will serve as a live operational dashboard — showing workload by department, complaint trends, and service demand patterns so that resource allocation can be evidence-based. The system's success will be measured by a visible reduction in complaint resolution times and a documented improvement in student satisfaction with administrative services at FAST-NUCES.</w:t>
      </w:r>
    </w:p>
    <w:p w14:paraId="7FC1D548" w14:textId="77777777" w:rsidR="008E3313" w:rsidRDefault="008E3313">
      <w:pPr>
        <w:spacing w:before="80" w:after="40"/>
      </w:pPr>
    </w:p>
    <w:p w14:paraId="4A2022BE" w14:textId="77777777" w:rsidR="008E3313" w:rsidRDefault="00000000">
      <w:pPr>
        <w:spacing w:before="200" w:after="80"/>
      </w:pPr>
      <w:r>
        <w:rPr>
          <w:b/>
          <w:bCs/>
          <w:color w:val="1A4A8A"/>
          <w:sz w:val="24"/>
          <w:szCs w:val="24"/>
        </w:rPr>
        <w:t>2.3 Project Feasibility Study</w:t>
      </w:r>
    </w:p>
    <w:p w14:paraId="4DE1A8F7" w14:textId="77777777" w:rsidR="008E3313" w:rsidRDefault="008E3313">
      <w:pPr>
        <w:spacing w:before="30" w:after="20"/>
      </w:pPr>
    </w:p>
    <w:p w14:paraId="651BF2AE" w14:textId="77777777" w:rsidR="008E3313" w:rsidRDefault="00000000">
      <w:pPr>
        <w:spacing w:before="140" w:after="60"/>
      </w:pPr>
      <w:r>
        <w:rPr>
          <w:b/>
          <w:bCs/>
          <w:color w:val="0E6E77"/>
        </w:rPr>
        <w:t>2.3.1 Technical Feasibility</w:t>
      </w:r>
    </w:p>
    <w:p w14:paraId="7C77E1CA" w14:textId="77777777" w:rsidR="008468EC" w:rsidRPr="008468EC" w:rsidRDefault="008468EC" w:rsidP="008468EC">
      <w:pPr>
        <w:spacing w:before="50" w:after="30"/>
      </w:pPr>
      <w:r w:rsidRPr="008468EC">
        <w:t>SUMIS will be implemented as a web-based three-tier architecture using React for the frontend, Python Flask for the backend, and PostgreSQL as the relational database management system. The system is not a mobile application; it is a browser-based web platform accessible through standard web browsers over HTTP/HTTPS. React will be used to build a dynamic and responsive user interface, enabling modular component-based development and improved user interaction. The frontend will communicate with the Flask backend through RESTful APIs. Flask will handle business logic, workflow processing, and request routing, while PostgreSQL will ensure secure, structured, and reliable data storage with strong support for relational queries and reporting.</w:t>
      </w:r>
    </w:p>
    <w:p w14:paraId="5548F95F" w14:textId="332A21C3" w:rsidR="008E3313" w:rsidRDefault="008468EC">
      <w:pPr>
        <w:spacing w:before="50" w:after="30"/>
      </w:pPr>
      <w:r w:rsidRPr="008468EC">
        <w:t xml:space="preserve">All technologies in the selected stack are open-source, mature, and widely adopted in modern web development. The team has prior exposure to Python programming and database systems through academic coursework, making the backend development manageable. Flask’s lightweight nature reduces backend complexity, while </w:t>
      </w:r>
      <w:proofErr w:type="spellStart"/>
      <w:r w:rsidRPr="008468EC">
        <w:t>React’s</w:t>
      </w:r>
      <w:proofErr w:type="spellEnd"/>
      <w:r w:rsidRPr="008468EC">
        <w:t xml:space="preserve"> structured component model simplifies frontend development. Deployment can be achieved using cloud platforms such as Render, which support Flask servers and PostgreSQL databases. Based on the availability of skills, tools, and infrastructure, the technical feasibility of the proposed web-based system is confirmed.</w:t>
      </w:r>
    </w:p>
    <w:p w14:paraId="6B939AEF" w14:textId="77777777" w:rsidR="008E3313" w:rsidRDefault="00000000">
      <w:pPr>
        <w:spacing w:before="140" w:after="60"/>
      </w:pPr>
      <w:r>
        <w:rPr>
          <w:b/>
          <w:bCs/>
          <w:color w:val="0E6E77"/>
        </w:rPr>
        <w:t>2.3.2 Operational Feasibility</w:t>
      </w:r>
    </w:p>
    <w:p w14:paraId="711FDEE9" w14:textId="77777777" w:rsidR="008468EC" w:rsidRPr="008468EC" w:rsidRDefault="008468EC" w:rsidP="008468EC">
      <w:pPr>
        <w:spacing w:before="50" w:after="30"/>
      </w:pPr>
      <w:r w:rsidRPr="008468EC">
        <w:t>SUMIS replaces manual and paper-based administrative workflows with a centralized web-based system without changing the core institutional processes. The existing workflow of submitting requests, routing them to relevant departments, reviewing, approving or rejecting them, and maintaining records remains the same, but is digitized for efficiency and transparency. Users such as students, administrative staff, and management will access the system through a standard web browser, requiring no additional software installation or specialized hardware.</w:t>
      </w:r>
    </w:p>
    <w:p w14:paraId="0DEA71F3" w14:textId="19F6FBE4" w:rsidR="008E3313" w:rsidRDefault="008468EC">
      <w:pPr>
        <w:spacing w:before="50" w:after="30"/>
      </w:pPr>
      <w:r w:rsidRPr="008468EC">
        <w:t>Because the system is web-based, it can be accessed from any device with internet connectivity, including desktops and laptops commonly used within the university. The adoption of the system requires minimal training, as the processes are already familiar to users. By reducing paperwork, organizing requests into structured queues, and generating automated reports, the system improves operational efficiency without introducing complexity. Therefore, operational feasibility is confirmed.</w:t>
      </w:r>
    </w:p>
    <w:p w14:paraId="76222E46" w14:textId="77777777" w:rsidR="008E3313" w:rsidRDefault="00000000">
      <w:pPr>
        <w:spacing w:before="140" w:after="60"/>
      </w:pPr>
      <w:r>
        <w:rPr>
          <w:b/>
          <w:bCs/>
          <w:color w:val="0E6E77"/>
        </w:rPr>
        <w:t>2.3.3 Economic Feasibility</w:t>
      </w:r>
    </w:p>
    <w:p w14:paraId="0E4ED1C6" w14:textId="77777777" w:rsidR="008468EC" w:rsidRPr="008468EC" w:rsidRDefault="008468EC" w:rsidP="008468EC">
      <w:pPr>
        <w:spacing w:before="80" w:after="40"/>
      </w:pPr>
      <w:r w:rsidRPr="008468EC">
        <w:t>The proposed system is economically feasible because it relies entirely on free and open-source technologies. Development tools such as VS Code, Git, and GitHub are freely available. The runtime technologies—React, Python Flask, and PostgreSQL—are also open-source and do not require licensing fees. For academic deployment, hosting can be done using free-tier services such as Render, minimizing infrastructure costs.</w:t>
      </w:r>
    </w:p>
    <w:p w14:paraId="00D2430B" w14:textId="77777777" w:rsidR="008468EC" w:rsidRPr="008468EC" w:rsidRDefault="008468EC" w:rsidP="008468EC">
      <w:pPr>
        <w:spacing w:before="80" w:after="40"/>
      </w:pPr>
      <w:r w:rsidRPr="008468EC">
        <w:t>As this is a web-based academic project, the total direct development cost is effectively zero. For future institutional deployment, the only recurring expense would be web hosting and optional domain registration. The selected technology stack ensures scalability while keeping operational costs low. Based on these considerations, the economic feasibility of the project is confirmed.</w:t>
      </w:r>
    </w:p>
    <w:p w14:paraId="3A250C59" w14:textId="77777777" w:rsidR="008E3313" w:rsidRDefault="008E3313">
      <w:pPr>
        <w:spacing w:before="80" w:after="40"/>
      </w:pPr>
    </w:p>
    <w:p w14:paraId="3A5772C5" w14:textId="77777777" w:rsidR="008E3313" w:rsidRDefault="00000000">
      <w:pPr>
        <w:spacing w:before="200" w:after="80"/>
      </w:pPr>
      <w:r>
        <w:rPr>
          <w:b/>
          <w:bCs/>
          <w:color w:val="1A4A8A"/>
          <w:sz w:val="24"/>
          <w:szCs w:val="24"/>
        </w:rPr>
        <w:t>2.4 Project Goals</w:t>
      </w:r>
    </w:p>
    <w:p w14:paraId="47DAD17F" w14:textId="77777777" w:rsidR="008E3313" w:rsidRDefault="00000000">
      <w:pPr>
        <w:spacing w:before="60" w:after="80"/>
      </w:pPr>
      <w:r>
        <w:rPr>
          <w:b/>
          <w:bCs/>
          <w:color w:val="0D2B55"/>
        </w:rPr>
        <w:t>Functional Goals:</w:t>
      </w:r>
    </w:p>
    <w:p w14:paraId="30A3DE7D" w14:textId="77777777" w:rsidR="008E3313" w:rsidRDefault="00000000">
      <w:pPr>
        <w:pStyle w:val="ListParagraph"/>
        <w:numPr>
          <w:ilvl w:val="0"/>
          <w:numId w:val="2"/>
        </w:numPr>
        <w:spacing w:before="50" w:after="50"/>
      </w:pPr>
      <w:r>
        <w:rPr>
          <w:sz w:val="21"/>
          <w:szCs w:val="21"/>
        </w:rPr>
        <w:t>Implement all 20 specified domain functional requirements across six operational areas.</w:t>
      </w:r>
    </w:p>
    <w:p w14:paraId="199B23B9" w14:textId="77777777" w:rsidR="008E3313" w:rsidRDefault="00000000">
      <w:pPr>
        <w:pStyle w:val="ListParagraph"/>
        <w:numPr>
          <w:ilvl w:val="0"/>
          <w:numId w:val="2"/>
        </w:numPr>
        <w:spacing w:before="50" w:after="50"/>
      </w:pPr>
      <w:r>
        <w:rPr>
          <w:sz w:val="21"/>
          <w:szCs w:val="21"/>
        </w:rPr>
        <w:t>Deliver a complete service request lifecycle: submit, route, approve/reject, complete.</w:t>
      </w:r>
    </w:p>
    <w:p w14:paraId="6FB64087" w14:textId="77777777" w:rsidR="008E3313" w:rsidRDefault="00000000">
      <w:pPr>
        <w:pStyle w:val="ListParagraph"/>
        <w:numPr>
          <w:ilvl w:val="0"/>
          <w:numId w:val="2"/>
        </w:numPr>
        <w:spacing w:before="50" w:after="50"/>
      </w:pPr>
      <w:r>
        <w:rPr>
          <w:sz w:val="21"/>
          <w:szCs w:val="21"/>
        </w:rPr>
        <w:t>Provide a complaint management system with categorization, priority, assignment, and resolution tracking.</w:t>
      </w:r>
    </w:p>
    <w:p w14:paraId="3DD67075" w14:textId="77777777" w:rsidR="008E3313" w:rsidRDefault="00000000">
      <w:pPr>
        <w:pStyle w:val="ListParagraph"/>
        <w:numPr>
          <w:ilvl w:val="0"/>
          <w:numId w:val="2"/>
        </w:numPr>
        <w:spacing w:before="50" w:after="50"/>
      </w:pPr>
      <w:r>
        <w:rPr>
          <w:sz w:val="21"/>
          <w:szCs w:val="21"/>
        </w:rPr>
        <w:t>Enable faculty appointment scheduling, event registration, and attendance recording.</w:t>
      </w:r>
    </w:p>
    <w:p w14:paraId="66A50441" w14:textId="77777777" w:rsidR="008E3313" w:rsidRDefault="00000000">
      <w:pPr>
        <w:pStyle w:val="ListParagraph"/>
        <w:numPr>
          <w:ilvl w:val="0"/>
          <w:numId w:val="2"/>
        </w:numPr>
        <w:spacing w:before="50" w:after="50"/>
      </w:pPr>
      <w:r>
        <w:rPr>
          <w:sz w:val="21"/>
          <w:szCs w:val="21"/>
        </w:rPr>
        <w:t>Generate operational performance reports and service demand analytics for management.</w:t>
      </w:r>
    </w:p>
    <w:p w14:paraId="63A123F4" w14:textId="77777777" w:rsidR="008E3313" w:rsidRDefault="008E3313">
      <w:pPr>
        <w:spacing w:before="40" w:after="20"/>
      </w:pPr>
    </w:p>
    <w:p w14:paraId="37ED2886" w14:textId="77777777" w:rsidR="008E3313" w:rsidRDefault="00000000">
      <w:pPr>
        <w:spacing w:before="60" w:after="80"/>
      </w:pPr>
      <w:r>
        <w:rPr>
          <w:b/>
          <w:bCs/>
          <w:color w:val="0D2B55"/>
        </w:rPr>
        <w:t>Technological Goals:</w:t>
      </w:r>
    </w:p>
    <w:p w14:paraId="20387133" w14:textId="357FE8D6" w:rsidR="008E3313" w:rsidRDefault="00000000">
      <w:pPr>
        <w:pStyle w:val="ListParagraph"/>
        <w:numPr>
          <w:ilvl w:val="0"/>
          <w:numId w:val="2"/>
        </w:numPr>
        <w:spacing w:before="50" w:after="50"/>
      </w:pPr>
      <w:r>
        <w:rPr>
          <w:sz w:val="21"/>
          <w:szCs w:val="21"/>
        </w:rPr>
        <w:t xml:space="preserve">Build the </w:t>
      </w:r>
      <w:r w:rsidR="008468EC">
        <w:rPr>
          <w:sz w:val="21"/>
          <w:szCs w:val="21"/>
        </w:rPr>
        <w:t xml:space="preserve">web-based </w:t>
      </w:r>
      <w:r>
        <w:rPr>
          <w:sz w:val="21"/>
          <w:szCs w:val="21"/>
        </w:rPr>
        <w:t xml:space="preserve">application using Python Flask (MVC via Blueprints), </w:t>
      </w:r>
      <w:proofErr w:type="spellStart"/>
      <w:r>
        <w:rPr>
          <w:sz w:val="21"/>
          <w:szCs w:val="21"/>
        </w:rPr>
        <w:t>SQLAlchemy</w:t>
      </w:r>
      <w:proofErr w:type="spellEnd"/>
      <w:r>
        <w:rPr>
          <w:sz w:val="21"/>
          <w:szCs w:val="21"/>
        </w:rPr>
        <w:t xml:space="preserve"> ORM, and PostgreSQL.</w:t>
      </w:r>
    </w:p>
    <w:p w14:paraId="305B872C" w14:textId="77777777" w:rsidR="008E3313" w:rsidRDefault="00000000">
      <w:pPr>
        <w:pStyle w:val="ListParagraph"/>
        <w:numPr>
          <w:ilvl w:val="0"/>
          <w:numId w:val="2"/>
        </w:numPr>
        <w:spacing w:before="50" w:after="50"/>
      </w:pPr>
      <w:r>
        <w:rPr>
          <w:sz w:val="21"/>
          <w:szCs w:val="21"/>
        </w:rPr>
        <w:t>Structure the application into six Flask Blueprints, one per functional domain, enabling modular and parallel development.</w:t>
      </w:r>
    </w:p>
    <w:p w14:paraId="425D6E10" w14:textId="77777777" w:rsidR="008E3313" w:rsidRDefault="00000000">
      <w:pPr>
        <w:pStyle w:val="ListParagraph"/>
        <w:numPr>
          <w:ilvl w:val="0"/>
          <w:numId w:val="2"/>
        </w:numPr>
        <w:spacing w:before="50" w:after="50"/>
      </w:pPr>
      <w:r>
        <w:rPr>
          <w:sz w:val="21"/>
          <w:szCs w:val="21"/>
        </w:rPr>
        <w:t>Deploy the completed application to a cloud-hosted environment accessible via standard web browsers.</w:t>
      </w:r>
    </w:p>
    <w:p w14:paraId="155435CE" w14:textId="77777777" w:rsidR="008E3313" w:rsidRDefault="008E3313">
      <w:pPr>
        <w:spacing w:before="40" w:after="20"/>
      </w:pPr>
    </w:p>
    <w:p w14:paraId="5AA0D914" w14:textId="77777777" w:rsidR="008E3313" w:rsidRDefault="00000000">
      <w:pPr>
        <w:spacing w:before="60" w:after="80"/>
      </w:pPr>
      <w:r>
        <w:rPr>
          <w:b/>
          <w:bCs/>
          <w:color w:val="0D2B55"/>
        </w:rPr>
        <w:t>Quality Goals:</w:t>
      </w:r>
    </w:p>
    <w:p w14:paraId="67B4CBC6" w14:textId="77777777" w:rsidR="008E3313" w:rsidRDefault="00000000">
      <w:pPr>
        <w:pStyle w:val="ListParagraph"/>
        <w:numPr>
          <w:ilvl w:val="0"/>
          <w:numId w:val="2"/>
        </w:numPr>
        <w:spacing w:before="50" w:after="50"/>
      </w:pPr>
      <w:r>
        <w:rPr>
          <w:sz w:val="21"/>
          <w:szCs w:val="21"/>
        </w:rPr>
        <w:t xml:space="preserve">Write </w:t>
      </w:r>
      <w:proofErr w:type="spellStart"/>
      <w:r>
        <w:rPr>
          <w:sz w:val="21"/>
          <w:szCs w:val="21"/>
        </w:rPr>
        <w:t>PyTest</w:t>
      </w:r>
      <w:proofErr w:type="spellEnd"/>
      <w:r>
        <w:rPr>
          <w:sz w:val="21"/>
          <w:szCs w:val="21"/>
        </w:rPr>
        <w:t xml:space="preserve"> unit tests for all service request and complaint business logic.</w:t>
      </w:r>
    </w:p>
    <w:p w14:paraId="1DFA6045" w14:textId="77777777" w:rsidR="008E3313" w:rsidRDefault="00000000">
      <w:pPr>
        <w:pStyle w:val="ListParagraph"/>
        <w:numPr>
          <w:ilvl w:val="0"/>
          <w:numId w:val="2"/>
        </w:numPr>
        <w:spacing w:before="50" w:after="50"/>
      </w:pPr>
      <w:r>
        <w:rPr>
          <w:sz w:val="21"/>
          <w:szCs w:val="21"/>
        </w:rPr>
        <w:t>Conduct at least one round of User Acceptance Testing with real FAST-NUCES students.</w:t>
      </w:r>
    </w:p>
    <w:p w14:paraId="294BFBC7" w14:textId="77777777" w:rsidR="008E3313" w:rsidRDefault="00000000">
      <w:pPr>
        <w:pStyle w:val="ListParagraph"/>
        <w:numPr>
          <w:ilvl w:val="0"/>
          <w:numId w:val="2"/>
        </w:numPr>
        <w:spacing w:before="50" w:after="50"/>
      </w:pPr>
      <w:r>
        <w:rPr>
          <w:sz w:val="21"/>
          <w:szCs w:val="21"/>
        </w:rPr>
        <w:t xml:space="preserve">All 20 </w:t>
      </w:r>
      <w:proofErr w:type="spellStart"/>
      <w:r>
        <w:rPr>
          <w:sz w:val="21"/>
          <w:szCs w:val="21"/>
        </w:rPr>
        <w:t>FRs</w:t>
      </w:r>
      <w:proofErr w:type="spellEnd"/>
      <w:r>
        <w:rPr>
          <w:sz w:val="21"/>
          <w:szCs w:val="21"/>
        </w:rPr>
        <w:t xml:space="preserve"> must be traceable from requirement to implementation to test case.</w:t>
      </w:r>
    </w:p>
    <w:p w14:paraId="6306CA6C" w14:textId="77777777" w:rsidR="008E3313" w:rsidRDefault="008E3313">
      <w:pPr>
        <w:spacing w:before="40" w:after="20"/>
      </w:pPr>
    </w:p>
    <w:p w14:paraId="169075DE" w14:textId="77777777" w:rsidR="008E3313" w:rsidRDefault="00000000">
      <w:pPr>
        <w:spacing w:before="60" w:after="80"/>
      </w:pPr>
      <w:r>
        <w:rPr>
          <w:b/>
          <w:bCs/>
          <w:color w:val="0D2B55"/>
        </w:rPr>
        <w:t>Organizational / Learning Goals:</w:t>
      </w:r>
    </w:p>
    <w:p w14:paraId="3F0676F4" w14:textId="77777777" w:rsidR="008E3313" w:rsidRDefault="00000000">
      <w:pPr>
        <w:pStyle w:val="ListParagraph"/>
        <w:numPr>
          <w:ilvl w:val="0"/>
          <w:numId w:val="2"/>
        </w:numPr>
        <w:spacing w:before="50" w:after="50"/>
      </w:pPr>
      <w:r>
        <w:rPr>
          <w:sz w:val="21"/>
          <w:szCs w:val="21"/>
        </w:rPr>
        <w:t>Apply Agile Scrum with 6 sprints, documented sprint reviews, and retrospectives.</w:t>
      </w:r>
    </w:p>
    <w:p w14:paraId="760E360B" w14:textId="77777777" w:rsidR="008E3313" w:rsidRDefault="00000000">
      <w:pPr>
        <w:pStyle w:val="ListParagraph"/>
        <w:numPr>
          <w:ilvl w:val="0"/>
          <w:numId w:val="2"/>
        </w:numPr>
        <w:spacing w:before="50" w:after="50"/>
      </w:pPr>
      <w:r>
        <w:rPr>
          <w:sz w:val="21"/>
          <w:szCs w:val="21"/>
        </w:rPr>
        <w:t>Produce SRS, architecture document, UML diagrams, and user manual.</w:t>
      </w:r>
    </w:p>
    <w:p w14:paraId="1A3C482C" w14:textId="77777777" w:rsidR="008E3313" w:rsidRDefault="00000000">
      <w:pPr>
        <w:pStyle w:val="ListParagraph"/>
        <w:numPr>
          <w:ilvl w:val="0"/>
          <w:numId w:val="2"/>
        </w:numPr>
        <w:spacing w:before="50" w:after="50"/>
      </w:pPr>
      <w:r>
        <w:rPr>
          <w:sz w:val="21"/>
          <w:szCs w:val="21"/>
        </w:rPr>
        <w:t>Build team competency in Python web development, database-driven MIS design, and structured testing.</w:t>
      </w:r>
    </w:p>
    <w:p w14:paraId="15A98359" w14:textId="77777777" w:rsidR="008E3313" w:rsidRDefault="008E3313">
      <w:pPr>
        <w:spacing w:before="40" w:after="20"/>
      </w:pPr>
    </w:p>
    <w:p w14:paraId="2320AC20" w14:textId="77777777" w:rsidR="008E3313" w:rsidRDefault="00000000">
      <w:pPr>
        <w:spacing w:before="60" w:after="80"/>
      </w:pPr>
      <w:r>
        <w:rPr>
          <w:b/>
          <w:bCs/>
          <w:color w:val="0D2B55"/>
        </w:rPr>
        <w:t>Constraints:</w:t>
      </w:r>
    </w:p>
    <w:p w14:paraId="37780358" w14:textId="77777777" w:rsidR="008E3313" w:rsidRDefault="00000000">
      <w:pPr>
        <w:pStyle w:val="ListParagraph"/>
        <w:numPr>
          <w:ilvl w:val="0"/>
          <w:numId w:val="2"/>
        </w:numPr>
        <w:spacing w:before="50" w:after="50"/>
      </w:pPr>
      <w:r>
        <w:rPr>
          <w:sz w:val="21"/>
          <w:szCs w:val="21"/>
        </w:rPr>
        <w:t>Must be completed within 16 weeks by three students alongside other coursework.</w:t>
      </w:r>
    </w:p>
    <w:p w14:paraId="122517E5" w14:textId="77777777" w:rsidR="008E3313" w:rsidRDefault="00000000">
      <w:pPr>
        <w:pStyle w:val="ListParagraph"/>
        <w:numPr>
          <w:ilvl w:val="0"/>
          <w:numId w:val="2"/>
        </w:numPr>
        <w:spacing w:before="50" w:after="50"/>
      </w:pPr>
      <w:r>
        <w:rPr>
          <w:sz w:val="21"/>
          <w:szCs w:val="21"/>
        </w:rPr>
        <w:t xml:space="preserve">All tools and platforms must be free or </w:t>
      </w:r>
      <w:proofErr w:type="gramStart"/>
      <w:r>
        <w:rPr>
          <w:sz w:val="21"/>
          <w:szCs w:val="21"/>
        </w:rPr>
        <w:t>open-source</w:t>
      </w:r>
      <w:proofErr w:type="gramEnd"/>
      <w:r>
        <w:rPr>
          <w:sz w:val="21"/>
          <w:szCs w:val="21"/>
        </w:rPr>
        <w:t>.</w:t>
      </w:r>
    </w:p>
    <w:p w14:paraId="34126643" w14:textId="77777777" w:rsidR="008E3313" w:rsidRDefault="00000000">
      <w:pPr>
        <w:pStyle w:val="ListParagraph"/>
        <w:numPr>
          <w:ilvl w:val="0"/>
          <w:numId w:val="2"/>
        </w:numPr>
        <w:spacing w:before="50" w:after="50"/>
      </w:pPr>
      <w:r>
        <w:rPr>
          <w:sz w:val="21"/>
          <w:szCs w:val="21"/>
        </w:rPr>
        <w:t xml:space="preserve">Scope is fixed to the 20 specified </w:t>
      </w:r>
      <w:proofErr w:type="spellStart"/>
      <w:r>
        <w:rPr>
          <w:sz w:val="21"/>
          <w:szCs w:val="21"/>
        </w:rPr>
        <w:t>FRs</w:t>
      </w:r>
      <w:proofErr w:type="spellEnd"/>
      <w:r>
        <w:rPr>
          <w:sz w:val="21"/>
          <w:szCs w:val="21"/>
        </w:rPr>
        <w:t>; additional features are out of scope.</w:t>
      </w:r>
    </w:p>
    <w:p w14:paraId="40E9E96A" w14:textId="77777777" w:rsidR="008E3313" w:rsidRDefault="008E3313">
      <w:pPr>
        <w:spacing w:before="80" w:after="40"/>
      </w:pPr>
    </w:p>
    <w:p w14:paraId="68AC4F83" w14:textId="77777777" w:rsidR="008E3313" w:rsidRDefault="00000000">
      <w:pPr>
        <w:spacing w:before="200" w:after="80"/>
      </w:pPr>
      <w:r>
        <w:rPr>
          <w:b/>
          <w:bCs/>
          <w:color w:val="1A4A8A"/>
          <w:sz w:val="24"/>
          <w:szCs w:val="24"/>
        </w:rPr>
        <w:t>2.5 Project Abstract</w:t>
      </w:r>
    </w:p>
    <w:p w14:paraId="1EA93307" w14:textId="77777777" w:rsidR="008468EC" w:rsidRPr="008468EC" w:rsidRDefault="008468EC" w:rsidP="008468EC">
      <w:pPr>
        <w:spacing w:before="80" w:after="40"/>
      </w:pPr>
      <w:r w:rsidRPr="008468EC">
        <w:t>FAST-NUCES Karachi, like many Pakistani universities, manages administrative operations through paper forms, email, and in-person queues. Students requesting documents, reporting issues, or scheduling meetings lack a centralized digital platform and cannot track request status. Administrative staff process requests manually, leading to delays and limited transparency, while management lacks consolidated insights into service volumes and resolution performance.</w:t>
      </w:r>
    </w:p>
    <w:p w14:paraId="5C1749CA" w14:textId="70C85EE3" w:rsidR="008468EC" w:rsidRPr="008468EC" w:rsidRDefault="008468EC" w:rsidP="008468EC">
      <w:pPr>
        <w:spacing w:before="80" w:after="40"/>
      </w:pPr>
      <w:r w:rsidRPr="008468EC">
        <w:t xml:space="preserve">This project presents </w:t>
      </w:r>
      <w:r w:rsidRPr="008468EC">
        <w:rPr>
          <w:b/>
          <w:bCs/>
        </w:rPr>
        <w:t>SUMIS — the Smart University Service &amp; Information Management System — a web-based MIS</w:t>
      </w:r>
      <w:r w:rsidRPr="008468EC">
        <w:t xml:space="preserve"> that digitizes and centralizes these operations. SUMIS is structured around six functional domains: Information &amp; Navigation Management (FR-01 to FR-04), Service Request Management (FR-05 to FR-09), Complaint &amp; Issue Management (FR-10 to FR-13), Academic &amp; Administrative Coordination (FR-14 to FR-16), Institutional Communication Management (FR-17 to FR-18), and Management Reporting &amp; Decision Support (FR-19 to FR-20), total</w:t>
      </w:r>
      <w:r>
        <w:t>l</w:t>
      </w:r>
      <w:r w:rsidRPr="008468EC">
        <w:t>ing 20 core domain functional requirements.</w:t>
      </w:r>
    </w:p>
    <w:p w14:paraId="0476B7B5" w14:textId="77777777" w:rsidR="008468EC" w:rsidRPr="008468EC" w:rsidRDefault="008468EC" w:rsidP="008468EC">
      <w:pPr>
        <w:spacing w:before="80" w:after="40"/>
      </w:pPr>
      <w:r w:rsidRPr="008468EC">
        <w:t>The system serves six actor types: students, faculty, department staff, event coordinators, university administrators, and an automated routing engine. Students digitally submit and track requests, staff receive structured and prioritized task queues, and management accesses real-time reports and performance analytics.</w:t>
      </w:r>
    </w:p>
    <w:p w14:paraId="59724EC1" w14:textId="51ED245F" w:rsidR="008468EC" w:rsidRPr="008468EC" w:rsidRDefault="008468EC" w:rsidP="008468EC">
      <w:pPr>
        <w:spacing w:before="80" w:after="40"/>
      </w:pPr>
      <w:r w:rsidRPr="008468EC">
        <w:t xml:space="preserve">SUMIS is implemented as a three-tier web application using </w:t>
      </w:r>
      <w:r w:rsidRPr="008468EC">
        <w:rPr>
          <w:b/>
          <w:bCs/>
        </w:rPr>
        <w:t>React</w:t>
      </w:r>
      <w:r w:rsidRPr="008468EC">
        <w:t xml:space="preserve"> for the frontend interface, </w:t>
      </w:r>
      <w:r w:rsidRPr="008468EC">
        <w:rPr>
          <w:b/>
          <w:bCs/>
        </w:rPr>
        <w:t>Python Flask</w:t>
      </w:r>
      <w:r w:rsidRPr="008468EC">
        <w:t xml:space="preserve"> for backend business logic and REST APIs, and </w:t>
      </w:r>
      <w:r w:rsidRPr="008468EC">
        <w:rPr>
          <w:b/>
          <w:bCs/>
        </w:rPr>
        <w:t>PostgreSQL</w:t>
      </w:r>
      <w:r w:rsidRPr="008468EC">
        <w:t xml:space="preserve"> for relational data management. React provides a responsive, component-based user interface; Flask manages workflows and routing logic; and PostgreSQL ensures data integrity and analytical support. The project is developed by a three-member 6th-semester team using Agile Scrum and demonstrates core Software Engineering practices including requirements engineering, UML mode</w:t>
      </w:r>
      <w:r>
        <w:t>l</w:t>
      </w:r>
      <w:r w:rsidRPr="008468EC">
        <w:t>ling, layered architecture, workflow design, and structured testing.</w:t>
      </w:r>
    </w:p>
    <w:p w14:paraId="05B3352E" w14:textId="77777777" w:rsidR="008E3313" w:rsidRDefault="008E3313">
      <w:pPr>
        <w:spacing w:before="80" w:after="40"/>
      </w:pPr>
    </w:p>
    <w:p w14:paraId="470BDD02" w14:textId="77777777" w:rsidR="008E3313" w:rsidRDefault="00000000">
      <w:pPr>
        <w:spacing w:before="200" w:after="80"/>
      </w:pPr>
      <w:r>
        <w:rPr>
          <w:b/>
          <w:bCs/>
          <w:color w:val="1A4A8A"/>
          <w:sz w:val="24"/>
          <w:szCs w:val="24"/>
        </w:rPr>
        <w:t>2.6 Project Scope</w:t>
      </w:r>
    </w:p>
    <w:p w14:paraId="2D2A7184" w14:textId="77777777" w:rsidR="008E3313" w:rsidRDefault="00000000">
      <w:pPr>
        <w:spacing w:before="60" w:after="80"/>
      </w:pPr>
      <w:r>
        <w:rPr>
          <w:b/>
          <w:bCs/>
          <w:color w:val="0D2B55"/>
        </w:rPr>
        <w:t>In Scope:</w:t>
      </w:r>
    </w:p>
    <w:p w14:paraId="50519BFC" w14:textId="77777777" w:rsidR="008E3313" w:rsidRDefault="00000000">
      <w:pPr>
        <w:pStyle w:val="ListParagraph"/>
        <w:numPr>
          <w:ilvl w:val="0"/>
          <w:numId w:val="2"/>
        </w:numPr>
        <w:spacing w:before="50" w:after="50"/>
      </w:pPr>
      <w:r>
        <w:rPr>
          <w:sz w:val="21"/>
          <w:szCs w:val="21"/>
        </w:rPr>
        <w:t>All 20 functional requirements across the six defined domains.</w:t>
      </w:r>
    </w:p>
    <w:p w14:paraId="65D9F3E0" w14:textId="77777777" w:rsidR="008E3313" w:rsidRDefault="00000000">
      <w:pPr>
        <w:pStyle w:val="ListParagraph"/>
        <w:numPr>
          <w:ilvl w:val="0"/>
          <w:numId w:val="2"/>
        </w:numPr>
        <w:spacing w:before="50" w:after="50"/>
      </w:pPr>
      <w:r>
        <w:rPr>
          <w:sz w:val="21"/>
          <w:szCs w:val="21"/>
        </w:rPr>
        <w:t>A web application accessible via browser on desktop and mobile without installation.</w:t>
      </w:r>
    </w:p>
    <w:p w14:paraId="756DD6B3" w14:textId="77777777" w:rsidR="008E3313" w:rsidRDefault="00000000">
      <w:pPr>
        <w:pStyle w:val="ListParagraph"/>
        <w:numPr>
          <w:ilvl w:val="0"/>
          <w:numId w:val="2"/>
        </w:numPr>
        <w:spacing w:before="50" w:after="50"/>
      </w:pPr>
      <w:r>
        <w:rPr>
          <w:sz w:val="21"/>
          <w:szCs w:val="21"/>
        </w:rPr>
        <w:t>Role-based access for students, faculty, department staff, event coordinators, and admins using Flask-Login.</w:t>
      </w:r>
    </w:p>
    <w:p w14:paraId="11D29AAC" w14:textId="77777777" w:rsidR="008E3313" w:rsidRDefault="00000000">
      <w:pPr>
        <w:pStyle w:val="ListParagraph"/>
        <w:numPr>
          <w:ilvl w:val="0"/>
          <w:numId w:val="2"/>
        </w:numPr>
        <w:spacing w:before="50" w:after="50"/>
      </w:pPr>
      <w:r>
        <w:rPr>
          <w:sz w:val="21"/>
          <w:szCs w:val="21"/>
        </w:rPr>
        <w:t>Automated request routing and complaint assignment based on defined rules.</w:t>
      </w:r>
    </w:p>
    <w:p w14:paraId="578485E2" w14:textId="77777777" w:rsidR="008E3313" w:rsidRDefault="00000000">
      <w:pPr>
        <w:pStyle w:val="ListParagraph"/>
        <w:numPr>
          <w:ilvl w:val="0"/>
          <w:numId w:val="2"/>
        </w:numPr>
        <w:spacing w:before="50" w:after="50"/>
      </w:pPr>
      <w:r>
        <w:rPr>
          <w:sz w:val="21"/>
          <w:szCs w:val="21"/>
        </w:rPr>
        <w:t>Management reports: operational performance (FR-19) and demand analytics (FR-20).</w:t>
      </w:r>
    </w:p>
    <w:p w14:paraId="1211214C" w14:textId="3CC1468D" w:rsidR="008E3313" w:rsidRDefault="00000000">
      <w:pPr>
        <w:pStyle w:val="ListParagraph"/>
        <w:numPr>
          <w:ilvl w:val="0"/>
          <w:numId w:val="2"/>
        </w:numPr>
        <w:spacing w:before="50" w:after="50"/>
      </w:pPr>
      <w:r>
        <w:rPr>
          <w:sz w:val="21"/>
          <w:szCs w:val="21"/>
        </w:rPr>
        <w:t xml:space="preserve">Python Flask backend, </w:t>
      </w:r>
      <w:r w:rsidR="00504A16">
        <w:rPr>
          <w:sz w:val="21"/>
          <w:szCs w:val="21"/>
        </w:rPr>
        <w:t>SQL Alchemy</w:t>
      </w:r>
      <w:r>
        <w:rPr>
          <w:sz w:val="21"/>
          <w:szCs w:val="21"/>
        </w:rPr>
        <w:t xml:space="preserve"> ORM, PostgreSQL </w:t>
      </w:r>
      <w:r w:rsidR="00504A16">
        <w:rPr>
          <w:sz w:val="21"/>
          <w:szCs w:val="21"/>
        </w:rPr>
        <w:t>database, React for Frontend</w:t>
      </w:r>
      <w:r>
        <w:rPr>
          <w:sz w:val="21"/>
          <w:szCs w:val="21"/>
        </w:rPr>
        <w:t>.</w:t>
      </w:r>
    </w:p>
    <w:p w14:paraId="36370D31" w14:textId="77777777" w:rsidR="008E3313" w:rsidRDefault="00000000">
      <w:pPr>
        <w:pStyle w:val="ListParagraph"/>
        <w:numPr>
          <w:ilvl w:val="0"/>
          <w:numId w:val="2"/>
        </w:numPr>
        <w:spacing w:before="50" w:after="50"/>
      </w:pPr>
      <w:r>
        <w:rPr>
          <w:sz w:val="21"/>
          <w:szCs w:val="21"/>
        </w:rPr>
        <w:t>Complete project documentation: SRS, architecture document, UML diagrams, test plan, and user manual.</w:t>
      </w:r>
    </w:p>
    <w:p w14:paraId="7901ED8F" w14:textId="77777777" w:rsidR="008E3313" w:rsidRDefault="008E3313">
      <w:pPr>
        <w:spacing w:before="40" w:after="20"/>
      </w:pPr>
    </w:p>
    <w:p w14:paraId="5A038234" w14:textId="77777777" w:rsidR="008E3313" w:rsidRDefault="00000000">
      <w:pPr>
        <w:spacing w:before="60" w:after="80"/>
      </w:pPr>
      <w:r>
        <w:rPr>
          <w:b/>
          <w:bCs/>
          <w:color w:val="8B0000"/>
        </w:rPr>
        <w:t>Out of Scope:</w:t>
      </w:r>
    </w:p>
    <w:p w14:paraId="53A6FD73" w14:textId="77777777" w:rsidR="008E3313" w:rsidRDefault="00000000">
      <w:pPr>
        <w:pStyle w:val="ListParagraph"/>
        <w:numPr>
          <w:ilvl w:val="0"/>
          <w:numId w:val="2"/>
        </w:numPr>
        <w:spacing w:before="50" w:after="50"/>
      </w:pPr>
      <w:r>
        <w:rPr>
          <w:sz w:val="21"/>
          <w:szCs w:val="21"/>
        </w:rPr>
        <w:t>Fee payment, financial transactions, or accounting system integration.</w:t>
      </w:r>
    </w:p>
    <w:p w14:paraId="48560895" w14:textId="77777777" w:rsidR="008E3313" w:rsidRDefault="00000000">
      <w:pPr>
        <w:pStyle w:val="ListParagraph"/>
        <w:numPr>
          <w:ilvl w:val="0"/>
          <w:numId w:val="2"/>
        </w:numPr>
        <w:spacing w:before="50" w:after="50"/>
      </w:pPr>
      <w:r>
        <w:rPr>
          <w:sz w:val="21"/>
          <w:szCs w:val="21"/>
        </w:rPr>
        <w:t>LMS features — grade management, attendance tracking, or assignment submission.</w:t>
      </w:r>
    </w:p>
    <w:p w14:paraId="279413DF" w14:textId="77777777" w:rsidR="008E3313" w:rsidRDefault="00000000">
      <w:pPr>
        <w:pStyle w:val="ListParagraph"/>
        <w:numPr>
          <w:ilvl w:val="0"/>
          <w:numId w:val="2"/>
        </w:numPr>
        <w:spacing w:before="50" w:after="50"/>
      </w:pPr>
      <w:r>
        <w:rPr>
          <w:sz w:val="21"/>
          <w:szCs w:val="21"/>
        </w:rPr>
        <w:t>Native iOS or Android mobile applications.</w:t>
      </w:r>
    </w:p>
    <w:p w14:paraId="76CB2062" w14:textId="77777777" w:rsidR="008E3313" w:rsidRDefault="00000000">
      <w:pPr>
        <w:pStyle w:val="ListParagraph"/>
        <w:numPr>
          <w:ilvl w:val="0"/>
          <w:numId w:val="2"/>
        </w:numPr>
        <w:spacing w:before="50" w:after="50"/>
      </w:pPr>
      <w:r>
        <w:rPr>
          <w:sz w:val="21"/>
          <w:szCs w:val="21"/>
        </w:rPr>
        <w:t>External API integrations (HEC, NADRA, banking).</w:t>
      </w:r>
    </w:p>
    <w:p w14:paraId="69A64FA7" w14:textId="77777777" w:rsidR="008E3313" w:rsidRDefault="00000000">
      <w:pPr>
        <w:pStyle w:val="ListParagraph"/>
        <w:numPr>
          <w:ilvl w:val="0"/>
          <w:numId w:val="2"/>
        </w:numPr>
        <w:spacing w:before="50" w:after="50"/>
      </w:pPr>
      <w:r>
        <w:rPr>
          <w:sz w:val="21"/>
          <w:szCs w:val="21"/>
        </w:rPr>
        <w:t xml:space="preserve">Any feature beyond the 20 specified </w:t>
      </w:r>
      <w:proofErr w:type="spellStart"/>
      <w:r>
        <w:rPr>
          <w:sz w:val="21"/>
          <w:szCs w:val="21"/>
        </w:rPr>
        <w:t>FRs.</w:t>
      </w:r>
      <w:proofErr w:type="spellEnd"/>
    </w:p>
    <w:p w14:paraId="2C4AA3D8" w14:textId="77777777" w:rsidR="008E3313" w:rsidRDefault="008E3313">
      <w:pPr>
        <w:spacing w:before="80" w:after="40"/>
      </w:pPr>
    </w:p>
    <w:p w14:paraId="467C57B5" w14:textId="77777777" w:rsidR="008E3313" w:rsidRDefault="00000000">
      <w:pPr>
        <w:spacing w:before="200" w:after="80"/>
      </w:pPr>
      <w:r>
        <w:rPr>
          <w:b/>
          <w:bCs/>
          <w:color w:val="1A4A8A"/>
          <w:sz w:val="24"/>
          <w:szCs w:val="24"/>
        </w:rPr>
        <w:t>2.7 Project Team</w:t>
      </w:r>
    </w:p>
    <w:p w14:paraId="2B3D841C" w14:textId="77777777" w:rsidR="008E3313" w:rsidRDefault="00000000">
      <w:pPr>
        <w:spacing w:before="60" w:after="80"/>
      </w:pPr>
      <w:r>
        <w:t>The team consists of three 6th-semester BS Computer Science students at FAST-NUCES Karachi. Each member leads a defined domain and contributes to shared integration and testing. Supervision is provided weekly by Engr. Abdur Rehman.</w:t>
      </w:r>
    </w:p>
    <w:p w14:paraId="7201F957" w14:textId="77777777" w:rsidR="008E3313" w:rsidRDefault="008E3313">
      <w:pPr>
        <w:spacing w:before="50" w:after="3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800"/>
        <w:gridCol w:w="4580"/>
      </w:tblGrid>
      <w:tr w:rsidR="008E3313" w14:paraId="7E01394F" w14:textId="77777777">
        <w:tblPrEx>
          <w:tblCellMar>
            <w:top w:w="0" w:type="dxa"/>
            <w:bottom w:w="0" w:type="dxa"/>
          </w:tblCellMar>
        </w:tblPrEx>
        <w:tc>
          <w:tcPr>
            <w:tcW w:w="22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50C77045" w14:textId="77777777" w:rsidR="008E3313" w:rsidRDefault="00000000">
            <w:r>
              <w:rPr>
                <w:b/>
                <w:bCs/>
                <w:color w:val="FFFFFF"/>
                <w:sz w:val="19"/>
                <w:szCs w:val="19"/>
              </w:rPr>
              <w:t>Name</w:t>
            </w:r>
          </w:p>
        </w:tc>
        <w:tc>
          <w:tcPr>
            <w:tcW w:w="15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0E2AF60A" w14:textId="77777777" w:rsidR="008E3313" w:rsidRDefault="00000000">
            <w:r>
              <w:rPr>
                <w:b/>
                <w:bCs/>
                <w:color w:val="FFFFFF"/>
                <w:sz w:val="19"/>
                <w:szCs w:val="19"/>
              </w:rPr>
              <w:t>Role</w:t>
            </w:r>
          </w:p>
        </w:tc>
        <w:tc>
          <w:tcPr>
            <w:tcW w:w="18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212D917C" w14:textId="77777777" w:rsidR="008E3313" w:rsidRDefault="00000000">
            <w:r>
              <w:rPr>
                <w:b/>
                <w:bCs/>
                <w:color w:val="FFFFFF"/>
                <w:sz w:val="19"/>
                <w:szCs w:val="19"/>
              </w:rPr>
              <w:t>Availability</w:t>
            </w:r>
          </w:p>
        </w:tc>
        <w:tc>
          <w:tcPr>
            <w:tcW w:w="458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6C331032" w14:textId="77777777" w:rsidR="008E3313" w:rsidRDefault="00000000">
            <w:r>
              <w:rPr>
                <w:b/>
                <w:bCs/>
                <w:color w:val="FFFFFF"/>
                <w:sz w:val="19"/>
                <w:szCs w:val="19"/>
              </w:rPr>
              <w:t>Assigned Functional Responsibilities</w:t>
            </w:r>
          </w:p>
        </w:tc>
      </w:tr>
      <w:tr w:rsidR="008E3313" w14:paraId="3456D8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10008250" w14:textId="77777777" w:rsidR="008E3313" w:rsidRDefault="00000000">
            <w:r>
              <w:rPr>
                <w:b/>
                <w:bCs/>
                <w:color w:val="1A4A8A"/>
                <w:sz w:val="19"/>
                <w:szCs w:val="19"/>
              </w:rPr>
              <w:t>Usman Ahmed (Team Leader)</w:t>
            </w:r>
          </w:p>
        </w:tc>
        <w:tc>
          <w:tcPr>
            <w:tcW w:w="15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E93FF37" w14:textId="77777777" w:rsidR="008E3313" w:rsidRDefault="00000000">
            <w:r>
              <w:rPr>
                <w:color w:val="3D4E6B"/>
                <w:sz w:val="19"/>
                <w:szCs w:val="19"/>
              </w:rPr>
              <w:t>Team Lead &amp; Backend</w:t>
            </w:r>
          </w:p>
        </w:tc>
        <w:tc>
          <w:tcPr>
            <w:tcW w:w="18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0EB2DE1D" w14:textId="77777777" w:rsidR="008E3313" w:rsidRDefault="00000000">
            <w:r>
              <w:rPr>
                <w:color w:val="666666"/>
                <w:sz w:val="19"/>
                <w:szCs w:val="19"/>
              </w:rPr>
              <w:t xml:space="preserve">Full-time, 16 </w:t>
            </w:r>
            <w:proofErr w:type="spellStart"/>
            <w:r>
              <w:rPr>
                <w:color w:val="666666"/>
                <w:sz w:val="19"/>
                <w:szCs w:val="19"/>
              </w:rPr>
              <w:t>wks</w:t>
            </w:r>
            <w:proofErr w:type="spellEnd"/>
          </w:p>
        </w:tc>
        <w:tc>
          <w:tcPr>
            <w:tcW w:w="45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EFFBF32" w14:textId="77777777" w:rsidR="008E3313" w:rsidRDefault="00000000">
            <w:r>
              <w:rPr>
                <w:sz w:val="19"/>
                <w:szCs w:val="19"/>
              </w:rPr>
              <w:t>FR-01–04 (Information &amp; Navigation), FR-10–13 (Complaint Management), FR-19–20 (Reporting). Leads Flask application structure, Blueprint design, SRS documentation, and UML diagrams.</w:t>
            </w:r>
          </w:p>
        </w:tc>
      </w:tr>
      <w:tr w:rsidR="008E3313" w14:paraId="61F51CC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A95524" w14:textId="77777777" w:rsidR="008E3313" w:rsidRDefault="00000000">
            <w:r>
              <w:rPr>
                <w:b/>
                <w:bCs/>
                <w:color w:val="1A4A8A"/>
                <w:sz w:val="19"/>
                <w:szCs w:val="19"/>
              </w:rPr>
              <w:t>Ali Mobeen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533F117" w14:textId="77777777" w:rsidR="008E3313" w:rsidRDefault="00000000">
            <w:r>
              <w:rPr>
                <w:color w:val="3D4E6B"/>
                <w:sz w:val="19"/>
                <w:szCs w:val="19"/>
              </w:rPr>
              <w:t>Core Dev</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B4BCE0" w14:textId="77777777" w:rsidR="008E3313" w:rsidRDefault="00000000">
            <w:r>
              <w:rPr>
                <w:color w:val="666666"/>
                <w:sz w:val="19"/>
                <w:szCs w:val="19"/>
              </w:rPr>
              <w:t xml:space="preserve">Full-time, 16 </w:t>
            </w:r>
            <w:proofErr w:type="spellStart"/>
            <w:r>
              <w:rPr>
                <w:color w:val="666666"/>
                <w:sz w:val="19"/>
                <w:szCs w:val="19"/>
              </w:rPr>
              <w:t>wks</w:t>
            </w:r>
            <w:proofErr w:type="spellEnd"/>
          </w:p>
        </w:tc>
        <w:tc>
          <w:tcPr>
            <w:tcW w:w="4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BEACB9" w14:textId="77777777" w:rsidR="008E3313" w:rsidRDefault="00000000">
            <w:r>
              <w:rPr>
                <w:sz w:val="19"/>
                <w:szCs w:val="19"/>
              </w:rPr>
              <w:t xml:space="preserve">FR-05–09 (Service Request Management), FR-17–18 (Communication). Leads </w:t>
            </w:r>
            <w:proofErr w:type="spellStart"/>
            <w:r>
              <w:rPr>
                <w:sz w:val="19"/>
                <w:szCs w:val="19"/>
              </w:rPr>
              <w:t>SQLAlchemy</w:t>
            </w:r>
            <w:proofErr w:type="spellEnd"/>
            <w:r>
              <w:rPr>
                <w:sz w:val="19"/>
                <w:szCs w:val="19"/>
              </w:rPr>
              <w:t xml:space="preserve"> schema design, business rule implementation, and automated routing logic.</w:t>
            </w:r>
          </w:p>
        </w:tc>
      </w:tr>
      <w:tr w:rsidR="008E3313" w14:paraId="0B8C66D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135D195E" w14:textId="77777777" w:rsidR="008E3313" w:rsidRDefault="00000000">
            <w:r>
              <w:rPr>
                <w:b/>
                <w:bCs/>
                <w:color w:val="1A4A8A"/>
                <w:sz w:val="19"/>
                <w:szCs w:val="19"/>
              </w:rPr>
              <w:t>Abdul Qadir</w:t>
            </w:r>
          </w:p>
        </w:tc>
        <w:tc>
          <w:tcPr>
            <w:tcW w:w="15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5A2EB49" w14:textId="77777777" w:rsidR="008E3313" w:rsidRDefault="00000000">
            <w:r>
              <w:rPr>
                <w:color w:val="3D4E6B"/>
                <w:sz w:val="19"/>
                <w:szCs w:val="19"/>
              </w:rPr>
              <w:t>Coord. &amp; QA</w:t>
            </w:r>
          </w:p>
        </w:tc>
        <w:tc>
          <w:tcPr>
            <w:tcW w:w="18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06293BF2" w14:textId="77777777" w:rsidR="008E3313" w:rsidRDefault="00000000">
            <w:r>
              <w:rPr>
                <w:color w:val="666666"/>
                <w:sz w:val="19"/>
                <w:szCs w:val="19"/>
              </w:rPr>
              <w:t xml:space="preserve">Full-time, 16 </w:t>
            </w:r>
            <w:proofErr w:type="spellStart"/>
            <w:r>
              <w:rPr>
                <w:color w:val="666666"/>
                <w:sz w:val="19"/>
                <w:szCs w:val="19"/>
              </w:rPr>
              <w:t>wks</w:t>
            </w:r>
            <w:proofErr w:type="spellEnd"/>
          </w:p>
        </w:tc>
        <w:tc>
          <w:tcPr>
            <w:tcW w:w="45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6ED6018" w14:textId="77777777" w:rsidR="008E3313" w:rsidRDefault="00000000">
            <w:r>
              <w:rPr>
                <w:sz w:val="19"/>
                <w:szCs w:val="19"/>
              </w:rPr>
              <w:t xml:space="preserve">FR-14–16 (Academic Coordination). Leads Jinja2 template development, cross-module integration, </w:t>
            </w:r>
            <w:proofErr w:type="spellStart"/>
            <w:r>
              <w:rPr>
                <w:sz w:val="19"/>
                <w:szCs w:val="19"/>
              </w:rPr>
              <w:t>PyTest</w:t>
            </w:r>
            <w:proofErr w:type="spellEnd"/>
            <w:r>
              <w:rPr>
                <w:sz w:val="19"/>
                <w:szCs w:val="19"/>
              </w:rPr>
              <w:t>-based testing, deployment to Render/PythonAnywhere, and user manual.</w:t>
            </w:r>
          </w:p>
        </w:tc>
      </w:tr>
      <w:tr w:rsidR="008E3313" w14:paraId="3899E9C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5306BA" w14:textId="77777777" w:rsidR="008E3313" w:rsidRDefault="00000000">
            <w:r>
              <w:rPr>
                <w:b/>
                <w:bCs/>
                <w:color w:val="1A4A8A"/>
                <w:sz w:val="19"/>
                <w:szCs w:val="19"/>
              </w:rPr>
              <w:t>Engr. Abdur Rehman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35CA44" w14:textId="77777777" w:rsidR="008E3313" w:rsidRDefault="00000000">
            <w:r>
              <w:rPr>
                <w:color w:val="3D4E6B"/>
                <w:sz w:val="19"/>
                <w:szCs w:val="19"/>
              </w:rPr>
              <w:t>Advisor / Supervisor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9D4B20" w14:textId="77777777" w:rsidR="008E3313" w:rsidRDefault="00000000">
            <w:r>
              <w:rPr>
                <w:color w:val="666666"/>
                <w:sz w:val="19"/>
                <w:szCs w:val="19"/>
              </w:rPr>
              <w:t>Weekly meetings</w:t>
            </w:r>
          </w:p>
        </w:tc>
        <w:tc>
          <w:tcPr>
            <w:tcW w:w="4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57DBDA" w14:textId="77777777" w:rsidR="008E3313" w:rsidRDefault="00000000">
            <w:r>
              <w:rPr>
                <w:sz w:val="19"/>
                <w:szCs w:val="19"/>
              </w:rPr>
              <w:t>Project guidance, milestone review, sprint evaluations, and final grading.</w:t>
            </w:r>
          </w:p>
        </w:tc>
      </w:tr>
    </w:tbl>
    <w:p w14:paraId="03AA37E3" w14:textId="77777777" w:rsidR="008E3313" w:rsidRDefault="008E3313">
      <w:pPr>
        <w:spacing w:before="120" w:after="60"/>
      </w:pPr>
    </w:p>
    <w:p w14:paraId="342EA29B" w14:textId="77777777" w:rsidR="008E3313" w:rsidRDefault="00000000">
      <w:pPr>
        <w:spacing w:before="200" w:after="80"/>
      </w:pPr>
      <w:r>
        <w:rPr>
          <w:b/>
          <w:bCs/>
          <w:color w:val="1A4A8A"/>
          <w:sz w:val="24"/>
          <w:szCs w:val="24"/>
        </w:rPr>
        <w:t>2.8 Existing &amp; Related Work</w:t>
      </w:r>
    </w:p>
    <w:p w14:paraId="7C20F56A" w14:textId="00DFCAC4" w:rsidR="008E3313" w:rsidRDefault="00000000">
      <w:pPr>
        <w:spacing w:before="60" w:after="80"/>
      </w:pPr>
      <w:r>
        <w:t xml:space="preserve">We </w:t>
      </w:r>
      <w:r w:rsidR="00504A16">
        <w:t xml:space="preserve">researched </w:t>
      </w:r>
      <w:r>
        <w:t>existing university management tools and comparable systems to identify the gap SUMIS fills:</w:t>
      </w:r>
    </w:p>
    <w:p w14:paraId="1773CCEF" w14:textId="77777777" w:rsidR="008E3313" w:rsidRDefault="008E3313">
      <w:pPr>
        <w:spacing w:before="50" w:after="3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000"/>
        <w:gridCol w:w="2800"/>
        <w:gridCol w:w="3180"/>
      </w:tblGrid>
      <w:tr w:rsidR="008E3313" w14:paraId="37C4D04F" w14:textId="77777777">
        <w:tblPrEx>
          <w:tblCellMar>
            <w:top w:w="0" w:type="dxa"/>
            <w:bottom w:w="0" w:type="dxa"/>
          </w:tblCellMar>
        </w:tblPrEx>
        <w:tc>
          <w:tcPr>
            <w:tcW w:w="21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5089B62E" w14:textId="77777777" w:rsidR="008E3313" w:rsidRDefault="00000000">
            <w:r>
              <w:rPr>
                <w:b/>
                <w:bCs/>
                <w:color w:val="FFFFFF"/>
                <w:sz w:val="19"/>
                <w:szCs w:val="19"/>
              </w:rPr>
              <w:t>System</w:t>
            </w:r>
          </w:p>
        </w:tc>
        <w:tc>
          <w:tcPr>
            <w:tcW w:w="20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4E1ED5E1" w14:textId="77777777" w:rsidR="008E3313" w:rsidRDefault="00000000">
            <w:r>
              <w:rPr>
                <w:b/>
                <w:bCs/>
                <w:color w:val="FFFFFF"/>
                <w:sz w:val="19"/>
                <w:szCs w:val="19"/>
              </w:rPr>
              <w:t>Strengths</w:t>
            </w:r>
          </w:p>
        </w:tc>
        <w:tc>
          <w:tcPr>
            <w:tcW w:w="28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10000A68" w14:textId="77777777" w:rsidR="008E3313" w:rsidRDefault="00000000">
            <w:r>
              <w:rPr>
                <w:b/>
                <w:bCs/>
                <w:color w:val="FFFFFF"/>
                <w:sz w:val="19"/>
                <w:szCs w:val="19"/>
              </w:rPr>
              <w:t>Gaps / Limitations</w:t>
            </w:r>
          </w:p>
        </w:tc>
        <w:tc>
          <w:tcPr>
            <w:tcW w:w="318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6C9C004F" w14:textId="77777777" w:rsidR="008E3313" w:rsidRDefault="00000000">
            <w:r>
              <w:rPr>
                <w:b/>
                <w:bCs/>
                <w:color w:val="FFFFFF"/>
                <w:sz w:val="19"/>
                <w:szCs w:val="19"/>
              </w:rPr>
              <w:t>SUMIS Advantage</w:t>
            </w:r>
          </w:p>
        </w:tc>
      </w:tr>
      <w:tr w:rsidR="008E3313" w14:paraId="67E46476"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1478390C" w14:textId="77777777" w:rsidR="008E3313" w:rsidRDefault="00000000">
            <w:r>
              <w:rPr>
                <w:b/>
                <w:bCs/>
                <w:color w:val="1A4A8A"/>
                <w:sz w:val="19"/>
                <w:szCs w:val="19"/>
              </w:rPr>
              <w:t>SAP / Oracle ERP for Universities</w:t>
            </w:r>
          </w:p>
        </w:tc>
        <w:tc>
          <w:tcPr>
            <w:tcW w:w="20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63314CBC" w14:textId="77777777" w:rsidR="008E3313" w:rsidRDefault="00000000">
            <w:r>
              <w:rPr>
                <w:color w:val="3D4E6B"/>
                <w:sz w:val="19"/>
                <w:szCs w:val="19"/>
              </w:rPr>
              <w:t>Full enterprise integration — HR, finance, academic</w:t>
            </w:r>
          </w:p>
        </w:tc>
        <w:tc>
          <w:tcPr>
            <w:tcW w:w="28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559BE28" w14:textId="77777777" w:rsidR="008E3313" w:rsidRDefault="00000000">
            <w:r>
              <w:rPr>
                <w:color w:val="8B0000"/>
                <w:sz w:val="19"/>
                <w:szCs w:val="19"/>
              </w:rPr>
              <w:t>Extremely expensive; no student-facing service portal; out of reach for most Pakistani universities</w:t>
            </w:r>
          </w:p>
        </w:tc>
        <w:tc>
          <w:tcPr>
            <w:tcW w:w="31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0EE0FA06" w14:textId="77777777" w:rsidR="008E3313" w:rsidRDefault="00000000">
            <w:r>
              <w:rPr>
                <w:color w:val="0E6E77"/>
                <w:sz w:val="19"/>
                <w:szCs w:val="19"/>
              </w:rPr>
              <w:t>SUMIS is purpose-built, cost-free for academic use, focused on service and complaint management</w:t>
            </w:r>
          </w:p>
        </w:tc>
      </w:tr>
      <w:tr w:rsidR="008E3313" w14:paraId="78B9E884"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EEEA1E" w14:textId="77777777" w:rsidR="008E3313" w:rsidRDefault="00000000">
            <w:r>
              <w:rPr>
                <w:b/>
                <w:bCs/>
                <w:color w:val="1A4A8A"/>
                <w:sz w:val="19"/>
                <w:szCs w:val="19"/>
              </w:rPr>
              <w:t>COMSATS University CMS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B986647" w14:textId="77777777" w:rsidR="008E3313" w:rsidRDefault="00000000">
            <w:r>
              <w:rPr>
                <w:color w:val="3D4E6B"/>
                <w:sz w:val="19"/>
                <w:szCs w:val="19"/>
              </w:rPr>
              <w:t>Timetable, grades, course registration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98826B" w14:textId="77777777" w:rsidR="008E3313" w:rsidRDefault="00000000">
            <w:r>
              <w:rPr>
                <w:color w:val="8B0000"/>
                <w:sz w:val="19"/>
                <w:szCs w:val="19"/>
              </w:rPr>
              <w:t>No service request tracking, no complaint management, no operational analytics</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5D0076E" w14:textId="77777777" w:rsidR="008E3313" w:rsidRDefault="00000000">
            <w:r>
              <w:rPr>
                <w:color w:val="0E6E77"/>
                <w:sz w:val="19"/>
                <w:szCs w:val="19"/>
              </w:rPr>
              <w:t>SUMIS adds an end-to-end request and complaint lifecycle the CMS does not provide</w:t>
            </w:r>
          </w:p>
        </w:tc>
      </w:tr>
      <w:tr w:rsidR="008E3313" w14:paraId="1F4EDA5C"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0F19FCD4" w14:textId="77777777" w:rsidR="008E3313" w:rsidRDefault="00000000">
            <w:r>
              <w:rPr>
                <w:b/>
                <w:bCs/>
                <w:color w:val="1A4A8A"/>
                <w:sz w:val="19"/>
                <w:szCs w:val="19"/>
              </w:rPr>
              <w:t>HEC Learning Management System</w:t>
            </w:r>
          </w:p>
        </w:tc>
        <w:tc>
          <w:tcPr>
            <w:tcW w:w="20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30501A4" w14:textId="77777777" w:rsidR="008E3313" w:rsidRDefault="00000000">
            <w:r>
              <w:rPr>
                <w:color w:val="3D4E6B"/>
                <w:sz w:val="19"/>
                <w:szCs w:val="19"/>
              </w:rPr>
              <w:t>Online academic content delivery</w:t>
            </w:r>
          </w:p>
        </w:tc>
        <w:tc>
          <w:tcPr>
            <w:tcW w:w="28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221CEC5D" w14:textId="77777777" w:rsidR="008E3313" w:rsidRDefault="00000000">
            <w:r>
              <w:rPr>
                <w:color w:val="8B0000"/>
                <w:sz w:val="19"/>
                <w:szCs w:val="19"/>
              </w:rPr>
              <w:t>No administrative service functions whatsoever</w:t>
            </w:r>
          </w:p>
        </w:tc>
        <w:tc>
          <w:tcPr>
            <w:tcW w:w="31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4AA461F5" w14:textId="52C86D5A" w:rsidR="008E3313" w:rsidRDefault="00000000">
            <w:r>
              <w:rPr>
                <w:color w:val="0E6E77"/>
                <w:sz w:val="19"/>
                <w:szCs w:val="19"/>
              </w:rPr>
              <w:t xml:space="preserve">SUMIS targets administrative MIS operations, </w:t>
            </w:r>
            <w:r w:rsidR="00504A16">
              <w:rPr>
                <w:color w:val="0E6E77"/>
                <w:sz w:val="19"/>
                <w:szCs w:val="19"/>
              </w:rPr>
              <w:t>a separate</w:t>
            </w:r>
            <w:r>
              <w:rPr>
                <w:color w:val="0E6E77"/>
                <w:sz w:val="19"/>
                <w:szCs w:val="19"/>
              </w:rPr>
              <w:t xml:space="preserve"> domain</w:t>
            </w:r>
          </w:p>
        </w:tc>
      </w:tr>
      <w:tr w:rsidR="008E3313" w14:paraId="3400CB80"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F1BB38B" w14:textId="77777777" w:rsidR="008E3313" w:rsidRDefault="00000000">
            <w:r>
              <w:rPr>
                <w:b/>
                <w:bCs/>
                <w:color w:val="1A4A8A"/>
                <w:sz w:val="19"/>
                <w:szCs w:val="19"/>
              </w:rPr>
              <w:t>Freshdesk / Zendesk Help-Desk</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4C3B735" w14:textId="77777777" w:rsidR="008E3313" w:rsidRDefault="00000000">
            <w:r>
              <w:rPr>
                <w:color w:val="3D4E6B"/>
                <w:sz w:val="19"/>
                <w:szCs w:val="19"/>
              </w:rPr>
              <w:t>Ticket submission and tracking</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5852AE" w14:textId="77777777" w:rsidR="008E3313" w:rsidRDefault="00000000">
            <w:r>
              <w:rPr>
                <w:color w:val="8B0000"/>
                <w:sz w:val="19"/>
                <w:szCs w:val="19"/>
              </w:rPr>
              <w:t>General-purpose commercial tools; not tailored to university domain or academic coordination workflows</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E68C2AB" w14:textId="77777777" w:rsidR="008E3313" w:rsidRDefault="00000000">
            <w:r>
              <w:rPr>
                <w:color w:val="0E6E77"/>
                <w:sz w:val="19"/>
                <w:szCs w:val="19"/>
              </w:rPr>
              <w:t>SUMIS is built for university-specific processes and actors from the ground up</w:t>
            </w:r>
          </w:p>
        </w:tc>
      </w:tr>
      <w:tr w:rsidR="008E3313" w14:paraId="44E55645"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1D8BBBE1" w14:textId="77777777" w:rsidR="008E3313" w:rsidRDefault="00000000">
            <w:r>
              <w:rPr>
                <w:b/>
                <w:bCs/>
                <w:color w:val="1A4A8A"/>
                <w:sz w:val="19"/>
                <w:szCs w:val="19"/>
              </w:rPr>
              <w:t>Current Manual / Email Workflows</w:t>
            </w:r>
          </w:p>
        </w:tc>
        <w:tc>
          <w:tcPr>
            <w:tcW w:w="20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14B35A11" w14:textId="77777777" w:rsidR="008E3313" w:rsidRDefault="00000000">
            <w:r>
              <w:rPr>
                <w:color w:val="3D4E6B"/>
                <w:sz w:val="19"/>
                <w:szCs w:val="19"/>
              </w:rPr>
              <w:t>Zero cost, familiar to staff</w:t>
            </w:r>
          </w:p>
        </w:tc>
        <w:tc>
          <w:tcPr>
            <w:tcW w:w="28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3F9301E9" w14:textId="77777777" w:rsidR="008E3313" w:rsidRDefault="00000000">
            <w:r>
              <w:rPr>
                <w:color w:val="8B0000"/>
                <w:sz w:val="19"/>
                <w:szCs w:val="19"/>
              </w:rPr>
              <w:t>No tracking, no routing logic, no reporting — highly error-prone and inefficient</w:t>
            </w:r>
          </w:p>
        </w:tc>
        <w:tc>
          <w:tcPr>
            <w:tcW w:w="31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05BD2948" w14:textId="77777777" w:rsidR="008E3313" w:rsidRDefault="00000000">
            <w:r>
              <w:rPr>
                <w:color w:val="0E6E77"/>
                <w:sz w:val="19"/>
                <w:szCs w:val="19"/>
              </w:rPr>
              <w:t>SUMIS replaces all manual workflows with structured, auditable digital processes</w:t>
            </w:r>
          </w:p>
        </w:tc>
      </w:tr>
    </w:tbl>
    <w:p w14:paraId="2D2B67DD" w14:textId="77777777" w:rsidR="008E3313" w:rsidRDefault="008E3313">
      <w:pPr>
        <w:spacing w:before="50" w:after="30"/>
      </w:pPr>
    </w:p>
    <w:p w14:paraId="753C581B" w14:textId="77777777" w:rsidR="008E3313" w:rsidRDefault="00000000">
      <w:pPr>
        <w:spacing w:before="60" w:after="80"/>
      </w:pPr>
      <w:r>
        <w:t>Conclusion: No accessible, free, university-specific system simultaneously handles service request lifecycle, complaint management, academic coordination, and management analytics for a context like FAST-NUCES. SUMIS fills this gap.</w:t>
      </w:r>
    </w:p>
    <w:p w14:paraId="270D074F" w14:textId="77777777" w:rsidR="008E3313" w:rsidRDefault="008E3313">
      <w:pPr>
        <w:spacing w:before="120" w:after="60"/>
      </w:pPr>
    </w:p>
    <w:p w14:paraId="39DE3326" w14:textId="77777777" w:rsidR="008E3313" w:rsidRDefault="00000000">
      <w:pPr>
        <w:spacing w:before="200" w:after="80"/>
      </w:pPr>
      <w:r>
        <w:rPr>
          <w:b/>
          <w:bCs/>
          <w:color w:val="1A4A8A"/>
          <w:sz w:val="24"/>
          <w:szCs w:val="24"/>
        </w:rPr>
        <w:t>2.9 Proposed Solution &amp; Architecture</w:t>
      </w:r>
    </w:p>
    <w:p w14:paraId="76C47306" w14:textId="77777777" w:rsidR="00504A16" w:rsidRDefault="00504A16" w:rsidP="00504A16">
      <w:pPr>
        <w:spacing w:before="120" w:after="60"/>
      </w:pPr>
      <w:r w:rsidRPr="00504A16">
        <w:t>SUMIS follows a three-tier web architecture comprising a React Presentation Layer, a Flask Application Layer, and a PostgreSQL Data Layer. The system is fully web-based and accessed through standard browsers over HTTPS. React implements a component-based, single-page interface that communicates with the backend through RESTful APIs. This clear separation between frontend and backend enables modular development and improves maintainability. Flask serves as the backend framework, handling request routing, authentication, business logic, and workflow orchestration. The application is organized using Flask Blueprints, with each functional domain encapsulated in a separate module to ensure logical separation and support parallel development by the three-member team.</w:t>
      </w:r>
    </w:p>
    <w:p w14:paraId="2FDB6544" w14:textId="77777777" w:rsidR="00504A16" w:rsidRDefault="00504A16" w:rsidP="00504A16">
      <w:pPr>
        <w:spacing w:before="120" w:after="60"/>
      </w:pPr>
    </w:p>
    <w:p w14:paraId="43DE4B8B" w14:textId="77777777" w:rsidR="00504A16" w:rsidRDefault="00504A16" w:rsidP="00504A16">
      <w:pPr>
        <w:spacing w:before="120" w:after="60"/>
      </w:pPr>
    </w:p>
    <w:p w14:paraId="4F9C4A3C" w14:textId="77777777" w:rsidR="00504A16" w:rsidRPr="00504A16" w:rsidRDefault="00504A16" w:rsidP="00504A16">
      <w:pPr>
        <w:spacing w:before="120" w:after="60"/>
      </w:pPr>
    </w:p>
    <w:p w14:paraId="0451D9CE" w14:textId="573D0531" w:rsidR="0040492A" w:rsidRDefault="0040492A" w:rsidP="0040492A">
      <w:pPr>
        <w:spacing w:before="120" w:after="60"/>
        <w:jc w:val="center"/>
      </w:pPr>
      <w:r>
        <w:rPr>
          <w:noProof/>
        </w:rPr>
        <w:drawing>
          <wp:anchor distT="0" distB="0" distL="114300" distR="114300" simplePos="0" relativeHeight="251658240" behindDoc="0" locked="0" layoutInCell="1" allowOverlap="1" wp14:anchorId="63A7305E" wp14:editId="5AFD0CD4">
            <wp:simplePos x="0" y="0"/>
            <wp:positionH relativeFrom="margin">
              <wp:align>center</wp:align>
            </wp:positionH>
            <wp:positionV relativeFrom="paragraph">
              <wp:posOffset>128270</wp:posOffset>
            </wp:positionV>
            <wp:extent cx="5648325" cy="8348345"/>
            <wp:effectExtent l="0" t="0" r="9525" b="0"/>
            <wp:wrapThrough wrapText="bothSides">
              <wp:wrapPolygon edited="0">
                <wp:start x="0" y="0"/>
                <wp:lineTo x="0" y="21539"/>
                <wp:lineTo x="21564" y="21539"/>
                <wp:lineTo x="21564" y="0"/>
                <wp:lineTo x="0" y="0"/>
              </wp:wrapPolygon>
            </wp:wrapThrough>
            <wp:docPr id="19074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5486" name="Picture 190745486"/>
                    <pic:cNvPicPr/>
                  </pic:nvPicPr>
                  <pic:blipFill>
                    <a:blip r:embed="rId7">
                      <a:extLst>
                        <a:ext uri="{28A0092B-C50C-407E-A947-70E740481C1C}">
                          <a14:useLocalDpi xmlns:a14="http://schemas.microsoft.com/office/drawing/2010/main" val="0"/>
                        </a:ext>
                      </a:extLst>
                    </a:blip>
                    <a:stretch>
                      <a:fillRect/>
                    </a:stretch>
                  </pic:blipFill>
                  <pic:spPr>
                    <a:xfrm>
                      <a:off x="0" y="0"/>
                      <a:ext cx="5648325" cy="8348345"/>
                    </a:xfrm>
                    <a:prstGeom prst="rect">
                      <a:avLst/>
                    </a:prstGeom>
                  </pic:spPr>
                </pic:pic>
              </a:graphicData>
            </a:graphic>
            <wp14:sizeRelH relativeFrom="page">
              <wp14:pctWidth>0</wp14:pctWidth>
            </wp14:sizeRelH>
            <wp14:sizeRelV relativeFrom="page">
              <wp14:pctHeight>0</wp14:pctHeight>
            </wp14:sizeRelV>
          </wp:anchor>
        </w:drawing>
      </w:r>
    </w:p>
    <w:p w14:paraId="4257EA68" w14:textId="1EC3C3D8" w:rsidR="0040492A" w:rsidRDefault="0040492A" w:rsidP="0040492A">
      <w:pPr>
        <w:spacing w:before="120" w:after="60"/>
        <w:jc w:val="center"/>
      </w:pPr>
    </w:p>
    <w:p w14:paraId="7EFBF2E8" w14:textId="2895717D" w:rsidR="0040492A" w:rsidRDefault="0040492A" w:rsidP="0040492A">
      <w:pPr>
        <w:spacing w:before="120" w:after="60"/>
        <w:jc w:val="center"/>
      </w:pPr>
    </w:p>
    <w:p w14:paraId="550FA82C" w14:textId="79933D6F" w:rsidR="0040492A" w:rsidRDefault="0040492A" w:rsidP="0040492A">
      <w:pPr>
        <w:spacing w:before="120" w:after="60"/>
        <w:jc w:val="center"/>
      </w:pPr>
    </w:p>
    <w:p w14:paraId="07EA5C13" w14:textId="38FB293E" w:rsidR="0040492A" w:rsidRDefault="0040492A" w:rsidP="0040492A">
      <w:pPr>
        <w:spacing w:before="120" w:after="60"/>
        <w:jc w:val="center"/>
      </w:pPr>
    </w:p>
    <w:p w14:paraId="1DDC6568" w14:textId="77777777" w:rsidR="0040492A" w:rsidRDefault="0040492A" w:rsidP="0040492A">
      <w:pPr>
        <w:spacing w:before="120" w:after="60"/>
        <w:jc w:val="center"/>
      </w:pPr>
    </w:p>
    <w:p w14:paraId="2CD21080" w14:textId="77777777" w:rsidR="0040492A" w:rsidRDefault="0040492A" w:rsidP="0040492A">
      <w:pPr>
        <w:spacing w:before="120" w:after="60"/>
        <w:jc w:val="center"/>
      </w:pPr>
    </w:p>
    <w:p w14:paraId="6C49C32F" w14:textId="77777777" w:rsidR="0040492A" w:rsidRDefault="0040492A" w:rsidP="0040492A">
      <w:pPr>
        <w:spacing w:before="120" w:after="60"/>
        <w:jc w:val="center"/>
      </w:pPr>
    </w:p>
    <w:p w14:paraId="5E4AE482" w14:textId="77777777" w:rsidR="0040492A" w:rsidRDefault="0040492A" w:rsidP="0040492A">
      <w:pPr>
        <w:spacing w:before="120" w:after="60"/>
        <w:jc w:val="center"/>
      </w:pPr>
    </w:p>
    <w:p w14:paraId="15DBB57E" w14:textId="6B7861EE" w:rsidR="00504A16" w:rsidRPr="00504A16" w:rsidRDefault="00504A16" w:rsidP="00504A16">
      <w:pPr>
        <w:spacing w:before="120" w:after="60"/>
      </w:pPr>
      <w:r w:rsidRPr="00504A16">
        <w:t>The Presentation Layer consists of React. Role-based rendering ensures that each actor type (student, faculty, department staff, event coordinator, administrator) accesses only authorized views. All client interactions—such as service requests, complaint submissions, and report retrieval—are handled asynchronously via secure API calls.</w:t>
      </w:r>
    </w:p>
    <w:p w14:paraId="28CE56C7" w14:textId="33B4F43C" w:rsidR="00504A16" w:rsidRPr="00504A16" w:rsidRDefault="00504A16" w:rsidP="00504A16">
      <w:pPr>
        <w:spacing w:before="120" w:after="60"/>
      </w:pPr>
      <w:r w:rsidRPr="00504A16">
        <w:t xml:space="preserve">The Flask Application Layer exposes REST endpoints, enforces authentication and authorization, and implements the business logic for all 20 functional requirements, including automated routing and workflow state transitions. </w:t>
      </w:r>
      <w:r w:rsidR="0040492A" w:rsidRPr="00504A16">
        <w:t>SQL Alchemy</w:t>
      </w:r>
      <w:r w:rsidRPr="00504A16">
        <w:t xml:space="preserve"> ORM is used to map Python models to relational tables, abstracting database operations and ensuring data consistency.</w:t>
      </w:r>
    </w:p>
    <w:p w14:paraId="0EE3C605" w14:textId="77777777" w:rsidR="00504A16" w:rsidRPr="00504A16" w:rsidRDefault="00504A16" w:rsidP="00504A16">
      <w:pPr>
        <w:spacing w:before="120" w:after="60"/>
      </w:pPr>
      <w:r w:rsidRPr="00504A16">
        <w:t>The Data Layer is a normalized PostgreSQL database with 20+ relational tables representing system entities and transactional records. PostgreSQL ensures ACID compliance, referential integrity, and efficient query performance for management reporting. Deployment is achievable on platforms such as Render, with GitHub used for version control and collaboration.</w:t>
      </w:r>
    </w:p>
    <w:p w14:paraId="7084E76C" w14:textId="77777777" w:rsidR="008E3313" w:rsidRDefault="008E3313">
      <w:pPr>
        <w:spacing w:before="120" w:after="60"/>
      </w:pPr>
    </w:p>
    <w:p w14:paraId="35AEFE6A" w14:textId="77777777" w:rsidR="008E3313" w:rsidRDefault="00000000">
      <w:pPr>
        <w:spacing w:before="200" w:after="80"/>
      </w:pPr>
      <w:r>
        <w:rPr>
          <w:b/>
          <w:bCs/>
          <w:color w:val="1A4A8A"/>
          <w:sz w:val="24"/>
          <w:szCs w:val="24"/>
        </w:rPr>
        <w:t>2.10 Use Case Model</w:t>
      </w:r>
    </w:p>
    <w:p w14:paraId="1562FCCE" w14:textId="77777777" w:rsidR="008E3313" w:rsidRDefault="00000000">
      <w:pPr>
        <w:spacing w:before="60" w:after="80"/>
      </w:pPr>
      <w:r>
        <w:t>The UML Use Case Diagram below identifies all six actors and maps each of the 20 functional requirements to its corresponding use cases within the SUMIS system boundary. The diagram was constructed following standard UML 2.5 notation.</w:t>
      </w:r>
    </w:p>
    <w:p w14:paraId="11892B94" w14:textId="77777777" w:rsidR="008E3313" w:rsidRDefault="008E3313">
      <w:pPr>
        <w:spacing w:before="40" w:after="20"/>
      </w:pPr>
    </w:p>
    <w:p w14:paraId="56597DD8" w14:textId="77777777" w:rsidR="008E3313" w:rsidRDefault="00000000">
      <w:pPr>
        <w:spacing w:before="100" w:after="60"/>
        <w:jc w:val="center"/>
      </w:pPr>
      <w:r>
        <w:rPr>
          <w:noProof/>
        </w:rPr>
        <w:drawing>
          <wp:inline distT="0" distB="0" distL="0" distR="0" wp14:anchorId="69EA491A" wp14:editId="5C034EB3">
            <wp:extent cx="5905500" cy="4724400"/>
            <wp:effectExtent l="0" t="0" r="0" b="0"/>
            <wp:docPr id="221931465" name="Picture 22193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724400"/>
                    </a:xfrm>
                    <a:prstGeom prst="rect">
                      <a:avLst/>
                    </a:prstGeom>
                  </pic:spPr>
                </pic:pic>
              </a:graphicData>
            </a:graphic>
          </wp:inline>
        </w:drawing>
      </w:r>
    </w:p>
    <w:p w14:paraId="423DA055" w14:textId="77777777" w:rsidR="008E3313" w:rsidRDefault="00000000">
      <w:pPr>
        <w:spacing w:after="100"/>
        <w:jc w:val="center"/>
      </w:pPr>
      <w:r>
        <w:rPr>
          <w:i/>
          <w:iCs/>
          <w:color w:val="666666"/>
          <w:sz w:val="18"/>
          <w:szCs w:val="18"/>
        </w:rPr>
        <w:t>Figure 2: SUMIS UML Use Case Diagram — 6 Actors, 20 Functional Requirements</w:t>
      </w:r>
    </w:p>
    <w:p w14:paraId="513CC70D" w14:textId="77777777" w:rsidR="008E3313" w:rsidRDefault="00000000">
      <w:pPr>
        <w:spacing w:before="60" w:after="80"/>
      </w:pPr>
      <w:r>
        <w:t>Actors and their primary interactions:</w:t>
      </w:r>
    </w:p>
    <w:p w14:paraId="23AD2653" w14:textId="77777777" w:rsidR="008E3313" w:rsidRDefault="008E3313">
      <w:pPr>
        <w:spacing w:before="30" w:after="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80"/>
        <w:gridCol w:w="4600"/>
      </w:tblGrid>
      <w:tr w:rsidR="008E3313" w14:paraId="38E536F4" w14:textId="77777777">
        <w:tblPrEx>
          <w:tblCellMar>
            <w:top w:w="0" w:type="dxa"/>
            <w:bottom w:w="0" w:type="dxa"/>
          </w:tblCellMar>
        </w:tblPrEx>
        <w:tc>
          <w:tcPr>
            <w:tcW w:w="19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44A40782" w14:textId="77777777" w:rsidR="008E3313" w:rsidRDefault="00000000">
            <w:r>
              <w:rPr>
                <w:b/>
                <w:bCs/>
                <w:color w:val="FFFFFF"/>
                <w:sz w:val="19"/>
                <w:szCs w:val="19"/>
              </w:rPr>
              <w:t>Actor</w:t>
            </w:r>
          </w:p>
        </w:tc>
        <w:tc>
          <w:tcPr>
            <w:tcW w:w="358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63C0D965" w14:textId="77777777" w:rsidR="008E3313" w:rsidRDefault="00000000">
            <w:r>
              <w:rPr>
                <w:b/>
                <w:bCs/>
                <w:color w:val="FFFFFF"/>
                <w:sz w:val="19"/>
                <w:szCs w:val="19"/>
              </w:rPr>
              <w:t>Type</w:t>
            </w:r>
          </w:p>
        </w:tc>
        <w:tc>
          <w:tcPr>
            <w:tcW w:w="46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7860E95B" w14:textId="77777777" w:rsidR="008E3313" w:rsidRDefault="00000000">
            <w:r>
              <w:rPr>
                <w:b/>
                <w:bCs/>
                <w:color w:val="FFFFFF"/>
                <w:sz w:val="19"/>
                <w:szCs w:val="19"/>
              </w:rPr>
              <w:t>Key Use Cases</w:t>
            </w:r>
          </w:p>
        </w:tc>
      </w:tr>
      <w:tr w:rsidR="008E3313" w14:paraId="4A54EC3C"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4C7A01E3" w14:textId="77777777" w:rsidR="008E3313" w:rsidRDefault="00000000">
            <w:r>
              <w:rPr>
                <w:b/>
                <w:bCs/>
                <w:color w:val="1A4A8A"/>
                <w:sz w:val="19"/>
                <w:szCs w:val="19"/>
              </w:rPr>
              <w:t>Student</w:t>
            </w:r>
          </w:p>
        </w:tc>
        <w:tc>
          <w:tcPr>
            <w:tcW w:w="35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FA733BC" w14:textId="77777777" w:rsidR="008E3313" w:rsidRDefault="00000000">
            <w:r>
              <w:rPr>
                <w:color w:val="3D4E6B"/>
                <w:sz w:val="19"/>
                <w:szCs w:val="19"/>
              </w:rPr>
              <w:t>Primary — initiates most transactions</w:t>
            </w:r>
          </w:p>
        </w:tc>
        <w:tc>
          <w:tcPr>
            <w:tcW w:w="46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4C789E12" w14:textId="77777777" w:rsidR="008E3313" w:rsidRDefault="00000000">
            <w:r>
              <w:rPr>
                <w:sz w:val="19"/>
                <w:szCs w:val="19"/>
              </w:rPr>
              <w:t>Query Location, View Dept Info, Submit Service Request, Track Request, Register Complaint, Schedule Appointment, Register for Event</w:t>
            </w:r>
          </w:p>
        </w:tc>
      </w:tr>
      <w:tr w:rsidR="008E3313" w14:paraId="724E3AA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F78F84" w14:textId="77777777" w:rsidR="008E3313" w:rsidRDefault="00000000">
            <w:r>
              <w:rPr>
                <w:b/>
                <w:bCs/>
                <w:color w:val="1A4A8A"/>
                <w:sz w:val="19"/>
                <w:szCs w:val="19"/>
              </w:rPr>
              <w:t>Faculty</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498D00" w14:textId="77777777" w:rsidR="008E3313" w:rsidRDefault="00000000">
            <w:r>
              <w:rPr>
                <w:color w:val="3D4E6B"/>
                <w:sz w:val="19"/>
                <w:szCs w:val="19"/>
              </w:rPr>
              <w:t>Primary — manages availability</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AB30EDE" w14:textId="77777777" w:rsidR="008E3313" w:rsidRDefault="00000000">
            <w:r>
              <w:rPr>
                <w:sz w:val="19"/>
                <w:szCs w:val="19"/>
              </w:rPr>
              <w:t>Manage Consultation Slots, Approve/Reject Request, Receive Announcements</w:t>
            </w:r>
          </w:p>
        </w:tc>
      </w:tr>
      <w:tr w:rsidR="008E3313" w14:paraId="0EF07002"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3E2C267A" w14:textId="77777777" w:rsidR="008E3313" w:rsidRDefault="00000000">
            <w:r>
              <w:rPr>
                <w:b/>
                <w:bCs/>
                <w:color w:val="1A4A8A"/>
                <w:sz w:val="19"/>
                <w:szCs w:val="19"/>
              </w:rPr>
              <w:t>Department Staff</w:t>
            </w:r>
          </w:p>
        </w:tc>
        <w:tc>
          <w:tcPr>
            <w:tcW w:w="35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3ECCF70E" w14:textId="77777777" w:rsidR="008E3313" w:rsidRDefault="00000000">
            <w:r>
              <w:rPr>
                <w:color w:val="3D4E6B"/>
                <w:sz w:val="19"/>
                <w:szCs w:val="19"/>
              </w:rPr>
              <w:t>Primary — processes work</w:t>
            </w:r>
          </w:p>
        </w:tc>
        <w:tc>
          <w:tcPr>
            <w:tcW w:w="46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582E9AAB" w14:textId="77777777" w:rsidR="008E3313" w:rsidRDefault="00000000">
            <w:r>
              <w:rPr>
                <w:sz w:val="19"/>
                <w:szCs w:val="19"/>
              </w:rPr>
              <w:t>Route Request, Approve/Reject Request, Record Completion, Categorize &amp; Assign Complaint, Resolve Complaint, Send Notification</w:t>
            </w:r>
          </w:p>
        </w:tc>
      </w:tr>
      <w:tr w:rsidR="008E3313" w14:paraId="7DB9DA75"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905C70E" w14:textId="77777777" w:rsidR="008E3313" w:rsidRDefault="00000000">
            <w:r>
              <w:rPr>
                <w:b/>
                <w:bCs/>
                <w:color w:val="1A4A8A"/>
                <w:sz w:val="19"/>
                <w:szCs w:val="19"/>
              </w:rPr>
              <w:t>Event Coordinator</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B2451F" w14:textId="77777777" w:rsidR="008E3313" w:rsidRDefault="00000000">
            <w:r>
              <w:rPr>
                <w:color w:val="3D4E6B"/>
                <w:sz w:val="19"/>
                <w:szCs w:val="19"/>
              </w:rPr>
              <w:t>Primary — manages events</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12725B" w14:textId="77777777" w:rsidR="008E3313" w:rsidRDefault="00000000">
            <w:r>
              <w:rPr>
                <w:sz w:val="19"/>
                <w:szCs w:val="19"/>
              </w:rPr>
              <w:t>Manage Event Registrations, Record Attendance, Publish Announcements</w:t>
            </w:r>
          </w:p>
        </w:tc>
      </w:tr>
      <w:tr w:rsidR="008E3313" w14:paraId="2474B338"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5DFEACB1" w14:textId="77777777" w:rsidR="008E3313" w:rsidRDefault="00000000">
            <w:r>
              <w:rPr>
                <w:b/>
                <w:bCs/>
                <w:color w:val="1A4A8A"/>
                <w:sz w:val="19"/>
                <w:szCs w:val="19"/>
              </w:rPr>
              <w:t>Admin</w:t>
            </w:r>
          </w:p>
        </w:tc>
        <w:tc>
          <w:tcPr>
            <w:tcW w:w="35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0E33FB9D" w14:textId="77777777" w:rsidR="008E3313" w:rsidRDefault="00000000">
            <w:r>
              <w:rPr>
                <w:color w:val="3D4E6B"/>
                <w:sz w:val="19"/>
                <w:szCs w:val="19"/>
              </w:rPr>
              <w:t>Primary — oversight &amp; reports</w:t>
            </w:r>
          </w:p>
        </w:tc>
        <w:tc>
          <w:tcPr>
            <w:tcW w:w="46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B486C6E" w14:textId="77777777" w:rsidR="008E3313" w:rsidRDefault="00000000">
            <w:r>
              <w:rPr>
                <w:sz w:val="19"/>
                <w:szCs w:val="19"/>
              </w:rPr>
              <w:t>Manage Department Info, Prioritize Complaints, Publish Announcements, Generate Reports, View Analytics</w:t>
            </w:r>
          </w:p>
        </w:tc>
      </w:tr>
      <w:tr w:rsidR="008E3313" w14:paraId="31CC58E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0C3D8B" w14:textId="77777777" w:rsidR="008E3313" w:rsidRDefault="00000000">
            <w:r>
              <w:rPr>
                <w:b/>
                <w:bCs/>
                <w:color w:val="1A4A8A"/>
                <w:sz w:val="19"/>
                <w:szCs w:val="19"/>
              </w:rPr>
              <w:t>Auto Router</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CA1BAEF" w14:textId="77777777" w:rsidR="008E3313" w:rsidRDefault="00000000">
            <w:r>
              <w:rPr>
                <w:color w:val="3D4E6B"/>
                <w:sz w:val="19"/>
                <w:szCs w:val="19"/>
              </w:rPr>
              <w:t>System Actor — executes rules</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8D60EE" w14:textId="77777777" w:rsidR="008E3313" w:rsidRDefault="00000000">
            <w:r>
              <w:rPr>
                <w:sz w:val="19"/>
                <w:szCs w:val="19"/>
              </w:rPr>
              <w:t>Auto-Route Service Requests, Auto-Categorize Complaints</w:t>
            </w:r>
          </w:p>
        </w:tc>
      </w:tr>
    </w:tbl>
    <w:p w14:paraId="077BC34E" w14:textId="77777777" w:rsidR="008E3313" w:rsidRDefault="008E3313">
      <w:pPr>
        <w:spacing w:before="120" w:after="60"/>
      </w:pPr>
    </w:p>
    <w:p w14:paraId="320046F4" w14:textId="77777777" w:rsidR="008E3313" w:rsidRDefault="00000000">
      <w:pPr>
        <w:spacing w:before="200" w:after="80"/>
      </w:pPr>
      <w:r>
        <w:rPr>
          <w:b/>
          <w:bCs/>
          <w:color w:val="1A4A8A"/>
          <w:sz w:val="24"/>
          <w:szCs w:val="24"/>
        </w:rPr>
        <w:t>2.11 Feature List</w:t>
      </w:r>
    </w:p>
    <w:p w14:paraId="4FAEBA48" w14:textId="4D4A71E0" w:rsidR="008E3313" w:rsidRDefault="00000000">
      <w:pPr>
        <w:spacing w:before="60" w:after="80"/>
      </w:pPr>
      <w:r>
        <w:t xml:space="preserve">The </w:t>
      </w:r>
      <w:r w:rsidR="00504A16">
        <w:t>20-core</w:t>
      </w:r>
      <w:r>
        <w:t xml:space="preserve"> domain functional requirements of SUMIS are listed below. These describe real university business processes only — non-functional requirements, UI design choices, and technology specifications are excluded.</w:t>
      </w:r>
    </w:p>
    <w:p w14:paraId="7D2D4C78" w14:textId="77777777" w:rsidR="008E3313" w:rsidRDefault="008E3313">
      <w:pPr>
        <w:spacing w:before="50" w:after="3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240"/>
        <w:gridCol w:w="2700"/>
        <w:gridCol w:w="4180"/>
        <w:gridCol w:w="1400"/>
      </w:tblGrid>
      <w:tr w:rsidR="008E3313" w14:paraId="08BA0EE1" w14:textId="77777777">
        <w:tblPrEx>
          <w:tblCellMar>
            <w:top w:w="0" w:type="dxa"/>
            <w:bottom w:w="0" w:type="dxa"/>
          </w:tblCellMar>
        </w:tblPrEx>
        <w:tc>
          <w:tcPr>
            <w:tcW w:w="56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4DDBA283" w14:textId="77777777" w:rsidR="008E3313" w:rsidRDefault="00000000">
            <w:pPr>
              <w:jc w:val="center"/>
            </w:pPr>
            <w:r>
              <w:rPr>
                <w:b/>
                <w:bCs/>
                <w:color w:val="FFFFFF"/>
                <w:sz w:val="19"/>
                <w:szCs w:val="19"/>
              </w:rPr>
              <w:t>#</w:t>
            </w:r>
          </w:p>
        </w:tc>
        <w:tc>
          <w:tcPr>
            <w:tcW w:w="124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7DF64C6F" w14:textId="77777777" w:rsidR="008E3313" w:rsidRDefault="00000000">
            <w:r>
              <w:rPr>
                <w:b/>
                <w:bCs/>
                <w:color w:val="FFFFFF"/>
                <w:sz w:val="19"/>
                <w:szCs w:val="19"/>
              </w:rPr>
              <w:t>ID</w:t>
            </w:r>
          </w:p>
        </w:tc>
        <w:tc>
          <w:tcPr>
            <w:tcW w:w="27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6CDF3E26" w14:textId="77777777" w:rsidR="008E3313" w:rsidRDefault="00000000">
            <w:r>
              <w:rPr>
                <w:b/>
                <w:bCs/>
                <w:color w:val="FFFFFF"/>
                <w:sz w:val="19"/>
                <w:szCs w:val="19"/>
              </w:rPr>
              <w:t>Feature Name</w:t>
            </w:r>
          </w:p>
        </w:tc>
        <w:tc>
          <w:tcPr>
            <w:tcW w:w="418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4B603383" w14:textId="77777777" w:rsidR="008E3313" w:rsidRDefault="00000000">
            <w:r>
              <w:rPr>
                <w:b/>
                <w:bCs/>
                <w:color w:val="FFFFFF"/>
                <w:sz w:val="19"/>
                <w:szCs w:val="19"/>
              </w:rPr>
              <w:t>Description</w:t>
            </w:r>
          </w:p>
        </w:tc>
        <w:tc>
          <w:tcPr>
            <w:tcW w:w="14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44A4FE3C" w14:textId="77777777" w:rsidR="008E3313" w:rsidRDefault="00000000">
            <w:r>
              <w:rPr>
                <w:b/>
                <w:bCs/>
                <w:color w:val="FFFFFF"/>
                <w:sz w:val="19"/>
                <w:szCs w:val="19"/>
              </w:rPr>
              <w:t>Domain</w:t>
            </w:r>
          </w:p>
        </w:tc>
      </w:tr>
      <w:tr w:rsidR="008E3313" w14:paraId="50D13E7A"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64D9815D" w14:textId="77777777" w:rsidR="008E3313" w:rsidRDefault="00000000">
            <w:pPr>
              <w:jc w:val="center"/>
            </w:pPr>
            <w:r>
              <w:rPr>
                <w:b/>
                <w:bCs/>
                <w:color w:val="0D2B55"/>
                <w:sz w:val="19"/>
                <w:szCs w:val="19"/>
              </w:rPr>
              <w:t>1</w:t>
            </w:r>
          </w:p>
        </w:tc>
        <w:tc>
          <w:tcPr>
            <w:tcW w:w="124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0744AC66" w14:textId="77777777" w:rsidR="008E3313" w:rsidRDefault="00000000">
            <w:r>
              <w:rPr>
                <w:b/>
                <w:bCs/>
                <w:color w:val="1A4A8A"/>
                <w:sz w:val="19"/>
                <w:szCs w:val="19"/>
              </w:rPr>
              <w:t>FR-01</w:t>
            </w:r>
          </w:p>
        </w:tc>
        <w:tc>
          <w:tcPr>
            <w:tcW w:w="27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0966FD6" w14:textId="77777777" w:rsidR="008E3313" w:rsidRDefault="00000000">
            <w:r>
              <w:rPr>
                <w:b/>
                <w:bCs/>
                <w:sz w:val="19"/>
                <w:szCs w:val="19"/>
              </w:rPr>
              <w:t>Campus Location Query Processing</w:t>
            </w:r>
          </w:p>
        </w:tc>
        <w:tc>
          <w:tcPr>
            <w:tcW w:w="41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564D5A14" w14:textId="77777777" w:rsidR="008E3313" w:rsidRDefault="00000000">
            <w:r>
              <w:rPr>
                <w:color w:val="3D4E6B"/>
                <w:sz w:val="19"/>
                <w:szCs w:val="19"/>
              </w:rPr>
              <w:t>Process user queries to return exact location of department offices, labs, and service counters on campus.</w:t>
            </w:r>
          </w:p>
        </w:tc>
        <w:tc>
          <w:tcPr>
            <w:tcW w:w="14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00" w:type="dxa"/>
              <w:bottom w:w="80" w:type="dxa"/>
              <w:right w:w="100" w:type="dxa"/>
            </w:tcMar>
          </w:tcPr>
          <w:p w14:paraId="70859C7C" w14:textId="77777777" w:rsidR="008E3313" w:rsidRDefault="00000000">
            <w:r>
              <w:rPr>
                <w:b/>
                <w:bCs/>
                <w:color w:val="1A4A8A"/>
                <w:sz w:val="17"/>
                <w:szCs w:val="17"/>
              </w:rPr>
              <w:t>Info &amp; Nav</w:t>
            </w:r>
          </w:p>
        </w:tc>
      </w:tr>
      <w:tr w:rsidR="008E3313" w14:paraId="42532798"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656AADC" w14:textId="77777777" w:rsidR="008E3313" w:rsidRDefault="00000000">
            <w:pPr>
              <w:jc w:val="center"/>
            </w:pPr>
            <w:r>
              <w:rPr>
                <w:b/>
                <w:bCs/>
                <w:color w:val="0D2B55"/>
                <w:sz w:val="19"/>
                <w:szCs w:val="19"/>
              </w:rPr>
              <w:t>2</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E579E9" w14:textId="77777777" w:rsidR="008E3313" w:rsidRDefault="00000000">
            <w:r>
              <w:rPr>
                <w:b/>
                <w:bCs/>
                <w:color w:val="1A4A8A"/>
                <w:sz w:val="19"/>
                <w:szCs w:val="19"/>
              </w:rPr>
              <w:t>FR-02</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82BE22" w14:textId="77777777" w:rsidR="008E3313" w:rsidRDefault="00000000">
            <w:r>
              <w:rPr>
                <w:b/>
                <w:bCs/>
                <w:sz w:val="19"/>
                <w:szCs w:val="19"/>
              </w:rPr>
              <w:t>Department Information Management</w:t>
            </w:r>
          </w:p>
        </w:tc>
        <w:tc>
          <w:tcPr>
            <w:tcW w:w="4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C4D3B4" w14:textId="77777777" w:rsidR="008E3313" w:rsidRDefault="00000000">
            <w:r>
              <w:rPr>
                <w:color w:val="3D4E6B"/>
                <w:sz w:val="19"/>
                <w:szCs w:val="19"/>
              </w:rPr>
              <w:t>Maintain and retrieve structured records for each university department including services and contact personnel.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AFA6075" w14:textId="77777777" w:rsidR="008E3313" w:rsidRDefault="00000000">
            <w:r>
              <w:rPr>
                <w:b/>
                <w:bCs/>
                <w:color w:val="1A4A8A"/>
                <w:sz w:val="17"/>
                <w:szCs w:val="17"/>
              </w:rPr>
              <w:t>Info &amp; Nav</w:t>
            </w:r>
          </w:p>
        </w:tc>
      </w:tr>
      <w:tr w:rsidR="008E3313" w14:paraId="3FA40BB3"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0B22C9D0" w14:textId="77777777" w:rsidR="008E3313" w:rsidRDefault="00000000">
            <w:pPr>
              <w:jc w:val="center"/>
            </w:pPr>
            <w:r>
              <w:rPr>
                <w:b/>
                <w:bCs/>
                <w:color w:val="0D2B55"/>
                <w:sz w:val="19"/>
                <w:szCs w:val="19"/>
              </w:rPr>
              <w:t>3</w:t>
            </w:r>
          </w:p>
        </w:tc>
        <w:tc>
          <w:tcPr>
            <w:tcW w:w="124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50A4F100" w14:textId="77777777" w:rsidR="008E3313" w:rsidRDefault="00000000">
            <w:r>
              <w:rPr>
                <w:b/>
                <w:bCs/>
                <w:color w:val="1A4A8A"/>
                <w:sz w:val="19"/>
                <w:szCs w:val="19"/>
              </w:rPr>
              <w:t>FR-03</w:t>
            </w:r>
          </w:p>
        </w:tc>
        <w:tc>
          <w:tcPr>
            <w:tcW w:w="27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62BE6EEE" w14:textId="77777777" w:rsidR="008E3313" w:rsidRDefault="00000000">
            <w:r>
              <w:rPr>
                <w:b/>
                <w:bCs/>
                <w:sz w:val="19"/>
                <w:szCs w:val="19"/>
              </w:rPr>
              <w:t>Faculty &amp; Staff Office Locator</w:t>
            </w:r>
          </w:p>
        </w:tc>
        <w:tc>
          <w:tcPr>
            <w:tcW w:w="41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3EB289CF" w14:textId="77777777" w:rsidR="008E3313" w:rsidRDefault="00000000">
            <w:r>
              <w:rPr>
                <w:color w:val="3D4E6B"/>
                <w:sz w:val="19"/>
                <w:szCs w:val="19"/>
              </w:rPr>
              <w:t>Enable searchable access to faculty office assignments, room numbers, and published consultation schedules.</w:t>
            </w:r>
          </w:p>
        </w:tc>
        <w:tc>
          <w:tcPr>
            <w:tcW w:w="14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00" w:type="dxa"/>
              <w:bottom w:w="80" w:type="dxa"/>
              <w:right w:w="100" w:type="dxa"/>
            </w:tcMar>
          </w:tcPr>
          <w:p w14:paraId="625DB2DF" w14:textId="77777777" w:rsidR="008E3313" w:rsidRDefault="00000000">
            <w:r>
              <w:rPr>
                <w:b/>
                <w:bCs/>
                <w:color w:val="1A4A8A"/>
                <w:sz w:val="17"/>
                <w:szCs w:val="17"/>
              </w:rPr>
              <w:t>Info &amp; Nav</w:t>
            </w:r>
          </w:p>
        </w:tc>
      </w:tr>
      <w:tr w:rsidR="008E3313" w14:paraId="7E5D76FF"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61A114" w14:textId="77777777" w:rsidR="008E3313" w:rsidRDefault="00000000">
            <w:pPr>
              <w:jc w:val="center"/>
            </w:pPr>
            <w:r>
              <w:rPr>
                <w:b/>
                <w:bCs/>
                <w:color w:val="0D2B55"/>
                <w:sz w:val="19"/>
                <w:szCs w:val="19"/>
              </w:rPr>
              <w:t>4</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36D47F2" w14:textId="77777777" w:rsidR="008E3313" w:rsidRDefault="00000000">
            <w:r>
              <w:rPr>
                <w:b/>
                <w:bCs/>
                <w:color w:val="1A4A8A"/>
                <w:sz w:val="19"/>
                <w:szCs w:val="19"/>
              </w:rPr>
              <w:t>FR-04</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6DD3ED" w14:textId="77777777" w:rsidR="008E3313" w:rsidRDefault="00000000">
            <w:r>
              <w:rPr>
                <w:b/>
                <w:bCs/>
                <w:sz w:val="19"/>
                <w:szCs w:val="19"/>
              </w:rPr>
              <w:t>Administrative Procedure Guidance</w:t>
            </w:r>
          </w:p>
        </w:tc>
        <w:tc>
          <w:tcPr>
            <w:tcW w:w="4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67E9BD" w14:textId="77777777" w:rsidR="008E3313" w:rsidRDefault="00000000">
            <w:r>
              <w:rPr>
                <w:color w:val="3D4E6B"/>
                <w:sz w:val="19"/>
                <w:szCs w:val="19"/>
              </w:rPr>
              <w:t>Deliver step-by-step procedural instructions for common university processes such as transcript requests and course withdrawal.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3F7ECBCE" w14:textId="77777777" w:rsidR="008E3313" w:rsidRDefault="00000000">
            <w:r>
              <w:rPr>
                <w:b/>
                <w:bCs/>
                <w:color w:val="1A4A8A"/>
                <w:sz w:val="17"/>
                <w:szCs w:val="17"/>
              </w:rPr>
              <w:t>Info &amp; Nav</w:t>
            </w:r>
          </w:p>
        </w:tc>
      </w:tr>
      <w:tr w:rsidR="008E3313" w14:paraId="2FFA3DFE"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62AB1AAF" w14:textId="77777777" w:rsidR="008E3313" w:rsidRDefault="00000000">
            <w:pPr>
              <w:jc w:val="center"/>
            </w:pPr>
            <w:r>
              <w:rPr>
                <w:b/>
                <w:bCs/>
                <w:color w:val="0D2B55"/>
                <w:sz w:val="19"/>
                <w:szCs w:val="19"/>
              </w:rPr>
              <w:t>5</w:t>
            </w:r>
          </w:p>
        </w:tc>
        <w:tc>
          <w:tcPr>
            <w:tcW w:w="124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592B83C3" w14:textId="77777777" w:rsidR="008E3313" w:rsidRDefault="00000000">
            <w:r>
              <w:rPr>
                <w:b/>
                <w:bCs/>
                <w:color w:val="1A4A8A"/>
                <w:sz w:val="19"/>
                <w:szCs w:val="19"/>
              </w:rPr>
              <w:t>FR-05</w:t>
            </w:r>
          </w:p>
        </w:tc>
        <w:tc>
          <w:tcPr>
            <w:tcW w:w="27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56AC806" w14:textId="77777777" w:rsidR="008E3313" w:rsidRDefault="00000000">
            <w:r>
              <w:rPr>
                <w:b/>
                <w:bCs/>
                <w:sz w:val="19"/>
                <w:szCs w:val="19"/>
              </w:rPr>
              <w:t>Service Request Submission</w:t>
            </w:r>
          </w:p>
        </w:tc>
        <w:tc>
          <w:tcPr>
            <w:tcW w:w="41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1C887582" w14:textId="77777777" w:rsidR="008E3313" w:rsidRDefault="00000000">
            <w:r>
              <w:rPr>
                <w:color w:val="3D4E6B"/>
                <w:sz w:val="19"/>
                <w:szCs w:val="19"/>
              </w:rPr>
              <w:t>Accept and record official student requests for university services — documents, certificates, and administrative approvals.</w:t>
            </w:r>
          </w:p>
        </w:tc>
        <w:tc>
          <w:tcPr>
            <w:tcW w:w="14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00" w:type="dxa"/>
              <w:bottom w:w="80" w:type="dxa"/>
              <w:right w:w="100" w:type="dxa"/>
            </w:tcMar>
          </w:tcPr>
          <w:p w14:paraId="3A10C249" w14:textId="77777777" w:rsidR="008E3313" w:rsidRDefault="00000000">
            <w:r>
              <w:rPr>
                <w:b/>
                <w:bCs/>
                <w:color w:val="0E6E77"/>
                <w:sz w:val="17"/>
                <w:szCs w:val="17"/>
              </w:rPr>
              <w:t>Service Req.</w:t>
            </w:r>
          </w:p>
        </w:tc>
      </w:tr>
      <w:tr w:rsidR="008E3313" w14:paraId="16FD11FF"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28FA16" w14:textId="77777777" w:rsidR="008E3313" w:rsidRDefault="00000000">
            <w:pPr>
              <w:jc w:val="center"/>
            </w:pPr>
            <w:r>
              <w:rPr>
                <w:b/>
                <w:bCs/>
                <w:color w:val="0D2B55"/>
                <w:sz w:val="19"/>
                <w:szCs w:val="19"/>
              </w:rPr>
              <w:t>6</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50EFC66" w14:textId="77777777" w:rsidR="008E3313" w:rsidRDefault="00000000">
            <w:r>
              <w:rPr>
                <w:b/>
                <w:bCs/>
                <w:color w:val="1A4A8A"/>
                <w:sz w:val="19"/>
                <w:szCs w:val="19"/>
              </w:rPr>
              <w:t>FR-06</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AF5D029" w14:textId="77777777" w:rsidR="008E3313" w:rsidRDefault="00000000">
            <w:r>
              <w:rPr>
                <w:b/>
                <w:bCs/>
                <w:sz w:val="19"/>
                <w:szCs w:val="19"/>
              </w:rPr>
              <w:t>Automated Request Routing</w:t>
            </w:r>
          </w:p>
        </w:tc>
        <w:tc>
          <w:tcPr>
            <w:tcW w:w="4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33F9F85" w14:textId="77777777" w:rsidR="008E3313" w:rsidRDefault="00000000">
            <w:r>
              <w:rPr>
                <w:color w:val="3D4E6B"/>
                <w:sz w:val="19"/>
                <w:szCs w:val="19"/>
              </w:rPr>
              <w:t>Automatically evaluate and assign each submitted request to the correct administrative unit based on request type.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AD77700" w14:textId="77777777" w:rsidR="008E3313" w:rsidRDefault="00000000">
            <w:r>
              <w:rPr>
                <w:b/>
                <w:bCs/>
                <w:color w:val="0E6E77"/>
                <w:sz w:val="17"/>
                <w:szCs w:val="17"/>
              </w:rPr>
              <w:t>Service Req.</w:t>
            </w:r>
          </w:p>
        </w:tc>
      </w:tr>
      <w:tr w:rsidR="008E3313" w14:paraId="6E173B5F"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05A812B2" w14:textId="77777777" w:rsidR="008E3313" w:rsidRDefault="00000000">
            <w:pPr>
              <w:jc w:val="center"/>
            </w:pPr>
            <w:r>
              <w:rPr>
                <w:b/>
                <w:bCs/>
                <w:color w:val="0D2B55"/>
                <w:sz w:val="19"/>
                <w:szCs w:val="19"/>
              </w:rPr>
              <w:t>7</w:t>
            </w:r>
          </w:p>
        </w:tc>
        <w:tc>
          <w:tcPr>
            <w:tcW w:w="124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1BE1ECD7" w14:textId="77777777" w:rsidR="008E3313" w:rsidRDefault="00000000">
            <w:r>
              <w:rPr>
                <w:b/>
                <w:bCs/>
                <w:color w:val="1A4A8A"/>
                <w:sz w:val="19"/>
                <w:szCs w:val="19"/>
              </w:rPr>
              <w:t>FR-07</w:t>
            </w:r>
          </w:p>
        </w:tc>
        <w:tc>
          <w:tcPr>
            <w:tcW w:w="27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4547B418" w14:textId="77777777" w:rsidR="008E3313" w:rsidRDefault="00000000">
            <w:r>
              <w:rPr>
                <w:b/>
                <w:bCs/>
                <w:sz w:val="19"/>
                <w:szCs w:val="19"/>
              </w:rPr>
              <w:t>Service Request Status Tracking</w:t>
            </w:r>
          </w:p>
        </w:tc>
        <w:tc>
          <w:tcPr>
            <w:tcW w:w="41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6AD4DB33" w14:textId="77777777" w:rsidR="008E3313" w:rsidRDefault="00000000">
            <w:r>
              <w:rPr>
                <w:color w:val="3D4E6B"/>
                <w:sz w:val="19"/>
                <w:szCs w:val="19"/>
              </w:rPr>
              <w:t>Enable users to monitor the current processing stage of any submitted service request through its full lifecycle.</w:t>
            </w:r>
          </w:p>
        </w:tc>
        <w:tc>
          <w:tcPr>
            <w:tcW w:w="14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00" w:type="dxa"/>
              <w:bottom w:w="80" w:type="dxa"/>
              <w:right w:w="100" w:type="dxa"/>
            </w:tcMar>
          </w:tcPr>
          <w:p w14:paraId="02EA359B" w14:textId="77777777" w:rsidR="008E3313" w:rsidRDefault="00000000">
            <w:r>
              <w:rPr>
                <w:b/>
                <w:bCs/>
                <w:color w:val="0E6E77"/>
                <w:sz w:val="17"/>
                <w:szCs w:val="17"/>
              </w:rPr>
              <w:t>Service Req.</w:t>
            </w:r>
          </w:p>
        </w:tc>
      </w:tr>
      <w:tr w:rsidR="008E3313" w14:paraId="7BA8219F"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4D90F8" w14:textId="77777777" w:rsidR="008E3313" w:rsidRDefault="00000000">
            <w:pPr>
              <w:jc w:val="center"/>
            </w:pPr>
            <w:r>
              <w:rPr>
                <w:b/>
                <w:bCs/>
                <w:color w:val="0D2B55"/>
                <w:sz w:val="19"/>
                <w:szCs w:val="19"/>
              </w:rPr>
              <w:t>8</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BF4267" w14:textId="77777777" w:rsidR="008E3313" w:rsidRDefault="00000000">
            <w:r>
              <w:rPr>
                <w:b/>
                <w:bCs/>
                <w:color w:val="1A4A8A"/>
                <w:sz w:val="19"/>
                <w:szCs w:val="19"/>
              </w:rPr>
              <w:t>FR-08</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6327C2" w14:textId="77777777" w:rsidR="008E3313" w:rsidRDefault="00000000">
            <w:r>
              <w:rPr>
                <w:b/>
                <w:bCs/>
                <w:sz w:val="19"/>
                <w:szCs w:val="19"/>
              </w:rPr>
              <w:t>Request Approval / Rejection Processing</w:t>
            </w:r>
          </w:p>
        </w:tc>
        <w:tc>
          <w:tcPr>
            <w:tcW w:w="4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F91C1C" w14:textId="77777777" w:rsidR="008E3313" w:rsidRDefault="00000000">
            <w:r>
              <w:rPr>
                <w:color w:val="3D4E6B"/>
                <w:sz w:val="19"/>
                <w:szCs w:val="19"/>
              </w:rPr>
              <w:t>Allow responsible departments to evaluate requests, record approval or rejection decisions, and attach official remarks.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FB847D3" w14:textId="77777777" w:rsidR="008E3313" w:rsidRDefault="00000000">
            <w:r>
              <w:rPr>
                <w:b/>
                <w:bCs/>
                <w:color w:val="0E6E77"/>
                <w:sz w:val="17"/>
                <w:szCs w:val="17"/>
              </w:rPr>
              <w:t>Service Req.</w:t>
            </w:r>
          </w:p>
        </w:tc>
      </w:tr>
      <w:tr w:rsidR="008E3313" w14:paraId="2E7E787E"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C1EC4E6" w14:textId="77777777" w:rsidR="008E3313" w:rsidRDefault="00000000">
            <w:pPr>
              <w:jc w:val="center"/>
            </w:pPr>
            <w:r>
              <w:rPr>
                <w:b/>
                <w:bCs/>
                <w:color w:val="0D2B55"/>
                <w:sz w:val="19"/>
                <w:szCs w:val="19"/>
              </w:rPr>
              <w:t>9</w:t>
            </w:r>
          </w:p>
        </w:tc>
        <w:tc>
          <w:tcPr>
            <w:tcW w:w="124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43749A60" w14:textId="77777777" w:rsidR="008E3313" w:rsidRDefault="00000000">
            <w:r>
              <w:rPr>
                <w:b/>
                <w:bCs/>
                <w:color w:val="1A4A8A"/>
                <w:sz w:val="19"/>
                <w:szCs w:val="19"/>
              </w:rPr>
              <w:t>FR-09</w:t>
            </w:r>
          </w:p>
        </w:tc>
        <w:tc>
          <w:tcPr>
            <w:tcW w:w="27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6B53213A" w14:textId="77777777" w:rsidR="008E3313" w:rsidRDefault="00000000">
            <w:r>
              <w:rPr>
                <w:b/>
                <w:bCs/>
                <w:sz w:val="19"/>
                <w:szCs w:val="19"/>
              </w:rPr>
              <w:t>Service Completion Recording</w:t>
            </w:r>
          </w:p>
        </w:tc>
        <w:tc>
          <w:tcPr>
            <w:tcW w:w="41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6F2E8B6E" w14:textId="77777777" w:rsidR="008E3313" w:rsidRDefault="00000000">
            <w:r>
              <w:rPr>
                <w:color w:val="3D4E6B"/>
                <w:sz w:val="19"/>
                <w:szCs w:val="19"/>
              </w:rPr>
              <w:t>Record the formal completion of a service request after delivery, closing the lifecycle and updating workload records.</w:t>
            </w:r>
          </w:p>
        </w:tc>
        <w:tc>
          <w:tcPr>
            <w:tcW w:w="14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00" w:type="dxa"/>
              <w:bottom w:w="80" w:type="dxa"/>
              <w:right w:w="100" w:type="dxa"/>
            </w:tcMar>
          </w:tcPr>
          <w:p w14:paraId="67A7E163" w14:textId="77777777" w:rsidR="008E3313" w:rsidRDefault="00000000">
            <w:r>
              <w:rPr>
                <w:b/>
                <w:bCs/>
                <w:color w:val="0E6E77"/>
                <w:sz w:val="17"/>
                <w:szCs w:val="17"/>
              </w:rPr>
              <w:t>Service Req.</w:t>
            </w:r>
          </w:p>
        </w:tc>
      </w:tr>
      <w:tr w:rsidR="008E3313" w14:paraId="1E3E2076"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E15855" w14:textId="77777777" w:rsidR="008E3313" w:rsidRDefault="00000000">
            <w:pPr>
              <w:jc w:val="center"/>
            </w:pPr>
            <w:r>
              <w:rPr>
                <w:b/>
                <w:bCs/>
                <w:color w:val="0D2B55"/>
                <w:sz w:val="19"/>
                <w:szCs w:val="19"/>
              </w:rPr>
              <w:t>10</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069790" w14:textId="77777777" w:rsidR="008E3313" w:rsidRDefault="00000000">
            <w:r>
              <w:rPr>
                <w:b/>
                <w:bCs/>
                <w:color w:val="1A4A8A"/>
                <w:sz w:val="19"/>
                <w:szCs w:val="19"/>
              </w:rPr>
              <w:t>FR-10</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F12B41" w14:textId="77777777" w:rsidR="008E3313" w:rsidRDefault="00000000">
            <w:r>
              <w:rPr>
                <w:b/>
                <w:bCs/>
                <w:sz w:val="19"/>
                <w:szCs w:val="19"/>
              </w:rPr>
              <w:t>Complaint Registration</w:t>
            </w:r>
          </w:p>
        </w:tc>
        <w:tc>
          <w:tcPr>
            <w:tcW w:w="4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154271" w14:textId="77777777" w:rsidR="008E3313" w:rsidRDefault="00000000">
            <w:r>
              <w:rPr>
                <w:color w:val="3D4E6B"/>
                <w:sz w:val="19"/>
                <w:szCs w:val="19"/>
              </w:rPr>
              <w:t>Accept and record formal complaints from users regarding campus facilities, IT services, or administrative issues.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20A2BD1F" w14:textId="77777777" w:rsidR="008E3313" w:rsidRDefault="00000000">
            <w:r>
              <w:rPr>
                <w:b/>
                <w:bCs/>
                <w:color w:val="B8770A"/>
                <w:sz w:val="17"/>
                <w:szCs w:val="17"/>
              </w:rPr>
              <w:t>Complaint</w:t>
            </w:r>
          </w:p>
        </w:tc>
      </w:tr>
      <w:tr w:rsidR="008E3313" w14:paraId="004736B0"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50700C4F" w14:textId="77777777" w:rsidR="008E3313" w:rsidRDefault="00000000">
            <w:pPr>
              <w:jc w:val="center"/>
            </w:pPr>
            <w:r>
              <w:rPr>
                <w:b/>
                <w:bCs/>
                <w:color w:val="0D2B55"/>
                <w:sz w:val="19"/>
                <w:szCs w:val="19"/>
              </w:rPr>
              <w:t>11</w:t>
            </w:r>
          </w:p>
        </w:tc>
        <w:tc>
          <w:tcPr>
            <w:tcW w:w="124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5950A70" w14:textId="77777777" w:rsidR="008E3313" w:rsidRDefault="00000000">
            <w:r>
              <w:rPr>
                <w:b/>
                <w:bCs/>
                <w:color w:val="1A4A8A"/>
                <w:sz w:val="19"/>
                <w:szCs w:val="19"/>
              </w:rPr>
              <w:t>FR-11</w:t>
            </w:r>
          </w:p>
        </w:tc>
        <w:tc>
          <w:tcPr>
            <w:tcW w:w="27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1BE5F6C" w14:textId="77777777" w:rsidR="008E3313" w:rsidRDefault="00000000">
            <w:r>
              <w:rPr>
                <w:b/>
                <w:bCs/>
                <w:sz w:val="19"/>
                <w:szCs w:val="19"/>
              </w:rPr>
              <w:t>Complaint Categorization &amp; Prioritization</w:t>
            </w:r>
          </w:p>
        </w:tc>
        <w:tc>
          <w:tcPr>
            <w:tcW w:w="41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2F5FB270" w14:textId="77777777" w:rsidR="008E3313" w:rsidRDefault="00000000">
            <w:r>
              <w:rPr>
                <w:color w:val="3D4E6B"/>
                <w:sz w:val="19"/>
                <w:szCs w:val="19"/>
              </w:rPr>
              <w:t>Classify each complaint by issue type (facility, IT, academic) and assign an urgency priority level.</w:t>
            </w:r>
          </w:p>
        </w:tc>
        <w:tc>
          <w:tcPr>
            <w:tcW w:w="14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00" w:type="dxa"/>
              <w:bottom w:w="80" w:type="dxa"/>
              <w:right w:w="100" w:type="dxa"/>
            </w:tcMar>
          </w:tcPr>
          <w:p w14:paraId="054D4470" w14:textId="77777777" w:rsidR="008E3313" w:rsidRDefault="00000000">
            <w:r>
              <w:rPr>
                <w:b/>
                <w:bCs/>
                <w:color w:val="B8770A"/>
                <w:sz w:val="17"/>
                <w:szCs w:val="17"/>
              </w:rPr>
              <w:t>Complaint</w:t>
            </w:r>
          </w:p>
        </w:tc>
      </w:tr>
      <w:tr w:rsidR="008E3313" w14:paraId="550450B7"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09A1AE" w14:textId="77777777" w:rsidR="008E3313" w:rsidRDefault="00000000">
            <w:pPr>
              <w:jc w:val="center"/>
            </w:pPr>
            <w:r>
              <w:rPr>
                <w:b/>
                <w:bCs/>
                <w:color w:val="0D2B55"/>
                <w:sz w:val="19"/>
                <w:szCs w:val="19"/>
              </w:rPr>
              <w:t>12</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8C5C57" w14:textId="77777777" w:rsidR="008E3313" w:rsidRDefault="00000000">
            <w:r>
              <w:rPr>
                <w:b/>
                <w:bCs/>
                <w:color w:val="1A4A8A"/>
                <w:sz w:val="19"/>
                <w:szCs w:val="19"/>
              </w:rPr>
              <w:t>FR-12</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BF4C73" w14:textId="77777777" w:rsidR="008E3313" w:rsidRDefault="00000000">
            <w:r>
              <w:rPr>
                <w:b/>
                <w:bCs/>
                <w:sz w:val="19"/>
                <w:szCs w:val="19"/>
              </w:rPr>
              <w:t>Complaint Assignment to Responsible Unit</w:t>
            </w:r>
          </w:p>
        </w:tc>
        <w:tc>
          <w:tcPr>
            <w:tcW w:w="4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BE49F42" w14:textId="77777777" w:rsidR="008E3313" w:rsidRDefault="00000000">
            <w:r>
              <w:rPr>
                <w:color w:val="3D4E6B"/>
                <w:sz w:val="19"/>
                <w:szCs w:val="19"/>
              </w:rPr>
              <w:t>Forward classified complaints to the relevant operational department accountable for resolution.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CBE8BC2" w14:textId="77777777" w:rsidR="008E3313" w:rsidRDefault="00000000">
            <w:r>
              <w:rPr>
                <w:b/>
                <w:bCs/>
                <w:color w:val="B8770A"/>
                <w:sz w:val="17"/>
                <w:szCs w:val="17"/>
              </w:rPr>
              <w:t>Complaint</w:t>
            </w:r>
          </w:p>
        </w:tc>
      </w:tr>
      <w:tr w:rsidR="008E3313" w14:paraId="2FC1DC53"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21996203" w14:textId="77777777" w:rsidR="008E3313" w:rsidRDefault="00000000">
            <w:pPr>
              <w:jc w:val="center"/>
            </w:pPr>
            <w:r>
              <w:rPr>
                <w:b/>
                <w:bCs/>
                <w:color w:val="0D2B55"/>
                <w:sz w:val="19"/>
                <w:szCs w:val="19"/>
              </w:rPr>
              <w:t>13</w:t>
            </w:r>
          </w:p>
        </w:tc>
        <w:tc>
          <w:tcPr>
            <w:tcW w:w="124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1451C54A" w14:textId="77777777" w:rsidR="008E3313" w:rsidRDefault="00000000">
            <w:r>
              <w:rPr>
                <w:b/>
                <w:bCs/>
                <w:color w:val="1A4A8A"/>
                <w:sz w:val="19"/>
                <w:szCs w:val="19"/>
              </w:rPr>
              <w:t>FR-13</w:t>
            </w:r>
          </w:p>
        </w:tc>
        <w:tc>
          <w:tcPr>
            <w:tcW w:w="27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200A6434" w14:textId="77777777" w:rsidR="008E3313" w:rsidRDefault="00000000">
            <w:r>
              <w:rPr>
                <w:b/>
                <w:bCs/>
                <w:sz w:val="19"/>
                <w:szCs w:val="19"/>
              </w:rPr>
              <w:t>Complaint Resolution Tracking</w:t>
            </w:r>
          </w:p>
        </w:tc>
        <w:tc>
          <w:tcPr>
            <w:tcW w:w="41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49B2DAD5" w14:textId="77777777" w:rsidR="008E3313" w:rsidRDefault="00000000">
            <w:r>
              <w:rPr>
                <w:color w:val="3D4E6B"/>
                <w:sz w:val="19"/>
                <w:szCs w:val="19"/>
              </w:rPr>
              <w:t>Record and monitor complaint lifecycle events from submission through investigation and final resolution.</w:t>
            </w:r>
          </w:p>
        </w:tc>
        <w:tc>
          <w:tcPr>
            <w:tcW w:w="14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00" w:type="dxa"/>
              <w:bottom w:w="80" w:type="dxa"/>
              <w:right w:w="100" w:type="dxa"/>
            </w:tcMar>
          </w:tcPr>
          <w:p w14:paraId="6D820334" w14:textId="77777777" w:rsidR="008E3313" w:rsidRDefault="00000000">
            <w:r>
              <w:rPr>
                <w:b/>
                <w:bCs/>
                <w:color w:val="B8770A"/>
                <w:sz w:val="17"/>
                <w:szCs w:val="17"/>
              </w:rPr>
              <w:t>Complaint</w:t>
            </w:r>
          </w:p>
        </w:tc>
      </w:tr>
      <w:tr w:rsidR="008E3313" w14:paraId="6DC2C066"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2E2E80" w14:textId="77777777" w:rsidR="008E3313" w:rsidRDefault="00000000">
            <w:pPr>
              <w:jc w:val="center"/>
            </w:pPr>
            <w:r>
              <w:rPr>
                <w:b/>
                <w:bCs/>
                <w:color w:val="0D2B55"/>
                <w:sz w:val="19"/>
                <w:szCs w:val="19"/>
              </w:rPr>
              <w:t>14</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5BAAFE0" w14:textId="77777777" w:rsidR="008E3313" w:rsidRDefault="00000000">
            <w:r>
              <w:rPr>
                <w:b/>
                <w:bCs/>
                <w:color w:val="1A4A8A"/>
                <w:sz w:val="19"/>
                <w:szCs w:val="19"/>
              </w:rPr>
              <w:t>FR-14</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FA1A3D" w14:textId="77777777" w:rsidR="008E3313" w:rsidRDefault="00000000">
            <w:r>
              <w:rPr>
                <w:b/>
                <w:bCs/>
                <w:sz w:val="19"/>
                <w:szCs w:val="19"/>
              </w:rPr>
              <w:t>Faculty Appointment Scheduling</w:t>
            </w:r>
          </w:p>
        </w:tc>
        <w:tc>
          <w:tcPr>
            <w:tcW w:w="4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CD655C" w14:textId="77777777" w:rsidR="008E3313" w:rsidRDefault="00000000">
            <w:r>
              <w:rPr>
                <w:color w:val="3D4E6B"/>
                <w:sz w:val="19"/>
                <w:szCs w:val="19"/>
              </w:rPr>
              <w:t>Allow students to formally request and confirm meetings with faculty based on published consultation slots.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0B6540A" w14:textId="77777777" w:rsidR="008E3313" w:rsidRDefault="00000000">
            <w:r>
              <w:rPr>
                <w:b/>
                <w:bCs/>
                <w:color w:val="1A4A8A"/>
                <w:sz w:val="17"/>
                <w:szCs w:val="17"/>
              </w:rPr>
              <w:t>Coordination</w:t>
            </w:r>
          </w:p>
        </w:tc>
      </w:tr>
      <w:tr w:rsidR="008E3313" w14:paraId="24FB2BD5"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635BEECF" w14:textId="77777777" w:rsidR="008E3313" w:rsidRDefault="00000000">
            <w:pPr>
              <w:jc w:val="center"/>
            </w:pPr>
            <w:r>
              <w:rPr>
                <w:b/>
                <w:bCs/>
                <w:color w:val="0D2B55"/>
                <w:sz w:val="19"/>
                <w:szCs w:val="19"/>
              </w:rPr>
              <w:t>15</w:t>
            </w:r>
          </w:p>
        </w:tc>
        <w:tc>
          <w:tcPr>
            <w:tcW w:w="124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58E553D7" w14:textId="77777777" w:rsidR="008E3313" w:rsidRDefault="00000000">
            <w:r>
              <w:rPr>
                <w:b/>
                <w:bCs/>
                <w:color w:val="1A4A8A"/>
                <w:sz w:val="19"/>
                <w:szCs w:val="19"/>
              </w:rPr>
              <w:t>FR-15</w:t>
            </w:r>
          </w:p>
        </w:tc>
        <w:tc>
          <w:tcPr>
            <w:tcW w:w="27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0CE345F" w14:textId="77777777" w:rsidR="008E3313" w:rsidRDefault="00000000">
            <w:r>
              <w:rPr>
                <w:b/>
                <w:bCs/>
                <w:sz w:val="19"/>
                <w:szCs w:val="19"/>
              </w:rPr>
              <w:t>Event Registration Management</w:t>
            </w:r>
          </w:p>
        </w:tc>
        <w:tc>
          <w:tcPr>
            <w:tcW w:w="41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31BC157A" w14:textId="77777777" w:rsidR="008E3313" w:rsidRDefault="00000000">
            <w:r>
              <w:rPr>
                <w:color w:val="3D4E6B"/>
                <w:sz w:val="19"/>
                <w:szCs w:val="19"/>
              </w:rPr>
              <w:t xml:space="preserve">Manage student </w:t>
            </w:r>
            <w:proofErr w:type="spellStart"/>
            <w:r>
              <w:rPr>
                <w:color w:val="3D4E6B"/>
                <w:sz w:val="19"/>
                <w:szCs w:val="19"/>
              </w:rPr>
              <w:t>enrollment</w:t>
            </w:r>
            <w:proofErr w:type="spellEnd"/>
            <w:r>
              <w:rPr>
                <w:color w:val="3D4E6B"/>
                <w:sz w:val="19"/>
                <w:szCs w:val="19"/>
              </w:rPr>
              <w:t xml:space="preserve"> in university seminars, workshops, and official events with capacity controls.</w:t>
            </w:r>
          </w:p>
        </w:tc>
        <w:tc>
          <w:tcPr>
            <w:tcW w:w="14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00" w:type="dxa"/>
              <w:bottom w:w="80" w:type="dxa"/>
              <w:right w:w="100" w:type="dxa"/>
            </w:tcMar>
          </w:tcPr>
          <w:p w14:paraId="1790B1A1" w14:textId="77777777" w:rsidR="008E3313" w:rsidRDefault="00000000">
            <w:r>
              <w:rPr>
                <w:b/>
                <w:bCs/>
                <w:color w:val="1A4A8A"/>
                <w:sz w:val="17"/>
                <w:szCs w:val="17"/>
              </w:rPr>
              <w:t>Coordination</w:t>
            </w:r>
          </w:p>
        </w:tc>
      </w:tr>
      <w:tr w:rsidR="008E3313" w14:paraId="7E35C6C2"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CD42A6" w14:textId="77777777" w:rsidR="008E3313" w:rsidRDefault="00000000">
            <w:pPr>
              <w:jc w:val="center"/>
            </w:pPr>
            <w:r>
              <w:rPr>
                <w:b/>
                <w:bCs/>
                <w:color w:val="0D2B55"/>
                <w:sz w:val="19"/>
                <w:szCs w:val="19"/>
              </w:rPr>
              <w:t>16</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782C3F5" w14:textId="77777777" w:rsidR="008E3313" w:rsidRDefault="00000000">
            <w:r>
              <w:rPr>
                <w:b/>
                <w:bCs/>
                <w:color w:val="1A4A8A"/>
                <w:sz w:val="19"/>
                <w:szCs w:val="19"/>
              </w:rPr>
              <w:t>FR-16</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A445D3" w14:textId="77777777" w:rsidR="008E3313" w:rsidRDefault="00000000">
            <w:r>
              <w:rPr>
                <w:b/>
                <w:bCs/>
                <w:sz w:val="19"/>
                <w:szCs w:val="19"/>
              </w:rPr>
              <w:t>Attendance Recording for Events</w:t>
            </w:r>
          </w:p>
        </w:tc>
        <w:tc>
          <w:tcPr>
            <w:tcW w:w="4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1795DA" w14:textId="77777777" w:rsidR="008E3313" w:rsidRDefault="00000000">
            <w:r>
              <w:rPr>
                <w:color w:val="3D4E6B"/>
                <w:sz w:val="19"/>
                <w:szCs w:val="19"/>
              </w:rPr>
              <w:t>Record and store verified participation of registered attendees at university events for institutional records.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26DCC31C" w14:textId="77777777" w:rsidR="008E3313" w:rsidRDefault="00000000">
            <w:r>
              <w:rPr>
                <w:b/>
                <w:bCs/>
                <w:color w:val="1A4A8A"/>
                <w:sz w:val="17"/>
                <w:szCs w:val="17"/>
              </w:rPr>
              <w:t>Coordination</w:t>
            </w:r>
          </w:p>
        </w:tc>
      </w:tr>
      <w:tr w:rsidR="008E3313" w14:paraId="6475D0E1"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0170C84" w14:textId="77777777" w:rsidR="008E3313" w:rsidRDefault="00000000">
            <w:pPr>
              <w:jc w:val="center"/>
            </w:pPr>
            <w:r>
              <w:rPr>
                <w:b/>
                <w:bCs/>
                <w:color w:val="0D2B55"/>
                <w:sz w:val="19"/>
                <w:szCs w:val="19"/>
              </w:rPr>
              <w:t>17</w:t>
            </w:r>
          </w:p>
        </w:tc>
        <w:tc>
          <w:tcPr>
            <w:tcW w:w="124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3F481086" w14:textId="77777777" w:rsidR="008E3313" w:rsidRDefault="00000000">
            <w:r>
              <w:rPr>
                <w:b/>
                <w:bCs/>
                <w:color w:val="1A4A8A"/>
                <w:sz w:val="19"/>
                <w:szCs w:val="19"/>
              </w:rPr>
              <w:t>FR-17</w:t>
            </w:r>
          </w:p>
        </w:tc>
        <w:tc>
          <w:tcPr>
            <w:tcW w:w="27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4AAEC629" w14:textId="77777777" w:rsidR="008E3313" w:rsidRDefault="00000000">
            <w:r>
              <w:rPr>
                <w:b/>
                <w:bCs/>
                <w:sz w:val="19"/>
                <w:szCs w:val="19"/>
              </w:rPr>
              <w:t>University Announcement Distribution</w:t>
            </w:r>
          </w:p>
        </w:tc>
        <w:tc>
          <w:tcPr>
            <w:tcW w:w="41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2DF4F8CC" w14:textId="77777777" w:rsidR="008E3313" w:rsidRDefault="00000000">
            <w:r>
              <w:rPr>
                <w:color w:val="3D4E6B"/>
                <w:sz w:val="19"/>
                <w:szCs w:val="19"/>
              </w:rPr>
              <w:t>Publish and archive official university-wide notices, policy updates, and administrative communications.</w:t>
            </w:r>
          </w:p>
        </w:tc>
        <w:tc>
          <w:tcPr>
            <w:tcW w:w="14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00" w:type="dxa"/>
              <w:bottom w:w="80" w:type="dxa"/>
              <w:right w:w="100" w:type="dxa"/>
            </w:tcMar>
          </w:tcPr>
          <w:p w14:paraId="29F98526" w14:textId="77777777" w:rsidR="008E3313" w:rsidRDefault="00000000">
            <w:r>
              <w:rPr>
                <w:b/>
                <w:bCs/>
                <w:color w:val="0E6E77"/>
                <w:sz w:val="17"/>
                <w:szCs w:val="17"/>
              </w:rPr>
              <w:t>Communication</w:t>
            </w:r>
          </w:p>
        </w:tc>
      </w:tr>
      <w:tr w:rsidR="008E3313" w14:paraId="4EE415DF"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DB2BEC" w14:textId="77777777" w:rsidR="008E3313" w:rsidRDefault="00000000">
            <w:pPr>
              <w:jc w:val="center"/>
            </w:pPr>
            <w:r>
              <w:rPr>
                <w:b/>
                <w:bCs/>
                <w:color w:val="0D2B55"/>
                <w:sz w:val="19"/>
                <w:szCs w:val="19"/>
              </w:rPr>
              <w:t>18</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30AA96" w14:textId="77777777" w:rsidR="008E3313" w:rsidRDefault="00000000">
            <w:r>
              <w:rPr>
                <w:b/>
                <w:bCs/>
                <w:color w:val="1A4A8A"/>
                <w:sz w:val="19"/>
                <w:szCs w:val="19"/>
              </w:rPr>
              <w:t>FR-18</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0D42FC" w14:textId="77777777" w:rsidR="008E3313" w:rsidRDefault="00000000">
            <w:r>
              <w:rPr>
                <w:b/>
                <w:bCs/>
                <w:sz w:val="19"/>
                <w:szCs w:val="19"/>
              </w:rPr>
              <w:t xml:space="preserve">Department-Specific Notification </w:t>
            </w:r>
            <w:proofErr w:type="spellStart"/>
            <w:r>
              <w:rPr>
                <w:b/>
                <w:bCs/>
                <w:sz w:val="19"/>
                <w:szCs w:val="19"/>
              </w:rPr>
              <w:t>Mgmt</w:t>
            </w:r>
            <w:proofErr w:type="spellEnd"/>
          </w:p>
        </w:tc>
        <w:tc>
          <w:tcPr>
            <w:tcW w:w="4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CFBF8C" w14:textId="77777777" w:rsidR="008E3313" w:rsidRDefault="00000000">
            <w:r>
              <w:rPr>
                <w:color w:val="3D4E6B"/>
                <w:sz w:val="19"/>
                <w:szCs w:val="19"/>
              </w:rPr>
              <w:t>Enable departments to issue targeted service updates or instructions to associated students and staff.</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2F43D64" w14:textId="77777777" w:rsidR="008E3313" w:rsidRDefault="00000000">
            <w:r>
              <w:rPr>
                <w:b/>
                <w:bCs/>
                <w:color w:val="0E6E77"/>
                <w:sz w:val="17"/>
                <w:szCs w:val="17"/>
              </w:rPr>
              <w:t>Communication</w:t>
            </w:r>
          </w:p>
        </w:tc>
      </w:tr>
      <w:tr w:rsidR="008E3313" w14:paraId="2250523F"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1F27DF1C" w14:textId="77777777" w:rsidR="008E3313" w:rsidRDefault="00000000">
            <w:pPr>
              <w:jc w:val="center"/>
            </w:pPr>
            <w:r>
              <w:rPr>
                <w:b/>
                <w:bCs/>
                <w:color w:val="0D2B55"/>
                <w:sz w:val="19"/>
                <w:szCs w:val="19"/>
              </w:rPr>
              <w:t>19</w:t>
            </w:r>
          </w:p>
        </w:tc>
        <w:tc>
          <w:tcPr>
            <w:tcW w:w="124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57A6F981" w14:textId="77777777" w:rsidR="008E3313" w:rsidRDefault="00000000">
            <w:r>
              <w:rPr>
                <w:b/>
                <w:bCs/>
                <w:color w:val="1A4A8A"/>
                <w:sz w:val="19"/>
                <w:szCs w:val="19"/>
              </w:rPr>
              <w:t>FR-19</w:t>
            </w:r>
          </w:p>
        </w:tc>
        <w:tc>
          <w:tcPr>
            <w:tcW w:w="27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3BBEBCE1" w14:textId="77777777" w:rsidR="008E3313" w:rsidRDefault="00000000">
            <w:r>
              <w:rPr>
                <w:b/>
                <w:bCs/>
                <w:sz w:val="19"/>
                <w:szCs w:val="19"/>
              </w:rPr>
              <w:t>Operational Performance Reporting</w:t>
            </w:r>
          </w:p>
        </w:tc>
        <w:tc>
          <w:tcPr>
            <w:tcW w:w="41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1F60D69C" w14:textId="77777777" w:rsidR="008E3313" w:rsidRDefault="00000000">
            <w:r>
              <w:rPr>
                <w:color w:val="3D4E6B"/>
                <w:sz w:val="19"/>
                <w:szCs w:val="19"/>
              </w:rPr>
              <w:t>Generate structured reports on request volumes, complaint resolution rates, and departmental workload.</w:t>
            </w:r>
          </w:p>
        </w:tc>
        <w:tc>
          <w:tcPr>
            <w:tcW w:w="14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00" w:type="dxa"/>
              <w:bottom w:w="80" w:type="dxa"/>
              <w:right w:w="100" w:type="dxa"/>
            </w:tcMar>
          </w:tcPr>
          <w:p w14:paraId="6115F477" w14:textId="77777777" w:rsidR="008E3313" w:rsidRDefault="00000000">
            <w:r>
              <w:rPr>
                <w:b/>
                <w:bCs/>
                <w:color w:val="0D2B55"/>
                <w:sz w:val="17"/>
                <w:szCs w:val="17"/>
              </w:rPr>
              <w:t>Reporting</w:t>
            </w:r>
          </w:p>
        </w:tc>
      </w:tr>
      <w:tr w:rsidR="008E3313" w14:paraId="063DE375" w14:textId="77777777">
        <w:tblPrEx>
          <w:tblCellMar>
            <w:top w:w="0" w:type="dxa"/>
            <w:bottom w:w="0" w:type="dxa"/>
          </w:tblCellMar>
        </w:tblPrEx>
        <w:tc>
          <w:tcPr>
            <w:tcW w:w="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E700CA1" w14:textId="77777777" w:rsidR="008E3313" w:rsidRDefault="00000000">
            <w:pPr>
              <w:jc w:val="center"/>
            </w:pPr>
            <w:r>
              <w:rPr>
                <w:b/>
                <w:bCs/>
                <w:color w:val="0D2B55"/>
                <w:sz w:val="19"/>
                <w:szCs w:val="19"/>
              </w:rPr>
              <w:t>20</w:t>
            </w:r>
          </w:p>
        </w:tc>
        <w:tc>
          <w:tcPr>
            <w:tcW w:w="1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A18336" w14:textId="77777777" w:rsidR="008E3313" w:rsidRDefault="00000000">
            <w:r>
              <w:rPr>
                <w:b/>
                <w:bCs/>
                <w:color w:val="1A4A8A"/>
                <w:sz w:val="19"/>
                <w:szCs w:val="19"/>
              </w:rPr>
              <w:t>FR-20</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3378DE" w14:textId="77777777" w:rsidR="008E3313" w:rsidRDefault="00000000">
            <w:r>
              <w:rPr>
                <w:b/>
                <w:bCs/>
                <w:sz w:val="19"/>
                <w:szCs w:val="19"/>
              </w:rPr>
              <w:t>Service Demand Analytics</w:t>
            </w:r>
          </w:p>
        </w:tc>
        <w:tc>
          <w:tcPr>
            <w:tcW w:w="4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B0DD13" w14:textId="77777777" w:rsidR="008E3313" w:rsidRDefault="00000000">
            <w:proofErr w:type="spellStart"/>
            <w:r>
              <w:rPr>
                <w:color w:val="3D4E6B"/>
                <w:sz w:val="19"/>
                <w:szCs w:val="19"/>
              </w:rPr>
              <w:t>Analyze</w:t>
            </w:r>
            <w:proofErr w:type="spellEnd"/>
            <w:r>
              <w:rPr>
                <w:color w:val="3D4E6B"/>
                <w:sz w:val="19"/>
                <w:szCs w:val="19"/>
              </w:rPr>
              <w:t xml:space="preserve"> aggregated trends in service usage and complaint types to support administrative resource planning.</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71E08A1" w14:textId="77777777" w:rsidR="008E3313" w:rsidRDefault="00000000">
            <w:r>
              <w:rPr>
                <w:b/>
                <w:bCs/>
                <w:color w:val="0D2B55"/>
                <w:sz w:val="17"/>
                <w:szCs w:val="17"/>
              </w:rPr>
              <w:t>Reporting</w:t>
            </w:r>
          </w:p>
        </w:tc>
      </w:tr>
    </w:tbl>
    <w:p w14:paraId="0F4BA040" w14:textId="77777777" w:rsidR="008E3313" w:rsidRDefault="008E3313">
      <w:pPr>
        <w:spacing w:before="120" w:after="60"/>
      </w:pPr>
    </w:p>
    <w:p w14:paraId="634F792F" w14:textId="77777777" w:rsidR="008E3313" w:rsidRDefault="00000000">
      <w:pPr>
        <w:spacing w:before="200" w:after="80"/>
      </w:pPr>
      <w:r>
        <w:rPr>
          <w:b/>
          <w:bCs/>
          <w:color w:val="1A4A8A"/>
          <w:sz w:val="24"/>
          <w:szCs w:val="24"/>
        </w:rPr>
        <w:t>2.12 Software Development Methodology</w:t>
      </w:r>
    </w:p>
    <w:p w14:paraId="7AE8FA47" w14:textId="77777777" w:rsidR="008E3313" w:rsidRDefault="00000000">
      <w:pPr>
        <w:spacing w:before="60" w:after="80"/>
      </w:pPr>
      <w:r>
        <w:t>We are using Agile Scrum adapted for a three-person academic team over 6 sprints of 2–3 weeks each.</w:t>
      </w:r>
    </w:p>
    <w:p w14:paraId="56D67FCF" w14:textId="77777777" w:rsidR="008E3313" w:rsidRDefault="008E3313">
      <w:pPr>
        <w:spacing w:before="30" w:after="20"/>
      </w:pPr>
    </w:p>
    <w:p w14:paraId="7DF21883" w14:textId="77777777" w:rsidR="008E3313" w:rsidRDefault="00000000">
      <w:pPr>
        <w:spacing w:before="60" w:after="80"/>
      </w:pPr>
      <w:r>
        <w:rPr>
          <w:b/>
          <w:bCs/>
          <w:color w:val="0D2B55"/>
        </w:rPr>
        <w:t>Why Agile Scrum?</w:t>
      </w:r>
    </w:p>
    <w:p w14:paraId="4BA36482" w14:textId="77777777" w:rsidR="008E3313" w:rsidRDefault="00000000">
      <w:pPr>
        <w:spacing w:before="60" w:after="80"/>
      </w:pPr>
      <w:r>
        <w:t>SUMIS has 20 well-defined requirements across six distinct domains. Scrum lets us deliver one working domain per sprint, which is far better than a Waterfall approach where nothing is testable until week 14. Early sprints also allow us to catch integration issues between our three separate modules before they become problematic. The sprint structure maps naturally to the six Flask Blueprint domains and the 16-week semester timeline.</w:t>
      </w:r>
    </w:p>
    <w:p w14:paraId="5653A013" w14:textId="77777777" w:rsidR="008E3313" w:rsidRDefault="008E3313">
      <w:pPr>
        <w:spacing w:before="30" w:after="20"/>
      </w:pPr>
    </w:p>
    <w:p w14:paraId="6130D25D" w14:textId="77777777" w:rsidR="008E3313" w:rsidRDefault="00000000">
      <w:pPr>
        <w:spacing w:before="60" w:after="80"/>
      </w:pPr>
      <w:r>
        <w:rPr>
          <w:b/>
          <w:bCs/>
          <w:color w:val="0D2B55"/>
        </w:rPr>
        <w:t>How We Adapt Scrum:</w:t>
      </w:r>
    </w:p>
    <w:p w14:paraId="29033558" w14:textId="77777777" w:rsidR="008E3313" w:rsidRDefault="00000000">
      <w:pPr>
        <w:pStyle w:val="ListParagraph"/>
        <w:numPr>
          <w:ilvl w:val="0"/>
          <w:numId w:val="2"/>
        </w:numPr>
        <w:spacing w:before="50" w:after="50"/>
      </w:pPr>
      <w:r>
        <w:rPr>
          <w:sz w:val="21"/>
          <w:szCs w:val="21"/>
        </w:rPr>
        <w:t>Sprint Length: 2–3 weeks (6 sprints total).</w:t>
      </w:r>
    </w:p>
    <w:p w14:paraId="7B223899" w14:textId="77777777" w:rsidR="008E3313" w:rsidRDefault="00000000">
      <w:pPr>
        <w:pStyle w:val="ListParagraph"/>
        <w:numPr>
          <w:ilvl w:val="0"/>
          <w:numId w:val="2"/>
        </w:numPr>
        <w:spacing w:before="50" w:after="50"/>
      </w:pPr>
      <w:r>
        <w:rPr>
          <w:sz w:val="21"/>
          <w:szCs w:val="21"/>
        </w:rPr>
        <w:t xml:space="preserve">Sprint Planning: Start of each sprint — team selects and assigns </w:t>
      </w:r>
      <w:proofErr w:type="spellStart"/>
      <w:r>
        <w:rPr>
          <w:sz w:val="21"/>
          <w:szCs w:val="21"/>
        </w:rPr>
        <w:t>FRs</w:t>
      </w:r>
      <w:proofErr w:type="spellEnd"/>
      <w:r>
        <w:rPr>
          <w:sz w:val="21"/>
          <w:szCs w:val="21"/>
        </w:rPr>
        <w:t xml:space="preserve"> as sprint backlog </w:t>
      </w:r>
      <w:proofErr w:type="gramStart"/>
      <w:r>
        <w:rPr>
          <w:sz w:val="21"/>
          <w:szCs w:val="21"/>
        </w:rPr>
        <w:t>items, and</w:t>
      </w:r>
      <w:proofErr w:type="gramEnd"/>
      <w:r>
        <w:rPr>
          <w:sz w:val="21"/>
          <w:szCs w:val="21"/>
        </w:rPr>
        <w:t xml:space="preserve"> identifies the corresponding Flask Blueprint and </w:t>
      </w:r>
      <w:proofErr w:type="spellStart"/>
      <w:r>
        <w:rPr>
          <w:sz w:val="21"/>
          <w:szCs w:val="21"/>
        </w:rPr>
        <w:t>SQLAlchemy</w:t>
      </w:r>
      <w:proofErr w:type="spellEnd"/>
      <w:r>
        <w:rPr>
          <w:sz w:val="21"/>
          <w:szCs w:val="21"/>
        </w:rPr>
        <w:t xml:space="preserve"> models to implement.</w:t>
      </w:r>
    </w:p>
    <w:p w14:paraId="6AE2384C" w14:textId="77777777" w:rsidR="008E3313" w:rsidRDefault="00000000">
      <w:pPr>
        <w:pStyle w:val="ListParagraph"/>
        <w:numPr>
          <w:ilvl w:val="0"/>
          <w:numId w:val="2"/>
        </w:numPr>
        <w:spacing w:before="50" w:after="50"/>
      </w:pPr>
      <w:r>
        <w:rPr>
          <w:sz w:val="21"/>
          <w:szCs w:val="21"/>
        </w:rPr>
        <w:t>Standups: 3 times per week via WhatsApp — progress, blockers, next steps (5 minutes each).</w:t>
      </w:r>
    </w:p>
    <w:p w14:paraId="0396990D" w14:textId="77777777" w:rsidR="008E3313" w:rsidRDefault="00000000">
      <w:pPr>
        <w:pStyle w:val="ListParagraph"/>
        <w:numPr>
          <w:ilvl w:val="0"/>
          <w:numId w:val="2"/>
        </w:numPr>
        <w:spacing w:before="50" w:after="50"/>
      </w:pPr>
      <w:r>
        <w:rPr>
          <w:sz w:val="21"/>
          <w:szCs w:val="21"/>
        </w:rPr>
        <w:t>Sprint Review: End of sprint — each member demos their completed Blueprint module to the team and Engr. Abdur Rehman.</w:t>
      </w:r>
    </w:p>
    <w:p w14:paraId="437A2851" w14:textId="77777777" w:rsidR="008E3313" w:rsidRDefault="00000000">
      <w:pPr>
        <w:pStyle w:val="ListParagraph"/>
        <w:numPr>
          <w:ilvl w:val="0"/>
          <w:numId w:val="2"/>
        </w:numPr>
        <w:spacing w:before="50" w:after="50"/>
      </w:pPr>
      <w:r>
        <w:rPr>
          <w:sz w:val="21"/>
          <w:szCs w:val="21"/>
        </w:rPr>
        <w:t>Sprint Retrospective: Brief written log — what worked, what did not, action items for next sprint.</w:t>
      </w:r>
    </w:p>
    <w:p w14:paraId="406985CA" w14:textId="77777777" w:rsidR="008E3313" w:rsidRDefault="00000000">
      <w:pPr>
        <w:pStyle w:val="ListParagraph"/>
        <w:numPr>
          <w:ilvl w:val="0"/>
          <w:numId w:val="2"/>
        </w:numPr>
        <w:spacing w:before="50" w:after="50"/>
      </w:pPr>
      <w:r>
        <w:rPr>
          <w:sz w:val="21"/>
          <w:szCs w:val="21"/>
        </w:rPr>
        <w:t>Product Owner: Usman Ahmed (Team Leader) — maintains backlog and prioritizes features.</w:t>
      </w:r>
    </w:p>
    <w:p w14:paraId="2B3E7279" w14:textId="77777777" w:rsidR="008E3313" w:rsidRDefault="00000000">
      <w:pPr>
        <w:pStyle w:val="ListParagraph"/>
        <w:numPr>
          <w:ilvl w:val="0"/>
          <w:numId w:val="2"/>
        </w:numPr>
        <w:spacing w:before="50" w:after="50"/>
      </w:pPr>
      <w:r>
        <w:rPr>
          <w:sz w:val="21"/>
          <w:szCs w:val="21"/>
        </w:rPr>
        <w:t>Version Control: GitHub with feature branches — no direct pushes to main; all merges via pull requests reviewed by at least one other team member.</w:t>
      </w:r>
    </w:p>
    <w:p w14:paraId="15BA4881" w14:textId="77777777" w:rsidR="008E3313" w:rsidRDefault="008E3313">
      <w:pPr>
        <w:spacing w:before="120" w:after="60"/>
      </w:pPr>
    </w:p>
    <w:p w14:paraId="267C2759" w14:textId="77777777" w:rsidR="008E3313" w:rsidRDefault="00000000">
      <w:pPr>
        <w:spacing w:before="200" w:after="80"/>
      </w:pPr>
      <w:r>
        <w:rPr>
          <w:b/>
          <w:bCs/>
          <w:color w:val="1A4A8A"/>
          <w:sz w:val="24"/>
          <w:szCs w:val="24"/>
        </w:rPr>
        <w:t>2.13 Proposed Infrastructure Platform and Tools</w:t>
      </w:r>
    </w:p>
    <w:p w14:paraId="03FE5ACD" w14:textId="77777777" w:rsidR="008E3313" w:rsidRDefault="008E3313">
      <w:pPr>
        <w:spacing w:before="40" w:after="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8E3313" w14:paraId="4625D272" w14:textId="77777777">
        <w:tblPrEx>
          <w:tblCellMar>
            <w:top w:w="0" w:type="dxa"/>
            <w:bottom w:w="0" w:type="dxa"/>
          </w:tblCellMar>
        </w:tblPrEx>
        <w:tc>
          <w:tcPr>
            <w:tcW w:w="26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4FEE194D" w14:textId="77777777" w:rsidR="008E3313" w:rsidRDefault="00000000">
            <w:r>
              <w:rPr>
                <w:b/>
                <w:bCs/>
                <w:color w:val="FFFFFF"/>
                <w:sz w:val="19"/>
                <w:szCs w:val="19"/>
              </w:rPr>
              <w:t>Category</w:t>
            </w:r>
          </w:p>
        </w:tc>
        <w:tc>
          <w:tcPr>
            <w:tcW w:w="748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7C4D8CF7" w14:textId="77777777" w:rsidR="008E3313" w:rsidRDefault="00000000">
            <w:r>
              <w:rPr>
                <w:b/>
                <w:bCs/>
                <w:color w:val="FFFFFF"/>
                <w:sz w:val="19"/>
                <w:szCs w:val="19"/>
              </w:rPr>
              <w:t>Tools / Technologies</w:t>
            </w:r>
          </w:p>
        </w:tc>
      </w:tr>
      <w:tr w:rsidR="008E3313" w14:paraId="2E7858A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0DCF0"/>
            <w:tcMar>
              <w:top w:w="80" w:type="dxa"/>
              <w:left w:w="140" w:type="dxa"/>
              <w:bottom w:w="80" w:type="dxa"/>
              <w:right w:w="140" w:type="dxa"/>
            </w:tcMar>
          </w:tcPr>
          <w:p w14:paraId="34073CDA" w14:textId="77777777" w:rsidR="008E3313" w:rsidRDefault="00000000">
            <w:r>
              <w:rPr>
                <w:b/>
                <w:bCs/>
                <w:color w:val="0D2B55"/>
                <w:sz w:val="19"/>
                <w:szCs w:val="19"/>
              </w:rPr>
              <w:t>Frontend</w:t>
            </w:r>
          </w:p>
        </w:tc>
        <w:tc>
          <w:tcPr>
            <w:tcW w:w="74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14B63E15" w14:textId="039B5B8F" w:rsidR="008E3313" w:rsidRDefault="00504A16">
            <w:r>
              <w:rPr>
                <w:color w:val="3D4E6B"/>
                <w:sz w:val="19"/>
                <w:szCs w:val="19"/>
              </w:rPr>
              <w:t>React</w:t>
            </w:r>
          </w:p>
        </w:tc>
      </w:tr>
      <w:tr w:rsidR="008E3313" w14:paraId="54723DB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4EBF5"/>
            <w:tcMar>
              <w:top w:w="80" w:type="dxa"/>
              <w:left w:w="140" w:type="dxa"/>
              <w:bottom w:w="80" w:type="dxa"/>
              <w:right w:w="140" w:type="dxa"/>
            </w:tcMar>
          </w:tcPr>
          <w:p w14:paraId="59EE2B9A" w14:textId="77777777" w:rsidR="008E3313" w:rsidRDefault="00000000">
            <w:r>
              <w:rPr>
                <w:b/>
                <w:bCs/>
                <w:color w:val="0D2B55"/>
                <w:sz w:val="19"/>
                <w:szCs w:val="19"/>
              </w:rPr>
              <w:t>Backend Framework</w:t>
            </w:r>
          </w:p>
        </w:tc>
        <w:tc>
          <w:tcPr>
            <w:tcW w:w="7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0B957A" w14:textId="77777777" w:rsidR="008E3313" w:rsidRDefault="00000000">
            <w:r>
              <w:rPr>
                <w:color w:val="3D4E6B"/>
                <w:sz w:val="19"/>
                <w:szCs w:val="19"/>
              </w:rPr>
              <w:t>Python Flask (MVC-style structure using Blueprints)</w:t>
            </w:r>
          </w:p>
        </w:tc>
      </w:tr>
      <w:tr w:rsidR="008E3313" w14:paraId="16E8B49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0DCF0"/>
            <w:tcMar>
              <w:top w:w="80" w:type="dxa"/>
              <w:left w:w="140" w:type="dxa"/>
              <w:bottom w:w="80" w:type="dxa"/>
              <w:right w:w="140" w:type="dxa"/>
            </w:tcMar>
          </w:tcPr>
          <w:p w14:paraId="3DB57702" w14:textId="77777777" w:rsidR="008E3313" w:rsidRDefault="00000000">
            <w:r>
              <w:rPr>
                <w:b/>
                <w:bCs/>
                <w:color w:val="0D2B55"/>
                <w:sz w:val="19"/>
                <w:szCs w:val="19"/>
              </w:rPr>
              <w:t>ORM</w:t>
            </w:r>
          </w:p>
        </w:tc>
        <w:tc>
          <w:tcPr>
            <w:tcW w:w="74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5A35B0B" w14:textId="52459862" w:rsidR="008E3313" w:rsidRDefault="00504A16">
            <w:r>
              <w:rPr>
                <w:color w:val="3D4E6B"/>
                <w:sz w:val="19"/>
                <w:szCs w:val="19"/>
              </w:rPr>
              <w:t>SQL Alchemy</w:t>
            </w:r>
          </w:p>
        </w:tc>
      </w:tr>
      <w:tr w:rsidR="008E3313" w14:paraId="2735860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4EBF5"/>
            <w:tcMar>
              <w:top w:w="80" w:type="dxa"/>
              <w:left w:w="140" w:type="dxa"/>
              <w:bottom w:w="80" w:type="dxa"/>
              <w:right w:w="140" w:type="dxa"/>
            </w:tcMar>
          </w:tcPr>
          <w:p w14:paraId="7865384E" w14:textId="77777777" w:rsidR="008E3313" w:rsidRDefault="00000000">
            <w:r>
              <w:rPr>
                <w:b/>
                <w:bCs/>
                <w:color w:val="0D2B55"/>
                <w:sz w:val="19"/>
                <w:szCs w:val="19"/>
              </w:rPr>
              <w:t>Database</w:t>
            </w:r>
          </w:p>
        </w:tc>
        <w:tc>
          <w:tcPr>
            <w:tcW w:w="7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2E09A9" w14:textId="77777777" w:rsidR="008E3313" w:rsidRDefault="00000000">
            <w:r>
              <w:rPr>
                <w:color w:val="3D4E6B"/>
                <w:sz w:val="19"/>
                <w:szCs w:val="19"/>
              </w:rPr>
              <w:t>PostgreSQL</w:t>
            </w:r>
          </w:p>
        </w:tc>
      </w:tr>
      <w:tr w:rsidR="008E3313" w14:paraId="399E0C4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0DCF0"/>
            <w:tcMar>
              <w:top w:w="80" w:type="dxa"/>
              <w:left w:w="140" w:type="dxa"/>
              <w:bottom w:w="80" w:type="dxa"/>
              <w:right w:w="140" w:type="dxa"/>
            </w:tcMar>
          </w:tcPr>
          <w:p w14:paraId="4B631754" w14:textId="77777777" w:rsidR="008E3313" w:rsidRDefault="00000000">
            <w:r>
              <w:rPr>
                <w:b/>
                <w:bCs/>
                <w:color w:val="0D2B55"/>
                <w:sz w:val="19"/>
                <w:szCs w:val="19"/>
              </w:rPr>
              <w:t>Authentication</w:t>
            </w:r>
          </w:p>
        </w:tc>
        <w:tc>
          <w:tcPr>
            <w:tcW w:w="74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3382BD1F" w14:textId="77777777" w:rsidR="008E3313" w:rsidRDefault="00000000">
            <w:r>
              <w:rPr>
                <w:color w:val="3D4E6B"/>
                <w:sz w:val="19"/>
                <w:szCs w:val="19"/>
              </w:rPr>
              <w:t>Flask-Login, Flask-</w:t>
            </w:r>
            <w:proofErr w:type="spellStart"/>
            <w:r>
              <w:rPr>
                <w:color w:val="3D4E6B"/>
                <w:sz w:val="19"/>
                <w:szCs w:val="19"/>
              </w:rPr>
              <w:t>Bcrypt</w:t>
            </w:r>
            <w:proofErr w:type="spellEnd"/>
          </w:p>
        </w:tc>
      </w:tr>
      <w:tr w:rsidR="008E3313" w14:paraId="036E190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4EBF5"/>
            <w:tcMar>
              <w:top w:w="80" w:type="dxa"/>
              <w:left w:w="140" w:type="dxa"/>
              <w:bottom w:w="80" w:type="dxa"/>
              <w:right w:w="140" w:type="dxa"/>
            </w:tcMar>
          </w:tcPr>
          <w:p w14:paraId="7F4ACF18" w14:textId="77777777" w:rsidR="008E3313" w:rsidRDefault="00000000">
            <w:r>
              <w:rPr>
                <w:b/>
                <w:bCs/>
                <w:color w:val="0D2B55"/>
                <w:sz w:val="19"/>
                <w:szCs w:val="19"/>
              </w:rPr>
              <w:t>Testing</w:t>
            </w:r>
          </w:p>
        </w:tc>
        <w:tc>
          <w:tcPr>
            <w:tcW w:w="7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F7C5D9" w14:textId="77777777" w:rsidR="008E3313" w:rsidRDefault="00000000">
            <w:proofErr w:type="spellStart"/>
            <w:r>
              <w:rPr>
                <w:color w:val="3D4E6B"/>
                <w:sz w:val="19"/>
                <w:szCs w:val="19"/>
              </w:rPr>
              <w:t>PyTest</w:t>
            </w:r>
            <w:proofErr w:type="spellEnd"/>
            <w:r>
              <w:rPr>
                <w:color w:val="3D4E6B"/>
                <w:sz w:val="19"/>
                <w:szCs w:val="19"/>
              </w:rPr>
              <w:t xml:space="preserve"> (Python unit testing)</w:t>
            </w:r>
          </w:p>
        </w:tc>
      </w:tr>
      <w:tr w:rsidR="008E3313" w14:paraId="7028A3C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0DCF0"/>
            <w:tcMar>
              <w:top w:w="80" w:type="dxa"/>
              <w:left w:w="140" w:type="dxa"/>
              <w:bottom w:w="80" w:type="dxa"/>
              <w:right w:w="140" w:type="dxa"/>
            </w:tcMar>
          </w:tcPr>
          <w:p w14:paraId="31C323D8" w14:textId="77777777" w:rsidR="008E3313" w:rsidRDefault="00000000">
            <w:r>
              <w:rPr>
                <w:b/>
                <w:bCs/>
                <w:color w:val="0D2B55"/>
                <w:sz w:val="19"/>
                <w:szCs w:val="19"/>
              </w:rPr>
              <w:t>Version Control</w:t>
            </w:r>
          </w:p>
        </w:tc>
        <w:tc>
          <w:tcPr>
            <w:tcW w:w="74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2642EA70" w14:textId="77777777" w:rsidR="008E3313" w:rsidRDefault="00000000">
            <w:r>
              <w:rPr>
                <w:color w:val="3D4E6B"/>
                <w:sz w:val="19"/>
                <w:szCs w:val="19"/>
              </w:rPr>
              <w:t>Git, GitHub</w:t>
            </w:r>
          </w:p>
        </w:tc>
      </w:tr>
      <w:tr w:rsidR="008E3313" w14:paraId="15CBC83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4EBF5"/>
            <w:tcMar>
              <w:top w:w="80" w:type="dxa"/>
              <w:left w:w="140" w:type="dxa"/>
              <w:bottom w:w="80" w:type="dxa"/>
              <w:right w:w="140" w:type="dxa"/>
            </w:tcMar>
          </w:tcPr>
          <w:p w14:paraId="621FE202" w14:textId="77777777" w:rsidR="008E3313" w:rsidRDefault="00000000">
            <w:r>
              <w:rPr>
                <w:b/>
                <w:bCs/>
                <w:color w:val="0D2B55"/>
                <w:sz w:val="19"/>
                <w:szCs w:val="19"/>
              </w:rPr>
              <w:t>IDE</w:t>
            </w:r>
          </w:p>
        </w:tc>
        <w:tc>
          <w:tcPr>
            <w:tcW w:w="7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C2E42F6" w14:textId="77777777" w:rsidR="008E3313" w:rsidRDefault="00000000">
            <w:r>
              <w:rPr>
                <w:color w:val="3D4E6B"/>
                <w:sz w:val="19"/>
                <w:szCs w:val="19"/>
              </w:rPr>
              <w:t>Visual Studio Code</w:t>
            </w:r>
          </w:p>
        </w:tc>
      </w:tr>
      <w:tr w:rsidR="008E3313" w14:paraId="41591BA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0DCF0"/>
            <w:tcMar>
              <w:top w:w="80" w:type="dxa"/>
              <w:left w:w="140" w:type="dxa"/>
              <w:bottom w:w="80" w:type="dxa"/>
              <w:right w:w="140" w:type="dxa"/>
            </w:tcMar>
          </w:tcPr>
          <w:p w14:paraId="45CC885F" w14:textId="77777777" w:rsidR="008E3313" w:rsidRDefault="00000000">
            <w:r>
              <w:rPr>
                <w:b/>
                <w:bCs/>
                <w:color w:val="0D2B55"/>
                <w:sz w:val="19"/>
                <w:szCs w:val="19"/>
              </w:rPr>
              <w:t>Project Tracking</w:t>
            </w:r>
          </w:p>
        </w:tc>
        <w:tc>
          <w:tcPr>
            <w:tcW w:w="74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52988CA9" w14:textId="77CEAFD8" w:rsidR="008E3313" w:rsidRDefault="00000000">
            <w:r>
              <w:rPr>
                <w:color w:val="3D4E6B"/>
                <w:sz w:val="19"/>
                <w:szCs w:val="19"/>
              </w:rPr>
              <w:t>GitHub Projects</w:t>
            </w:r>
          </w:p>
        </w:tc>
      </w:tr>
      <w:tr w:rsidR="008E3313" w14:paraId="43EA5BA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4EBF5"/>
            <w:tcMar>
              <w:top w:w="80" w:type="dxa"/>
              <w:left w:w="140" w:type="dxa"/>
              <w:bottom w:w="80" w:type="dxa"/>
              <w:right w:w="140" w:type="dxa"/>
            </w:tcMar>
          </w:tcPr>
          <w:p w14:paraId="128734A8" w14:textId="77777777" w:rsidR="008E3313" w:rsidRDefault="00000000">
            <w:r>
              <w:rPr>
                <w:b/>
                <w:bCs/>
                <w:color w:val="0D2B55"/>
                <w:sz w:val="19"/>
                <w:szCs w:val="19"/>
              </w:rPr>
              <w:t>Diagramming</w:t>
            </w:r>
          </w:p>
        </w:tc>
        <w:tc>
          <w:tcPr>
            <w:tcW w:w="7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FBDA16" w14:textId="77777777" w:rsidR="008E3313" w:rsidRDefault="00000000">
            <w:r>
              <w:rPr>
                <w:color w:val="3D4E6B"/>
                <w:sz w:val="19"/>
                <w:szCs w:val="19"/>
              </w:rPr>
              <w:t>draw.io (ER diagram, architecture, DFD), draw.io / Papyrus (UML)</w:t>
            </w:r>
          </w:p>
        </w:tc>
      </w:tr>
      <w:tr w:rsidR="008E3313" w14:paraId="17DDF3E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4EBF5"/>
            <w:tcMar>
              <w:top w:w="80" w:type="dxa"/>
              <w:left w:w="140" w:type="dxa"/>
              <w:bottom w:w="80" w:type="dxa"/>
              <w:right w:w="140" w:type="dxa"/>
            </w:tcMar>
          </w:tcPr>
          <w:p w14:paraId="0B279E6A" w14:textId="77777777" w:rsidR="008E3313" w:rsidRDefault="00000000">
            <w:r>
              <w:rPr>
                <w:b/>
                <w:bCs/>
                <w:color w:val="0D2B55"/>
                <w:sz w:val="19"/>
                <w:szCs w:val="19"/>
              </w:rPr>
              <w:t>Deployment</w:t>
            </w:r>
          </w:p>
        </w:tc>
        <w:tc>
          <w:tcPr>
            <w:tcW w:w="7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F5056E" w14:textId="77777777" w:rsidR="008E3313" w:rsidRDefault="00000000">
            <w:r>
              <w:rPr>
                <w:color w:val="3D4E6B"/>
                <w:sz w:val="19"/>
                <w:szCs w:val="19"/>
              </w:rPr>
              <w:t>Render or PythonAnywhere (Flask app + PostgreSQL)</w:t>
            </w:r>
          </w:p>
        </w:tc>
      </w:tr>
      <w:tr w:rsidR="008E3313" w14:paraId="33626BE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0DCF0"/>
            <w:tcMar>
              <w:top w:w="80" w:type="dxa"/>
              <w:left w:w="140" w:type="dxa"/>
              <w:bottom w:w="80" w:type="dxa"/>
              <w:right w:w="140" w:type="dxa"/>
            </w:tcMar>
          </w:tcPr>
          <w:p w14:paraId="38E38FF5" w14:textId="77777777" w:rsidR="008E3313" w:rsidRDefault="00000000">
            <w:r>
              <w:rPr>
                <w:b/>
                <w:bCs/>
                <w:color w:val="0D2B55"/>
                <w:sz w:val="19"/>
                <w:szCs w:val="19"/>
              </w:rPr>
              <w:t>Communication</w:t>
            </w:r>
          </w:p>
        </w:tc>
        <w:tc>
          <w:tcPr>
            <w:tcW w:w="74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0D168113" w14:textId="77777777" w:rsidR="008E3313" w:rsidRDefault="00000000">
            <w:r>
              <w:rPr>
                <w:color w:val="3D4E6B"/>
                <w:sz w:val="19"/>
                <w:szCs w:val="19"/>
              </w:rPr>
              <w:t>WhatsApp (team), Microsoft Teams (advisor meetings)</w:t>
            </w:r>
          </w:p>
        </w:tc>
      </w:tr>
    </w:tbl>
    <w:p w14:paraId="61D33B83" w14:textId="6EA035C8" w:rsidR="008E3313" w:rsidRDefault="008E3313">
      <w:pPr>
        <w:spacing w:before="120" w:after="60"/>
      </w:pPr>
    </w:p>
    <w:p w14:paraId="080EA40D" w14:textId="77777777" w:rsidR="00504A16" w:rsidRDefault="00504A16">
      <w:pPr>
        <w:spacing w:before="120" w:after="60"/>
      </w:pPr>
    </w:p>
    <w:p w14:paraId="1936385E" w14:textId="77777777" w:rsidR="00504A16" w:rsidRDefault="00504A16">
      <w:pPr>
        <w:spacing w:before="120" w:after="60"/>
      </w:pPr>
    </w:p>
    <w:p w14:paraId="0B040D41" w14:textId="77777777" w:rsidR="00504A16" w:rsidRDefault="00504A16">
      <w:pPr>
        <w:spacing w:before="120" w:after="60"/>
      </w:pPr>
    </w:p>
    <w:p w14:paraId="1E629EEB" w14:textId="77777777" w:rsidR="00504A16" w:rsidRDefault="00504A16">
      <w:pPr>
        <w:spacing w:before="120" w:after="60"/>
      </w:pPr>
    </w:p>
    <w:p w14:paraId="24DB4134" w14:textId="77777777" w:rsidR="00504A16" w:rsidRDefault="00504A16">
      <w:pPr>
        <w:spacing w:before="120" w:after="60"/>
      </w:pPr>
    </w:p>
    <w:p w14:paraId="4DBF3027" w14:textId="77777777" w:rsidR="00504A16" w:rsidRDefault="00504A16">
      <w:pPr>
        <w:spacing w:before="120" w:after="60"/>
      </w:pPr>
    </w:p>
    <w:p w14:paraId="7F9EF750" w14:textId="77777777" w:rsidR="008E3313" w:rsidRDefault="00000000">
      <w:pPr>
        <w:spacing w:before="200" w:after="80"/>
      </w:pPr>
      <w:r>
        <w:rPr>
          <w:b/>
          <w:bCs/>
          <w:color w:val="1A4A8A"/>
          <w:sz w:val="24"/>
          <w:szCs w:val="24"/>
        </w:rPr>
        <w:t>2.14 Project Timeline</w:t>
      </w:r>
    </w:p>
    <w:p w14:paraId="1082B964" w14:textId="77777777" w:rsidR="008E3313" w:rsidRDefault="00000000">
      <w:pPr>
        <w:spacing w:before="60" w:after="80"/>
      </w:pPr>
      <w:r>
        <w:t>The project follows a 16-week Agile Scrum schedule divided into 6 sprints. The Gantt chart below shows task owners and sprint boundaries across the full 16-week timeline.</w:t>
      </w:r>
    </w:p>
    <w:p w14:paraId="020EF897" w14:textId="77777777" w:rsidR="008E3313" w:rsidRDefault="008E3313">
      <w:pPr>
        <w:spacing w:before="40" w:after="20"/>
      </w:pPr>
    </w:p>
    <w:p w14:paraId="1363625E" w14:textId="77777777" w:rsidR="008E3313" w:rsidRDefault="00000000">
      <w:pPr>
        <w:spacing w:before="80" w:after="60"/>
        <w:jc w:val="center"/>
      </w:pPr>
      <w:r>
        <w:rPr>
          <w:noProof/>
        </w:rPr>
        <w:drawing>
          <wp:inline distT="0" distB="0" distL="0" distR="0" wp14:anchorId="05EF0438" wp14:editId="3D818DFE">
            <wp:extent cx="6000750" cy="3162300"/>
            <wp:effectExtent l="0" t="0" r="0" b="0"/>
            <wp:docPr id="1305167439" name="Picture 130516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3162300"/>
                    </a:xfrm>
                    <a:prstGeom prst="rect">
                      <a:avLst/>
                    </a:prstGeom>
                  </pic:spPr>
                </pic:pic>
              </a:graphicData>
            </a:graphic>
          </wp:inline>
        </w:drawing>
      </w:r>
    </w:p>
    <w:p w14:paraId="66C17BC0" w14:textId="77777777" w:rsidR="008E3313" w:rsidRDefault="00000000">
      <w:pPr>
        <w:spacing w:after="100"/>
        <w:jc w:val="center"/>
        <w:rPr>
          <w:i/>
          <w:iCs/>
          <w:color w:val="666666"/>
          <w:sz w:val="18"/>
          <w:szCs w:val="18"/>
        </w:rPr>
      </w:pPr>
      <w:r>
        <w:rPr>
          <w:i/>
          <w:iCs/>
          <w:color w:val="666666"/>
          <w:sz w:val="18"/>
          <w:szCs w:val="18"/>
        </w:rPr>
        <w:t>Figure 3: SUMIS Project Gantt Chart — 16-Week Agile Scrum Schedule</w:t>
      </w:r>
    </w:p>
    <w:p w14:paraId="3A064786" w14:textId="77777777" w:rsidR="00504A16" w:rsidRDefault="00504A16">
      <w:pPr>
        <w:spacing w:after="100"/>
        <w:jc w:val="center"/>
        <w:rPr>
          <w:i/>
          <w:iCs/>
          <w:color w:val="666666"/>
          <w:sz w:val="18"/>
          <w:szCs w:val="18"/>
        </w:rPr>
      </w:pPr>
    </w:p>
    <w:p w14:paraId="42978C1F" w14:textId="77777777" w:rsidR="00504A16" w:rsidRDefault="00504A16" w:rsidP="00504A16">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2400"/>
        <w:gridCol w:w="5880"/>
      </w:tblGrid>
      <w:tr w:rsidR="008E3313" w:rsidRPr="00504A16" w14:paraId="5DD3FE3B" w14:textId="77777777">
        <w:tblPrEx>
          <w:tblCellMar>
            <w:top w:w="0" w:type="dxa"/>
            <w:bottom w:w="0" w:type="dxa"/>
          </w:tblCellMar>
        </w:tblPrEx>
        <w:tc>
          <w:tcPr>
            <w:tcW w:w="9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27B57029" w14:textId="77777777" w:rsidR="008E3313" w:rsidRPr="00504A16" w:rsidRDefault="00000000">
            <w:pPr>
              <w:jc w:val="center"/>
              <w:rPr>
                <w:sz w:val="20"/>
                <w:szCs w:val="20"/>
              </w:rPr>
            </w:pPr>
            <w:r w:rsidRPr="00504A16">
              <w:rPr>
                <w:b/>
                <w:bCs/>
                <w:color w:val="FFFFFF"/>
                <w:sz w:val="20"/>
                <w:szCs w:val="20"/>
              </w:rPr>
              <w:t>Sprint</w:t>
            </w:r>
          </w:p>
        </w:tc>
        <w:tc>
          <w:tcPr>
            <w:tcW w:w="9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769C8E96" w14:textId="77777777" w:rsidR="008E3313" w:rsidRPr="00504A16" w:rsidRDefault="00000000">
            <w:pPr>
              <w:jc w:val="center"/>
              <w:rPr>
                <w:sz w:val="20"/>
                <w:szCs w:val="20"/>
              </w:rPr>
            </w:pPr>
            <w:r w:rsidRPr="00504A16">
              <w:rPr>
                <w:b/>
                <w:bCs/>
                <w:color w:val="FFFFFF"/>
                <w:sz w:val="20"/>
                <w:szCs w:val="20"/>
              </w:rPr>
              <w:t>Weeks</w:t>
            </w:r>
          </w:p>
        </w:tc>
        <w:tc>
          <w:tcPr>
            <w:tcW w:w="240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6F170B72" w14:textId="77777777" w:rsidR="008E3313" w:rsidRPr="00504A16" w:rsidRDefault="00000000">
            <w:pPr>
              <w:rPr>
                <w:sz w:val="20"/>
                <w:szCs w:val="20"/>
              </w:rPr>
            </w:pPr>
            <w:r w:rsidRPr="00504A16">
              <w:rPr>
                <w:b/>
                <w:bCs/>
                <w:color w:val="FFFFFF"/>
                <w:sz w:val="20"/>
                <w:szCs w:val="20"/>
              </w:rPr>
              <w:t>Focus Area</w:t>
            </w:r>
          </w:p>
        </w:tc>
        <w:tc>
          <w:tcPr>
            <w:tcW w:w="5880" w:type="dxa"/>
            <w:tcBorders>
              <w:top w:val="single" w:sz="1" w:space="0" w:color="1A4A8A"/>
              <w:left w:val="single" w:sz="1" w:space="0" w:color="1A4A8A"/>
              <w:bottom w:val="single" w:sz="1" w:space="0" w:color="1A4A8A"/>
              <w:right w:val="single" w:sz="1" w:space="0" w:color="1A4A8A"/>
            </w:tcBorders>
            <w:shd w:val="clear" w:color="auto" w:fill="0D2B55"/>
            <w:tcMar>
              <w:top w:w="90" w:type="dxa"/>
              <w:left w:w="140" w:type="dxa"/>
              <w:bottom w:w="90" w:type="dxa"/>
              <w:right w:w="140" w:type="dxa"/>
            </w:tcMar>
          </w:tcPr>
          <w:p w14:paraId="621F1776" w14:textId="77777777" w:rsidR="008E3313" w:rsidRPr="00504A16" w:rsidRDefault="00000000">
            <w:pPr>
              <w:rPr>
                <w:sz w:val="20"/>
                <w:szCs w:val="20"/>
              </w:rPr>
            </w:pPr>
            <w:r w:rsidRPr="00504A16">
              <w:rPr>
                <w:b/>
                <w:bCs/>
                <w:color w:val="FFFFFF"/>
                <w:sz w:val="20"/>
                <w:szCs w:val="20"/>
              </w:rPr>
              <w:t>Key Deliverables</w:t>
            </w:r>
          </w:p>
        </w:tc>
      </w:tr>
      <w:tr w:rsidR="008E3313" w:rsidRPr="00504A16" w14:paraId="2D2D3487"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28CCFAA5" w14:textId="77777777" w:rsidR="008E3313" w:rsidRPr="00504A16" w:rsidRDefault="00000000">
            <w:pPr>
              <w:jc w:val="center"/>
              <w:rPr>
                <w:sz w:val="20"/>
                <w:szCs w:val="20"/>
              </w:rPr>
            </w:pPr>
            <w:r w:rsidRPr="00504A16">
              <w:rPr>
                <w:b/>
                <w:bCs/>
                <w:color w:val="0D2B55"/>
                <w:sz w:val="20"/>
                <w:szCs w:val="20"/>
              </w:rPr>
              <w:t>S1</w:t>
            </w:r>
          </w:p>
        </w:tc>
        <w:tc>
          <w:tcPr>
            <w:tcW w:w="9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5AB86448" w14:textId="77777777" w:rsidR="008E3313" w:rsidRPr="00504A16" w:rsidRDefault="00000000">
            <w:pPr>
              <w:jc w:val="center"/>
              <w:rPr>
                <w:sz w:val="20"/>
                <w:szCs w:val="20"/>
              </w:rPr>
            </w:pPr>
            <w:r w:rsidRPr="00504A16">
              <w:rPr>
                <w:color w:val="666666"/>
                <w:sz w:val="20"/>
                <w:szCs w:val="20"/>
              </w:rPr>
              <w:t>1–3</w:t>
            </w:r>
          </w:p>
        </w:tc>
        <w:tc>
          <w:tcPr>
            <w:tcW w:w="24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30" w:type="dxa"/>
              <w:bottom w:w="80" w:type="dxa"/>
              <w:right w:w="130" w:type="dxa"/>
            </w:tcMar>
          </w:tcPr>
          <w:p w14:paraId="6EEBFDE9" w14:textId="77777777" w:rsidR="008E3313" w:rsidRPr="00504A16" w:rsidRDefault="00000000">
            <w:pPr>
              <w:rPr>
                <w:sz w:val="20"/>
                <w:szCs w:val="20"/>
              </w:rPr>
            </w:pPr>
            <w:r w:rsidRPr="00504A16">
              <w:rPr>
                <w:b/>
                <w:bCs/>
                <w:color w:val="0E6E77"/>
                <w:sz w:val="20"/>
                <w:szCs w:val="20"/>
              </w:rPr>
              <w:t>Requirements &amp; Design</w:t>
            </w:r>
          </w:p>
        </w:tc>
        <w:tc>
          <w:tcPr>
            <w:tcW w:w="58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6E78D917" w14:textId="77777777" w:rsidR="008E3313" w:rsidRPr="00504A16" w:rsidRDefault="00000000">
            <w:pPr>
              <w:rPr>
                <w:sz w:val="20"/>
                <w:szCs w:val="20"/>
              </w:rPr>
            </w:pPr>
            <w:r w:rsidRPr="00504A16">
              <w:rPr>
                <w:color w:val="3D4E6B"/>
                <w:sz w:val="20"/>
                <w:szCs w:val="20"/>
              </w:rPr>
              <w:t>SRS, ER Diagram, Use Case Diagram, DFD, Wireframes, Data Dictionary, Flask project structure and Blueprint scaffold</w:t>
            </w:r>
          </w:p>
        </w:tc>
      </w:tr>
      <w:tr w:rsidR="008E3313" w:rsidRPr="00504A16" w14:paraId="1430B91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44EB8C" w14:textId="77777777" w:rsidR="008E3313" w:rsidRPr="00504A16" w:rsidRDefault="00000000">
            <w:pPr>
              <w:jc w:val="center"/>
              <w:rPr>
                <w:sz w:val="20"/>
                <w:szCs w:val="20"/>
              </w:rPr>
            </w:pPr>
            <w:r w:rsidRPr="00504A16">
              <w:rPr>
                <w:b/>
                <w:bCs/>
                <w:color w:val="0D2B55"/>
                <w:sz w:val="20"/>
                <w:szCs w:val="20"/>
              </w:rPr>
              <w:t>S2</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10D1ECC" w14:textId="77777777" w:rsidR="008E3313" w:rsidRPr="00504A16" w:rsidRDefault="00000000">
            <w:pPr>
              <w:jc w:val="center"/>
              <w:rPr>
                <w:sz w:val="20"/>
                <w:szCs w:val="20"/>
              </w:rPr>
            </w:pPr>
            <w:r w:rsidRPr="00504A16">
              <w:rPr>
                <w:color w:val="666666"/>
                <w:sz w:val="20"/>
                <w:szCs w:val="20"/>
              </w:rPr>
              <w:t>4–7</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6F632FC7" w14:textId="77777777" w:rsidR="008E3313" w:rsidRPr="00504A16" w:rsidRDefault="00000000">
            <w:pPr>
              <w:rPr>
                <w:sz w:val="20"/>
                <w:szCs w:val="20"/>
              </w:rPr>
            </w:pPr>
            <w:r w:rsidRPr="00504A16">
              <w:rPr>
                <w:b/>
                <w:bCs/>
                <w:color w:val="0E6E77"/>
                <w:sz w:val="20"/>
                <w:szCs w:val="20"/>
              </w:rPr>
              <w:t>Core Backend — FR-01 to FR-09</w:t>
            </w:r>
          </w:p>
        </w:tc>
        <w:tc>
          <w:tcPr>
            <w:tcW w:w="5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B2CE3EC" w14:textId="0F6DA9E9" w:rsidR="008E3313" w:rsidRPr="00504A16" w:rsidRDefault="00000000">
            <w:pPr>
              <w:rPr>
                <w:sz w:val="20"/>
                <w:szCs w:val="20"/>
              </w:rPr>
            </w:pPr>
            <w:r w:rsidRPr="00504A16">
              <w:rPr>
                <w:color w:val="3D4E6B"/>
                <w:sz w:val="20"/>
                <w:szCs w:val="20"/>
              </w:rPr>
              <w:t xml:space="preserve">PostgreSQL schema via </w:t>
            </w:r>
            <w:r w:rsidR="00504A16" w:rsidRPr="00504A16">
              <w:rPr>
                <w:color w:val="3D4E6B"/>
                <w:sz w:val="20"/>
                <w:szCs w:val="20"/>
              </w:rPr>
              <w:t>SQL Alchemy</w:t>
            </w:r>
            <w:r w:rsidRPr="00504A16">
              <w:rPr>
                <w:color w:val="3D4E6B"/>
                <w:sz w:val="20"/>
                <w:szCs w:val="20"/>
              </w:rPr>
              <w:t>, Flask-Login setup, Information &amp; Navigation Blueprint (FR-01–04), Service Request Blueprint (FR-05–09)</w:t>
            </w:r>
          </w:p>
        </w:tc>
      </w:tr>
      <w:tr w:rsidR="008E3313" w:rsidRPr="00504A16" w14:paraId="61781DF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2C387CF8" w14:textId="77777777" w:rsidR="008E3313" w:rsidRPr="00504A16" w:rsidRDefault="00000000">
            <w:pPr>
              <w:jc w:val="center"/>
              <w:rPr>
                <w:sz w:val="20"/>
                <w:szCs w:val="20"/>
              </w:rPr>
            </w:pPr>
            <w:r w:rsidRPr="00504A16">
              <w:rPr>
                <w:b/>
                <w:bCs/>
                <w:color w:val="0D2B55"/>
                <w:sz w:val="20"/>
                <w:szCs w:val="20"/>
              </w:rPr>
              <w:t>S3</w:t>
            </w:r>
          </w:p>
        </w:tc>
        <w:tc>
          <w:tcPr>
            <w:tcW w:w="9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0E1F0DFD" w14:textId="77777777" w:rsidR="008E3313" w:rsidRPr="00504A16" w:rsidRDefault="00000000">
            <w:pPr>
              <w:jc w:val="center"/>
              <w:rPr>
                <w:sz w:val="20"/>
                <w:szCs w:val="20"/>
              </w:rPr>
            </w:pPr>
            <w:r w:rsidRPr="00504A16">
              <w:rPr>
                <w:color w:val="666666"/>
                <w:sz w:val="20"/>
                <w:szCs w:val="20"/>
              </w:rPr>
              <w:t>7–11</w:t>
            </w:r>
          </w:p>
        </w:tc>
        <w:tc>
          <w:tcPr>
            <w:tcW w:w="24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30" w:type="dxa"/>
              <w:bottom w:w="80" w:type="dxa"/>
              <w:right w:w="130" w:type="dxa"/>
            </w:tcMar>
          </w:tcPr>
          <w:p w14:paraId="586858DB" w14:textId="77777777" w:rsidR="008E3313" w:rsidRPr="00504A16" w:rsidRDefault="00000000">
            <w:pPr>
              <w:rPr>
                <w:sz w:val="20"/>
                <w:szCs w:val="20"/>
              </w:rPr>
            </w:pPr>
            <w:r w:rsidRPr="00504A16">
              <w:rPr>
                <w:b/>
                <w:bCs/>
                <w:color w:val="0E6E77"/>
                <w:sz w:val="20"/>
                <w:szCs w:val="20"/>
              </w:rPr>
              <w:t>Extended Domain — FR-10 to FR-18</w:t>
            </w:r>
          </w:p>
        </w:tc>
        <w:tc>
          <w:tcPr>
            <w:tcW w:w="58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3625C15F" w14:textId="77777777" w:rsidR="008E3313" w:rsidRPr="00504A16" w:rsidRDefault="00000000">
            <w:pPr>
              <w:rPr>
                <w:sz w:val="20"/>
                <w:szCs w:val="20"/>
              </w:rPr>
            </w:pPr>
            <w:r w:rsidRPr="00504A16">
              <w:rPr>
                <w:color w:val="3D4E6B"/>
                <w:sz w:val="20"/>
                <w:szCs w:val="20"/>
              </w:rPr>
              <w:t>Complaint Blueprint (FR-10–13), Coordination Blueprint (FR-14–16), Communication Blueprint (FR-17–18), Jinja2 templates for all modules</w:t>
            </w:r>
          </w:p>
        </w:tc>
      </w:tr>
      <w:tr w:rsidR="008E3313" w:rsidRPr="00504A16" w14:paraId="06AD1AF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239A39" w14:textId="77777777" w:rsidR="008E3313" w:rsidRPr="00504A16" w:rsidRDefault="00000000">
            <w:pPr>
              <w:jc w:val="center"/>
              <w:rPr>
                <w:sz w:val="20"/>
                <w:szCs w:val="20"/>
              </w:rPr>
            </w:pPr>
            <w:r w:rsidRPr="00504A16">
              <w:rPr>
                <w:b/>
                <w:bCs/>
                <w:color w:val="0D2B55"/>
                <w:sz w:val="20"/>
                <w:szCs w:val="20"/>
              </w:rPr>
              <w:t>S4</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8E06DB2" w14:textId="77777777" w:rsidR="008E3313" w:rsidRPr="00504A16" w:rsidRDefault="00000000">
            <w:pPr>
              <w:jc w:val="center"/>
              <w:rPr>
                <w:sz w:val="20"/>
                <w:szCs w:val="20"/>
              </w:rPr>
            </w:pPr>
            <w:r w:rsidRPr="00504A16">
              <w:rPr>
                <w:color w:val="666666"/>
                <w:sz w:val="20"/>
                <w:szCs w:val="20"/>
              </w:rPr>
              <w:t>10–13</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04DD4293" w14:textId="77777777" w:rsidR="008E3313" w:rsidRPr="00504A16" w:rsidRDefault="00000000">
            <w:pPr>
              <w:rPr>
                <w:sz w:val="20"/>
                <w:szCs w:val="20"/>
              </w:rPr>
            </w:pPr>
            <w:r w:rsidRPr="00504A16">
              <w:rPr>
                <w:b/>
                <w:bCs/>
                <w:color w:val="0E6E77"/>
                <w:sz w:val="20"/>
                <w:szCs w:val="20"/>
              </w:rPr>
              <w:t>Reporting, Analytics &amp; Integration</w:t>
            </w:r>
          </w:p>
        </w:tc>
        <w:tc>
          <w:tcPr>
            <w:tcW w:w="5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4FAD03" w14:textId="77777777" w:rsidR="008E3313" w:rsidRPr="00504A16" w:rsidRDefault="00000000">
            <w:pPr>
              <w:rPr>
                <w:sz w:val="20"/>
                <w:szCs w:val="20"/>
              </w:rPr>
            </w:pPr>
            <w:r w:rsidRPr="00504A16">
              <w:rPr>
                <w:color w:val="3D4E6B"/>
                <w:sz w:val="20"/>
                <w:szCs w:val="20"/>
              </w:rPr>
              <w:t>FR-19–20 analytics queries, cross-Blueprint integration, automated routing engine testing, data consistency validation</w:t>
            </w:r>
          </w:p>
        </w:tc>
      </w:tr>
      <w:tr w:rsidR="008E3313" w:rsidRPr="00504A16" w14:paraId="1EFA71B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39F14004" w14:textId="77777777" w:rsidR="008E3313" w:rsidRPr="00504A16" w:rsidRDefault="00000000">
            <w:pPr>
              <w:jc w:val="center"/>
              <w:rPr>
                <w:sz w:val="20"/>
                <w:szCs w:val="20"/>
              </w:rPr>
            </w:pPr>
            <w:r w:rsidRPr="00504A16">
              <w:rPr>
                <w:b/>
                <w:bCs/>
                <w:color w:val="0D2B55"/>
                <w:sz w:val="20"/>
                <w:szCs w:val="20"/>
              </w:rPr>
              <w:t>S5</w:t>
            </w:r>
          </w:p>
        </w:tc>
        <w:tc>
          <w:tcPr>
            <w:tcW w:w="9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731A6B3" w14:textId="77777777" w:rsidR="008E3313" w:rsidRPr="00504A16" w:rsidRDefault="00000000">
            <w:pPr>
              <w:jc w:val="center"/>
              <w:rPr>
                <w:sz w:val="20"/>
                <w:szCs w:val="20"/>
              </w:rPr>
            </w:pPr>
            <w:r w:rsidRPr="00504A16">
              <w:rPr>
                <w:color w:val="666666"/>
                <w:sz w:val="20"/>
                <w:szCs w:val="20"/>
              </w:rPr>
              <w:t>13–15</w:t>
            </w:r>
          </w:p>
        </w:tc>
        <w:tc>
          <w:tcPr>
            <w:tcW w:w="240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30" w:type="dxa"/>
              <w:bottom w:w="80" w:type="dxa"/>
              <w:right w:w="130" w:type="dxa"/>
            </w:tcMar>
          </w:tcPr>
          <w:p w14:paraId="46D52BA5" w14:textId="77777777" w:rsidR="008E3313" w:rsidRPr="00504A16" w:rsidRDefault="00000000">
            <w:pPr>
              <w:rPr>
                <w:sz w:val="20"/>
                <w:szCs w:val="20"/>
              </w:rPr>
            </w:pPr>
            <w:r w:rsidRPr="00504A16">
              <w:rPr>
                <w:b/>
                <w:bCs/>
                <w:color w:val="0E6E77"/>
                <w:sz w:val="20"/>
                <w:szCs w:val="20"/>
              </w:rPr>
              <w:t>Testing &amp; QA</w:t>
            </w:r>
          </w:p>
        </w:tc>
        <w:tc>
          <w:tcPr>
            <w:tcW w:w="5880" w:type="dxa"/>
            <w:tcBorders>
              <w:top w:val="single" w:sz="1" w:space="0" w:color="BBBBBB"/>
              <w:left w:val="single" w:sz="1" w:space="0" w:color="BBBBBB"/>
              <w:bottom w:val="single" w:sz="1" w:space="0" w:color="BBBBBB"/>
              <w:right w:val="single" w:sz="1" w:space="0" w:color="BBBBBB"/>
            </w:tcBorders>
            <w:shd w:val="clear" w:color="auto" w:fill="F3F5F9"/>
            <w:tcMar>
              <w:top w:w="80" w:type="dxa"/>
              <w:left w:w="140" w:type="dxa"/>
              <w:bottom w:w="80" w:type="dxa"/>
              <w:right w:w="140" w:type="dxa"/>
            </w:tcMar>
          </w:tcPr>
          <w:p w14:paraId="7AF83447" w14:textId="77777777" w:rsidR="008E3313" w:rsidRPr="00504A16" w:rsidRDefault="00000000">
            <w:pPr>
              <w:rPr>
                <w:sz w:val="20"/>
                <w:szCs w:val="20"/>
              </w:rPr>
            </w:pPr>
            <w:proofErr w:type="spellStart"/>
            <w:r w:rsidRPr="00504A16">
              <w:rPr>
                <w:color w:val="3D4E6B"/>
                <w:sz w:val="20"/>
                <w:szCs w:val="20"/>
              </w:rPr>
              <w:t>PyTest</w:t>
            </w:r>
            <w:proofErr w:type="spellEnd"/>
            <w:r w:rsidRPr="00504A16">
              <w:rPr>
                <w:color w:val="3D4E6B"/>
                <w:sz w:val="20"/>
                <w:szCs w:val="20"/>
              </w:rPr>
              <w:t xml:space="preserve"> unit tests per Blueprint, integration tests, one round of UAT with real students, bug fix log</w:t>
            </w:r>
          </w:p>
        </w:tc>
      </w:tr>
      <w:tr w:rsidR="008E3313" w:rsidRPr="00504A16" w14:paraId="441B2F9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EA59DF" w14:textId="77777777" w:rsidR="008E3313" w:rsidRPr="00504A16" w:rsidRDefault="00000000">
            <w:pPr>
              <w:jc w:val="center"/>
              <w:rPr>
                <w:sz w:val="20"/>
                <w:szCs w:val="20"/>
              </w:rPr>
            </w:pPr>
            <w:r w:rsidRPr="00504A16">
              <w:rPr>
                <w:b/>
                <w:bCs/>
                <w:color w:val="0D2B55"/>
                <w:sz w:val="20"/>
                <w:szCs w:val="20"/>
              </w:rPr>
              <w:t>S6</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867D4E" w14:textId="77777777" w:rsidR="008E3313" w:rsidRPr="00504A16" w:rsidRDefault="00000000">
            <w:pPr>
              <w:jc w:val="center"/>
              <w:rPr>
                <w:sz w:val="20"/>
                <w:szCs w:val="20"/>
              </w:rPr>
            </w:pPr>
            <w:r w:rsidRPr="00504A16">
              <w:rPr>
                <w:color w:val="666666"/>
                <w:sz w:val="20"/>
                <w:szCs w:val="20"/>
              </w:rPr>
              <w:t>16</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14:paraId="3F81E324" w14:textId="77777777" w:rsidR="008E3313" w:rsidRPr="00504A16" w:rsidRDefault="00000000">
            <w:pPr>
              <w:rPr>
                <w:sz w:val="20"/>
                <w:szCs w:val="20"/>
              </w:rPr>
            </w:pPr>
            <w:r w:rsidRPr="00504A16">
              <w:rPr>
                <w:b/>
                <w:bCs/>
                <w:color w:val="0E6E77"/>
                <w:sz w:val="20"/>
                <w:szCs w:val="20"/>
              </w:rPr>
              <w:t>Deployment &amp; Handover</w:t>
            </w:r>
          </w:p>
        </w:tc>
        <w:tc>
          <w:tcPr>
            <w:tcW w:w="5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F3B2B1" w14:textId="77777777" w:rsidR="008E3313" w:rsidRPr="00504A16" w:rsidRDefault="00000000">
            <w:pPr>
              <w:rPr>
                <w:sz w:val="20"/>
                <w:szCs w:val="20"/>
              </w:rPr>
            </w:pPr>
            <w:r w:rsidRPr="00504A16">
              <w:rPr>
                <w:color w:val="3D4E6B"/>
                <w:sz w:val="20"/>
                <w:szCs w:val="20"/>
              </w:rPr>
              <w:t>Deployment to Render or PythonAnywhere, technical documentation, user manual, final presentation &amp; demo</w:t>
            </w:r>
          </w:p>
        </w:tc>
      </w:tr>
    </w:tbl>
    <w:p w14:paraId="61FE1829" w14:textId="77777777" w:rsidR="008E3313" w:rsidRDefault="008E3313">
      <w:pPr>
        <w:spacing w:before="120" w:after="60"/>
      </w:pPr>
    </w:p>
    <w:p w14:paraId="769D829B" w14:textId="77777777" w:rsidR="00504A16" w:rsidRDefault="00504A16">
      <w:pPr>
        <w:spacing w:before="120" w:after="60"/>
      </w:pPr>
    </w:p>
    <w:p w14:paraId="3E62B02B" w14:textId="77777777" w:rsidR="00504A16" w:rsidRDefault="00504A16">
      <w:pPr>
        <w:spacing w:before="120" w:after="60"/>
      </w:pPr>
    </w:p>
    <w:p w14:paraId="57254160" w14:textId="4C71FC74" w:rsidR="008E3313" w:rsidRDefault="008E3313">
      <w:pPr>
        <w:spacing w:before="120" w:after="60"/>
      </w:pPr>
    </w:p>
    <w:p w14:paraId="4B49F6C9" w14:textId="26EF7BED" w:rsidR="008E3313" w:rsidRDefault="00000000">
      <w:pPr>
        <w:spacing w:before="200" w:after="80"/>
      </w:pPr>
      <w:r>
        <w:rPr>
          <w:b/>
          <w:bCs/>
          <w:color w:val="1A4A8A"/>
          <w:sz w:val="24"/>
          <w:szCs w:val="24"/>
        </w:rPr>
        <w:t>2.1</w:t>
      </w:r>
      <w:r w:rsidR="00504A16">
        <w:rPr>
          <w:b/>
          <w:bCs/>
          <w:color w:val="1A4A8A"/>
          <w:sz w:val="24"/>
          <w:szCs w:val="24"/>
        </w:rPr>
        <w:t>5</w:t>
      </w:r>
      <w:r>
        <w:rPr>
          <w:b/>
          <w:bCs/>
          <w:color w:val="1A4A8A"/>
          <w:sz w:val="24"/>
          <w:szCs w:val="24"/>
        </w:rPr>
        <w:t xml:space="preserve"> References</w:t>
      </w:r>
    </w:p>
    <w:p w14:paraId="6F8D60F9" w14:textId="77777777" w:rsidR="008E3313" w:rsidRDefault="00000000">
      <w:pPr>
        <w:spacing w:before="60" w:after="80"/>
      </w:pPr>
      <w:r>
        <w:t>References are in IEEE citation format.</w:t>
      </w:r>
    </w:p>
    <w:p w14:paraId="1DCE1623" w14:textId="77777777" w:rsidR="008E3313" w:rsidRDefault="008E3313">
      <w:pPr>
        <w:spacing w:before="40" w:after="20"/>
      </w:pPr>
    </w:p>
    <w:p w14:paraId="063402ED" w14:textId="54ED3D07" w:rsidR="008E3313" w:rsidRDefault="00000000">
      <w:pPr>
        <w:spacing w:before="60" w:after="60"/>
        <w:ind w:left="600" w:hanging="600"/>
      </w:pPr>
      <w:r>
        <w:rPr>
          <w:b/>
          <w:bCs/>
          <w:color w:val="0D2B55"/>
          <w:sz w:val="20"/>
          <w:szCs w:val="20"/>
        </w:rPr>
        <w:t>[1</w:t>
      </w:r>
      <w:r w:rsidR="00504A16">
        <w:rPr>
          <w:b/>
          <w:bCs/>
          <w:color w:val="0D2B55"/>
          <w:sz w:val="20"/>
          <w:szCs w:val="20"/>
        </w:rPr>
        <w:t>] R.</w:t>
      </w:r>
      <w:r>
        <w:rPr>
          <w:sz w:val="20"/>
          <w:szCs w:val="20"/>
        </w:rPr>
        <w:t xml:space="preserve"> S. Pressman and B. R. Maxim, Software Engineering: A Practitioner's Approach, 9th ed. New York, NY, USA: McGraw-Hill Education, 2020.</w:t>
      </w:r>
    </w:p>
    <w:p w14:paraId="1460F925" w14:textId="4F080789" w:rsidR="008E3313" w:rsidRDefault="00000000">
      <w:pPr>
        <w:spacing w:before="60" w:after="60"/>
        <w:ind w:left="600" w:hanging="600"/>
      </w:pPr>
      <w:r>
        <w:rPr>
          <w:b/>
          <w:bCs/>
          <w:color w:val="0D2B55"/>
          <w:sz w:val="20"/>
          <w:szCs w:val="20"/>
        </w:rPr>
        <w:t>[2</w:t>
      </w:r>
      <w:r w:rsidR="00504A16">
        <w:rPr>
          <w:b/>
          <w:bCs/>
          <w:color w:val="0D2B55"/>
          <w:sz w:val="20"/>
          <w:szCs w:val="20"/>
        </w:rPr>
        <w:t>] I.</w:t>
      </w:r>
      <w:r>
        <w:rPr>
          <w:sz w:val="20"/>
          <w:szCs w:val="20"/>
        </w:rPr>
        <w:t xml:space="preserve"> Sommerville, Software Engineering, 10th ed. Harlow, UK: Pearson, 2015.</w:t>
      </w:r>
    </w:p>
    <w:p w14:paraId="6742B903" w14:textId="44F849D4" w:rsidR="008E3313" w:rsidRDefault="00000000">
      <w:pPr>
        <w:spacing w:before="60" w:after="60"/>
        <w:ind w:left="600" w:hanging="600"/>
      </w:pPr>
      <w:r>
        <w:rPr>
          <w:b/>
          <w:bCs/>
          <w:color w:val="0D2B55"/>
          <w:sz w:val="20"/>
          <w:szCs w:val="20"/>
        </w:rPr>
        <w:t>[3</w:t>
      </w:r>
      <w:r w:rsidR="00504A16">
        <w:rPr>
          <w:b/>
          <w:bCs/>
          <w:color w:val="0D2B55"/>
          <w:sz w:val="20"/>
          <w:szCs w:val="20"/>
        </w:rPr>
        <w:t>] K.</w:t>
      </w:r>
      <w:r>
        <w:rPr>
          <w:sz w:val="20"/>
          <w:szCs w:val="20"/>
        </w:rPr>
        <w:t xml:space="preserve"> Schwaber and J. Sutherland, "The Scrum Guide," Scrum.org, Nov. 2020. [Online]. Available: https://scrumguides.org/scrum-guide.html [Accessed: Feb. 2025].</w:t>
      </w:r>
    </w:p>
    <w:p w14:paraId="05C08741" w14:textId="077B368E" w:rsidR="008E3313" w:rsidRDefault="00000000">
      <w:pPr>
        <w:spacing w:before="60" w:after="60"/>
        <w:ind w:left="600" w:hanging="600"/>
      </w:pPr>
      <w:r>
        <w:rPr>
          <w:b/>
          <w:bCs/>
          <w:color w:val="0D2B55"/>
          <w:sz w:val="20"/>
          <w:szCs w:val="20"/>
        </w:rPr>
        <w:t>[4</w:t>
      </w:r>
      <w:r w:rsidR="00504A16">
        <w:rPr>
          <w:b/>
          <w:bCs/>
          <w:color w:val="0D2B55"/>
          <w:sz w:val="20"/>
          <w:szCs w:val="20"/>
        </w:rPr>
        <w:t>] Object</w:t>
      </w:r>
      <w:r>
        <w:rPr>
          <w:sz w:val="20"/>
          <w:szCs w:val="20"/>
        </w:rPr>
        <w:t xml:space="preserve"> Management Group (OMG), "Unified Mode</w:t>
      </w:r>
      <w:r w:rsidR="00504A16">
        <w:rPr>
          <w:sz w:val="20"/>
          <w:szCs w:val="20"/>
        </w:rPr>
        <w:t>l</w:t>
      </w:r>
      <w:r>
        <w:rPr>
          <w:sz w:val="20"/>
          <w:szCs w:val="20"/>
        </w:rPr>
        <w:t>ling Language (UML) Specification, v2.5.1," 2017. [Online]. Available: https://www.omg.org/spec/UML/ [Accessed: Feb. 2025].</w:t>
      </w:r>
    </w:p>
    <w:p w14:paraId="46116FF3" w14:textId="0B6AFFFC" w:rsidR="008E3313" w:rsidRDefault="00000000">
      <w:pPr>
        <w:spacing w:before="60" w:after="60"/>
        <w:ind w:left="600" w:hanging="600"/>
      </w:pPr>
      <w:r>
        <w:rPr>
          <w:b/>
          <w:bCs/>
          <w:color w:val="0D2B55"/>
          <w:sz w:val="20"/>
          <w:szCs w:val="20"/>
        </w:rPr>
        <w:t>[5</w:t>
      </w:r>
      <w:r w:rsidR="00504A16">
        <w:rPr>
          <w:b/>
          <w:bCs/>
          <w:color w:val="0D2B55"/>
          <w:sz w:val="20"/>
          <w:szCs w:val="20"/>
        </w:rPr>
        <w:t>] IEEE</w:t>
      </w:r>
      <w:r>
        <w:rPr>
          <w:sz w:val="20"/>
          <w:szCs w:val="20"/>
        </w:rPr>
        <w:t xml:space="preserve"> Computer Society, "IEEE Recommended Practice for Software Requirements Specifications," IEEE Std 830-1998, IEEE, 1998.</w:t>
      </w:r>
    </w:p>
    <w:p w14:paraId="2600A4FB" w14:textId="77777777" w:rsidR="008E3313" w:rsidRDefault="008E3313">
      <w:pPr>
        <w:spacing w:before="1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E3313" w14:paraId="70987A74"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D2B55"/>
            <w:tcMar>
              <w:top w:w="260" w:type="dxa"/>
              <w:left w:w="400" w:type="dxa"/>
              <w:bottom w:w="260" w:type="dxa"/>
              <w:right w:w="400" w:type="dxa"/>
            </w:tcMar>
          </w:tcPr>
          <w:p w14:paraId="01C5F3A6" w14:textId="77777777" w:rsidR="008E3313" w:rsidRDefault="00000000">
            <w:pPr>
              <w:spacing w:after="60"/>
              <w:jc w:val="center"/>
            </w:pPr>
            <w:r>
              <w:rPr>
                <w:b/>
                <w:bCs/>
                <w:color w:val="FFFFFF"/>
              </w:rPr>
              <w:t>SUMIS — Smart University Service &amp; Information Management System</w:t>
            </w:r>
          </w:p>
          <w:p w14:paraId="2220DF34" w14:textId="005440B6" w:rsidR="008E3313" w:rsidRDefault="00000000">
            <w:pPr>
              <w:spacing w:after="60"/>
              <w:jc w:val="center"/>
            </w:pPr>
            <w:r>
              <w:rPr>
                <w:color w:val="D0DCF0"/>
                <w:sz w:val="19"/>
                <w:szCs w:val="19"/>
              </w:rPr>
              <w:t xml:space="preserve">Usman </w:t>
            </w:r>
            <w:proofErr w:type="gramStart"/>
            <w:r>
              <w:rPr>
                <w:color w:val="D0DCF0"/>
                <w:sz w:val="19"/>
                <w:szCs w:val="19"/>
              </w:rPr>
              <w:t>Ahmed  ·</w:t>
            </w:r>
            <w:proofErr w:type="gramEnd"/>
            <w:r>
              <w:rPr>
                <w:color w:val="D0DCF0"/>
                <w:sz w:val="19"/>
                <w:szCs w:val="19"/>
              </w:rPr>
              <w:t xml:space="preserve">  Ali </w:t>
            </w:r>
            <w:proofErr w:type="gramStart"/>
            <w:r>
              <w:rPr>
                <w:color w:val="D0DCF0"/>
                <w:sz w:val="19"/>
                <w:szCs w:val="19"/>
              </w:rPr>
              <w:t>Mo</w:t>
            </w:r>
            <w:r w:rsidR="00504A16">
              <w:rPr>
                <w:color w:val="D0DCF0"/>
                <w:sz w:val="19"/>
                <w:szCs w:val="19"/>
              </w:rPr>
              <w:t>bi</w:t>
            </w:r>
            <w:r>
              <w:rPr>
                <w:color w:val="D0DCF0"/>
                <w:sz w:val="19"/>
                <w:szCs w:val="19"/>
              </w:rPr>
              <w:t>n  ·</w:t>
            </w:r>
            <w:proofErr w:type="gramEnd"/>
            <w:r>
              <w:rPr>
                <w:color w:val="D0DCF0"/>
                <w:sz w:val="19"/>
                <w:szCs w:val="19"/>
              </w:rPr>
              <w:t xml:space="preserve">  Abdul </w:t>
            </w:r>
            <w:proofErr w:type="gramStart"/>
            <w:r>
              <w:rPr>
                <w:color w:val="D0DCF0"/>
                <w:sz w:val="19"/>
                <w:szCs w:val="19"/>
              </w:rPr>
              <w:t>Qadir  |</w:t>
            </w:r>
            <w:proofErr w:type="gramEnd"/>
            <w:r>
              <w:rPr>
                <w:color w:val="D0DCF0"/>
                <w:sz w:val="19"/>
                <w:szCs w:val="19"/>
              </w:rPr>
              <w:t xml:space="preserve">  Supervisor: Engr. Abdur Rehman</w:t>
            </w:r>
          </w:p>
          <w:p w14:paraId="621F94B3" w14:textId="77777777" w:rsidR="008E3313" w:rsidRDefault="00000000">
            <w:pPr>
              <w:spacing w:before="10"/>
              <w:jc w:val="center"/>
            </w:pPr>
            <w:r>
              <w:rPr>
                <w:color w:val="B8770A"/>
                <w:sz w:val="18"/>
                <w:szCs w:val="18"/>
              </w:rPr>
              <w:t xml:space="preserve">FAST-NUCES </w:t>
            </w:r>
            <w:proofErr w:type="gramStart"/>
            <w:r>
              <w:rPr>
                <w:color w:val="B8770A"/>
                <w:sz w:val="18"/>
                <w:szCs w:val="18"/>
              </w:rPr>
              <w:t>Karachi  ·</w:t>
            </w:r>
            <w:proofErr w:type="gramEnd"/>
            <w:r>
              <w:rPr>
                <w:color w:val="B8770A"/>
                <w:sz w:val="18"/>
                <w:szCs w:val="18"/>
              </w:rPr>
              <w:t xml:space="preserve">  Python </w:t>
            </w:r>
            <w:proofErr w:type="gramStart"/>
            <w:r>
              <w:rPr>
                <w:color w:val="B8770A"/>
                <w:sz w:val="18"/>
                <w:szCs w:val="18"/>
              </w:rPr>
              <w:t>Flask  ·</w:t>
            </w:r>
            <w:proofErr w:type="gramEnd"/>
            <w:r>
              <w:rPr>
                <w:color w:val="B8770A"/>
                <w:sz w:val="18"/>
                <w:szCs w:val="18"/>
              </w:rPr>
              <w:t xml:space="preserve">  BS Computer Science 6th </w:t>
            </w:r>
            <w:proofErr w:type="gramStart"/>
            <w:r>
              <w:rPr>
                <w:color w:val="B8770A"/>
                <w:sz w:val="18"/>
                <w:szCs w:val="18"/>
              </w:rPr>
              <w:t>Semester  ·</w:t>
            </w:r>
            <w:proofErr w:type="gramEnd"/>
            <w:r>
              <w:rPr>
                <w:color w:val="B8770A"/>
                <w:sz w:val="18"/>
                <w:szCs w:val="18"/>
              </w:rPr>
              <w:t xml:space="preserve">  February 2025</w:t>
            </w:r>
          </w:p>
        </w:tc>
      </w:tr>
    </w:tbl>
    <w:p w14:paraId="249EB5C5" w14:textId="77777777" w:rsidR="00D1199A" w:rsidRDefault="00D1199A"/>
    <w:sectPr w:rsidR="00D1199A">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3C74B" w14:textId="77777777" w:rsidR="00D1199A" w:rsidRDefault="00D1199A">
      <w:r>
        <w:separator/>
      </w:r>
    </w:p>
  </w:endnote>
  <w:endnote w:type="continuationSeparator" w:id="0">
    <w:p w14:paraId="714CD8C5" w14:textId="77777777" w:rsidR="00D1199A" w:rsidRDefault="00D11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14232" w14:textId="2AB901FC" w:rsidR="008E3313" w:rsidRDefault="00000000">
    <w:pPr>
      <w:pBdr>
        <w:top w:val="single" w:sz="4" w:space="4" w:color="1A4A8A"/>
      </w:pBdr>
      <w:spacing w:before="60"/>
    </w:pPr>
    <w:r>
      <w:rPr>
        <w:color w:val="666666"/>
        <w:sz w:val="16"/>
        <w:szCs w:val="16"/>
      </w:rPr>
      <w:t xml:space="preserve">SUMIS Project </w:t>
    </w:r>
    <w:proofErr w:type="gramStart"/>
    <w:r>
      <w:rPr>
        <w:color w:val="666666"/>
        <w:sz w:val="16"/>
        <w:szCs w:val="16"/>
      </w:rPr>
      <w:t>Proposal  |</w:t>
    </w:r>
    <w:proofErr w:type="gramEnd"/>
    <w:r>
      <w:rPr>
        <w:color w:val="666666"/>
        <w:sz w:val="16"/>
        <w:szCs w:val="16"/>
      </w:rPr>
      <w:t xml:space="preserve">  Engr. Abdur </w:t>
    </w:r>
    <w:proofErr w:type="gramStart"/>
    <w:r>
      <w:rPr>
        <w:color w:val="666666"/>
        <w:sz w:val="16"/>
        <w:szCs w:val="16"/>
      </w:rPr>
      <w:t>Rehman  |</w:t>
    </w:r>
    <w:proofErr w:type="gramEnd"/>
    <w:r>
      <w:rPr>
        <w:color w:val="666666"/>
        <w:sz w:val="16"/>
        <w:szCs w:val="16"/>
      </w:rPr>
      <w:t xml:space="preserve">  Team: Usman Ahmed, Ali Mob</w:t>
    </w:r>
    <w:r w:rsidR="008468EC">
      <w:rPr>
        <w:color w:val="666666"/>
        <w:sz w:val="16"/>
        <w:szCs w:val="16"/>
      </w:rPr>
      <w:t>i</w:t>
    </w:r>
    <w:r>
      <w:rPr>
        <w:color w:val="666666"/>
        <w:sz w:val="16"/>
        <w:szCs w:val="16"/>
      </w:rPr>
      <w:t xml:space="preserve">n, Abdul </w:t>
    </w:r>
    <w:proofErr w:type="gramStart"/>
    <w:r>
      <w:rPr>
        <w:color w:val="666666"/>
        <w:sz w:val="16"/>
        <w:szCs w:val="16"/>
      </w:rPr>
      <w:t>Qadir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8468EC">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23755" w14:textId="77777777" w:rsidR="00D1199A" w:rsidRDefault="00D1199A">
      <w:r>
        <w:separator/>
      </w:r>
    </w:p>
  </w:footnote>
  <w:footnote w:type="continuationSeparator" w:id="0">
    <w:p w14:paraId="31D470ED" w14:textId="77777777" w:rsidR="00D1199A" w:rsidRDefault="00D11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880"/>
    </w:tblGrid>
    <w:tr w:rsidR="008E3313" w14:paraId="77C948A4"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0D2B55"/>
          <w:tcMar>
            <w:top w:w="80" w:type="dxa"/>
            <w:left w:w="200" w:type="dxa"/>
            <w:bottom w:w="80" w:type="dxa"/>
            <w:right w:w="120" w:type="dxa"/>
          </w:tcMar>
        </w:tcPr>
        <w:p w14:paraId="289D6F4C" w14:textId="77777777" w:rsidR="008E3313" w:rsidRDefault="00000000">
          <w:r>
            <w:rPr>
              <w:b/>
              <w:bCs/>
              <w:color w:val="FFFFFF"/>
              <w:sz w:val="18"/>
              <w:szCs w:val="18"/>
            </w:rPr>
            <w:t>SUMIS — Smart University Service &amp; Information Management System</w:t>
          </w:r>
        </w:p>
      </w:tc>
      <w:tc>
        <w:tcPr>
          <w:tcW w:w="2880" w:type="dxa"/>
          <w:tcBorders>
            <w:top w:val="none" w:sz="0" w:space="0" w:color="FFFFFF"/>
            <w:left w:val="none" w:sz="0" w:space="0" w:color="FFFFFF"/>
            <w:bottom w:val="none" w:sz="0" w:space="0" w:color="FFFFFF"/>
            <w:right w:val="none" w:sz="0" w:space="0" w:color="FFFFFF"/>
          </w:tcBorders>
          <w:shd w:val="clear" w:color="auto" w:fill="B8770A"/>
          <w:tcMar>
            <w:top w:w="80" w:type="dxa"/>
            <w:left w:w="120" w:type="dxa"/>
            <w:bottom w:w="80" w:type="dxa"/>
            <w:right w:w="200" w:type="dxa"/>
          </w:tcMar>
        </w:tcPr>
        <w:p w14:paraId="3AC3776C" w14:textId="77777777" w:rsidR="008E3313" w:rsidRDefault="00000000">
          <w:pPr>
            <w:jc w:val="right"/>
          </w:pPr>
          <w:r>
            <w:rPr>
              <w:b/>
              <w:bCs/>
              <w:color w:val="FFFFFF"/>
              <w:sz w:val="16"/>
              <w:szCs w:val="16"/>
            </w:rPr>
            <w:t xml:space="preserve">FAST-NUCES </w:t>
          </w:r>
          <w:proofErr w:type="gramStart"/>
          <w:r>
            <w:rPr>
              <w:b/>
              <w:bCs/>
              <w:color w:val="FFFFFF"/>
              <w:sz w:val="16"/>
              <w:szCs w:val="16"/>
            </w:rPr>
            <w:t>Karachi  |</w:t>
          </w:r>
          <w:proofErr w:type="gramEnd"/>
          <w:r>
            <w:rPr>
              <w:b/>
              <w:bCs/>
              <w:color w:val="FFFFFF"/>
              <w:sz w:val="16"/>
              <w:szCs w:val="16"/>
            </w:rPr>
            <w:t xml:space="preserve">  6th Sem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F7AB6"/>
    <w:multiLevelType w:val="hybridMultilevel"/>
    <w:tmpl w:val="BD68EA34"/>
    <w:lvl w:ilvl="0" w:tplc="801AC3F4">
      <w:start w:val="1"/>
      <w:numFmt w:val="decimal"/>
      <w:lvlText w:val="%1."/>
      <w:lvlJc w:val="left"/>
      <w:pPr>
        <w:ind w:left="700" w:hanging="350"/>
      </w:pPr>
      <w:rPr>
        <w:rFonts w:ascii="Calibri" w:eastAsia="Calibri" w:hAnsi="Calibri" w:cs="Calibri"/>
        <w:sz w:val="21"/>
        <w:szCs w:val="21"/>
      </w:rPr>
    </w:lvl>
    <w:lvl w:ilvl="1" w:tplc="FCE68FEA">
      <w:numFmt w:val="decimal"/>
      <w:lvlText w:val=""/>
      <w:lvlJc w:val="left"/>
    </w:lvl>
    <w:lvl w:ilvl="2" w:tplc="94341B14">
      <w:numFmt w:val="decimal"/>
      <w:lvlText w:val=""/>
      <w:lvlJc w:val="left"/>
    </w:lvl>
    <w:lvl w:ilvl="3" w:tplc="176AB248">
      <w:numFmt w:val="decimal"/>
      <w:lvlText w:val=""/>
      <w:lvlJc w:val="left"/>
    </w:lvl>
    <w:lvl w:ilvl="4" w:tplc="E1FAE0D2">
      <w:numFmt w:val="decimal"/>
      <w:lvlText w:val=""/>
      <w:lvlJc w:val="left"/>
    </w:lvl>
    <w:lvl w:ilvl="5" w:tplc="78FCEB30">
      <w:numFmt w:val="decimal"/>
      <w:lvlText w:val=""/>
      <w:lvlJc w:val="left"/>
    </w:lvl>
    <w:lvl w:ilvl="6" w:tplc="1C5EA26C">
      <w:numFmt w:val="decimal"/>
      <w:lvlText w:val=""/>
      <w:lvlJc w:val="left"/>
    </w:lvl>
    <w:lvl w:ilvl="7" w:tplc="8C7270D0">
      <w:numFmt w:val="decimal"/>
      <w:lvlText w:val=""/>
      <w:lvlJc w:val="left"/>
    </w:lvl>
    <w:lvl w:ilvl="8" w:tplc="5F8ACCB8">
      <w:numFmt w:val="decimal"/>
      <w:lvlText w:val=""/>
      <w:lvlJc w:val="left"/>
    </w:lvl>
  </w:abstractNum>
  <w:abstractNum w:abstractNumId="1" w15:restartNumberingAfterBreak="0">
    <w:nsid w:val="636C72F4"/>
    <w:multiLevelType w:val="hybridMultilevel"/>
    <w:tmpl w:val="94FE7A1E"/>
    <w:lvl w:ilvl="0" w:tplc="515E082E">
      <w:start w:val="1"/>
      <w:numFmt w:val="bullet"/>
      <w:lvlText w:val="●"/>
      <w:lvlJc w:val="left"/>
      <w:pPr>
        <w:ind w:left="720" w:hanging="360"/>
      </w:pPr>
    </w:lvl>
    <w:lvl w:ilvl="1" w:tplc="39803870">
      <w:start w:val="1"/>
      <w:numFmt w:val="bullet"/>
      <w:lvlText w:val="○"/>
      <w:lvlJc w:val="left"/>
      <w:pPr>
        <w:ind w:left="1440" w:hanging="360"/>
      </w:pPr>
    </w:lvl>
    <w:lvl w:ilvl="2" w:tplc="6FDE1DEE">
      <w:start w:val="1"/>
      <w:numFmt w:val="bullet"/>
      <w:lvlText w:val="■"/>
      <w:lvlJc w:val="left"/>
      <w:pPr>
        <w:ind w:left="2160" w:hanging="360"/>
      </w:pPr>
    </w:lvl>
    <w:lvl w:ilvl="3" w:tplc="8F16CBAE">
      <w:start w:val="1"/>
      <w:numFmt w:val="bullet"/>
      <w:lvlText w:val="●"/>
      <w:lvlJc w:val="left"/>
      <w:pPr>
        <w:ind w:left="2880" w:hanging="360"/>
      </w:pPr>
    </w:lvl>
    <w:lvl w:ilvl="4" w:tplc="81DE8B52">
      <w:start w:val="1"/>
      <w:numFmt w:val="bullet"/>
      <w:lvlText w:val="○"/>
      <w:lvlJc w:val="left"/>
      <w:pPr>
        <w:ind w:left="3600" w:hanging="360"/>
      </w:pPr>
    </w:lvl>
    <w:lvl w:ilvl="5" w:tplc="63E494F8">
      <w:start w:val="1"/>
      <w:numFmt w:val="bullet"/>
      <w:lvlText w:val="■"/>
      <w:lvlJc w:val="left"/>
      <w:pPr>
        <w:ind w:left="4320" w:hanging="360"/>
      </w:pPr>
    </w:lvl>
    <w:lvl w:ilvl="6" w:tplc="6CDCCBF8">
      <w:start w:val="1"/>
      <w:numFmt w:val="bullet"/>
      <w:lvlText w:val="●"/>
      <w:lvlJc w:val="left"/>
      <w:pPr>
        <w:ind w:left="5040" w:hanging="360"/>
      </w:pPr>
    </w:lvl>
    <w:lvl w:ilvl="7" w:tplc="6FE66018">
      <w:start w:val="1"/>
      <w:numFmt w:val="bullet"/>
      <w:lvlText w:val="●"/>
      <w:lvlJc w:val="left"/>
      <w:pPr>
        <w:ind w:left="5760" w:hanging="360"/>
      </w:pPr>
    </w:lvl>
    <w:lvl w:ilvl="8" w:tplc="ECE6D978">
      <w:start w:val="1"/>
      <w:numFmt w:val="bullet"/>
      <w:lvlText w:val="●"/>
      <w:lvlJc w:val="left"/>
      <w:pPr>
        <w:ind w:left="6480" w:hanging="360"/>
      </w:pPr>
    </w:lvl>
  </w:abstractNum>
  <w:abstractNum w:abstractNumId="2" w15:restartNumberingAfterBreak="0">
    <w:nsid w:val="7FD015EB"/>
    <w:multiLevelType w:val="hybridMultilevel"/>
    <w:tmpl w:val="20189BCC"/>
    <w:lvl w:ilvl="0" w:tplc="8AD8098C">
      <w:start w:val="1"/>
      <w:numFmt w:val="bullet"/>
      <w:lvlText w:val="•"/>
      <w:lvlJc w:val="left"/>
      <w:pPr>
        <w:ind w:left="700" w:hanging="350"/>
      </w:pPr>
      <w:rPr>
        <w:rFonts w:ascii="Calibri" w:eastAsia="Calibri" w:hAnsi="Calibri" w:cs="Calibri"/>
        <w:sz w:val="21"/>
        <w:szCs w:val="21"/>
      </w:rPr>
    </w:lvl>
    <w:lvl w:ilvl="1" w:tplc="78FE348E">
      <w:numFmt w:val="decimal"/>
      <w:lvlText w:val=""/>
      <w:lvlJc w:val="left"/>
    </w:lvl>
    <w:lvl w:ilvl="2" w:tplc="871E2E94">
      <w:numFmt w:val="decimal"/>
      <w:lvlText w:val=""/>
      <w:lvlJc w:val="left"/>
    </w:lvl>
    <w:lvl w:ilvl="3" w:tplc="70B0832E">
      <w:numFmt w:val="decimal"/>
      <w:lvlText w:val=""/>
      <w:lvlJc w:val="left"/>
    </w:lvl>
    <w:lvl w:ilvl="4" w:tplc="11D2FD0A">
      <w:numFmt w:val="decimal"/>
      <w:lvlText w:val=""/>
      <w:lvlJc w:val="left"/>
    </w:lvl>
    <w:lvl w:ilvl="5" w:tplc="2C9CDA74">
      <w:numFmt w:val="decimal"/>
      <w:lvlText w:val=""/>
      <w:lvlJc w:val="left"/>
    </w:lvl>
    <w:lvl w:ilvl="6" w:tplc="379CE9A6">
      <w:numFmt w:val="decimal"/>
      <w:lvlText w:val=""/>
      <w:lvlJc w:val="left"/>
    </w:lvl>
    <w:lvl w:ilvl="7" w:tplc="0C347400">
      <w:numFmt w:val="decimal"/>
      <w:lvlText w:val=""/>
      <w:lvlJc w:val="left"/>
    </w:lvl>
    <w:lvl w:ilvl="8" w:tplc="A5121C64">
      <w:numFmt w:val="decimal"/>
      <w:lvlText w:val=""/>
      <w:lvlJc w:val="left"/>
    </w:lvl>
  </w:abstractNum>
  <w:num w:numId="1" w16cid:durableId="422724220">
    <w:abstractNumId w:val="1"/>
    <w:lvlOverride w:ilvl="0">
      <w:startOverride w:val="1"/>
    </w:lvlOverride>
  </w:num>
  <w:num w:numId="2" w16cid:durableId="20039223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313"/>
    <w:rsid w:val="0040492A"/>
    <w:rsid w:val="00504A16"/>
    <w:rsid w:val="007D5084"/>
    <w:rsid w:val="008468EC"/>
    <w:rsid w:val="008E3313"/>
    <w:rsid w:val="00D1199A"/>
    <w:rsid w:val="00DC1ED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80F18"/>
  <w15:docId w15:val="{5E800FE5-C6D9-48AC-8D83-B85DB884E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0D2B55"/>
      <w:sz w:val="28"/>
      <w:szCs w:val="28"/>
    </w:rPr>
  </w:style>
  <w:style w:type="paragraph" w:styleId="Heading2">
    <w:name w:val="heading 2"/>
    <w:uiPriority w:val="9"/>
    <w:semiHidden/>
    <w:unhideWhenUsed/>
    <w:qFormat/>
    <w:pPr>
      <w:spacing w:before="200" w:after="80"/>
      <w:outlineLvl w:val="1"/>
    </w:pPr>
    <w:rPr>
      <w:b/>
      <w:bCs/>
      <w:color w:val="1A4A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468EC"/>
    <w:pPr>
      <w:tabs>
        <w:tab w:val="center" w:pos="4513"/>
        <w:tab w:val="right" w:pos="9026"/>
      </w:tabs>
    </w:pPr>
  </w:style>
  <w:style w:type="character" w:customStyle="1" w:styleId="HeaderChar">
    <w:name w:val="Header Char"/>
    <w:basedOn w:val="DefaultParagraphFont"/>
    <w:link w:val="Header"/>
    <w:uiPriority w:val="99"/>
    <w:rsid w:val="008468EC"/>
  </w:style>
  <w:style w:type="paragraph" w:styleId="Footer">
    <w:name w:val="footer"/>
    <w:basedOn w:val="Normal"/>
    <w:link w:val="FooterChar"/>
    <w:uiPriority w:val="99"/>
    <w:unhideWhenUsed/>
    <w:rsid w:val="008468EC"/>
    <w:pPr>
      <w:tabs>
        <w:tab w:val="center" w:pos="4513"/>
        <w:tab w:val="right" w:pos="9026"/>
      </w:tabs>
    </w:pPr>
  </w:style>
  <w:style w:type="character" w:customStyle="1" w:styleId="FooterChar">
    <w:name w:val="Footer Char"/>
    <w:basedOn w:val="DefaultParagraphFont"/>
    <w:link w:val="Footer"/>
    <w:uiPriority w:val="99"/>
    <w:rsid w:val="008468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14</Pages>
  <Words>3868</Words>
  <Characters>22052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Mobin</cp:lastModifiedBy>
  <cp:revision>3</cp:revision>
  <dcterms:created xsi:type="dcterms:W3CDTF">2026-02-16T15:06:00Z</dcterms:created>
  <dcterms:modified xsi:type="dcterms:W3CDTF">2026-02-16T17:23:00Z</dcterms:modified>
</cp:coreProperties>
</file>