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A7C5" w14:textId="22B27835" w:rsidR="00380C73" w:rsidRPr="00380C73" w:rsidRDefault="00380C73" w:rsidP="00380C73">
      <w:pPr>
        <w:rPr>
          <w:sz w:val="36"/>
          <w:szCs w:val="36"/>
        </w:rPr>
      </w:pPr>
      <w:r w:rsidRPr="00380C73">
        <w:rPr>
          <w:sz w:val="36"/>
          <w:szCs w:val="36"/>
        </w:rPr>
        <w:t>Welcome to Prime-Funded Token</w:t>
      </w:r>
    </w:p>
    <w:p w14:paraId="0141F0B4" w14:textId="4885AC65" w:rsidR="00380C73" w:rsidRDefault="00380C73" w:rsidP="00380C73">
      <w:r>
        <w:t>Are you a passionate and skilled trader seeking to elevate your trading journey to new heights? Look no further! Prime-Funded Token is here to transform your trading dreams into a reality. Our innovative platform merges the best of proprietary trading firms and cryptocurrency tokens, empowering you to seize unprecedented opportunities in the ever-evolving financial markets.</w:t>
      </w:r>
    </w:p>
    <w:p w14:paraId="59BBCB68" w14:textId="77777777" w:rsidR="00380C73" w:rsidRPr="00380C73" w:rsidRDefault="00380C73" w:rsidP="00380C73">
      <w:pPr>
        <w:rPr>
          <w:sz w:val="36"/>
          <w:szCs w:val="36"/>
        </w:rPr>
      </w:pPr>
      <w:r w:rsidRPr="00380C73">
        <w:rPr>
          <w:sz w:val="36"/>
          <w:szCs w:val="36"/>
        </w:rPr>
        <w:t>What is Prime-Funded Token?</w:t>
      </w:r>
    </w:p>
    <w:p w14:paraId="14774075" w14:textId="77777777" w:rsidR="00380C73" w:rsidRDefault="00380C73" w:rsidP="00380C73">
      <w:r>
        <w:t>Prime-Funded Token is not just another cryptocurrency; it's a groundbreaking concept that merges the worlds of proprietary trading firms and digital assets. It's the future of trading, combining the power of financial expertise and blockchain technology to empower traders like you.</w:t>
      </w:r>
    </w:p>
    <w:p w14:paraId="3DF0881E" w14:textId="77777777" w:rsidR="00380C73" w:rsidRDefault="00380C73" w:rsidP="00380C73"/>
    <w:p w14:paraId="4FA2C8E7" w14:textId="77777777" w:rsidR="00380C73" w:rsidRPr="00380C73" w:rsidRDefault="00380C73" w:rsidP="00380C73">
      <w:pPr>
        <w:rPr>
          <w:sz w:val="36"/>
          <w:szCs w:val="36"/>
        </w:rPr>
      </w:pPr>
      <w:r w:rsidRPr="00380C73">
        <w:rPr>
          <w:sz w:val="36"/>
          <w:szCs w:val="36"/>
        </w:rPr>
        <w:t>Key Features</w:t>
      </w:r>
    </w:p>
    <w:p w14:paraId="76E78059" w14:textId="4B336C9E" w:rsidR="00380C73" w:rsidRDefault="00380C73" w:rsidP="00380C73">
      <w:r>
        <w:t>1. Proprietary Funding</w:t>
      </w:r>
    </w:p>
    <w:p w14:paraId="205B674C" w14:textId="0EDABFA5" w:rsidR="00380C73" w:rsidRDefault="00380C73" w:rsidP="00380C73">
      <w:r>
        <w:t>At Prime-Funded Token, we understand that capital is crucial for trading success. That's why we've partnered with some of the most reputable proprietary trading firms in the industry to provide you with access to their capital. This means you can trade with the confidence of a well-funded trader, even if you're just starting.</w:t>
      </w:r>
    </w:p>
    <w:p w14:paraId="439EA56E" w14:textId="78F6D309" w:rsidR="00380C73" w:rsidRDefault="00380C73" w:rsidP="00380C73">
      <w:r>
        <w:t>2. Decentralized Security</w:t>
      </w:r>
    </w:p>
    <w:p w14:paraId="20EC027E" w14:textId="50D35EDC" w:rsidR="00380C73" w:rsidRDefault="00380C73" w:rsidP="00380C73">
      <w:r>
        <w:t xml:space="preserve">Your security is our top priority. Prime-Funded Token operates on a secure blockchain network, ensuring that your funds and data remain protected at all times. Say goodbye to intermediaries and hello to </w:t>
      </w:r>
      <w:r>
        <w:t>trust less</w:t>
      </w:r>
      <w:r>
        <w:t xml:space="preserve"> transactions.</w:t>
      </w:r>
    </w:p>
    <w:p w14:paraId="3DCDB562" w14:textId="57EAF1FE" w:rsidR="00380C73" w:rsidRDefault="00380C73" w:rsidP="00380C73">
      <w:r>
        <w:t>3. Accessibility</w:t>
      </w:r>
    </w:p>
    <w:p w14:paraId="7A762445" w14:textId="1457427D" w:rsidR="00380C73" w:rsidRDefault="00380C73" w:rsidP="00380C73">
      <w:r>
        <w:t xml:space="preserve">We believe in </w:t>
      </w:r>
      <w:r>
        <w:t>levelling</w:t>
      </w:r>
      <w:r>
        <w:t xml:space="preserve"> the playing field. Whether you're a professional trader or just starting, our platform is open to everyone. All you need is a passion for trading and a desire to succeed.</w:t>
      </w:r>
    </w:p>
    <w:p w14:paraId="266A3573" w14:textId="729E68E2" w:rsidR="00380C73" w:rsidRDefault="00380C73" w:rsidP="00380C73">
      <w:r>
        <w:t>4. Liquidity</w:t>
      </w:r>
    </w:p>
    <w:p w14:paraId="093922A3" w14:textId="422A9E23" w:rsidR="00380C73" w:rsidRDefault="00380C73" w:rsidP="00380C73">
      <w:r>
        <w:t>Prime-Funded Token offers high liquidity, allowing you to enter and exit positions quickly, ensuring you never miss out on trading opportunities.</w:t>
      </w:r>
    </w:p>
    <w:p w14:paraId="4217E3F8" w14:textId="78017E40" w:rsidR="00380C73" w:rsidRDefault="00380C73" w:rsidP="00380C73">
      <w:r>
        <w:t>5. Education &amp; Support</w:t>
      </w:r>
    </w:p>
    <w:p w14:paraId="4ABED02C" w14:textId="6C555FC6" w:rsidR="00380C73" w:rsidRDefault="00380C73" w:rsidP="00380C73">
      <w:r>
        <w:t>We're not just a platform; we're a community. Prime-Funded Token provides comprehensive educational resources and dedicated support to help you sharpen your trading skills and make informed decisions.</w:t>
      </w:r>
    </w:p>
    <w:p w14:paraId="383D57C1" w14:textId="77777777" w:rsidR="00380C73" w:rsidRDefault="00380C73" w:rsidP="00380C73"/>
    <w:p w14:paraId="05AD1194" w14:textId="77777777" w:rsidR="00380C73" w:rsidRDefault="00380C73" w:rsidP="00380C73"/>
    <w:p w14:paraId="0BA8C871" w14:textId="77777777" w:rsidR="00380C73" w:rsidRDefault="00380C73" w:rsidP="00380C73"/>
    <w:p w14:paraId="58CA0FEF" w14:textId="77777777" w:rsidR="00380C73" w:rsidRDefault="00380C73" w:rsidP="00380C73"/>
    <w:p w14:paraId="4C35B87F" w14:textId="77777777" w:rsidR="00380C73" w:rsidRDefault="00380C73" w:rsidP="00380C73"/>
    <w:p w14:paraId="7D490F14" w14:textId="76D463A1" w:rsidR="00380C73" w:rsidRPr="00380C73" w:rsidRDefault="00380C73" w:rsidP="00380C73">
      <w:pPr>
        <w:rPr>
          <w:sz w:val="36"/>
          <w:szCs w:val="36"/>
        </w:rPr>
      </w:pPr>
      <w:r w:rsidRPr="00380C73">
        <w:rPr>
          <w:sz w:val="36"/>
          <w:szCs w:val="36"/>
        </w:rPr>
        <w:lastRenderedPageBreak/>
        <w:t>How It Works</w:t>
      </w:r>
    </w:p>
    <w:p w14:paraId="4B7BCBDA" w14:textId="224818F5" w:rsidR="00380C73" w:rsidRDefault="00380C73" w:rsidP="00380C73">
      <w:r>
        <w:t>Register: Sign up for your Prime-Funded Token account and complete the KYC process.</w:t>
      </w:r>
    </w:p>
    <w:p w14:paraId="5DBC9888" w14:textId="42F22361" w:rsidR="00380C73" w:rsidRDefault="00380C73" w:rsidP="00380C73">
      <w:r>
        <w:t>Deposit: Fund your account with cryptocurrencies or traditional currencies.</w:t>
      </w:r>
    </w:p>
    <w:p w14:paraId="22B1A400" w14:textId="43F3B1BC" w:rsidR="00380C73" w:rsidRDefault="00380C73" w:rsidP="00380C73">
      <w:r>
        <w:t>Select Funding: Choose your desired funding level from our partner proprietary trading firms.</w:t>
      </w:r>
    </w:p>
    <w:p w14:paraId="12FB2C8D" w14:textId="4CFF10F2" w:rsidR="00380C73" w:rsidRDefault="00380C73" w:rsidP="00380C73">
      <w:r>
        <w:t>Trade: Start trading with confidence and access to substantial capital.</w:t>
      </w:r>
    </w:p>
    <w:p w14:paraId="7BEC798E" w14:textId="77777777" w:rsidR="00380C73" w:rsidRDefault="00380C73" w:rsidP="00380C73"/>
    <w:p w14:paraId="347F7645" w14:textId="18E91188" w:rsidR="00380C73" w:rsidRPr="00380C73" w:rsidRDefault="00380C73" w:rsidP="00380C73">
      <w:pPr>
        <w:rPr>
          <w:sz w:val="36"/>
          <w:szCs w:val="36"/>
        </w:rPr>
      </w:pPr>
      <w:r w:rsidRPr="00380C73">
        <w:rPr>
          <w:sz w:val="36"/>
          <w:szCs w:val="36"/>
        </w:rPr>
        <w:t>Why Choose Prime-Funded Token?</w:t>
      </w:r>
    </w:p>
    <w:p w14:paraId="2A8C274F" w14:textId="77777777" w:rsidR="00380C73" w:rsidRDefault="00380C73" w:rsidP="00380C73">
      <w:r>
        <w:t>Unprecedented Funding: Access substantial capital provided by prestigious proprietary trading firms.</w:t>
      </w:r>
    </w:p>
    <w:p w14:paraId="5DCCC00A" w14:textId="77777777" w:rsidR="00380C73" w:rsidRDefault="00380C73" w:rsidP="00380C73">
      <w:r>
        <w:t>Profit Potential: Trade with confidence and potentially maximize your profits.</w:t>
      </w:r>
    </w:p>
    <w:p w14:paraId="12F01E45" w14:textId="77777777" w:rsidR="00380C73" w:rsidRDefault="00380C73" w:rsidP="00380C73">
      <w:r>
        <w:t>Security: Benefit from the robust security of blockchain technology.</w:t>
      </w:r>
    </w:p>
    <w:p w14:paraId="20C6005B" w14:textId="77777777" w:rsidR="00380C73" w:rsidRDefault="00380C73" w:rsidP="00380C73">
      <w:r>
        <w:t>Liquidity: Enjoy high liquidity and flexibility in your trading.</w:t>
      </w:r>
    </w:p>
    <w:p w14:paraId="67085AE1" w14:textId="77777777" w:rsidR="00380C73" w:rsidRDefault="00380C73" w:rsidP="00380C73">
      <w:r>
        <w:t>Education &amp; Support: Expand your trading knowledge and skills with our educational resources and support.</w:t>
      </w:r>
    </w:p>
    <w:p w14:paraId="2F8B0334" w14:textId="77777777" w:rsidR="00380C73" w:rsidRDefault="00380C73" w:rsidP="00380C73"/>
    <w:p w14:paraId="46934FF1" w14:textId="77777777" w:rsidR="00380C73" w:rsidRPr="00380C73" w:rsidRDefault="00380C73" w:rsidP="00380C73">
      <w:pPr>
        <w:rPr>
          <w:sz w:val="32"/>
          <w:szCs w:val="32"/>
        </w:rPr>
      </w:pPr>
      <w:r w:rsidRPr="00380C73">
        <w:rPr>
          <w:sz w:val="32"/>
          <w:szCs w:val="32"/>
        </w:rPr>
        <w:t>Join the Future of Trading Today</w:t>
      </w:r>
    </w:p>
    <w:p w14:paraId="1C6EA11A" w14:textId="77777777" w:rsidR="00380C73" w:rsidRDefault="00380C73" w:rsidP="00380C73">
      <w:r>
        <w:t>Don't miss out on this revolutionary opportunity to become a part of the future of trading. Prime-Funded Token is here to empower traders like you with the tools, resources, and capital you need to succeed. Join us today and elevate your trading journey to new heights!</w:t>
      </w:r>
    </w:p>
    <w:p w14:paraId="5B272009" w14:textId="77777777" w:rsidR="00380C73" w:rsidRDefault="00380C73" w:rsidP="00380C73"/>
    <w:p w14:paraId="0704DEF3" w14:textId="77777777" w:rsidR="00380C73" w:rsidRDefault="00380C73" w:rsidP="00380C73">
      <w:r>
        <w:t>Get Started</w:t>
      </w:r>
    </w:p>
    <w:p w14:paraId="60E9D669" w14:textId="77777777" w:rsidR="00380C73" w:rsidRDefault="00380C73" w:rsidP="00380C73">
      <w:r>
        <w:t>Ready to embark on your trading journey with Prime-Funded Token? Click the button below to get started and experience the future of trading today.</w:t>
      </w:r>
    </w:p>
    <w:p w14:paraId="05D35496" w14:textId="77777777" w:rsidR="00380C73" w:rsidRDefault="00380C73" w:rsidP="00380C73"/>
    <w:p w14:paraId="3030A9F1" w14:textId="30014125" w:rsidR="00FE18E8" w:rsidRPr="00380C73" w:rsidRDefault="00380C73" w:rsidP="00380C73">
      <w:pPr>
        <w:rPr>
          <w:i/>
          <w:iCs/>
        </w:rPr>
      </w:pPr>
      <w:r w:rsidRPr="00380C73">
        <w:rPr>
          <w:i/>
          <w:iCs/>
        </w:rPr>
        <w:t>Risk Warning: Trading cryptocurrencies and leveraging capital carries a high level of risk and may not be suitable for all investors. Make sure you fully understand the risks involved and seek professional advice if necessary. Prime-Funded Token does not provide financial advice.</w:t>
      </w:r>
    </w:p>
    <w:sectPr w:rsidR="00FE18E8" w:rsidRPr="00380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73"/>
    <w:rsid w:val="00380C73"/>
    <w:rsid w:val="00FE18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D03F"/>
  <w15:chartTrackingRefBased/>
  <w15:docId w15:val="{DC6732D6-C80E-413F-A075-79763E74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84130">
      <w:bodyDiv w:val="1"/>
      <w:marLeft w:val="0"/>
      <w:marRight w:val="0"/>
      <w:marTop w:val="0"/>
      <w:marBottom w:val="0"/>
      <w:divBdr>
        <w:top w:val="none" w:sz="0" w:space="0" w:color="auto"/>
        <w:left w:val="none" w:sz="0" w:space="0" w:color="auto"/>
        <w:bottom w:val="none" w:sz="0" w:space="0" w:color="auto"/>
        <w:right w:val="none" w:sz="0" w:space="0" w:color="auto"/>
      </w:divBdr>
    </w:div>
    <w:div w:id="1065252336">
      <w:bodyDiv w:val="1"/>
      <w:marLeft w:val="0"/>
      <w:marRight w:val="0"/>
      <w:marTop w:val="0"/>
      <w:marBottom w:val="0"/>
      <w:divBdr>
        <w:top w:val="none" w:sz="0" w:space="0" w:color="auto"/>
        <w:left w:val="none" w:sz="0" w:space="0" w:color="auto"/>
        <w:bottom w:val="none" w:sz="0" w:space="0" w:color="auto"/>
        <w:right w:val="none" w:sz="0" w:space="0" w:color="auto"/>
      </w:divBdr>
    </w:div>
    <w:div w:id="201438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 Diyawar</dc:creator>
  <cp:keywords/>
  <dc:description/>
  <cp:lastModifiedBy>Sirish Diyawar</cp:lastModifiedBy>
  <cp:revision>1</cp:revision>
  <dcterms:created xsi:type="dcterms:W3CDTF">2023-10-20T06:36:00Z</dcterms:created>
  <dcterms:modified xsi:type="dcterms:W3CDTF">2023-10-20T06:40:00Z</dcterms:modified>
</cp:coreProperties>
</file>