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B4A46" w:rsidRPr="00DB4A46" w14:paraId="06D87954" w14:textId="77777777" w:rsidTr="002D20A5">
        <w:tc>
          <w:tcPr>
            <w:tcW w:w="9923" w:type="dxa"/>
            <w:hideMark/>
          </w:tcPr>
          <w:p w14:paraId="3244720F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3"/>
                <w:szCs w:val="23"/>
              </w:rPr>
            </w:pPr>
            <w:r w:rsidRPr="00DB4A46">
              <w:rPr>
                <w:rFonts w:ascii="Calibri" w:hAnsi="Calibri"/>
                <w:b/>
                <w:bCs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DB4A46" w:rsidRPr="00DB4A46" w14:paraId="2A624085" w14:textId="77777777" w:rsidTr="002D20A5">
        <w:tc>
          <w:tcPr>
            <w:tcW w:w="9923" w:type="dxa"/>
            <w:hideMark/>
          </w:tcPr>
          <w:p w14:paraId="39B330C1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DB4A46">
              <w:rPr>
                <w:rFonts w:ascii="Calibri" w:hAnsi="Calibri"/>
                <w:b/>
                <w:bCs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DB4A46" w:rsidRPr="00DB4A46" w14:paraId="609A6009" w14:textId="77777777" w:rsidTr="002D20A5">
        <w:tc>
          <w:tcPr>
            <w:tcW w:w="9923" w:type="dxa"/>
            <w:hideMark/>
          </w:tcPr>
          <w:p w14:paraId="1651F11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DB4A46">
              <w:rPr>
                <w:rFonts w:ascii="Calibri" w:hAnsi="Calibri"/>
                <w:b/>
                <w:bCs/>
                <w:sz w:val="24"/>
                <w:szCs w:val="24"/>
              </w:rPr>
              <w:t>УЧРЕЖДЕНИЕ ВЫСШЕГО ОБРАЗОВАНИЯ</w:t>
            </w:r>
          </w:p>
        </w:tc>
      </w:tr>
      <w:tr w:rsidR="00DB4A46" w:rsidRPr="00DB4A46" w14:paraId="7D4E25ED" w14:textId="77777777" w:rsidTr="002D20A5">
        <w:tc>
          <w:tcPr>
            <w:tcW w:w="9923" w:type="dxa"/>
            <w:hideMark/>
          </w:tcPr>
          <w:p w14:paraId="1D6315F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DB4A46">
              <w:rPr>
                <w:rFonts w:ascii="Calibri" w:hAnsi="Calibri"/>
                <w:b/>
                <w:bCs/>
                <w:sz w:val="22"/>
              </w:rPr>
              <w:t>«СЕВАСТОПОЛЬСКИЙ ГОСУДАРСТВЕННЫЙ УНИВЕРСИТЕТ»</w:t>
            </w:r>
          </w:p>
        </w:tc>
      </w:tr>
      <w:tr w:rsidR="00DB4A46" w:rsidRPr="00DB4A46" w14:paraId="5D7262ED" w14:textId="77777777" w:rsidTr="002D20A5">
        <w:tc>
          <w:tcPr>
            <w:tcW w:w="9923" w:type="dxa"/>
          </w:tcPr>
          <w:p w14:paraId="3A11F1B4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DB4A46" w:rsidRPr="00DB4A46" w14:paraId="1A998E44" w14:textId="77777777" w:rsidTr="002D20A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4A0474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DB4A46" w:rsidRPr="00DB4A46" w14:paraId="0AEAE527" w14:textId="77777777" w:rsidTr="002D20A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37C0E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DB4A46" w:rsidRPr="00DB4A46" w14:paraId="0BC06392" w14:textId="77777777" w:rsidTr="002D20A5">
        <w:tc>
          <w:tcPr>
            <w:tcW w:w="9923" w:type="dxa"/>
          </w:tcPr>
          <w:p w14:paraId="7065C841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DB4A46" w:rsidRPr="00DB4A46" w14:paraId="3AC1421F" w14:textId="77777777" w:rsidTr="002D20A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B8988D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DB4A46" w:rsidRPr="00DB4A46" w14:paraId="18719876" w14:textId="77777777" w:rsidTr="002D20A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12847E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8F2B3AB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</w:rPr>
      </w:pPr>
    </w:p>
    <w:p w14:paraId="71E387ED" w14:textId="77777777" w:rsidR="00DB4A46" w:rsidRPr="00DB4A46" w:rsidRDefault="00DB4A46" w:rsidP="00DB4A46">
      <w:pPr>
        <w:spacing w:after="0"/>
        <w:jc w:val="left"/>
        <w:rPr>
          <w:rFonts w:eastAsia="Calibri" w:cs="Times New Roman"/>
          <w:bCs/>
          <w:szCs w:val="28"/>
        </w:rPr>
      </w:pPr>
    </w:p>
    <w:p w14:paraId="40E28303" w14:textId="77777777" w:rsidR="00DB4A46" w:rsidRPr="00DB4A46" w:rsidRDefault="00DB4A46" w:rsidP="00DB4A46">
      <w:pPr>
        <w:spacing w:after="0"/>
        <w:rPr>
          <w:rFonts w:eastAsia="Calibri" w:cs="Times New Roman"/>
          <w:b/>
          <w:szCs w:val="28"/>
        </w:rPr>
      </w:pPr>
    </w:p>
    <w:p w14:paraId="4CC8E3EE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DB4A46">
        <w:rPr>
          <w:rFonts w:eastAsia="Calibri" w:cs="Times New Roman"/>
          <w:b/>
          <w:sz w:val="36"/>
          <w:szCs w:val="36"/>
        </w:rPr>
        <w:t>ОТЧЁТ</w:t>
      </w:r>
    </w:p>
    <w:p w14:paraId="51DCF322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  <w:lang w:val="en-US"/>
        </w:rPr>
      </w:pPr>
      <w:r w:rsidRPr="00DB4A46">
        <w:rPr>
          <w:rFonts w:eastAsia="Calibri" w:cs="Times New Roman"/>
          <w:bCs/>
          <w:szCs w:val="28"/>
        </w:rPr>
        <w:t>по лабораторной работе №</w:t>
      </w:r>
      <w:r w:rsidRPr="00DB4A46">
        <w:rPr>
          <w:rFonts w:eastAsia="Calibri" w:cs="Times New Roman"/>
          <w:bCs/>
          <w:szCs w:val="28"/>
          <w:lang w:val="en-US"/>
        </w:rPr>
        <w:t>2</w:t>
      </w:r>
    </w:p>
    <w:p w14:paraId="246838BE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/>
          <w:szCs w:val="28"/>
        </w:rPr>
      </w:pPr>
      <w:r w:rsidRPr="00DB4A46">
        <w:rPr>
          <w:rFonts w:eastAsia="Calibri" w:cs="Times New Roman"/>
          <w:bCs/>
          <w:szCs w:val="28"/>
        </w:rPr>
        <w:t>на тему</w:t>
      </w:r>
      <w:r w:rsidRPr="00DB4A46">
        <w:rPr>
          <w:rFonts w:eastAsia="Calibri" w:cs="Times New Roman"/>
          <w:b/>
          <w:szCs w:val="28"/>
        </w:rPr>
        <w:t xml:space="preserve"> </w:t>
      </w:r>
      <w:r w:rsidRPr="00DB4A46">
        <w:rPr>
          <w:rFonts w:eastAsia="Calibri" w:cs="Times New Roman"/>
          <w:bCs/>
          <w:sz w:val="27"/>
          <w:szCs w:val="27"/>
        </w:rPr>
        <w:t>«</w:t>
      </w:r>
      <w:r w:rsidRPr="00DB4A46">
        <w:rPr>
          <w:rFonts w:eastAsia="Calibri" w:cs="Times New Roman"/>
          <w:szCs w:val="28"/>
        </w:rPr>
        <w:t>Исследование способов структурного тестирования программного обеспечения</w:t>
      </w:r>
      <w:r w:rsidRPr="00DB4A46">
        <w:rPr>
          <w:rFonts w:eastAsia="Calibri" w:cs="Times New Roman"/>
          <w:bCs/>
          <w:sz w:val="27"/>
          <w:szCs w:val="27"/>
        </w:rPr>
        <w:t>»</w:t>
      </w:r>
    </w:p>
    <w:p w14:paraId="4D559F40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</w:rPr>
      </w:pPr>
      <w:r w:rsidRPr="00DB4A46">
        <w:rPr>
          <w:rFonts w:eastAsia="Calibri" w:cs="Times New Roman"/>
          <w:bCs/>
          <w:szCs w:val="28"/>
        </w:rPr>
        <w:t xml:space="preserve">по дисциплине </w:t>
      </w:r>
      <w:r w:rsidRPr="00DB4A46">
        <w:rPr>
          <w:rFonts w:eastAsia="Calibri" w:cs="Times New Roman"/>
          <w:b/>
          <w:szCs w:val="28"/>
        </w:rPr>
        <w:t>«</w:t>
      </w:r>
      <w:r w:rsidRPr="00DB4A46">
        <w:rPr>
          <w:rFonts w:eastAsia="Calibri" w:cs="Times New Roman"/>
          <w:szCs w:val="28"/>
        </w:rPr>
        <w:t>Тестирование программного обеспечения</w:t>
      </w:r>
      <w:r w:rsidRPr="00DB4A46">
        <w:rPr>
          <w:rFonts w:eastAsia="Calibri" w:cs="Times New Roman"/>
          <w:bCs/>
          <w:szCs w:val="28"/>
        </w:rPr>
        <w:t>»</w:t>
      </w:r>
    </w:p>
    <w:p w14:paraId="68CB2600" w14:textId="1B34EEC4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</w:rPr>
      </w:pPr>
      <w:r w:rsidRPr="00DB4A46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547DC057" w14:textId="77777777" w:rsidR="00DB4A46" w:rsidRPr="00DB4A46" w:rsidRDefault="00DB4A46" w:rsidP="00DB4A46">
      <w:pPr>
        <w:spacing w:after="0"/>
        <w:jc w:val="center"/>
        <w:rPr>
          <w:rFonts w:eastAsia="Calibri" w:cs="Times New Roman"/>
          <w:bCs/>
          <w:szCs w:val="28"/>
        </w:rPr>
      </w:pPr>
    </w:p>
    <w:p w14:paraId="7748AA7C" w14:textId="58B8A11B" w:rsidR="00DB4A46" w:rsidRPr="00DB4A46" w:rsidRDefault="00DB4A46" w:rsidP="00DB4A46">
      <w:pPr>
        <w:spacing w:after="0"/>
        <w:jc w:val="right"/>
        <w:rPr>
          <w:rFonts w:eastAsia="Calibri" w:cs="Times New Roman"/>
          <w:bCs/>
          <w:szCs w:val="28"/>
        </w:rPr>
      </w:pPr>
      <w:r w:rsidRPr="00DB4A46">
        <w:rPr>
          <w:rFonts w:eastAsia="Calibri" w:cs="Times New Roman"/>
          <w:bCs/>
          <w:szCs w:val="28"/>
        </w:rPr>
        <w:t>Выполнил</w:t>
      </w:r>
    </w:p>
    <w:p w14:paraId="39C151EE" w14:textId="091D2BDA" w:rsidR="00DB4A46" w:rsidRPr="00DB4A46" w:rsidRDefault="00DB4A46" w:rsidP="00DB4A46">
      <w:pPr>
        <w:spacing w:after="0"/>
        <w:jc w:val="right"/>
        <w:rPr>
          <w:rFonts w:eastAsia="Calibri" w:cs="Times New Roman"/>
          <w:bCs/>
          <w:szCs w:val="28"/>
        </w:rPr>
      </w:pPr>
      <w:r w:rsidRPr="00DB4A46">
        <w:rPr>
          <w:rFonts w:eastAsia="Calibri" w:cs="Times New Roman"/>
          <w:bCs/>
          <w:szCs w:val="28"/>
        </w:rPr>
        <w:t>студент группы ПИ/б-18-1-о</w:t>
      </w:r>
    </w:p>
    <w:p w14:paraId="4870ED1B" w14:textId="7FEA5083" w:rsidR="00DB4A46" w:rsidRPr="00DB4A46" w:rsidRDefault="00DB4A46" w:rsidP="00DB4A46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9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DB4A46" w:rsidRPr="00DB4A46" w14:paraId="4A902CE6" w14:textId="77777777" w:rsidTr="002D20A5">
        <w:tc>
          <w:tcPr>
            <w:tcW w:w="1975" w:type="dxa"/>
          </w:tcPr>
          <w:p w14:paraId="2F44EFE3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02B3B175" w14:textId="77777777" w:rsidR="00DB4A46" w:rsidRPr="00DB4A46" w:rsidRDefault="00DB4A46" w:rsidP="00DB4A46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B8EC0" w14:textId="77777777" w:rsidR="00DB4A46" w:rsidRPr="00DB4A46" w:rsidRDefault="00DB4A46" w:rsidP="00DB4A46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DB4A46" w:rsidRPr="00DB4A46" w14:paraId="1FA2676C" w14:textId="77777777" w:rsidTr="002D20A5">
        <w:tc>
          <w:tcPr>
            <w:tcW w:w="1975" w:type="dxa"/>
          </w:tcPr>
          <w:p w14:paraId="1817598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2D2986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2DE476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DB4A46" w:rsidRPr="00DB4A46" w14:paraId="6ABFBFA3" w14:textId="77777777" w:rsidTr="002D20A5">
        <w:tc>
          <w:tcPr>
            <w:tcW w:w="1975" w:type="dxa"/>
          </w:tcPr>
          <w:p w14:paraId="34666B1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826DE18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313E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DB4A46" w:rsidRPr="00DB4A46" w14:paraId="29508132" w14:textId="77777777" w:rsidTr="002D20A5">
        <w:tc>
          <w:tcPr>
            <w:tcW w:w="1975" w:type="dxa"/>
          </w:tcPr>
          <w:p w14:paraId="5927C2EE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56E01D2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8BB91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DB4A46" w:rsidRPr="00DB4A46" w14:paraId="57710640" w14:textId="77777777" w:rsidTr="002D20A5">
        <w:tc>
          <w:tcPr>
            <w:tcW w:w="1975" w:type="dxa"/>
          </w:tcPr>
          <w:p w14:paraId="107914A3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01970E8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B0D36E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FB507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60D08C1B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3B9BDB5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AC29E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1A4906B6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7E932963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A7C0C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349BC8BF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DB4A46">
              <w:rPr>
                <w:rFonts w:ascii="Calibri" w:hAnsi="Calibri"/>
                <w:sz w:val="22"/>
              </w:rPr>
              <w:t>г.</w:t>
            </w:r>
          </w:p>
        </w:tc>
      </w:tr>
      <w:tr w:rsidR="00DB4A46" w:rsidRPr="00DB4A46" w14:paraId="6A1FE835" w14:textId="77777777" w:rsidTr="002D20A5">
        <w:trPr>
          <w:trHeight w:val="490"/>
        </w:trPr>
        <w:tc>
          <w:tcPr>
            <w:tcW w:w="1975" w:type="dxa"/>
          </w:tcPr>
          <w:p w14:paraId="2609AE4D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C708CC6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568BC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DB4A46" w:rsidRPr="00DB4A46" w14:paraId="30C072AF" w14:textId="77777777" w:rsidTr="002D20A5">
        <w:tc>
          <w:tcPr>
            <w:tcW w:w="1975" w:type="dxa"/>
          </w:tcPr>
          <w:p w14:paraId="651C3961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06D22F4F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DA0D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DB4A46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DB4A46" w:rsidRPr="00DB4A46" w14:paraId="076C5216" w14:textId="77777777" w:rsidTr="002D20A5">
        <w:trPr>
          <w:trHeight w:val="92"/>
        </w:trPr>
        <w:tc>
          <w:tcPr>
            <w:tcW w:w="1975" w:type="dxa"/>
          </w:tcPr>
          <w:p w14:paraId="61FC72D9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CCECF6B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7F48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DB4A46" w:rsidRPr="00DB4A46" w14:paraId="25B7EEF2" w14:textId="77777777" w:rsidTr="002D20A5">
        <w:trPr>
          <w:trHeight w:val="578"/>
        </w:trPr>
        <w:tc>
          <w:tcPr>
            <w:tcW w:w="1975" w:type="dxa"/>
          </w:tcPr>
          <w:p w14:paraId="6195B935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47EF0E54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591D2" w14:textId="77777777" w:rsidR="00DB4A46" w:rsidRPr="00DB4A46" w:rsidRDefault="00DB4A46" w:rsidP="00DB4A46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1C568299" w14:textId="6294F8AF" w:rsidR="00DB4A46" w:rsidRDefault="00DB4A46" w:rsidP="00DB4A46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3FA3FEB2" w14:textId="116EC922" w:rsidR="00843993" w:rsidRDefault="00843993" w:rsidP="00DB4A46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6226E85A" w14:textId="77777777" w:rsidR="00843993" w:rsidRPr="00DB4A46" w:rsidRDefault="00843993" w:rsidP="00DB4A46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2302E8EA" w14:textId="4E2D09E4" w:rsidR="00FD35C5" w:rsidRPr="00035641" w:rsidRDefault="00DB4A46" w:rsidP="006A65D1">
      <w:pPr>
        <w:spacing w:line="276" w:lineRule="auto"/>
        <w:jc w:val="center"/>
        <w:rPr>
          <w:rFonts w:eastAsia="Times New Roman" w:cs="Times New Roman"/>
          <w:bCs/>
          <w:color w:val="000000"/>
          <w:szCs w:val="28"/>
        </w:rPr>
      </w:pPr>
      <w:r w:rsidRPr="00DB4A46">
        <w:rPr>
          <w:rFonts w:eastAsia="Calibri" w:cs="Times New Roman"/>
          <w:noProof/>
          <w:szCs w:val="28"/>
          <w:lang w:eastAsia="ru-RU"/>
        </w:rPr>
        <w:t>Севастополь 2020</w:t>
      </w:r>
      <w:r w:rsidR="00FD35C5">
        <w:rPr>
          <w:rFonts w:eastAsia="Times New Roman" w:cs="Times New Roman"/>
          <w:bCs/>
          <w:color w:val="000000"/>
          <w:szCs w:val="28"/>
        </w:rPr>
        <w:br w:type="page"/>
      </w:r>
    </w:p>
    <w:p w14:paraId="3E07AA6A" w14:textId="3F94A21C" w:rsidR="00715F18" w:rsidRPr="00035641" w:rsidRDefault="00655BCB" w:rsidP="00035641">
      <w:pPr>
        <w:pStyle w:val="a7"/>
        <w:numPr>
          <w:ilvl w:val="1"/>
          <w:numId w:val="10"/>
        </w:numPr>
        <w:rPr>
          <w:b/>
          <w:bCs/>
        </w:rPr>
      </w:pPr>
      <w:r w:rsidRPr="00035641">
        <w:rPr>
          <w:b/>
          <w:bCs/>
        </w:rPr>
        <w:lastRenderedPageBreak/>
        <w:t>Цель работы</w:t>
      </w:r>
    </w:p>
    <w:p w14:paraId="331F9D53" w14:textId="74EE3297" w:rsidR="00655BCB" w:rsidRDefault="00035641" w:rsidP="00035641">
      <w:pPr>
        <w:ind w:firstLine="540"/>
      </w:pPr>
      <w:r>
        <w:t>Исследовать основные подходы к структурному тестированию</w:t>
      </w:r>
      <w:r w:rsidRPr="00035641">
        <w:t xml:space="preserve"> </w:t>
      </w:r>
      <w:r>
        <w:t>программного обеспечения. Приобрести практические навыки построения</w:t>
      </w:r>
      <w:r w:rsidRPr="00035641">
        <w:t xml:space="preserve"> </w:t>
      </w:r>
      <w:r>
        <w:t>графа потоков управления и определения независимых ветвей программы</w:t>
      </w:r>
      <w:r w:rsidRPr="00035641">
        <w:t>.</w:t>
      </w:r>
    </w:p>
    <w:p w14:paraId="7117BB05" w14:textId="77777777" w:rsidR="004C6EC4" w:rsidRDefault="004C6EC4" w:rsidP="00035641">
      <w:pPr>
        <w:ind w:firstLine="540"/>
      </w:pPr>
    </w:p>
    <w:p w14:paraId="09FA7475" w14:textId="0D2E6548" w:rsidR="00AF3088" w:rsidRPr="00AF3088" w:rsidRDefault="00AF3088" w:rsidP="00AF3088">
      <w:pPr>
        <w:pStyle w:val="a7"/>
        <w:numPr>
          <w:ilvl w:val="1"/>
          <w:numId w:val="10"/>
        </w:numPr>
        <w:rPr>
          <w:b/>
          <w:bCs/>
        </w:rPr>
      </w:pPr>
      <w:r w:rsidRPr="00AF3088">
        <w:rPr>
          <w:b/>
          <w:bCs/>
        </w:rPr>
        <w:t>Вариант задания</w:t>
      </w:r>
    </w:p>
    <w:p w14:paraId="685252B7" w14:textId="77777777" w:rsidR="00AF3088" w:rsidRDefault="00AF3088" w:rsidP="00AF3088">
      <w:pPr>
        <w:ind w:left="540"/>
        <w:rPr>
          <w:b/>
          <w:bCs/>
        </w:rPr>
      </w:pPr>
      <w:r>
        <w:rPr>
          <w:b/>
          <w:bCs/>
        </w:rPr>
        <w:t>Вариант 22</w:t>
      </w:r>
    </w:p>
    <w:p w14:paraId="393C28BF" w14:textId="77777777" w:rsidR="00AF3088" w:rsidRDefault="00AF3088" w:rsidP="00AF3088">
      <w:pPr>
        <w:ind w:firstLine="540"/>
      </w:pPr>
      <w:r w:rsidRPr="00655BCB">
        <w:t>1</w:t>
      </w:r>
      <w:r>
        <w:t>.2.1 Дана квадратная матрица 3х3. Определить является ли заданная матрица положительно определенной.</w:t>
      </w:r>
    </w:p>
    <w:p w14:paraId="53F4014D" w14:textId="77777777" w:rsidR="00AF3088" w:rsidRDefault="00AF3088" w:rsidP="00AF3088">
      <w:pPr>
        <w:ind w:firstLine="540"/>
      </w:pPr>
      <w:r>
        <w:t>1.2.2 Дана строка. Преобразовать строку: если нет символа #, то оставить ее без изменения, иначе заменить каждый символ, встречающийся после первого вхождения символа # на символ @.</w:t>
      </w:r>
    </w:p>
    <w:p w14:paraId="52E2BF9D" w14:textId="77777777" w:rsidR="00AF3088" w:rsidRDefault="00AF3088" w:rsidP="00AF3088">
      <w:pPr>
        <w:ind w:firstLine="540"/>
      </w:pPr>
      <w:r>
        <w:t>1.2.3 Программа, которая находит минимальную длину строки текстового файла и печатает эту строку.</w:t>
      </w:r>
    </w:p>
    <w:p w14:paraId="240E4EA5" w14:textId="53EBD088" w:rsidR="00655BCB" w:rsidRDefault="00655BCB" w:rsidP="00035641"/>
    <w:p w14:paraId="34CFC950" w14:textId="711E96CC" w:rsidR="00655BCB" w:rsidRPr="008674A1" w:rsidRDefault="00655BCB" w:rsidP="00035641">
      <w:pPr>
        <w:pStyle w:val="a7"/>
        <w:numPr>
          <w:ilvl w:val="1"/>
          <w:numId w:val="10"/>
        </w:numPr>
        <w:rPr>
          <w:b/>
          <w:bCs/>
        </w:rPr>
      </w:pPr>
      <w:r w:rsidRPr="008674A1">
        <w:rPr>
          <w:b/>
          <w:bCs/>
        </w:rPr>
        <w:t>Ход работы</w:t>
      </w:r>
    </w:p>
    <w:p w14:paraId="150B6496" w14:textId="56C9D815" w:rsidR="00445C1B" w:rsidRDefault="00445C1B" w:rsidP="00445C1B">
      <w:pPr>
        <w:ind w:firstLine="540"/>
      </w:pPr>
      <w:r w:rsidRPr="00445C1B">
        <w:t>2</w:t>
      </w:r>
      <w:r w:rsidR="008674A1">
        <w:t>.</w:t>
      </w:r>
      <w:r w:rsidRPr="00445C1B">
        <w:t>2</w:t>
      </w:r>
      <w:r w:rsidR="008674A1">
        <w:t xml:space="preserve">.1 </w:t>
      </w:r>
      <w:r w:rsidR="00610CEF">
        <w:t>Построим граф потоков для первого метода (рисунок 2.1).</w:t>
      </w:r>
    </w:p>
    <w:p w14:paraId="18738435" w14:textId="65BD0439" w:rsidR="00610CEF" w:rsidRDefault="00610CEF" w:rsidP="00610CEF">
      <w:pPr>
        <w:ind w:firstLine="540"/>
        <w:jc w:val="center"/>
      </w:pPr>
    </w:p>
    <w:p w14:paraId="1F57FAA4" w14:textId="50B4CDB2" w:rsidR="00610CEF" w:rsidRDefault="009735A8" w:rsidP="00610CEF">
      <w:pPr>
        <w:ind w:firstLine="540"/>
        <w:jc w:val="center"/>
      </w:pPr>
      <w:bookmarkStart w:id="0" w:name="_GoBack"/>
      <w:r w:rsidRPr="009735A8">
        <w:rPr>
          <w:noProof/>
        </w:rPr>
        <w:drawing>
          <wp:inline distT="0" distB="0" distL="0" distR="0" wp14:anchorId="6F57C977" wp14:editId="54CDE565">
            <wp:extent cx="1099039" cy="169483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8835" cy="17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440C64" w14:textId="4B8C2DFD" w:rsidR="009735A8" w:rsidRDefault="009735A8" w:rsidP="00610CEF">
      <w:pPr>
        <w:ind w:firstLine="540"/>
        <w:jc w:val="center"/>
      </w:pPr>
      <w:r>
        <w:t>Рисунок 2.1 – Граф потоков для первого метода</w:t>
      </w:r>
    </w:p>
    <w:p w14:paraId="3EFE86F4" w14:textId="458C08BF" w:rsidR="009735A8" w:rsidRDefault="009735A8" w:rsidP="009735A8">
      <w:pPr>
        <w:ind w:firstLine="540"/>
      </w:pPr>
    </w:p>
    <w:p w14:paraId="28385384" w14:textId="00EC99B2" w:rsidR="009735A8" w:rsidRDefault="004D5D3C" w:rsidP="00F903C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3B35C4D3" w14:textId="57B0B5D2" w:rsidR="00395E8F" w:rsidRPr="009735A8" w:rsidRDefault="009735A8" w:rsidP="009735A8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C(G) = 1 - 2 + 2 = 1</m:t>
          </m:r>
        </m:oMath>
      </m:oMathPara>
    </w:p>
    <w:p w14:paraId="70F4C01C" w14:textId="4CD4C71C" w:rsidR="004D5D3C" w:rsidRDefault="004D5D3C" w:rsidP="00F903C6">
      <w:pPr>
        <w:pStyle w:val="a7"/>
        <w:numPr>
          <w:ilvl w:val="3"/>
          <w:numId w:val="10"/>
        </w:numPr>
        <w:rPr>
          <w:rFonts w:eastAsiaTheme="minorEastAsia"/>
        </w:rPr>
      </w:pPr>
      <w:r w:rsidRPr="00F903C6">
        <w:rPr>
          <w:rFonts w:eastAsiaTheme="minorEastAsia"/>
        </w:rPr>
        <w:t>Определим независимые ветви графа</w:t>
      </w:r>
    </w:p>
    <w:p w14:paraId="19E75D3C" w14:textId="06E64BF3" w:rsidR="00F903C6" w:rsidRPr="00F903C6" w:rsidRDefault="00F903C6" w:rsidP="00F903C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1, 2</w:t>
      </w:r>
    </w:p>
    <w:p w14:paraId="53CB8EE9" w14:textId="42FC4634" w:rsidR="004D5D3C" w:rsidRPr="004D5D3C" w:rsidRDefault="004D5D3C" w:rsidP="004D5D3C">
      <w:pPr>
        <w:spacing w:after="160" w:line="259" w:lineRule="auto"/>
        <w:rPr>
          <w:rFonts w:eastAsiaTheme="minorEastAsia"/>
        </w:rPr>
      </w:pPr>
    </w:p>
    <w:p w14:paraId="68BB9500" w14:textId="0ADB744C" w:rsidR="004D5D3C" w:rsidRDefault="004D5D3C" w:rsidP="001357D6">
      <w:pPr>
        <w:pStyle w:val="a7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Построим граф потоков для второго метода (рисунок 2.2).</w:t>
      </w:r>
    </w:p>
    <w:p w14:paraId="7DAB787E" w14:textId="77777777" w:rsidR="008A6721" w:rsidRPr="008A6721" w:rsidRDefault="008A6721" w:rsidP="008A6721">
      <w:pPr>
        <w:rPr>
          <w:rFonts w:eastAsiaTheme="minorEastAsia"/>
        </w:rPr>
      </w:pPr>
    </w:p>
    <w:p w14:paraId="2AAC178D" w14:textId="5EE73588" w:rsidR="004D5D3C" w:rsidRDefault="00F903C6" w:rsidP="004D5D3C">
      <w:pPr>
        <w:jc w:val="center"/>
        <w:rPr>
          <w:rFonts w:eastAsiaTheme="minorEastAsia"/>
          <w:lang w:val="en-US"/>
        </w:rPr>
      </w:pPr>
      <w:r w:rsidRPr="00F903C6">
        <w:rPr>
          <w:rFonts w:eastAsiaTheme="minorEastAsia"/>
          <w:noProof/>
          <w:lang w:val="en-US"/>
        </w:rPr>
        <w:drawing>
          <wp:inline distT="0" distB="0" distL="0" distR="0" wp14:anchorId="66FD8695" wp14:editId="7787C25C">
            <wp:extent cx="2780443" cy="4108622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436" cy="41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1D9" w14:textId="262E84CB" w:rsidR="008A6721" w:rsidRDefault="008A6721" w:rsidP="004D5D3C">
      <w:pPr>
        <w:jc w:val="center"/>
        <w:rPr>
          <w:rFonts w:eastAsiaTheme="minorEastAsia"/>
        </w:rPr>
      </w:pPr>
      <w:r>
        <w:rPr>
          <w:rFonts w:eastAsiaTheme="minorEastAsia"/>
        </w:rPr>
        <w:t>Рисунок 2.2 – Граф потоков для второго метода</w:t>
      </w:r>
    </w:p>
    <w:p w14:paraId="44BE41B0" w14:textId="772BAA58" w:rsidR="008A6721" w:rsidRDefault="008A6721" w:rsidP="008A6721">
      <w:r>
        <w:tab/>
      </w:r>
    </w:p>
    <w:p w14:paraId="6132E030" w14:textId="698707E4" w:rsidR="008A6721" w:rsidRDefault="00F903C6" w:rsidP="001357D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4B89436E" w14:textId="2C8A9198" w:rsidR="00F903C6" w:rsidRPr="00F903C6" w:rsidRDefault="00F903C6" w:rsidP="00F903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C(G) = 7 - 6 + 2 = 3</m:t>
          </m:r>
        </m:oMath>
      </m:oMathPara>
    </w:p>
    <w:p w14:paraId="66F29190" w14:textId="0E8020A2" w:rsidR="00F903C6" w:rsidRDefault="00F903C6" w:rsidP="001357D6">
      <w:pPr>
        <w:pStyle w:val="a7"/>
        <w:numPr>
          <w:ilvl w:val="3"/>
          <w:numId w:val="10"/>
        </w:numPr>
      </w:pPr>
      <w:r>
        <w:lastRenderedPageBreak/>
        <w:t>Определим независимые ветви графа</w:t>
      </w:r>
    </w:p>
    <w:p w14:paraId="3FF61856" w14:textId="31139CEC" w:rsidR="00F903C6" w:rsidRDefault="00F903C6" w:rsidP="001357D6">
      <w:pPr>
        <w:pStyle w:val="a7"/>
        <w:numPr>
          <w:ilvl w:val="0"/>
          <w:numId w:val="18"/>
        </w:numPr>
      </w:pPr>
      <w:r>
        <w:t>1, 2, 6</w:t>
      </w:r>
    </w:p>
    <w:p w14:paraId="78EA3027" w14:textId="4E59979B" w:rsidR="00F903C6" w:rsidRDefault="00F903C6" w:rsidP="001357D6">
      <w:pPr>
        <w:pStyle w:val="a7"/>
        <w:numPr>
          <w:ilvl w:val="0"/>
          <w:numId w:val="18"/>
        </w:numPr>
      </w:pPr>
      <w:r>
        <w:t>1, 2, 3, 4, 6</w:t>
      </w:r>
    </w:p>
    <w:p w14:paraId="65F1F2C8" w14:textId="1ECBC68F" w:rsidR="00F903C6" w:rsidRDefault="00F903C6" w:rsidP="001D277C">
      <w:pPr>
        <w:pStyle w:val="a7"/>
        <w:numPr>
          <w:ilvl w:val="0"/>
          <w:numId w:val="18"/>
        </w:numPr>
      </w:pPr>
      <w:r>
        <w:t>1, 2, 3, 5, 6</w:t>
      </w:r>
    </w:p>
    <w:p w14:paraId="0A8D2A1A" w14:textId="77777777" w:rsidR="001D277C" w:rsidRDefault="001D277C" w:rsidP="001D277C">
      <w:pPr>
        <w:pStyle w:val="a7"/>
        <w:ind w:left="2340"/>
      </w:pPr>
    </w:p>
    <w:p w14:paraId="5D228FC6" w14:textId="5DF72CAF" w:rsidR="00F903C6" w:rsidRDefault="001357D6" w:rsidP="001357D6">
      <w:pPr>
        <w:pStyle w:val="a7"/>
        <w:numPr>
          <w:ilvl w:val="2"/>
          <w:numId w:val="10"/>
        </w:numPr>
      </w:pPr>
      <w:r>
        <w:t>Построим граф потоков для третьего метода (рисунок 2.3).</w:t>
      </w:r>
    </w:p>
    <w:p w14:paraId="447880EF" w14:textId="2A3345CB" w:rsidR="001357D6" w:rsidRDefault="001357D6" w:rsidP="001357D6">
      <w:pPr>
        <w:jc w:val="center"/>
      </w:pPr>
    </w:p>
    <w:p w14:paraId="0C094308" w14:textId="3CDD99A0" w:rsidR="001357D6" w:rsidRDefault="001357D6" w:rsidP="001357D6">
      <w:pPr>
        <w:jc w:val="center"/>
        <w:rPr>
          <w:lang w:val="en-US"/>
        </w:rPr>
      </w:pPr>
      <w:r w:rsidRPr="001357D6">
        <w:rPr>
          <w:noProof/>
          <w:lang w:val="en-US"/>
        </w:rPr>
        <w:drawing>
          <wp:inline distT="0" distB="0" distL="0" distR="0" wp14:anchorId="19F413B6" wp14:editId="2D2FAD7A">
            <wp:extent cx="2203774" cy="3058298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13" cy="30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FAD" w14:textId="661C734A" w:rsidR="001357D6" w:rsidRDefault="001357D6" w:rsidP="001357D6">
      <w:pPr>
        <w:jc w:val="center"/>
      </w:pPr>
      <w:r>
        <w:t>Рисунок 2.3 – Граф потоков для третьего метода</w:t>
      </w:r>
    </w:p>
    <w:p w14:paraId="6C7FC0A3" w14:textId="7C0E167C" w:rsidR="001357D6" w:rsidRDefault="001357D6" w:rsidP="001357D6">
      <w:pPr>
        <w:jc w:val="center"/>
      </w:pPr>
    </w:p>
    <w:p w14:paraId="4360603D" w14:textId="1432C0D3" w:rsidR="001357D6" w:rsidRDefault="001357D6" w:rsidP="001357D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7A1C20F6" w14:textId="2ACBAA2C" w:rsidR="001357D6" w:rsidRDefault="001357D6" w:rsidP="001357D6">
      <m:oMathPara>
        <m:oMath>
          <m:r>
            <w:rPr>
              <w:rFonts w:ascii="Cambria Math" w:hAnsi="Cambria Math"/>
            </w:rPr>
            <m:t>C(G) = 2 - 3 + 2 = 1</m:t>
          </m:r>
        </m:oMath>
      </m:oMathPara>
    </w:p>
    <w:p w14:paraId="6088B899" w14:textId="04ED6423" w:rsidR="001357D6" w:rsidRDefault="001357D6" w:rsidP="001357D6">
      <w:pPr>
        <w:pStyle w:val="a7"/>
        <w:numPr>
          <w:ilvl w:val="3"/>
          <w:numId w:val="10"/>
        </w:numPr>
      </w:pPr>
      <w:r>
        <w:t>Определим независимые ветви графа</w:t>
      </w:r>
    </w:p>
    <w:p w14:paraId="1411E0C2" w14:textId="302DBD3B" w:rsidR="001357D6" w:rsidRDefault="001357D6" w:rsidP="001357D6">
      <w:pPr>
        <w:pStyle w:val="a7"/>
        <w:numPr>
          <w:ilvl w:val="0"/>
          <w:numId w:val="19"/>
        </w:numPr>
      </w:pPr>
      <w:r>
        <w:t>1, 2, 3</w:t>
      </w:r>
    </w:p>
    <w:p w14:paraId="027858C7" w14:textId="77777777" w:rsidR="006E1B93" w:rsidRDefault="006E1B93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DEB7CAD" w14:textId="0B77800E" w:rsidR="001357D6" w:rsidRDefault="001357D6" w:rsidP="006E1B93">
      <w:pPr>
        <w:ind w:firstLine="708"/>
        <w:rPr>
          <w:b/>
          <w:bCs/>
        </w:rPr>
      </w:pPr>
      <w:r>
        <w:rPr>
          <w:b/>
          <w:bCs/>
        </w:rPr>
        <w:lastRenderedPageBreak/>
        <w:t>Вывод</w:t>
      </w:r>
    </w:p>
    <w:p w14:paraId="150887E5" w14:textId="056ECC37" w:rsidR="001357D6" w:rsidRPr="001357D6" w:rsidRDefault="001357D6" w:rsidP="001357D6">
      <w:pPr>
        <w:ind w:firstLine="708"/>
      </w:pPr>
      <w:r>
        <w:t>В ходе выполнения данной лабораторной работы были исследованы основные подходы к структурному тестированию программного обеспечения, а также построен</w:t>
      </w:r>
      <w:r w:rsidR="00F1127E">
        <w:t>ы</w:t>
      </w:r>
      <w:r>
        <w:t xml:space="preserve"> граф</w:t>
      </w:r>
      <w:r w:rsidR="00F1127E">
        <w:t>ы</w:t>
      </w:r>
      <w:r>
        <w:t xml:space="preserve"> потоков управления</w:t>
      </w:r>
      <w:r w:rsidR="00F1127E">
        <w:t xml:space="preserve"> для каждой из задач, так же были</w:t>
      </w:r>
      <w:r>
        <w:t xml:space="preserve"> вы</w:t>
      </w:r>
      <w:r w:rsidR="00F1127E">
        <w:t>числены</w:t>
      </w:r>
      <w:r>
        <w:t xml:space="preserve"> цикломатическ</w:t>
      </w:r>
      <w:r w:rsidR="00F1127E">
        <w:t>ие</w:t>
      </w:r>
      <w:r>
        <w:t xml:space="preserve"> числа</w:t>
      </w:r>
      <w:r w:rsidR="00F1127E">
        <w:t xml:space="preserve"> </w:t>
      </w:r>
      <w:r>
        <w:t>и определе</w:t>
      </w:r>
      <w:r w:rsidR="00F1127E">
        <w:t>ны</w:t>
      </w:r>
      <w:r>
        <w:t xml:space="preserve"> независимы</w:t>
      </w:r>
      <w:r w:rsidR="00F1127E">
        <w:t>е</w:t>
      </w:r>
      <w:r>
        <w:t xml:space="preserve"> </w:t>
      </w:r>
      <w:proofErr w:type="spellStart"/>
      <w:r>
        <w:t>ветве</w:t>
      </w:r>
      <w:r w:rsidR="00F1127E">
        <w:t>и</w:t>
      </w:r>
      <w:proofErr w:type="spellEnd"/>
      <w:r w:rsidR="00F1127E">
        <w:t xml:space="preserve"> </w:t>
      </w:r>
      <w:r>
        <w:t>программы.</w:t>
      </w:r>
    </w:p>
    <w:sectPr w:rsidR="001357D6" w:rsidRPr="001357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139"/>
    <w:multiLevelType w:val="hybridMultilevel"/>
    <w:tmpl w:val="3D0ED0B2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7CB7150"/>
    <w:multiLevelType w:val="hybridMultilevel"/>
    <w:tmpl w:val="C94E364A"/>
    <w:lvl w:ilvl="0" w:tplc="04190017">
      <w:start w:val="1"/>
      <w:numFmt w:val="lowerLetter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CF21AA3"/>
    <w:multiLevelType w:val="multilevel"/>
    <w:tmpl w:val="114608A8"/>
    <w:lvl w:ilvl="0">
      <w:start w:val="2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10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6FB72E5"/>
    <w:multiLevelType w:val="multilevel"/>
    <w:tmpl w:val="1E0610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9" w15:restartNumberingAfterBreak="0">
    <w:nsid w:val="3D9F4ACF"/>
    <w:multiLevelType w:val="hybridMultilevel"/>
    <w:tmpl w:val="4F1413D0"/>
    <w:lvl w:ilvl="0" w:tplc="04190017">
      <w:start w:val="1"/>
      <w:numFmt w:val="lowerLetter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4125682B"/>
    <w:multiLevelType w:val="multilevel"/>
    <w:tmpl w:val="12E8D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441B7B28"/>
    <w:multiLevelType w:val="multilevel"/>
    <w:tmpl w:val="E16464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51EA39BC"/>
    <w:multiLevelType w:val="multilevel"/>
    <w:tmpl w:val="E16464B6"/>
    <w:lvl w:ilvl="0">
      <w:start w:val="2"/>
      <w:numFmt w:val="decimal"/>
      <w:lvlText w:val="%1"/>
      <w:lvlJc w:val="left"/>
      <w:pPr>
        <w:ind w:left="3207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7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12" w:hanging="2160"/>
      </w:pPr>
      <w:rPr>
        <w:rFonts w:hint="default"/>
      </w:rPr>
    </w:lvl>
  </w:abstractNum>
  <w:abstractNum w:abstractNumId="13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EA22B5C"/>
    <w:multiLevelType w:val="hybridMultilevel"/>
    <w:tmpl w:val="0908F454"/>
    <w:lvl w:ilvl="0" w:tplc="134EE5F8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7CE6C71"/>
    <w:multiLevelType w:val="hybridMultilevel"/>
    <w:tmpl w:val="3FD8AD3A"/>
    <w:lvl w:ilvl="0" w:tplc="134EE5F8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8C7DC0"/>
    <w:multiLevelType w:val="multilevel"/>
    <w:tmpl w:val="E16464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16"/>
  </w:num>
  <w:num w:numId="7">
    <w:abstractNumId w:val="15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17"/>
  </w:num>
  <w:num w:numId="14">
    <w:abstractNumId w:val="19"/>
  </w:num>
  <w:num w:numId="15">
    <w:abstractNumId w:val="4"/>
  </w:num>
  <w:num w:numId="16">
    <w:abstractNumId w:val="0"/>
  </w:num>
  <w:num w:numId="17">
    <w:abstractNumId w:val="8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35641"/>
    <w:rsid w:val="001010CA"/>
    <w:rsid w:val="001357D6"/>
    <w:rsid w:val="0019759B"/>
    <w:rsid w:val="001A706A"/>
    <w:rsid w:val="001D277C"/>
    <w:rsid w:val="00206C48"/>
    <w:rsid w:val="002201F1"/>
    <w:rsid w:val="002D6CDF"/>
    <w:rsid w:val="003032FB"/>
    <w:rsid w:val="00325DBC"/>
    <w:rsid w:val="00395E8F"/>
    <w:rsid w:val="00445C1B"/>
    <w:rsid w:val="0047478A"/>
    <w:rsid w:val="00475F75"/>
    <w:rsid w:val="00486CBE"/>
    <w:rsid w:val="004A354F"/>
    <w:rsid w:val="004C2A87"/>
    <w:rsid w:val="004C6EC4"/>
    <w:rsid w:val="004D5D3C"/>
    <w:rsid w:val="00610CEF"/>
    <w:rsid w:val="00655BCB"/>
    <w:rsid w:val="006A65D1"/>
    <w:rsid w:val="006E1B93"/>
    <w:rsid w:val="007078C8"/>
    <w:rsid w:val="00715F18"/>
    <w:rsid w:val="00843993"/>
    <w:rsid w:val="008674A1"/>
    <w:rsid w:val="008A3C69"/>
    <w:rsid w:val="008A6721"/>
    <w:rsid w:val="009735A8"/>
    <w:rsid w:val="00983311"/>
    <w:rsid w:val="00986596"/>
    <w:rsid w:val="00AF3088"/>
    <w:rsid w:val="00B27167"/>
    <w:rsid w:val="00BF479D"/>
    <w:rsid w:val="00C054DF"/>
    <w:rsid w:val="00C638FA"/>
    <w:rsid w:val="00DB351B"/>
    <w:rsid w:val="00DB4A46"/>
    <w:rsid w:val="00E64296"/>
    <w:rsid w:val="00EB5ADE"/>
    <w:rsid w:val="00F1127E"/>
    <w:rsid w:val="00F65E84"/>
    <w:rsid w:val="00F903C6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9735A8"/>
    <w:rPr>
      <w:color w:val="808080"/>
    </w:rPr>
  </w:style>
  <w:style w:type="table" w:styleId="a9">
    <w:name w:val="Table Grid"/>
    <w:basedOn w:val="a1"/>
    <w:uiPriority w:val="39"/>
    <w:rsid w:val="00DB4A46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42</cp:revision>
  <dcterms:created xsi:type="dcterms:W3CDTF">2021-04-06T16:38:00Z</dcterms:created>
  <dcterms:modified xsi:type="dcterms:W3CDTF">2021-04-21T10:17:00Z</dcterms:modified>
</cp:coreProperties>
</file>