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C35" w:rsidRPr="001626FB" w:rsidRDefault="00283C35" w:rsidP="00283C35">
      <w:pPr>
        <w:pStyle w:val="Heading1"/>
        <w:jc w:val="center"/>
        <w:rPr>
          <w:rFonts w:ascii="Times New Roman" w:hAnsi="Times New Roman"/>
          <w:color w:val="009900"/>
          <w:sz w:val="28"/>
          <w:szCs w:val="28"/>
        </w:rPr>
      </w:pPr>
      <w:r w:rsidRPr="001626FB">
        <w:rPr>
          <w:rFonts w:ascii="Times New Roman" w:hAnsi="Times New Roman"/>
          <w:color w:val="009900"/>
          <w:sz w:val="28"/>
          <w:szCs w:val="28"/>
        </w:rPr>
        <w:t>CURRICULUM VITA</w:t>
      </w:r>
    </w:p>
    <w:p w:rsidR="00283C35" w:rsidRPr="00CC51FB" w:rsidRDefault="00283C35" w:rsidP="00283C35">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color w:val="009900"/>
          <w:sz w:val="22"/>
          <w:szCs w:val="24"/>
        </w:rPr>
      </w:pPr>
    </w:p>
    <w:p w:rsidR="00283C35" w:rsidRPr="001626FB" w:rsidRDefault="00283C35" w:rsidP="00283C35">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color w:val="009900"/>
          <w:sz w:val="24"/>
          <w:szCs w:val="24"/>
        </w:rPr>
      </w:pPr>
      <w:r w:rsidRPr="001626FB">
        <w:rPr>
          <w:rFonts w:ascii="Times New Roman" w:hAnsi="Times New Roman"/>
          <w:b/>
          <w:color w:val="009900"/>
          <w:sz w:val="24"/>
          <w:szCs w:val="24"/>
          <w:u w:val="single"/>
        </w:rPr>
        <w:t>NAME</w:t>
      </w:r>
      <w:r w:rsidRPr="001626FB">
        <w:rPr>
          <w:rFonts w:ascii="Times New Roman" w:hAnsi="Times New Roman"/>
          <w:b/>
          <w:color w:val="009900"/>
          <w:sz w:val="24"/>
          <w:szCs w:val="24"/>
        </w:rPr>
        <w:t xml:space="preserve">: </w:t>
      </w:r>
      <w:r w:rsidRPr="001626FB">
        <w:rPr>
          <w:rFonts w:ascii="Times New Roman" w:hAnsi="Times New Roman"/>
          <w:b/>
          <w:color w:val="009900"/>
          <w:sz w:val="24"/>
          <w:szCs w:val="24"/>
        </w:rPr>
        <w:tab/>
      </w:r>
      <w:r w:rsidRPr="001626FB">
        <w:rPr>
          <w:rFonts w:ascii="Times New Roman" w:hAnsi="Times New Roman"/>
          <w:b/>
          <w:color w:val="009900"/>
          <w:sz w:val="24"/>
          <w:szCs w:val="24"/>
        </w:rPr>
        <w:tab/>
      </w:r>
      <w:r w:rsidRPr="001626FB">
        <w:rPr>
          <w:rFonts w:ascii="Times New Roman" w:hAnsi="Times New Roman"/>
          <w:b/>
          <w:color w:val="009900"/>
          <w:sz w:val="24"/>
          <w:szCs w:val="24"/>
        </w:rPr>
        <w:tab/>
      </w:r>
      <w:r w:rsidRPr="001626FB">
        <w:rPr>
          <w:rFonts w:ascii="Times New Roman" w:hAnsi="Times New Roman"/>
          <w:b/>
          <w:color w:val="009900"/>
          <w:sz w:val="24"/>
          <w:szCs w:val="24"/>
        </w:rPr>
        <w:tab/>
      </w:r>
      <w:r w:rsidRPr="001626FB">
        <w:rPr>
          <w:rFonts w:ascii="Times New Roman" w:hAnsi="Times New Roman"/>
          <w:b/>
          <w:color w:val="009900"/>
          <w:sz w:val="24"/>
          <w:szCs w:val="24"/>
        </w:rPr>
        <w:tab/>
      </w:r>
      <w:r w:rsidR="00CC51FB" w:rsidRPr="001626FB">
        <w:rPr>
          <w:rFonts w:ascii="Times New Roman" w:hAnsi="Times New Roman"/>
          <w:b/>
          <w:sz w:val="24"/>
          <w:szCs w:val="24"/>
        </w:rPr>
        <w:t>VELMA ANTONIA SABLAN</w:t>
      </w:r>
    </w:p>
    <w:p w:rsidR="00283C35" w:rsidRPr="001626FB" w:rsidRDefault="00283C35" w:rsidP="00283C35">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color w:val="009900"/>
          <w:sz w:val="24"/>
          <w:szCs w:val="24"/>
        </w:rPr>
      </w:pPr>
    </w:p>
    <w:p w:rsidR="00283C35" w:rsidRPr="001626FB" w:rsidRDefault="00283C35" w:rsidP="00283C35">
      <w:pPr>
        <w:tabs>
          <w:tab w:val="right" w:pos="720"/>
          <w:tab w:val="left" w:pos="960"/>
          <w:tab w:val="left" w:pos="1440"/>
          <w:tab w:val="left" w:pos="1920"/>
          <w:tab w:val="left" w:pos="2400"/>
          <w:tab w:val="left" w:pos="2880"/>
          <w:tab w:val="left" w:pos="3480"/>
          <w:tab w:val="left" w:pos="7800"/>
        </w:tabs>
        <w:spacing w:line="240" w:lineRule="exact"/>
        <w:ind w:left="3480" w:hanging="3480"/>
        <w:rPr>
          <w:rFonts w:ascii="Times New Roman" w:hAnsi="Times New Roman"/>
          <w:b/>
          <w:color w:val="009900"/>
          <w:sz w:val="24"/>
          <w:szCs w:val="24"/>
        </w:rPr>
      </w:pPr>
      <w:r w:rsidRPr="001626FB">
        <w:rPr>
          <w:rFonts w:ascii="Times New Roman" w:hAnsi="Times New Roman"/>
          <w:b/>
          <w:color w:val="009900"/>
          <w:sz w:val="24"/>
          <w:szCs w:val="24"/>
        </w:rPr>
        <w:tab/>
      </w:r>
      <w:r w:rsidRPr="001626FB">
        <w:rPr>
          <w:rFonts w:ascii="Times New Roman" w:hAnsi="Times New Roman"/>
          <w:b/>
          <w:color w:val="009900"/>
          <w:sz w:val="24"/>
          <w:szCs w:val="24"/>
          <w:u w:val="single"/>
        </w:rPr>
        <w:t>CURRENT POSITION</w:t>
      </w:r>
      <w:r w:rsidRPr="001626FB">
        <w:rPr>
          <w:rFonts w:ascii="Times New Roman" w:hAnsi="Times New Roman"/>
          <w:b/>
          <w:color w:val="009900"/>
          <w:sz w:val="24"/>
          <w:szCs w:val="24"/>
        </w:rPr>
        <w:t>:</w:t>
      </w:r>
      <w:r w:rsidRPr="001626FB">
        <w:rPr>
          <w:rFonts w:ascii="Times New Roman" w:hAnsi="Times New Roman"/>
          <w:b/>
          <w:color w:val="009900"/>
          <w:sz w:val="24"/>
          <w:szCs w:val="24"/>
        </w:rPr>
        <w:tab/>
      </w:r>
      <w:r w:rsidR="00CC51FB" w:rsidRPr="001626FB">
        <w:rPr>
          <w:rFonts w:ascii="Times New Roman" w:hAnsi="Times New Roman"/>
          <w:b/>
          <w:sz w:val="24"/>
          <w:szCs w:val="24"/>
        </w:rPr>
        <w:t>Professor of Education, School of Education</w:t>
      </w:r>
    </w:p>
    <w:p w:rsidR="00283C35" w:rsidRPr="001626FB" w:rsidRDefault="00283C35" w:rsidP="00283C35">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color w:val="009900"/>
          <w:sz w:val="24"/>
          <w:szCs w:val="24"/>
        </w:rPr>
      </w:pPr>
    </w:p>
    <w:p w:rsidR="00283C35" w:rsidRPr="001626FB" w:rsidRDefault="00283C35" w:rsidP="00283C35">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color w:val="009900"/>
          <w:sz w:val="24"/>
          <w:szCs w:val="24"/>
        </w:rPr>
      </w:pPr>
      <w:r w:rsidRPr="001626FB">
        <w:rPr>
          <w:rFonts w:ascii="Times New Roman" w:hAnsi="Times New Roman"/>
          <w:b/>
          <w:color w:val="009900"/>
          <w:sz w:val="24"/>
          <w:szCs w:val="24"/>
        </w:rPr>
        <w:tab/>
      </w:r>
      <w:r w:rsidRPr="001626FB">
        <w:rPr>
          <w:rFonts w:ascii="Times New Roman" w:hAnsi="Times New Roman"/>
          <w:b/>
          <w:color w:val="009900"/>
          <w:sz w:val="24"/>
          <w:szCs w:val="24"/>
          <w:u w:val="single"/>
        </w:rPr>
        <w:t>EDUCATION</w:t>
      </w:r>
      <w:r w:rsidRPr="001626FB">
        <w:rPr>
          <w:rFonts w:ascii="Times New Roman" w:hAnsi="Times New Roman"/>
          <w:b/>
          <w:color w:val="009900"/>
          <w:sz w:val="24"/>
          <w:szCs w:val="24"/>
        </w:rPr>
        <w:t>:</w:t>
      </w:r>
    </w:p>
    <w:p w:rsidR="00CC51FB" w:rsidRPr="001626FB" w:rsidRDefault="00CC51FB" w:rsidP="00283C35">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color w:val="009900"/>
          <w:sz w:val="24"/>
          <w:szCs w:val="24"/>
        </w:rPr>
      </w:pPr>
    </w:p>
    <w:p w:rsidR="00F167F5" w:rsidRPr="001626FB" w:rsidRDefault="002D108A" w:rsidP="009A05EB">
      <w:pPr>
        <w:tabs>
          <w:tab w:val="right" w:pos="720"/>
          <w:tab w:val="left" w:pos="960"/>
          <w:tab w:val="left" w:pos="1440"/>
          <w:tab w:val="left" w:pos="1920"/>
          <w:tab w:val="left" w:pos="2400"/>
          <w:tab w:val="left" w:pos="2880"/>
          <w:tab w:val="left" w:pos="3480"/>
          <w:tab w:val="left" w:pos="7800"/>
        </w:tabs>
        <w:rPr>
          <w:rFonts w:ascii="Times New Roman" w:hAnsi="Times New Roman"/>
          <w:b/>
          <w:sz w:val="22"/>
          <w:szCs w:val="22"/>
        </w:rPr>
      </w:pPr>
      <w:r w:rsidRPr="001626FB">
        <w:rPr>
          <w:rFonts w:ascii="Times New Roman" w:hAnsi="Times New Roman"/>
          <w:b/>
          <w:sz w:val="24"/>
          <w:szCs w:val="24"/>
        </w:rPr>
        <w:t xml:space="preserve">   </w:t>
      </w:r>
      <w:r w:rsidRPr="001626FB">
        <w:rPr>
          <w:rFonts w:ascii="Times New Roman" w:hAnsi="Times New Roman"/>
          <w:b/>
          <w:sz w:val="22"/>
          <w:szCs w:val="22"/>
        </w:rPr>
        <w:t xml:space="preserve"> </w:t>
      </w:r>
      <w:r w:rsidR="001626FB" w:rsidRPr="001626FB">
        <w:rPr>
          <w:rFonts w:ascii="Times New Roman" w:hAnsi="Times New Roman"/>
          <w:b/>
          <w:sz w:val="22"/>
          <w:szCs w:val="22"/>
        </w:rPr>
        <w:t>1997</w:t>
      </w:r>
      <w:r w:rsidR="001626FB" w:rsidRPr="001626FB">
        <w:rPr>
          <w:rFonts w:ascii="Times New Roman" w:hAnsi="Times New Roman"/>
          <w:b/>
          <w:sz w:val="22"/>
          <w:szCs w:val="22"/>
        </w:rPr>
        <w:tab/>
      </w:r>
      <w:r w:rsidR="001626FB">
        <w:rPr>
          <w:rFonts w:ascii="Times New Roman" w:hAnsi="Times New Roman"/>
          <w:b/>
          <w:sz w:val="22"/>
          <w:szCs w:val="22"/>
        </w:rPr>
        <w:tab/>
      </w:r>
      <w:r w:rsidR="001626FB">
        <w:rPr>
          <w:rFonts w:ascii="Times New Roman" w:hAnsi="Times New Roman"/>
          <w:b/>
          <w:sz w:val="22"/>
          <w:szCs w:val="22"/>
        </w:rPr>
        <w:tab/>
      </w:r>
      <w:r w:rsidR="00CC51FB" w:rsidRPr="001626FB">
        <w:rPr>
          <w:rFonts w:ascii="Times New Roman" w:hAnsi="Times New Roman"/>
          <w:b/>
          <w:sz w:val="22"/>
          <w:szCs w:val="22"/>
        </w:rPr>
        <w:t>Ph.D.</w:t>
      </w:r>
      <w:r w:rsidR="00CC51FB" w:rsidRPr="001626FB">
        <w:rPr>
          <w:rFonts w:ascii="Times New Roman" w:hAnsi="Times New Roman"/>
          <w:b/>
          <w:sz w:val="22"/>
          <w:szCs w:val="22"/>
        </w:rPr>
        <w:tab/>
        <w:t>Claremont Graduate Univer</w:t>
      </w:r>
      <w:r w:rsidR="001626FB" w:rsidRPr="001626FB">
        <w:rPr>
          <w:rFonts w:ascii="Times New Roman" w:hAnsi="Times New Roman"/>
          <w:b/>
          <w:sz w:val="22"/>
          <w:szCs w:val="22"/>
        </w:rPr>
        <w:t>sity</w:t>
      </w:r>
      <w:r w:rsidR="001626FB" w:rsidRPr="001626FB">
        <w:rPr>
          <w:rFonts w:ascii="Times New Roman" w:hAnsi="Times New Roman"/>
          <w:b/>
          <w:spacing w:val="-20"/>
          <w:sz w:val="22"/>
          <w:szCs w:val="22"/>
        </w:rPr>
        <w:t xml:space="preserve">/San Diego State University </w:t>
      </w:r>
      <w:r w:rsidR="001626FB" w:rsidRPr="001626FB">
        <w:rPr>
          <w:rFonts w:ascii="Times New Roman" w:hAnsi="Times New Roman"/>
          <w:b/>
          <w:spacing w:val="-20"/>
          <w:sz w:val="22"/>
          <w:szCs w:val="22"/>
        </w:rPr>
        <w:tab/>
      </w:r>
      <w:r w:rsidR="00CC51FB" w:rsidRPr="001626FB">
        <w:rPr>
          <w:rFonts w:ascii="Times New Roman" w:hAnsi="Times New Roman"/>
          <w:b/>
          <w:sz w:val="22"/>
          <w:szCs w:val="22"/>
        </w:rPr>
        <w:t>Higher Education</w:t>
      </w:r>
    </w:p>
    <w:p w:rsidR="00F167F5" w:rsidRPr="001626FB" w:rsidRDefault="00F167F5" w:rsidP="009A05EB">
      <w:pPr>
        <w:tabs>
          <w:tab w:val="right" w:pos="720"/>
          <w:tab w:val="left" w:pos="960"/>
          <w:tab w:val="left" w:pos="1440"/>
          <w:tab w:val="left" w:pos="1920"/>
          <w:tab w:val="left" w:pos="2400"/>
          <w:tab w:val="left" w:pos="2880"/>
          <w:tab w:val="left" w:pos="3480"/>
          <w:tab w:val="left" w:pos="7800"/>
        </w:tabs>
        <w:rPr>
          <w:rFonts w:ascii="Times New Roman" w:hAnsi="Times New Roman"/>
          <w:b/>
          <w:sz w:val="22"/>
          <w:szCs w:val="22"/>
        </w:rPr>
      </w:pPr>
      <w:r w:rsidRPr="001626FB">
        <w:rPr>
          <w:rFonts w:ascii="Times New Roman" w:hAnsi="Times New Roman"/>
          <w:b/>
          <w:sz w:val="22"/>
          <w:szCs w:val="22"/>
        </w:rPr>
        <w:t xml:space="preserve">    1976</w:t>
      </w:r>
      <w:r w:rsidRPr="001626FB">
        <w:rPr>
          <w:rFonts w:ascii="Times New Roman" w:hAnsi="Times New Roman"/>
          <w:b/>
          <w:sz w:val="22"/>
          <w:szCs w:val="22"/>
        </w:rPr>
        <w:tab/>
      </w:r>
      <w:r w:rsidRPr="001626FB">
        <w:rPr>
          <w:rFonts w:ascii="Times New Roman" w:hAnsi="Times New Roman"/>
          <w:b/>
          <w:sz w:val="22"/>
          <w:szCs w:val="22"/>
        </w:rPr>
        <w:tab/>
      </w:r>
      <w:r w:rsidRPr="001626FB">
        <w:rPr>
          <w:rFonts w:ascii="Times New Roman" w:hAnsi="Times New Roman"/>
          <w:b/>
          <w:sz w:val="22"/>
          <w:szCs w:val="22"/>
        </w:rPr>
        <w:tab/>
        <w:t>Ed.M.</w:t>
      </w:r>
      <w:r w:rsidRPr="001626FB">
        <w:rPr>
          <w:rFonts w:ascii="Times New Roman" w:hAnsi="Times New Roman"/>
          <w:b/>
          <w:sz w:val="22"/>
          <w:szCs w:val="22"/>
        </w:rPr>
        <w:tab/>
        <w:t>Harvard University</w:t>
      </w:r>
      <w:r w:rsidRPr="001626FB">
        <w:rPr>
          <w:rFonts w:ascii="Times New Roman" w:hAnsi="Times New Roman"/>
          <w:b/>
          <w:sz w:val="22"/>
          <w:szCs w:val="22"/>
        </w:rPr>
        <w:tab/>
        <w:t>Higher Education</w:t>
      </w:r>
    </w:p>
    <w:p w:rsidR="006D3530" w:rsidRPr="001626FB" w:rsidRDefault="00F167F5" w:rsidP="009A05EB">
      <w:pPr>
        <w:tabs>
          <w:tab w:val="right" w:pos="720"/>
          <w:tab w:val="left" w:pos="960"/>
          <w:tab w:val="left" w:pos="1440"/>
          <w:tab w:val="left" w:pos="1920"/>
          <w:tab w:val="left" w:pos="2400"/>
          <w:tab w:val="left" w:pos="2880"/>
          <w:tab w:val="left" w:pos="3480"/>
          <w:tab w:val="left" w:pos="7800"/>
        </w:tabs>
        <w:rPr>
          <w:rFonts w:ascii="Times New Roman" w:hAnsi="Times New Roman"/>
          <w:b/>
          <w:sz w:val="22"/>
          <w:szCs w:val="22"/>
        </w:rPr>
      </w:pPr>
      <w:r w:rsidRPr="001626FB">
        <w:rPr>
          <w:rFonts w:ascii="Times New Roman" w:hAnsi="Times New Roman"/>
          <w:b/>
          <w:sz w:val="22"/>
          <w:szCs w:val="22"/>
        </w:rPr>
        <w:t xml:space="preserve">    1972        </w:t>
      </w:r>
      <w:r w:rsidRPr="001626FB">
        <w:rPr>
          <w:rFonts w:ascii="Times New Roman" w:hAnsi="Times New Roman"/>
          <w:b/>
          <w:sz w:val="22"/>
          <w:szCs w:val="22"/>
        </w:rPr>
        <w:tab/>
        <w:t xml:space="preserve">B.S.      </w:t>
      </w:r>
      <w:r w:rsidRPr="001626FB">
        <w:rPr>
          <w:rFonts w:ascii="Times New Roman" w:hAnsi="Times New Roman"/>
          <w:b/>
          <w:sz w:val="22"/>
          <w:szCs w:val="22"/>
        </w:rPr>
        <w:tab/>
        <w:t>Marquette University</w:t>
      </w:r>
      <w:r w:rsidRPr="001626FB">
        <w:rPr>
          <w:rFonts w:ascii="Times New Roman" w:hAnsi="Times New Roman"/>
          <w:b/>
          <w:sz w:val="22"/>
          <w:szCs w:val="22"/>
        </w:rPr>
        <w:tab/>
        <w:t>Higher Education</w:t>
      </w:r>
    </w:p>
    <w:p w:rsidR="00426B44" w:rsidRPr="001626FB" w:rsidRDefault="00426B44" w:rsidP="009A05EB">
      <w:pPr>
        <w:tabs>
          <w:tab w:val="right" w:pos="720"/>
          <w:tab w:val="left" w:pos="960"/>
          <w:tab w:val="left" w:pos="1440"/>
          <w:tab w:val="left" w:pos="1920"/>
          <w:tab w:val="left" w:pos="2400"/>
          <w:tab w:val="left" w:pos="2880"/>
          <w:tab w:val="left" w:pos="3480"/>
          <w:tab w:val="left" w:pos="7800"/>
        </w:tabs>
        <w:rPr>
          <w:rFonts w:ascii="Times New Roman" w:hAnsi="Times New Roman"/>
          <w:b/>
          <w:color w:val="009900"/>
          <w:sz w:val="24"/>
          <w:szCs w:val="24"/>
        </w:rPr>
      </w:pPr>
    </w:p>
    <w:p w:rsidR="00426B44" w:rsidRPr="001626FB" w:rsidRDefault="00426B44" w:rsidP="00426B44">
      <w:pPr>
        <w:tabs>
          <w:tab w:val="right" w:pos="720"/>
          <w:tab w:val="left" w:pos="960"/>
          <w:tab w:val="left" w:pos="1440"/>
          <w:tab w:val="left" w:pos="1920"/>
          <w:tab w:val="left" w:pos="2400"/>
          <w:tab w:val="left" w:pos="2880"/>
          <w:tab w:val="left" w:pos="3480"/>
          <w:tab w:val="left" w:pos="7800"/>
        </w:tabs>
        <w:spacing w:line="240" w:lineRule="exact"/>
        <w:ind w:left="3480" w:hanging="3480"/>
        <w:rPr>
          <w:rFonts w:ascii="Times New Roman" w:hAnsi="Times New Roman"/>
          <w:b/>
          <w:color w:val="009900"/>
          <w:sz w:val="24"/>
          <w:szCs w:val="24"/>
        </w:rPr>
      </w:pPr>
      <w:r w:rsidRPr="001626FB">
        <w:rPr>
          <w:rFonts w:ascii="Times New Roman" w:hAnsi="Times New Roman"/>
          <w:b/>
          <w:color w:val="009900"/>
          <w:sz w:val="24"/>
          <w:szCs w:val="24"/>
        </w:rPr>
        <w:tab/>
      </w:r>
      <w:r w:rsidRPr="001626FB">
        <w:rPr>
          <w:rFonts w:ascii="Times New Roman" w:hAnsi="Times New Roman"/>
          <w:b/>
          <w:color w:val="009900"/>
          <w:sz w:val="24"/>
          <w:szCs w:val="24"/>
          <w:u w:val="single"/>
        </w:rPr>
        <w:t>DISSERTATION TITLE</w:t>
      </w:r>
      <w:r w:rsidRPr="001626FB">
        <w:rPr>
          <w:rFonts w:ascii="Times New Roman" w:hAnsi="Times New Roman"/>
          <w:b/>
          <w:color w:val="009900"/>
          <w:sz w:val="24"/>
          <w:szCs w:val="24"/>
        </w:rPr>
        <w:t xml:space="preserve">: </w:t>
      </w:r>
    </w:p>
    <w:p w:rsidR="00426B44" w:rsidRPr="001626FB" w:rsidRDefault="00426B44" w:rsidP="00426B44">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color w:val="009900"/>
          <w:sz w:val="24"/>
          <w:szCs w:val="24"/>
        </w:rPr>
      </w:pPr>
    </w:p>
    <w:p w:rsidR="002D108A" w:rsidRPr="001626FB" w:rsidRDefault="00A262BD" w:rsidP="00283C35">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sz w:val="24"/>
          <w:szCs w:val="24"/>
        </w:rPr>
      </w:pPr>
      <w:r w:rsidRPr="001626FB">
        <w:rPr>
          <w:rFonts w:ascii="Times New Roman" w:hAnsi="Times New Roman"/>
          <w:sz w:val="24"/>
          <w:szCs w:val="24"/>
        </w:rPr>
        <w:t xml:space="preserve">Sablan, V.A. (1997).  </w:t>
      </w:r>
      <w:proofErr w:type="gramStart"/>
      <w:r w:rsidRPr="001626FB">
        <w:rPr>
          <w:rFonts w:ascii="Times New Roman" w:hAnsi="Times New Roman"/>
          <w:i/>
          <w:sz w:val="24"/>
          <w:szCs w:val="24"/>
        </w:rPr>
        <w:t>Teacher efficacy in the bilingual context of the Pacific Is</w:t>
      </w:r>
      <w:r w:rsidR="001626FB">
        <w:rPr>
          <w:rFonts w:ascii="Times New Roman" w:hAnsi="Times New Roman"/>
          <w:i/>
          <w:sz w:val="24"/>
          <w:szCs w:val="24"/>
        </w:rPr>
        <w:t>l</w:t>
      </w:r>
      <w:r w:rsidRPr="001626FB">
        <w:rPr>
          <w:rFonts w:ascii="Times New Roman" w:hAnsi="Times New Roman"/>
          <w:i/>
          <w:sz w:val="24"/>
          <w:szCs w:val="24"/>
        </w:rPr>
        <w:t>and of Guam</w:t>
      </w:r>
      <w:r w:rsidRPr="001626FB">
        <w:rPr>
          <w:rFonts w:ascii="Times New Roman" w:hAnsi="Times New Roman"/>
          <w:sz w:val="24"/>
          <w:szCs w:val="24"/>
        </w:rPr>
        <w:t>.</w:t>
      </w:r>
      <w:proofErr w:type="gramEnd"/>
      <w:r w:rsidRPr="001626FB">
        <w:rPr>
          <w:rFonts w:ascii="Times New Roman" w:hAnsi="Times New Roman"/>
          <w:sz w:val="24"/>
          <w:szCs w:val="24"/>
        </w:rPr>
        <w:t xml:space="preserve">  Joint Doctoral Program: San Diego State University &amp; Claremont Graduate University.  [Full text available online at: </w:t>
      </w:r>
      <w:hyperlink r:id="rId9" w:history="1">
        <w:r w:rsidRPr="001626FB">
          <w:rPr>
            <w:rStyle w:val="Hyperlink"/>
            <w:rFonts w:ascii="Times New Roman" w:hAnsi="Times New Roman"/>
            <w:b/>
            <w:color w:val="auto"/>
            <w:sz w:val="24"/>
            <w:szCs w:val="24"/>
          </w:rPr>
          <w:t>http://search.proquest.com/docview/304335209</w:t>
        </w:r>
      </w:hyperlink>
      <w:r w:rsidRPr="001626FB">
        <w:rPr>
          <w:rFonts w:ascii="Times New Roman" w:hAnsi="Times New Roman"/>
          <w:b/>
          <w:sz w:val="24"/>
          <w:szCs w:val="24"/>
        </w:rPr>
        <w:t xml:space="preserve"> </w:t>
      </w:r>
    </w:p>
    <w:p w:rsidR="00426B44" w:rsidRPr="001626FB" w:rsidRDefault="00426B44" w:rsidP="00283C35">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color w:val="009900"/>
          <w:sz w:val="24"/>
          <w:szCs w:val="24"/>
        </w:rPr>
      </w:pPr>
    </w:p>
    <w:p w:rsidR="00283C35" w:rsidRPr="001626FB" w:rsidRDefault="00283C35" w:rsidP="009A05EB">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color w:val="009900"/>
          <w:sz w:val="24"/>
          <w:szCs w:val="24"/>
        </w:rPr>
      </w:pPr>
      <w:r w:rsidRPr="001626FB">
        <w:rPr>
          <w:rFonts w:ascii="Times New Roman" w:hAnsi="Times New Roman"/>
          <w:b/>
          <w:color w:val="009900"/>
          <w:sz w:val="24"/>
          <w:szCs w:val="24"/>
        </w:rPr>
        <w:tab/>
      </w:r>
      <w:r w:rsidRPr="001626FB">
        <w:rPr>
          <w:rFonts w:ascii="Times New Roman" w:hAnsi="Times New Roman"/>
          <w:b/>
          <w:color w:val="009900"/>
          <w:sz w:val="24"/>
          <w:szCs w:val="24"/>
          <w:u w:val="single"/>
        </w:rPr>
        <w:t>POSITIONS HELD</w:t>
      </w:r>
      <w:r w:rsidRPr="001626FB">
        <w:rPr>
          <w:rFonts w:ascii="Times New Roman" w:hAnsi="Times New Roman"/>
          <w:b/>
          <w:color w:val="009900"/>
          <w:sz w:val="24"/>
          <w:szCs w:val="24"/>
        </w:rPr>
        <w:t>:</w:t>
      </w:r>
    </w:p>
    <w:p w:rsidR="00283C35" w:rsidRPr="001626FB" w:rsidRDefault="00283C35" w:rsidP="009A05EB">
      <w:pPr>
        <w:shd w:val="solid" w:color="FFFFFF" w:fill="auto"/>
        <w:jc w:val="center"/>
        <w:rPr>
          <w:rFonts w:ascii="Times New Roman" w:hAnsi="Times New Roman"/>
          <w:b/>
          <w:color w:val="009900"/>
          <w:sz w:val="24"/>
          <w:szCs w:val="24"/>
        </w:rPr>
      </w:pPr>
      <w:r w:rsidRPr="001626FB">
        <w:rPr>
          <w:rFonts w:ascii="Times New Roman" w:hAnsi="Times New Roman"/>
          <w:b/>
          <w:color w:val="009900"/>
          <w:sz w:val="24"/>
          <w:szCs w:val="24"/>
        </w:rPr>
        <w:t>PROFESSIONAL EXPERIENCE</w:t>
      </w:r>
    </w:p>
    <w:p w:rsidR="00F37824" w:rsidRPr="001626FB" w:rsidRDefault="00DE582D" w:rsidP="00426B44">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sz w:val="24"/>
          <w:szCs w:val="24"/>
        </w:rPr>
      </w:pPr>
      <w:r w:rsidRPr="001626FB">
        <w:rPr>
          <w:rFonts w:ascii="Times New Roman" w:hAnsi="Times New Roman"/>
          <w:b/>
          <w:sz w:val="24"/>
          <w:szCs w:val="24"/>
        </w:rPr>
        <w:t>University of Guam</w:t>
      </w:r>
    </w:p>
    <w:p w:rsidR="00DE582D" w:rsidRPr="001626FB" w:rsidRDefault="00DE582D" w:rsidP="00865C7B">
      <w:pPr>
        <w:pStyle w:val="ListParagraph"/>
        <w:numPr>
          <w:ilvl w:val="1"/>
          <w:numId w:val="2"/>
        </w:numPr>
        <w:tabs>
          <w:tab w:val="right" w:pos="720"/>
          <w:tab w:val="left" w:pos="960"/>
          <w:tab w:val="left" w:pos="1440"/>
          <w:tab w:val="left" w:pos="1920"/>
          <w:tab w:val="left" w:pos="2400"/>
          <w:tab w:val="left" w:pos="2880"/>
          <w:tab w:val="left" w:pos="3480"/>
          <w:tab w:val="left" w:pos="7800"/>
        </w:tabs>
        <w:spacing w:line="276" w:lineRule="auto"/>
        <w:rPr>
          <w:rFonts w:ascii="Times New Roman" w:hAnsi="Times New Roman"/>
          <w:sz w:val="24"/>
          <w:szCs w:val="24"/>
        </w:rPr>
      </w:pPr>
      <w:r w:rsidRPr="001626FB">
        <w:rPr>
          <w:rFonts w:ascii="Times New Roman" w:hAnsi="Times New Roman"/>
          <w:sz w:val="24"/>
          <w:szCs w:val="24"/>
        </w:rPr>
        <w:t>Professor of Education</w:t>
      </w:r>
      <w:r w:rsidR="00A262BD" w:rsidRPr="001626FB">
        <w:rPr>
          <w:rFonts w:ascii="Times New Roman" w:hAnsi="Times New Roman"/>
          <w:sz w:val="24"/>
          <w:szCs w:val="24"/>
        </w:rPr>
        <w:t xml:space="preserve">-Foundations &amp; </w:t>
      </w:r>
      <w:r w:rsidR="009C6489" w:rsidRPr="001626FB">
        <w:rPr>
          <w:rFonts w:ascii="Times New Roman" w:hAnsi="Times New Roman"/>
          <w:sz w:val="24"/>
          <w:szCs w:val="24"/>
        </w:rPr>
        <w:t>Educational Research</w:t>
      </w:r>
      <w:r w:rsidR="005E6AD2" w:rsidRPr="001626FB">
        <w:rPr>
          <w:rFonts w:ascii="Times New Roman" w:hAnsi="Times New Roman"/>
          <w:sz w:val="24"/>
          <w:szCs w:val="24"/>
        </w:rPr>
        <w:t xml:space="preserve"> (2008</w:t>
      </w:r>
      <w:r w:rsidRPr="001626FB">
        <w:rPr>
          <w:rFonts w:ascii="Times New Roman" w:hAnsi="Times New Roman"/>
          <w:sz w:val="24"/>
          <w:szCs w:val="24"/>
        </w:rPr>
        <w:t>-present)</w:t>
      </w:r>
    </w:p>
    <w:p w:rsidR="00DE582D" w:rsidRPr="001626FB" w:rsidRDefault="00DE582D" w:rsidP="00865C7B">
      <w:pPr>
        <w:pStyle w:val="ListParagraph"/>
        <w:numPr>
          <w:ilvl w:val="1"/>
          <w:numId w:val="2"/>
        </w:numPr>
        <w:tabs>
          <w:tab w:val="right" w:pos="720"/>
          <w:tab w:val="left" w:pos="960"/>
          <w:tab w:val="left" w:pos="1440"/>
          <w:tab w:val="left" w:pos="1920"/>
          <w:tab w:val="left" w:pos="2400"/>
          <w:tab w:val="left" w:pos="2880"/>
          <w:tab w:val="left" w:pos="3480"/>
          <w:tab w:val="left" w:pos="7800"/>
        </w:tabs>
        <w:spacing w:line="276" w:lineRule="auto"/>
        <w:rPr>
          <w:rFonts w:ascii="Times New Roman" w:hAnsi="Times New Roman"/>
          <w:sz w:val="24"/>
          <w:szCs w:val="24"/>
        </w:rPr>
      </w:pPr>
      <w:r w:rsidRPr="001626FB">
        <w:rPr>
          <w:rFonts w:ascii="Times New Roman" w:hAnsi="Times New Roman"/>
          <w:sz w:val="24"/>
          <w:szCs w:val="24"/>
        </w:rPr>
        <w:t>Associate Professor of Education</w:t>
      </w:r>
      <w:r w:rsidR="009C6489" w:rsidRPr="001626FB">
        <w:rPr>
          <w:rFonts w:ascii="Times New Roman" w:hAnsi="Times New Roman"/>
          <w:sz w:val="24"/>
          <w:szCs w:val="24"/>
        </w:rPr>
        <w:t>-Foundations &amp; Educational Research</w:t>
      </w:r>
      <w:r w:rsidR="005E6AD2" w:rsidRPr="001626FB">
        <w:rPr>
          <w:rFonts w:ascii="Times New Roman" w:hAnsi="Times New Roman"/>
          <w:sz w:val="24"/>
          <w:szCs w:val="24"/>
        </w:rPr>
        <w:t xml:space="preserve"> (2001-2007</w:t>
      </w:r>
      <w:r w:rsidRPr="001626FB">
        <w:rPr>
          <w:rFonts w:ascii="Times New Roman" w:hAnsi="Times New Roman"/>
          <w:sz w:val="24"/>
          <w:szCs w:val="24"/>
        </w:rPr>
        <w:t>)</w:t>
      </w:r>
    </w:p>
    <w:p w:rsidR="009C6489" w:rsidRPr="001626FB" w:rsidRDefault="009C6489" w:rsidP="00865C7B">
      <w:pPr>
        <w:pStyle w:val="ListParagraph"/>
        <w:numPr>
          <w:ilvl w:val="1"/>
          <w:numId w:val="2"/>
        </w:numPr>
        <w:tabs>
          <w:tab w:val="right" w:pos="720"/>
          <w:tab w:val="left" w:pos="960"/>
          <w:tab w:val="left" w:pos="1440"/>
          <w:tab w:val="left" w:pos="1920"/>
          <w:tab w:val="left" w:pos="2400"/>
          <w:tab w:val="left" w:pos="2880"/>
          <w:tab w:val="left" w:pos="3480"/>
          <w:tab w:val="left" w:pos="7800"/>
        </w:tabs>
        <w:spacing w:line="276" w:lineRule="auto"/>
        <w:rPr>
          <w:rFonts w:ascii="Times New Roman" w:hAnsi="Times New Roman"/>
          <w:sz w:val="24"/>
          <w:szCs w:val="24"/>
        </w:rPr>
      </w:pPr>
      <w:r w:rsidRPr="001626FB">
        <w:rPr>
          <w:rFonts w:ascii="Times New Roman" w:hAnsi="Times New Roman"/>
          <w:sz w:val="24"/>
          <w:szCs w:val="24"/>
        </w:rPr>
        <w:t>Associate Prof</w:t>
      </w:r>
      <w:r w:rsidR="005E6AD2" w:rsidRPr="001626FB">
        <w:rPr>
          <w:rFonts w:ascii="Times New Roman" w:hAnsi="Times New Roman"/>
          <w:sz w:val="24"/>
          <w:szCs w:val="24"/>
        </w:rPr>
        <w:t>essor of Special Education-(1997-2001</w:t>
      </w:r>
      <w:r w:rsidRPr="001626FB">
        <w:rPr>
          <w:rFonts w:ascii="Times New Roman" w:hAnsi="Times New Roman"/>
          <w:sz w:val="24"/>
          <w:szCs w:val="24"/>
        </w:rPr>
        <w:t>)</w:t>
      </w:r>
    </w:p>
    <w:p w:rsidR="00A262BD" w:rsidRPr="001626FB" w:rsidRDefault="00A262BD" w:rsidP="00865C7B">
      <w:pPr>
        <w:pStyle w:val="ListParagraph"/>
        <w:numPr>
          <w:ilvl w:val="1"/>
          <w:numId w:val="2"/>
        </w:numPr>
        <w:tabs>
          <w:tab w:val="right" w:pos="720"/>
          <w:tab w:val="left" w:pos="960"/>
          <w:tab w:val="left" w:pos="1440"/>
          <w:tab w:val="left" w:pos="1920"/>
          <w:tab w:val="left" w:pos="2400"/>
          <w:tab w:val="left" w:pos="2880"/>
          <w:tab w:val="left" w:pos="3480"/>
          <w:tab w:val="left" w:pos="7800"/>
        </w:tabs>
        <w:spacing w:line="276" w:lineRule="auto"/>
        <w:rPr>
          <w:rFonts w:ascii="Times New Roman" w:hAnsi="Times New Roman"/>
          <w:sz w:val="24"/>
          <w:szCs w:val="24"/>
        </w:rPr>
      </w:pPr>
      <w:r w:rsidRPr="001626FB">
        <w:rPr>
          <w:rFonts w:ascii="Times New Roman" w:hAnsi="Times New Roman"/>
          <w:sz w:val="24"/>
          <w:szCs w:val="24"/>
        </w:rPr>
        <w:t>Assistant Prof</w:t>
      </w:r>
      <w:r w:rsidR="0018541A">
        <w:rPr>
          <w:rFonts w:ascii="Times New Roman" w:hAnsi="Times New Roman"/>
          <w:sz w:val="24"/>
          <w:szCs w:val="24"/>
        </w:rPr>
        <w:t>essor of Special Education (1991</w:t>
      </w:r>
      <w:r w:rsidRPr="001626FB">
        <w:rPr>
          <w:rFonts w:ascii="Times New Roman" w:hAnsi="Times New Roman"/>
          <w:sz w:val="24"/>
          <w:szCs w:val="24"/>
        </w:rPr>
        <w:t>-1997)</w:t>
      </w:r>
    </w:p>
    <w:p w:rsidR="00DE582D" w:rsidRPr="001626FB" w:rsidRDefault="00DE582D" w:rsidP="00865C7B">
      <w:pPr>
        <w:pStyle w:val="ListParagraph"/>
        <w:numPr>
          <w:ilvl w:val="1"/>
          <w:numId w:val="2"/>
        </w:numPr>
        <w:tabs>
          <w:tab w:val="right" w:pos="720"/>
          <w:tab w:val="left" w:pos="960"/>
          <w:tab w:val="left" w:pos="1440"/>
          <w:tab w:val="left" w:pos="1920"/>
          <w:tab w:val="left" w:pos="2400"/>
          <w:tab w:val="left" w:pos="2880"/>
          <w:tab w:val="left" w:pos="3480"/>
          <w:tab w:val="left" w:pos="7800"/>
        </w:tabs>
        <w:spacing w:line="276" w:lineRule="auto"/>
        <w:rPr>
          <w:rFonts w:ascii="Times New Roman" w:hAnsi="Times New Roman"/>
          <w:sz w:val="24"/>
          <w:szCs w:val="24"/>
        </w:rPr>
      </w:pPr>
      <w:r w:rsidRPr="001626FB">
        <w:rPr>
          <w:rFonts w:ascii="Times New Roman" w:hAnsi="Times New Roman"/>
          <w:sz w:val="24"/>
          <w:szCs w:val="24"/>
        </w:rPr>
        <w:t>Instructor</w:t>
      </w:r>
      <w:r w:rsidR="009C6489" w:rsidRPr="001626FB">
        <w:rPr>
          <w:rFonts w:ascii="Times New Roman" w:hAnsi="Times New Roman"/>
          <w:sz w:val="24"/>
          <w:szCs w:val="24"/>
        </w:rPr>
        <w:t xml:space="preserve"> in Special Education</w:t>
      </w:r>
      <w:r w:rsidR="005E6AD2" w:rsidRPr="001626FB">
        <w:rPr>
          <w:rFonts w:ascii="Times New Roman" w:hAnsi="Times New Roman"/>
          <w:sz w:val="24"/>
          <w:szCs w:val="24"/>
        </w:rPr>
        <w:t xml:space="preserve"> (1984-1986</w:t>
      </w:r>
      <w:r w:rsidRPr="001626FB">
        <w:rPr>
          <w:rFonts w:ascii="Times New Roman" w:hAnsi="Times New Roman"/>
          <w:sz w:val="24"/>
          <w:szCs w:val="24"/>
        </w:rPr>
        <w:t>)</w:t>
      </w:r>
    </w:p>
    <w:p w:rsidR="00DE582D" w:rsidRPr="001626FB" w:rsidRDefault="00DE582D" w:rsidP="00865C7B">
      <w:pPr>
        <w:pStyle w:val="ListParagraph"/>
        <w:numPr>
          <w:ilvl w:val="1"/>
          <w:numId w:val="2"/>
        </w:numPr>
        <w:tabs>
          <w:tab w:val="right" w:pos="720"/>
          <w:tab w:val="left" w:pos="960"/>
          <w:tab w:val="left" w:pos="1440"/>
          <w:tab w:val="left" w:pos="1920"/>
          <w:tab w:val="left" w:pos="2400"/>
          <w:tab w:val="left" w:pos="2880"/>
          <w:tab w:val="left" w:pos="3480"/>
          <w:tab w:val="left" w:pos="7800"/>
        </w:tabs>
        <w:spacing w:line="276" w:lineRule="auto"/>
        <w:rPr>
          <w:rFonts w:ascii="Times New Roman" w:hAnsi="Times New Roman"/>
          <w:sz w:val="24"/>
          <w:szCs w:val="24"/>
        </w:rPr>
      </w:pPr>
      <w:r w:rsidRPr="001626FB">
        <w:rPr>
          <w:rFonts w:ascii="Times New Roman" w:hAnsi="Times New Roman"/>
          <w:sz w:val="24"/>
          <w:szCs w:val="24"/>
        </w:rPr>
        <w:t>Adjunct Professor</w:t>
      </w:r>
      <w:r w:rsidR="009C6489" w:rsidRPr="001626FB">
        <w:rPr>
          <w:rFonts w:ascii="Times New Roman" w:hAnsi="Times New Roman"/>
          <w:sz w:val="24"/>
          <w:szCs w:val="24"/>
        </w:rPr>
        <w:t xml:space="preserve"> in Special Education</w:t>
      </w:r>
      <w:r w:rsidR="005E6AD2" w:rsidRPr="001626FB">
        <w:rPr>
          <w:rFonts w:ascii="Times New Roman" w:hAnsi="Times New Roman"/>
          <w:sz w:val="24"/>
          <w:szCs w:val="24"/>
        </w:rPr>
        <w:t xml:space="preserve"> (1983-1984</w:t>
      </w:r>
      <w:r w:rsidRPr="001626FB">
        <w:rPr>
          <w:rFonts w:ascii="Times New Roman" w:hAnsi="Times New Roman"/>
          <w:sz w:val="24"/>
          <w:szCs w:val="24"/>
        </w:rPr>
        <w:t>)</w:t>
      </w:r>
    </w:p>
    <w:p w:rsidR="00865C7B" w:rsidRDefault="00865C7B" w:rsidP="00426B44">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sz w:val="24"/>
          <w:szCs w:val="24"/>
        </w:rPr>
      </w:pPr>
    </w:p>
    <w:p w:rsidR="00DE582D" w:rsidRPr="001626FB" w:rsidRDefault="00DE582D" w:rsidP="00426B44">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sz w:val="24"/>
          <w:szCs w:val="24"/>
        </w:rPr>
      </w:pPr>
      <w:r w:rsidRPr="001626FB">
        <w:rPr>
          <w:rFonts w:ascii="Times New Roman" w:hAnsi="Times New Roman"/>
          <w:b/>
          <w:sz w:val="24"/>
          <w:szCs w:val="24"/>
        </w:rPr>
        <w:t>San Jose State University</w:t>
      </w:r>
    </w:p>
    <w:p w:rsidR="009C6489" w:rsidRPr="001626FB" w:rsidRDefault="00DE582D" w:rsidP="002B1849">
      <w:pPr>
        <w:pStyle w:val="ListParagraph"/>
        <w:numPr>
          <w:ilvl w:val="0"/>
          <w:numId w:val="3"/>
        </w:num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sz w:val="24"/>
          <w:szCs w:val="24"/>
        </w:rPr>
        <w:t>Adjunct Professor i</w:t>
      </w:r>
      <w:r w:rsidR="005E6AD2" w:rsidRPr="001626FB">
        <w:rPr>
          <w:rFonts w:ascii="Times New Roman" w:hAnsi="Times New Roman"/>
          <w:sz w:val="24"/>
          <w:szCs w:val="24"/>
        </w:rPr>
        <w:t>n Communications Disorders (2002-2003</w:t>
      </w:r>
      <w:r w:rsidRPr="001626FB">
        <w:rPr>
          <w:rFonts w:ascii="Times New Roman" w:hAnsi="Times New Roman"/>
          <w:sz w:val="24"/>
          <w:szCs w:val="24"/>
        </w:rPr>
        <w:t>)</w:t>
      </w:r>
    </w:p>
    <w:p w:rsidR="00865C7B" w:rsidRDefault="00865C7B" w:rsidP="00912390">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sz w:val="24"/>
          <w:szCs w:val="24"/>
        </w:rPr>
      </w:pPr>
    </w:p>
    <w:p w:rsidR="00912390" w:rsidRPr="001626FB" w:rsidRDefault="00912390" w:rsidP="00912390">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sz w:val="24"/>
          <w:szCs w:val="24"/>
        </w:rPr>
      </w:pPr>
      <w:r w:rsidRPr="001626FB">
        <w:rPr>
          <w:rFonts w:ascii="Times New Roman" w:hAnsi="Times New Roman"/>
          <w:b/>
          <w:sz w:val="24"/>
          <w:szCs w:val="24"/>
        </w:rPr>
        <w:t>University of South Florida</w:t>
      </w:r>
    </w:p>
    <w:p w:rsidR="00984623" w:rsidRPr="001626FB" w:rsidRDefault="005A3B09" w:rsidP="00984623">
      <w:pPr>
        <w:pStyle w:val="ListParagraph"/>
        <w:numPr>
          <w:ilvl w:val="0"/>
          <w:numId w:val="3"/>
        </w:num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sz w:val="24"/>
          <w:szCs w:val="24"/>
        </w:rPr>
        <w:t xml:space="preserve">Member, </w:t>
      </w:r>
      <w:r w:rsidR="00912390" w:rsidRPr="001626FB">
        <w:rPr>
          <w:rFonts w:ascii="Times New Roman" w:hAnsi="Times New Roman"/>
          <w:sz w:val="24"/>
          <w:szCs w:val="24"/>
        </w:rPr>
        <w:t>Project LASER Think Tank IV</w:t>
      </w:r>
      <w:r w:rsidRPr="001626FB">
        <w:rPr>
          <w:rFonts w:ascii="Times New Roman" w:hAnsi="Times New Roman"/>
          <w:sz w:val="24"/>
          <w:szCs w:val="24"/>
        </w:rPr>
        <w:t xml:space="preserve"> (</w:t>
      </w:r>
      <w:r w:rsidR="00A65326" w:rsidRPr="001626FB">
        <w:rPr>
          <w:rFonts w:ascii="Times New Roman" w:hAnsi="Times New Roman"/>
          <w:sz w:val="24"/>
          <w:szCs w:val="24"/>
        </w:rPr>
        <w:t>2004-2007)</w:t>
      </w:r>
    </w:p>
    <w:p w:rsidR="00865C7B" w:rsidRDefault="00865C7B" w:rsidP="00426B44">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sz w:val="24"/>
          <w:szCs w:val="24"/>
        </w:rPr>
      </w:pPr>
    </w:p>
    <w:p w:rsidR="009C6489" w:rsidRPr="001626FB" w:rsidRDefault="009C6489" w:rsidP="00426B44">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sz w:val="24"/>
          <w:szCs w:val="24"/>
        </w:rPr>
      </w:pPr>
      <w:r w:rsidRPr="001626FB">
        <w:rPr>
          <w:rFonts w:ascii="Times New Roman" w:hAnsi="Times New Roman"/>
          <w:b/>
          <w:sz w:val="24"/>
          <w:szCs w:val="24"/>
        </w:rPr>
        <w:t>San Diego State University</w:t>
      </w:r>
    </w:p>
    <w:p w:rsidR="0055407D" w:rsidRPr="001626FB" w:rsidRDefault="0055407D" w:rsidP="002B1849">
      <w:pPr>
        <w:pStyle w:val="ListParagraph"/>
        <w:numPr>
          <w:ilvl w:val="0"/>
          <w:numId w:val="3"/>
        </w:numPr>
        <w:rPr>
          <w:rFonts w:ascii="Times New Roman" w:hAnsi="Times New Roman"/>
          <w:sz w:val="24"/>
          <w:szCs w:val="24"/>
        </w:rPr>
      </w:pPr>
      <w:r w:rsidRPr="001626FB">
        <w:rPr>
          <w:rFonts w:ascii="Times New Roman" w:hAnsi="Times New Roman"/>
          <w:sz w:val="24"/>
          <w:szCs w:val="24"/>
        </w:rPr>
        <w:t>Research Associate</w:t>
      </w:r>
      <w:r w:rsidR="00A262BD" w:rsidRPr="001626FB">
        <w:rPr>
          <w:rFonts w:ascii="Times New Roman" w:hAnsi="Times New Roman"/>
          <w:sz w:val="24"/>
          <w:szCs w:val="24"/>
        </w:rPr>
        <w:t xml:space="preserve">, </w:t>
      </w:r>
      <w:r w:rsidR="00A65326" w:rsidRPr="001626FB">
        <w:rPr>
          <w:rFonts w:ascii="Times New Roman" w:hAnsi="Times New Roman"/>
          <w:sz w:val="24"/>
          <w:szCs w:val="24"/>
        </w:rPr>
        <w:t>San Diego State University (1991</w:t>
      </w:r>
      <w:r w:rsidR="00A262BD" w:rsidRPr="001626FB">
        <w:rPr>
          <w:rFonts w:ascii="Times New Roman" w:hAnsi="Times New Roman"/>
          <w:sz w:val="24"/>
          <w:szCs w:val="24"/>
        </w:rPr>
        <w:t>-1992)</w:t>
      </w:r>
    </w:p>
    <w:p w:rsidR="00DE582D" w:rsidRPr="001626FB" w:rsidRDefault="009C6489" w:rsidP="002B1849">
      <w:pPr>
        <w:pStyle w:val="ListParagraph"/>
        <w:numPr>
          <w:ilvl w:val="0"/>
          <w:numId w:val="3"/>
        </w:num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sz w:val="24"/>
          <w:szCs w:val="24"/>
        </w:rPr>
        <w:t>Project Evaluator, San Diego Math Project</w:t>
      </w:r>
      <w:r w:rsidR="00A65326" w:rsidRPr="001626FB">
        <w:rPr>
          <w:rFonts w:ascii="Times New Roman" w:hAnsi="Times New Roman"/>
          <w:sz w:val="24"/>
          <w:szCs w:val="24"/>
        </w:rPr>
        <w:t xml:space="preserve"> (1991</w:t>
      </w:r>
      <w:r w:rsidR="005E6AD2" w:rsidRPr="001626FB">
        <w:rPr>
          <w:rFonts w:ascii="Times New Roman" w:hAnsi="Times New Roman"/>
          <w:sz w:val="24"/>
          <w:szCs w:val="24"/>
        </w:rPr>
        <w:t>-1994</w:t>
      </w:r>
      <w:r w:rsidRPr="001626FB">
        <w:rPr>
          <w:rFonts w:ascii="Times New Roman" w:hAnsi="Times New Roman"/>
          <w:sz w:val="24"/>
          <w:szCs w:val="24"/>
        </w:rPr>
        <w:t>)</w:t>
      </w:r>
    </w:p>
    <w:p w:rsidR="00865C7B" w:rsidRDefault="00865C7B" w:rsidP="00426B44">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sz w:val="24"/>
          <w:szCs w:val="24"/>
        </w:rPr>
      </w:pPr>
    </w:p>
    <w:p w:rsidR="00DE582D" w:rsidRPr="001626FB" w:rsidRDefault="00DE582D" w:rsidP="00426B44">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sz w:val="24"/>
          <w:szCs w:val="24"/>
        </w:rPr>
      </w:pPr>
      <w:r w:rsidRPr="001626FB">
        <w:rPr>
          <w:rFonts w:ascii="Times New Roman" w:hAnsi="Times New Roman"/>
          <w:b/>
          <w:sz w:val="24"/>
          <w:szCs w:val="24"/>
        </w:rPr>
        <w:t>Claremont Graduate University</w:t>
      </w:r>
    </w:p>
    <w:p w:rsidR="00DE582D" w:rsidRPr="001626FB" w:rsidRDefault="005E6AD2" w:rsidP="002B1849">
      <w:pPr>
        <w:pStyle w:val="ListParagraph"/>
        <w:numPr>
          <w:ilvl w:val="0"/>
          <w:numId w:val="4"/>
        </w:num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sz w:val="24"/>
          <w:szCs w:val="24"/>
        </w:rPr>
        <w:t>Faculty Associate (199</w:t>
      </w:r>
      <w:r w:rsidR="00C42349" w:rsidRPr="001626FB">
        <w:rPr>
          <w:rFonts w:ascii="Times New Roman" w:hAnsi="Times New Roman"/>
          <w:sz w:val="24"/>
          <w:szCs w:val="24"/>
        </w:rPr>
        <w:t>2-1995</w:t>
      </w:r>
      <w:r w:rsidR="00DE582D" w:rsidRPr="001626FB">
        <w:rPr>
          <w:rFonts w:ascii="Times New Roman" w:hAnsi="Times New Roman"/>
          <w:sz w:val="24"/>
          <w:szCs w:val="24"/>
        </w:rPr>
        <w:t>)</w:t>
      </w:r>
    </w:p>
    <w:p w:rsidR="00183CFE" w:rsidRPr="001626FB" w:rsidRDefault="00A65326" w:rsidP="002B1849">
      <w:pPr>
        <w:pStyle w:val="ListParagraph"/>
        <w:numPr>
          <w:ilvl w:val="0"/>
          <w:numId w:val="4"/>
        </w:num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sz w:val="24"/>
          <w:szCs w:val="24"/>
        </w:rPr>
        <w:t xml:space="preserve">Member, </w:t>
      </w:r>
      <w:r w:rsidR="00183CFE" w:rsidRPr="001626FB">
        <w:rPr>
          <w:rFonts w:ascii="Times New Roman" w:hAnsi="Times New Roman"/>
          <w:sz w:val="24"/>
          <w:szCs w:val="24"/>
        </w:rPr>
        <w:t>61</w:t>
      </w:r>
      <w:r w:rsidR="00183CFE" w:rsidRPr="001626FB">
        <w:rPr>
          <w:rFonts w:ascii="Times New Roman" w:hAnsi="Times New Roman"/>
          <w:sz w:val="24"/>
          <w:szCs w:val="24"/>
          <w:vertAlign w:val="superscript"/>
        </w:rPr>
        <w:t>st</w:t>
      </w:r>
      <w:r w:rsidR="00183CFE" w:rsidRPr="001626FB">
        <w:rPr>
          <w:rFonts w:ascii="Times New Roman" w:hAnsi="Times New Roman"/>
          <w:sz w:val="24"/>
          <w:szCs w:val="24"/>
        </w:rPr>
        <w:t xml:space="preserve"> Claremont Reading Conference </w:t>
      </w:r>
      <w:r w:rsidR="00747A56">
        <w:rPr>
          <w:rFonts w:ascii="Times New Roman" w:hAnsi="Times New Roman"/>
          <w:sz w:val="24"/>
          <w:szCs w:val="24"/>
        </w:rPr>
        <w:t xml:space="preserve">Executive Planning </w:t>
      </w:r>
      <w:r w:rsidR="00183CFE" w:rsidRPr="001626FB">
        <w:rPr>
          <w:rFonts w:ascii="Times New Roman" w:hAnsi="Times New Roman"/>
          <w:sz w:val="24"/>
          <w:szCs w:val="24"/>
        </w:rPr>
        <w:t>Committee</w:t>
      </w:r>
      <w:r w:rsidR="00915866" w:rsidRPr="001626FB">
        <w:rPr>
          <w:rFonts w:ascii="Times New Roman" w:hAnsi="Times New Roman"/>
          <w:sz w:val="24"/>
          <w:szCs w:val="24"/>
        </w:rPr>
        <w:t xml:space="preserve"> (1994-1995)</w:t>
      </w:r>
    </w:p>
    <w:p w:rsidR="00865C7B" w:rsidRDefault="00865C7B" w:rsidP="00E56403">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sz w:val="24"/>
          <w:szCs w:val="24"/>
        </w:rPr>
      </w:pPr>
    </w:p>
    <w:p w:rsidR="00E56403" w:rsidRPr="001626FB" w:rsidRDefault="00E56403" w:rsidP="00E56403">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sz w:val="24"/>
          <w:szCs w:val="24"/>
        </w:rPr>
      </w:pPr>
      <w:r w:rsidRPr="001626FB">
        <w:rPr>
          <w:rFonts w:ascii="Times New Roman" w:hAnsi="Times New Roman"/>
          <w:b/>
          <w:sz w:val="24"/>
          <w:szCs w:val="24"/>
        </w:rPr>
        <w:t>Guam Community College</w:t>
      </w:r>
    </w:p>
    <w:p w:rsidR="00E56403" w:rsidRPr="001626FB" w:rsidRDefault="00E56403" w:rsidP="00E56403">
      <w:pPr>
        <w:pStyle w:val="ListParagraph"/>
        <w:numPr>
          <w:ilvl w:val="0"/>
          <w:numId w:val="4"/>
        </w:num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sz w:val="24"/>
          <w:szCs w:val="24"/>
        </w:rPr>
        <w:t>CDA Workshop Instructor for Head Start Programs (1985-1986)</w:t>
      </w:r>
    </w:p>
    <w:p w:rsidR="00865C7B" w:rsidRDefault="00865C7B" w:rsidP="00404399">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sz w:val="24"/>
          <w:szCs w:val="24"/>
        </w:rPr>
      </w:pPr>
    </w:p>
    <w:p w:rsidR="00404399" w:rsidRPr="001626FB" w:rsidRDefault="00404399" w:rsidP="00404399">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sz w:val="24"/>
          <w:szCs w:val="24"/>
        </w:rPr>
      </w:pPr>
      <w:r w:rsidRPr="001626FB">
        <w:rPr>
          <w:rFonts w:ascii="Times New Roman" w:hAnsi="Times New Roman"/>
          <w:b/>
          <w:sz w:val="24"/>
          <w:szCs w:val="24"/>
        </w:rPr>
        <w:t>Harvard University</w:t>
      </w:r>
    </w:p>
    <w:p w:rsidR="00404399" w:rsidRPr="001626FB" w:rsidRDefault="00404399" w:rsidP="002B1849">
      <w:pPr>
        <w:pStyle w:val="ListParagraph"/>
        <w:numPr>
          <w:ilvl w:val="0"/>
          <w:numId w:val="4"/>
        </w:num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sz w:val="24"/>
          <w:szCs w:val="24"/>
        </w:rPr>
        <w:t>Student Mentor-Roxbury Reading Project</w:t>
      </w:r>
      <w:r w:rsidR="00A262BD" w:rsidRPr="001626FB">
        <w:rPr>
          <w:rFonts w:ascii="Times New Roman" w:hAnsi="Times New Roman"/>
          <w:sz w:val="24"/>
          <w:szCs w:val="24"/>
        </w:rPr>
        <w:t xml:space="preserve"> (1975-1976)</w:t>
      </w:r>
    </w:p>
    <w:p w:rsidR="00865C7B" w:rsidRDefault="00865C7B" w:rsidP="00404399">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sz w:val="24"/>
          <w:szCs w:val="24"/>
        </w:rPr>
      </w:pPr>
    </w:p>
    <w:p w:rsidR="00404399" w:rsidRPr="001626FB" w:rsidRDefault="00404399" w:rsidP="00404399">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sz w:val="24"/>
          <w:szCs w:val="24"/>
        </w:rPr>
      </w:pPr>
      <w:r w:rsidRPr="001626FB">
        <w:rPr>
          <w:rFonts w:ascii="Times New Roman" w:hAnsi="Times New Roman"/>
          <w:b/>
          <w:sz w:val="24"/>
          <w:szCs w:val="24"/>
        </w:rPr>
        <w:t>Marquette University</w:t>
      </w:r>
    </w:p>
    <w:p w:rsidR="00915866" w:rsidRPr="0018541A" w:rsidRDefault="00404399" w:rsidP="00283C35">
      <w:pPr>
        <w:pStyle w:val="ListParagraph"/>
        <w:numPr>
          <w:ilvl w:val="0"/>
          <w:numId w:val="4"/>
        </w:num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sz w:val="24"/>
          <w:szCs w:val="24"/>
        </w:rPr>
        <w:t>Junior Research Assistant</w:t>
      </w:r>
      <w:r w:rsidR="00A262BD" w:rsidRPr="001626FB">
        <w:rPr>
          <w:rFonts w:ascii="Times New Roman" w:hAnsi="Times New Roman"/>
          <w:sz w:val="24"/>
          <w:szCs w:val="24"/>
        </w:rPr>
        <w:t xml:space="preserve"> (1971-1972)</w:t>
      </w:r>
    </w:p>
    <w:p w:rsidR="00283C35" w:rsidRDefault="00283C35" w:rsidP="00283C35">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color w:val="009900"/>
          <w:sz w:val="24"/>
          <w:szCs w:val="24"/>
          <w:u w:val="single"/>
        </w:rPr>
      </w:pPr>
      <w:r w:rsidRPr="001626FB">
        <w:rPr>
          <w:rFonts w:ascii="Times New Roman" w:hAnsi="Times New Roman"/>
          <w:b/>
          <w:color w:val="009900"/>
          <w:sz w:val="24"/>
          <w:szCs w:val="24"/>
          <w:u w:val="single"/>
        </w:rPr>
        <w:lastRenderedPageBreak/>
        <w:t>ADMINISTRATIVE</w:t>
      </w:r>
      <w:r w:rsidR="00D46362" w:rsidRPr="001626FB">
        <w:rPr>
          <w:rFonts w:ascii="Times New Roman" w:hAnsi="Times New Roman"/>
          <w:b/>
          <w:color w:val="009900"/>
          <w:sz w:val="24"/>
          <w:szCs w:val="24"/>
          <w:u w:val="single"/>
        </w:rPr>
        <w:t xml:space="preserve"> / LEADERSHIP</w:t>
      </w:r>
      <w:r w:rsidRPr="001626FB">
        <w:rPr>
          <w:rFonts w:ascii="Times New Roman" w:hAnsi="Times New Roman"/>
          <w:b/>
          <w:color w:val="009900"/>
          <w:sz w:val="24"/>
          <w:szCs w:val="24"/>
          <w:u w:val="single"/>
        </w:rPr>
        <w:t xml:space="preserve"> RESPONSIBILITIES:</w:t>
      </w:r>
    </w:p>
    <w:p w:rsidR="004034B8" w:rsidRDefault="004034B8" w:rsidP="004034B8">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i/>
          <w:color w:val="009900"/>
          <w:sz w:val="24"/>
          <w:szCs w:val="24"/>
        </w:rPr>
      </w:pPr>
    </w:p>
    <w:p w:rsidR="004034B8" w:rsidRPr="001626FB" w:rsidRDefault="004034B8" w:rsidP="004034B8">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b/>
          <w:i/>
          <w:color w:val="009900"/>
          <w:sz w:val="24"/>
          <w:szCs w:val="24"/>
        </w:rPr>
        <w:t>Institution:</w:t>
      </w:r>
      <w:r w:rsidRPr="001626FB">
        <w:rPr>
          <w:rFonts w:ascii="Times New Roman" w:hAnsi="Times New Roman"/>
          <w:b/>
          <w:i/>
          <w:color w:val="009900"/>
          <w:sz w:val="24"/>
          <w:szCs w:val="24"/>
        </w:rPr>
        <w:tab/>
      </w:r>
      <w:r w:rsidRPr="001626FB">
        <w:rPr>
          <w:rFonts w:ascii="Times New Roman" w:hAnsi="Times New Roman"/>
          <w:b/>
          <w:i/>
          <w:color w:val="009900"/>
          <w:sz w:val="24"/>
          <w:szCs w:val="24"/>
        </w:rPr>
        <w:tab/>
      </w:r>
      <w:r w:rsidRPr="001626FB">
        <w:rPr>
          <w:rFonts w:ascii="Times New Roman" w:hAnsi="Times New Roman"/>
          <w:b/>
          <w:i/>
          <w:color w:val="009900"/>
          <w:sz w:val="24"/>
          <w:szCs w:val="24"/>
        </w:rPr>
        <w:tab/>
      </w:r>
      <w:r w:rsidRPr="001626FB">
        <w:rPr>
          <w:rFonts w:ascii="Times New Roman" w:hAnsi="Times New Roman"/>
          <w:sz w:val="24"/>
          <w:szCs w:val="24"/>
        </w:rPr>
        <w:t xml:space="preserve">University of Guam, </w:t>
      </w:r>
      <w:proofErr w:type="spellStart"/>
      <w:r w:rsidRPr="001626FB">
        <w:rPr>
          <w:rFonts w:ascii="Times New Roman" w:hAnsi="Times New Roman"/>
          <w:sz w:val="24"/>
          <w:szCs w:val="24"/>
        </w:rPr>
        <w:t>Mangilao</w:t>
      </w:r>
      <w:proofErr w:type="spellEnd"/>
      <w:r w:rsidRPr="001626FB">
        <w:rPr>
          <w:rFonts w:ascii="Times New Roman" w:hAnsi="Times New Roman"/>
          <w:sz w:val="24"/>
          <w:szCs w:val="24"/>
        </w:rPr>
        <w:t>, Guam</w:t>
      </w:r>
    </w:p>
    <w:p w:rsidR="004034B8" w:rsidRPr="001626FB" w:rsidRDefault="004034B8" w:rsidP="004034B8">
      <w:pPr>
        <w:tabs>
          <w:tab w:val="right" w:pos="720"/>
          <w:tab w:val="left" w:pos="960"/>
          <w:tab w:val="left" w:pos="1440"/>
          <w:tab w:val="left" w:pos="1920"/>
          <w:tab w:val="left" w:pos="2400"/>
          <w:tab w:val="left" w:pos="2880"/>
          <w:tab w:val="left" w:pos="3480"/>
          <w:tab w:val="left" w:pos="7800"/>
        </w:tabs>
        <w:spacing w:line="240" w:lineRule="exact"/>
        <w:ind w:left="2400" w:hanging="2400"/>
        <w:rPr>
          <w:rFonts w:ascii="Times New Roman" w:hAnsi="Times New Roman"/>
          <w:sz w:val="24"/>
          <w:szCs w:val="24"/>
        </w:rPr>
      </w:pPr>
      <w:r w:rsidRPr="001626FB">
        <w:rPr>
          <w:rFonts w:ascii="Times New Roman" w:hAnsi="Times New Roman"/>
          <w:b/>
          <w:i/>
          <w:color w:val="009900"/>
          <w:sz w:val="24"/>
          <w:szCs w:val="24"/>
        </w:rPr>
        <w:t>Leadership Position:</w:t>
      </w:r>
      <w:r w:rsidRPr="001626FB">
        <w:rPr>
          <w:rFonts w:ascii="Times New Roman" w:hAnsi="Times New Roman"/>
          <w:b/>
          <w:i/>
          <w:color w:val="009900"/>
          <w:sz w:val="24"/>
          <w:szCs w:val="24"/>
        </w:rPr>
        <w:tab/>
      </w:r>
      <w:r>
        <w:rPr>
          <w:rFonts w:ascii="Times New Roman" w:hAnsi="Times New Roman"/>
          <w:b/>
          <w:sz w:val="24"/>
          <w:szCs w:val="24"/>
        </w:rPr>
        <w:t>Chairperson, Division of Foundations, Educational Research &amp; Human Services (FERHS)</w:t>
      </w:r>
    </w:p>
    <w:p w:rsidR="004034B8" w:rsidRPr="001626FB" w:rsidRDefault="004034B8" w:rsidP="004034B8">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b/>
          <w:i/>
          <w:color w:val="009900"/>
          <w:sz w:val="24"/>
          <w:szCs w:val="24"/>
        </w:rPr>
        <w:t>Time Served:</w:t>
      </w:r>
      <w:r w:rsidRPr="001626FB">
        <w:rPr>
          <w:rFonts w:ascii="Times New Roman" w:hAnsi="Times New Roman"/>
          <w:b/>
          <w:i/>
          <w:color w:val="009900"/>
          <w:sz w:val="24"/>
          <w:szCs w:val="24"/>
        </w:rPr>
        <w:tab/>
      </w:r>
      <w:r w:rsidRPr="001626FB">
        <w:rPr>
          <w:rFonts w:ascii="Times New Roman" w:hAnsi="Times New Roman"/>
          <w:b/>
          <w:i/>
          <w:color w:val="009900"/>
          <w:sz w:val="24"/>
          <w:szCs w:val="24"/>
        </w:rPr>
        <w:tab/>
      </w:r>
      <w:r w:rsidRPr="001626FB">
        <w:rPr>
          <w:rFonts w:ascii="Times New Roman" w:hAnsi="Times New Roman"/>
          <w:b/>
          <w:i/>
          <w:color w:val="009900"/>
          <w:sz w:val="24"/>
          <w:szCs w:val="24"/>
        </w:rPr>
        <w:tab/>
      </w:r>
      <w:r>
        <w:rPr>
          <w:rFonts w:ascii="Times New Roman" w:hAnsi="Times New Roman"/>
          <w:sz w:val="24"/>
          <w:szCs w:val="24"/>
        </w:rPr>
        <w:t>Fall, 2014 to Present</w:t>
      </w:r>
    </w:p>
    <w:p w:rsidR="004034B8" w:rsidRDefault="004034B8" w:rsidP="004034B8">
      <w:pPr>
        <w:tabs>
          <w:tab w:val="right" w:pos="720"/>
          <w:tab w:val="left" w:pos="960"/>
          <w:tab w:val="left" w:pos="1440"/>
          <w:tab w:val="left" w:pos="1920"/>
          <w:tab w:val="left" w:pos="2400"/>
          <w:tab w:val="left" w:pos="2880"/>
          <w:tab w:val="left" w:pos="3480"/>
          <w:tab w:val="left" w:pos="7800"/>
        </w:tabs>
        <w:spacing w:line="240" w:lineRule="exact"/>
        <w:ind w:left="2400" w:hanging="2400"/>
        <w:rPr>
          <w:rFonts w:ascii="Times New Roman" w:hAnsi="Times New Roman"/>
          <w:sz w:val="24"/>
          <w:szCs w:val="24"/>
        </w:rPr>
      </w:pPr>
      <w:r w:rsidRPr="001626FB">
        <w:rPr>
          <w:rFonts w:ascii="Times New Roman" w:hAnsi="Times New Roman"/>
          <w:b/>
          <w:i/>
          <w:color w:val="009900"/>
          <w:sz w:val="24"/>
          <w:szCs w:val="24"/>
        </w:rPr>
        <w:t>Duties:</w:t>
      </w:r>
      <w:r w:rsidRPr="001626FB">
        <w:rPr>
          <w:rFonts w:ascii="Times New Roman" w:hAnsi="Times New Roman"/>
          <w:b/>
          <w:i/>
          <w:color w:val="009900"/>
          <w:sz w:val="24"/>
          <w:szCs w:val="24"/>
        </w:rPr>
        <w:tab/>
      </w:r>
      <w:r w:rsidRPr="001626FB">
        <w:rPr>
          <w:rFonts w:ascii="Times New Roman" w:hAnsi="Times New Roman"/>
          <w:b/>
          <w:i/>
          <w:color w:val="009900"/>
          <w:sz w:val="24"/>
          <w:szCs w:val="24"/>
        </w:rPr>
        <w:tab/>
      </w:r>
      <w:r>
        <w:rPr>
          <w:rFonts w:ascii="Times New Roman" w:hAnsi="Times New Roman"/>
          <w:b/>
          <w:i/>
          <w:color w:val="009900"/>
          <w:sz w:val="24"/>
          <w:szCs w:val="24"/>
        </w:rPr>
        <w:tab/>
      </w:r>
      <w:r>
        <w:rPr>
          <w:rFonts w:ascii="Times New Roman" w:hAnsi="Times New Roman"/>
          <w:b/>
          <w:i/>
          <w:color w:val="009900"/>
          <w:sz w:val="24"/>
          <w:szCs w:val="24"/>
        </w:rPr>
        <w:tab/>
      </w:r>
      <w:r>
        <w:rPr>
          <w:rFonts w:ascii="Times New Roman" w:hAnsi="Times New Roman"/>
          <w:sz w:val="24"/>
          <w:szCs w:val="24"/>
        </w:rPr>
        <w:t>Coordinate all Division activities, call meetings at scheduled time, develop agendas, and insure meeting minutes document all Division business.  I also assist Faculty with textbook ordering, student disputes, and load allocations.  I sign all Faculty Load Sheets for faculty in my Division.</w:t>
      </w:r>
    </w:p>
    <w:p w:rsidR="004034B8" w:rsidRDefault="004034B8" w:rsidP="004034B8">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i/>
          <w:color w:val="009900"/>
          <w:sz w:val="24"/>
          <w:szCs w:val="24"/>
        </w:rPr>
      </w:pPr>
    </w:p>
    <w:p w:rsidR="004034B8" w:rsidRPr="001626FB" w:rsidRDefault="004034B8" w:rsidP="004034B8">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b/>
          <w:i/>
          <w:color w:val="009900"/>
          <w:sz w:val="24"/>
          <w:szCs w:val="24"/>
        </w:rPr>
        <w:t>Institution:</w:t>
      </w:r>
      <w:r w:rsidRPr="001626FB">
        <w:rPr>
          <w:rFonts w:ascii="Times New Roman" w:hAnsi="Times New Roman"/>
          <w:b/>
          <w:i/>
          <w:color w:val="009900"/>
          <w:sz w:val="24"/>
          <w:szCs w:val="24"/>
        </w:rPr>
        <w:tab/>
      </w:r>
      <w:r w:rsidRPr="001626FB">
        <w:rPr>
          <w:rFonts w:ascii="Times New Roman" w:hAnsi="Times New Roman"/>
          <w:b/>
          <w:i/>
          <w:color w:val="009900"/>
          <w:sz w:val="24"/>
          <w:szCs w:val="24"/>
        </w:rPr>
        <w:tab/>
      </w:r>
      <w:r w:rsidRPr="001626FB">
        <w:rPr>
          <w:rFonts w:ascii="Times New Roman" w:hAnsi="Times New Roman"/>
          <w:b/>
          <w:i/>
          <w:color w:val="009900"/>
          <w:sz w:val="24"/>
          <w:szCs w:val="24"/>
        </w:rPr>
        <w:tab/>
      </w:r>
      <w:r w:rsidRPr="001626FB">
        <w:rPr>
          <w:rFonts w:ascii="Times New Roman" w:hAnsi="Times New Roman"/>
          <w:sz w:val="24"/>
          <w:szCs w:val="24"/>
        </w:rPr>
        <w:t xml:space="preserve">University of Guam, </w:t>
      </w:r>
      <w:proofErr w:type="spellStart"/>
      <w:r w:rsidRPr="001626FB">
        <w:rPr>
          <w:rFonts w:ascii="Times New Roman" w:hAnsi="Times New Roman"/>
          <w:sz w:val="24"/>
          <w:szCs w:val="24"/>
        </w:rPr>
        <w:t>Mangilao</w:t>
      </w:r>
      <w:proofErr w:type="spellEnd"/>
      <w:r w:rsidRPr="001626FB">
        <w:rPr>
          <w:rFonts w:ascii="Times New Roman" w:hAnsi="Times New Roman"/>
          <w:sz w:val="24"/>
          <w:szCs w:val="24"/>
        </w:rPr>
        <w:t>, Guam</w:t>
      </w:r>
    </w:p>
    <w:p w:rsidR="004034B8" w:rsidRPr="001626FB" w:rsidRDefault="004034B8" w:rsidP="004034B8">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b/>
          <w:i/>
          <w:color w:val="009900"/>
          <w:sz w:val="24"/>
          <w:szCs w:val="24"/>
        </w:rPr>
        <w:t>Leadership Position:</w:t>
      </w:r>
      <w:r w:rsidRPr="001626FB">
        <w:rPr>
          <w:rFonts w:ascii="Times New Roman" w:hAnsi="Times New Roman"/>
          <w:b/>
          <w:i/>
          <w:color w:val="009900"/>
          <w:sz w:val="24"/>
          <w:szCs w:val="24"/>
        </w:rPr>
        <w:tab/>
      </w:r>
      <w:r>
        <w:rPr>
          <w:rFonts w:ascii="Times New Roman" w:hAnsi="Times New Roman"/>
          <w:b/>
          <w:sz w:val="24"/>
          <w:szCs w:val="24"/>
        </w:rPr>
        <w:t>Chairperson, SOE Graduate Faculty Committee</w:t>
      </w:r>
    </w:p>
    <w:p w:rsidR="004034B8" w:rsidRPr="001626FB" w:rsidRDefault="004034B8" w:rsidP="004034B8">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b/>
          <w:i/>
          <w:color w:val="009900"/>
          <w:sz w:val="24"/>
          <w:szCs w:val="24"/>
        </w:rPr>
        <w:t>Time Served:</w:t>
      </w:r>
      <w:r w:rsidRPr="001626FB">
        <w:rPr>
          <w:rFonts w:ascii="Times New Roman" w:hAnsi="Times New Roman"/>
          <w:b/>
          <w:i/>
          <w:color w:val="009900"/>
          <w:sz w:val="24"/>
          <w:szCs w:val="24"/>
        </w:rPr>
        <w:tab/>
      </w:r>
      <w:r w:rsidRPr="001626FB">
        <w:rPr>
          <w:rFonts w:ascii="Times New Roman" w:hAnsi="Times New Roman"/>
          <w:b/>
          <w:i/>
          <w:color w:val="009900"/>
          <w:sz w:val="24"/>
          <w:szCs w:val="24"/>
        </w:rPr>
        <w:tab/>
      </w:r>
      <w:r w:rsidRPr="001626FB">
        <w:rPr>
          <w:rFonts w:ascii="Times New Roman" w:hAnsi="Times New Roman"/>
          <w:b/>
          <w:i/>
          <w:color w:val="009900"/>
          <w:sz w:val="24"/>
          <w:szCs w:val="24"/>
        </w:rPr>
        <w:tab/>
      </w:r>
      <w:r>
        <w:rPr>
          <w:rFonts w:ascii="Times New Roman" w:hAnsi="Times New Roman"/>
          <w:sz w:val="24"/>
          <w:szCs w:val="24"/>
        </w:rPr>
        <w:t>Fall, 2014 to Present</w:t>
      </w:r>
    </w:p>
    <w:p w:rsidR="004034B8" w:rsidRDefault="004034B8" w:rsidP="004034B8">
      <w:pPr>
        <w:tabs>
          <w:tab w:val="right" w:pos="720"/>
          <w:tab w:val="left" w:pos="960"/>
          <w:tab w:val="left" w:pos="1440"/>
          <w:tab w:val="left" w:pos="1920"/>
          <w:tab w:val="left" w:pos="2400"/>
          <w:tab w:val="left" w:pos="2880"/>
          <w:tab w:val="left" w:pos="3480"/>
          <w:tab w:val="left" w:pos="7800"/>
        </w:tabs>
        <w:spacing w:line="240" w:lineRule="exact"/>
        <w:ind w:left="2400" w:hanging="2400"/>
        <w:rPr>
          <w:rFonts w:ascii="Times New Roman" w:hAnsi="Times New Roman"/>
          <w:sz w:val="24"/>
          <w:szCs w:val="24"/>
        </w:rPr>
      </w:pPr>
      <w:r w:rsidRPr="001626FB">
        <w:rPr>
          <w:rFonts w:ascii="Times New Roman" w:hAnsi="Times New Roman"/>
          <w:b/>
          <w:i/>
          <w:color w:val="009900"/>
          <w:sz w:val="24"/>
          <w:szCs w:val="24"/>
        </w:rPr>
        <w:t>Duties:</w:t>
      </w:r>
      <w:r w:rsidRPr="001626FB">
        <w:rPr>
          <w:rFonts w:ascii="Times New Roman" w:hAnsi="Times New Roman"/>
          <w:b/>
          <w:i/>
          <w:color w:val="009900"/>
          <w:sz w:val="24"/>
          <w:szCs w:val="24"/>
        </w:rPr>
        <w:tab/>
      </w:r>
      <w:r w:rsidRPr="001626FB">
        <w:rPr>
          <w:rFonts w:ascii="Times New Roman" w:hAnsi="Times New Roman"/>
          <w:b/>
          <w:i/>
          <w:color w:val="009900"/>
          <w:sz w:val="24"/>
          <w:szCs w:val="24"/>
        </w:rPr>
        <w:tab/>
      </w:r>
      <w:r w:rsidRPr="001626FB">
        <w:rPr>
          <w:rFonts w:ascii="Times New Roman" w:hAnsi="Times New Roman"/>
          <w:b/>
          <w:i/>
          <w:color w:val="009900"/>
          <w:sz w:val="24"/>
          <w:szCs w:val="24"/>
        </w:rPr>
        <w:tab/>
      </w:r>
      <w:r>
        <w:rPr>
          <w:rFonts w:ascii="Times New Roman" w:hAnsi="Times New Roman"/>
          <w:b/>
          <w:i/>
          <w:color w:val="009900"/>
          <w:sz w:val="24"/>
          <w:szCs w:val="24"/>
        </w:rPr>
        <w:t xml:space="preserve"> </w:t>
      </w:r>
      <w:r>
        <w:rPr>
          <w:rFonts w:ascii="Times New Roman" w:hAnsi="Times New Roman"/>
          <w:b/>
          <w:i/>
          <w:color w:val="009900"/>
          <w:sz w:val="24"/>
          <w:szCs w:val="24"/>
        </w:rPr>
        <w:tab/>
      </w:r>
      <w:r>
        <w:rPr>
          <w:rFonts w:ascii="Times New Roman" w:hAnsi="Times New Roman"/>
          <w:sz w:val="24"/>
          <w:szCs w:val="24"/>
        </w:rPr>
        <w:t>Coordinate all Graduate Program and Faculty activities, call meetings at scheduled time, develop agendas, and insure meeting minutes document all committee business.  I am responsible for the M.Ed. Program Review document that is currently overdue to the UOG Administration.</w:t>
      </w:r>
    </w:p>
    <w:p w:rsidR="004034B8" w:rsidRDefault="004034B8" w:rsidP="004034B8">
      <w:pPr>
        <w:tabs>
          <w:tab w:val="right" w:pos="720"/>
          <w:tab w:val="left" w:pos="960"/>
          <w:tab w:val="left" w:pos="1440"/>
          <w:tab w:val="left" w:pos="1920"/>
          <w:tab w:val="left" w:pos="2400"/>
          <w:tab w:val="left" w:pos="2880"/>
          <w:tab w:val="left" w:pos="3480"/>
          <w:tab w:val="left" w:pos="7800"/>
        </w:tabs>
        <w:spacing w:line="240" w:lineRule="exact"/>
        <w:ind w:left="2400" w:hanging="2400"/>
        <w:rPr>
          <w:rFonts w:ascii="Times New Roman" w:hAnsi="Times New Roman"/>
          <w:sz w:val="24"/>
          <w:szCs w:val="24"/>
        </w:rPr>
      </w:pPr>
    </w:p>
    <w:p w:rsidR="004034B8" w:rsidRDefault="004034B8" w:rsidP="004034B8">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i/>
          <w:color w:val="009900"/>
          <w:sz w:val="24"/>
          <w:szCs w:val="24"/>
        </w:rPr>
      </w:pPr>
    </w:p>
    <w:p w:rsidR="004034B8" w:rsidRPr="001626FB" w:rsidRDefault="004034B8" w:rsidP="004034B8">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b/>
          <w:i/>
          <w:color w:val="009900"/>
          <w:sz w:val="24"/>
          <w:szCs w:val="24"/>
        </w:rPr>
        <w:t>Institution:</w:t>
      </w:r>
      <w:r w:rsidRPr="001626FB">
        <w:rPr>
          <w:rFonts w:ascii="Times New Roman" w:hAnsi="Times New Roman"/>
          <w:b/>
          <w:i/>
          <w:color w:val="009900"/>
          <w:sz w:val="24"/>
          <w:szCs w:val="24"/>
        </w:rPr>
        <w:tab/>
      </w:r>
      <w:r w:rsidRPr="001626FB">
        <w:rPr>
          <w:rFonts w:ascii="Times New Roman" w:hAnsi="Times New Roman"/>
          <w:b/>
          <w:i/>
          <w:color w:val="009900"/>
          <w:sz w:val="24"/>
          <w:szCs w:val="24"/>
        </w:rPr>
        <w:tab/>
      </w:r>
      <w:r w:rsidRPr="001626FB">
        <w:rPr>
          <w:rFonts w:ascii="Times New Roman" w:hAnsi="Times New Roman"/>
          <w:b/>
          <w:i/>
          <w:color w:val="009900"/>
          <w:sz w:val="24"/>
          <w:szCs w:val="24"/>
        </w:rPr>
        <w:tab/>
      </w:r>
      <w:r w:rsidRPr="001626FB">
        <w:rPr>
          <w:rFonts w:ascii="Times New Roman" w:hAnsi="Times New Roman"/>
          <w:sz w:val="24"/>
          <w:szCs w:val="24"/>
        </w:rPr>
        <w:t xml:space="preserve">University of Guam, </w:t>
      </w:r>
      <w:proofErr w:type="spellStart"/>
      <w:r w:rsidRPr="001626FB">
        <w:rPr>
          <w:rFonts w:ascii="Times New Roman" w:hAnsi="Times New Roman"/>
          <w:sz w:val="24"/>
          <w:szCs w:val="24"/>
        </w:rPr>
        <w:t>Mangilao</w:t>
      </w:r>
      <w:proofErr w:type="spellEnd"/>
      <w:r w:rsidRPr="001626FB">
        <w:rPr>
          <w:rFonts w:ascii="Times New Roman" w:hAnsi="Times New Roman"/>
          <w:sz w:val="24"/>
          <w:szCs w:val="24"/>
        </w:rPr>
        <w:t>, Guam</w:t>
      </w:r>
    </w:p>
    <w:p w:rsidR="004034B8" w:rsidRPr="001626FB" w:rsidRDefault="004034B8" w:rsidP="004034B8">
      <w:pPr>
        <w:tabs>
          <w:tab w:val="right" w:pos="720"/>
          <w:tab w:val="left" w:pos="960"/>
          <w:tab w:val="left" w:pos="1440"/>
          <w:tab w:val="left" w:pos="1920"/>
          <w:tab w:val="left" w:pos="2400"/>
          <w:tab w:val="left" w:pos="2880"/>
          <w:tab w:val="left" w:pos="3480"/>
          <w:tab w:val="left" w:pos="7800"/>
        </w:tabs>
        <w:spacing w:line="240" w:lineRule="exact"/>
        <w:ind w:left="2400" w:hanging="2400"/>
        <w:rPr>
          <w:rFonts w:ascii="Times New Roman" w:hAnsi="Times New Roman"/>
          <w:sz w:val="24"/>
          <w:szCs w:val="24"/>
        </w:rPr>
      </w:pPr>
      <w:r w:rsidRPr="001626FB">
        <w:rPr>
          <w:rFonts w:ascii="Times New Roman" w:hAnsi="Times New Roman"/>
          <w:b/>
          <w:i/>
          <w:color w:val="009900"/>
          <w:sz w:val="24"/>
          <w:szCs w:val="24"/>
        </w:rPr>
        <w:t>Leadership Position:</w:t>
      </w:r>
      <w:r w:rsidRPr="001626FB">
        <w:rPr>
          <w:rFonts w:ascii="Times New Roman" w:hAnsi="Times New Roman"/>
          <w:b/>
          <w:i/>
          <w:color w:val="009900"/>
          <w:sz w:val="24"/>
          <w:szCs w:val="24"/>
        </w:rPr>
        <w:tab/>
      </w:r>
      <w:r>
        <w:rPr>
          <w:rFonts w:ascii="Times New Roman" w:hAnsi="Times New Roman"/>
          <w:b/>
          <w:sz w:val="24"/>
          <w:szCs w:val="24"/>
        </w:rPr>
        <w:t>Chairperson, Special Education Graduate Program</w:t>
      </w:r>
    </w:p>
    <w:p w:rsidR="004034B8" w:rsidRPr="001626FB" w:rsidRDefault="004034B8" w:rsidP="004034B8">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b/>
          <w:i/>
          <w:color w:val="009900"/>
          <w:sz w:val="24"/>
          <w:szCs w:val="24"/>
        </w:rPr>
        <w:t>Time Served:</w:t>
      </w:r>
      <w:r w:rsidRPr="001626FB">
        <w:rPr>
          <w:rFonts w:ascii="Times New Roman" w:hAnsi="Times New Roman"/>
          <w:b/>
          <w:i/>
          <w:color w:val="009900"/>
          <w:sz w:val="24"/>
          <w:szCs w:val="24"/>
        </w:rPr>
        <w:tab/>
      </w:r>
      <w:r w:rsidRPr="001626FB">
        <w:rPr>
          <w:rFonts w:ascii="Times New Roman" w:hAnsi="Times New Roman"/>
          <w:b/>
          <w:i/>
          <w:color w:val="009900"/>
          <w:sz w:val="24"/>
          <w:szCs w:val="24"/>
        </w:rPr>
        <w:tab/>
      </w:r>
      <w:r w:rsidRPr="001626FB">
        <w:rPr>
          <w:rFonts w:ascii="Times New Roman" w:hAnsi="Times New Roman"/>
          <w:b/>
          <w:i/>
          <w:color w:val="009900"/>
          <w:sz w:val="24"/>
          <w:szCs w:val="24"/>
        </w:rPr>
        <w:tab/>
      </w:r>
      <w:r>
        <w:rPr>
          <w:rFonts w:ascii="Times New Roman" w:hAnsi="Times New Roman"/>
          <w:sz w:val="24"/>
          <w:szCs w:val="24"/>
        </w:rPr>
        <w:t>Fall, 2014 to Present</w:t>
      </w:r>
    </w:p>
    <w:p w:rsidR="004034B8" w:rsidRPr="004034B8" w:rsidRDefault="004034B8" w:rsidP="004034B8">
      <w:pPr>
        <w:tabs>
          <w:tab w:val="right" w:pos="720"/>
          <w:tab w:val="left" w:pos="960"/>
          <w:tab w:val="left" w:pos="1440"/>
          <w:tab w:val="left" w:pos="1920"/>
          <w:tab w:val="left" w:pos="2400"/>
          <w:tab w:val="left" w:pos="2880"/>
          <w:tab w:val="left" w:pos="3480"/>
          <w:tab w:val="left" w:pos="7800"/>
        </w:tabs>
        <w:spacing w:line="240" w:lineRule="exact"/>
        <w:ind w:left="2400" w:hanging="2400"/>
        <w:rPr>
          <w:rFonts w:ascii="Times New Roman" w:hAnsi="Times New Roman"/>
          <w:sz w:val="24"/>
          <w:szCs w:val="24"/>
        </w:rPr>
      </w:pPr>
      <w:r w:rsidRPr="001626FB">
        <w:rPr>
          <w:rFonts w:ascii="Times New Roman" w:hAnsi="Times New Roman"/>
          <w:b/>
          <w:i/>
          <w:color w:val="009900"/>
          <w:sz w:val="24"/>
          <w:szCs w:val="24"/>
        </w:rPr>
        <w:t>Duties:</w:t>
      </w:r>
      <w:r w:rsidRPr="001626FB">
        <w:rPr>
          <w:rFonts w:ascii="Times New Roman" w:hAnsi="Times New Roman"/>
          <w:b/>
          <w:i/>
          <w:color w:val="009900"/>
          <w:sz w:val="24"/>
          <w:szCs w:val="24"/>
        </w:rPr>
        <w:tab/>
      </w:r>
      <w:r w:rsidRPr="001626FB">
        <w:rPr>
          <w:rFonts w:ascii="Times New Roman" w:hAnsi="Times New Roman"/>
          <w:b/>
          <w:i/>
          <w:color w:val="009900"/>
          <w:sz w:val="24"/>
          <w:szCs w:val="24"/>
        </w:rPr>
        <w:tab/>
      </w:r>
      <w:r>
        <w:rPr>
          <w:rFonts w:ascii="Times New Roman" w:hAnsi="Times New Roman"/>
          <w:b/>
          <w:i/>
          <w:color w:val="009900"/>
          <w:sz w:val="24"/>
          <w:szCs w:val="24"/>
        </w:rPr>
        <w:tab/>
      </w:r>
      <w:r>
        <w:rPr>
          <w:rFonts w:ascii="Times New Roman" w:hAnsi="Times New Roman"/>
          <w:b/>
          <w:i/>
          <w:color w:val="009900"/>
          <w:sz w:val="24"/>
          <w:szCs w:val="24"/>
        </w:rPr>
        <w:tab/>
      </w:r>
      <w:r>
        <w:rPr>
          <w:rFonts w:ascii="Times New Roman" w:hAnsi="Times New Roman"/>
          <w:sz w:val="24"/>
          <w:szCs w:val="24"/>
        </w:rPr>
        <w:t xml:space="preserve">Coordinate all program </w:t>
      </w:r>
      <w:proofErr w:type="gramStart"/>
      <w:r>
        <w:rPr>
          <w:rFonts w:ascii="Times New Roman" w:hAnsi="Times New Roman"/>
          <w:sz w:val="24"/>
          <w:szCs w:val="24"/>
        </w:rPr>
        <w:t>activities,</w:t>
      </w:r>
      <w:proofErr w:type="gramEnd"/>
      <w:r>
        <w:rPr>
          <w:rFonts w:ascii="Times New Roman" w:hAnsi="Times New Roman"/>
          <w:sz w:val="24"/>
          <w:szCs w:val="24"/>
        </w:rPr>
        <w:t xml:space="preserve"> collaborate with program faculty on all matters regarding the program’s accreditation with CEC/NCATE (now CAEP) and the G2G transition that the program must comply with.</w:t>
      </w:r>
    </w:p>
    <w:p w:rsidR="00283C35" w:rsidRPr="001626FB" w:rsidRDefault="00283C35" w:rsidP="00283C35">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color w:val="009900"/>
          <w:sz w:val="24"/>
          <w:szCs w:val="24"/>
        </w:rPr>
      </w:pPr>
    </w:p>
    <w:p w:rsidR="00F37824" w:rsidRPr="001626FB" w:rsidRDefault="003D3008" w:rsidP="00283C35">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b/>
          <w:i/>
          <w:color w:val="009900"/>
          <w:sz w:val="24"/>
          <w:szCs w:val="24"/>
        </w:rPr>
        <w:t>Institution:</w:t>
      </w:r>
      <w:r w:rsidRPr="001626FB">
        <w:rPr>
          <w:rFonts w:ascii="Times New Roman" w:hAnsi="Times New Roman"/>
          <w:b/>
          <w:i/>
          <w:color w:val="009900"/>
          <w:sz w:val="24"/>
          <w:szCs w:val="24"/>
        </w:rPr>
        <w:tab/>
      </w:r>
      <w:r w:rsidRPr="001626FB">
        <w:rPr>
          <w:rFonts w:ascii="Times New Roman" w:hAnsi="Times New Roman"/>
          <w:b/>
          <w:i/>
          <w:color w:val="009900"/>
          <w:sz w:val="24"/>
          <w:szCs w:val="24"/>
        </w:rPr>
        <w:tab/>
      </w:r>
      <w:r w:rsidRPr="001626FB">
        <w:rPr>
          <w:rFonts w:ascii="Times New Roman" w:hAnsi="Times New Roman"/>
          <w:b/>
          <w:i/>
          <w:color w:val="009900"/>
          <w:sz w:val="24"/>
          <w:szCs w:val="24"/>
        </w:rPr>
        <w:tab/>
      </w:r>
      <w:r w:rsidR="00F37824" w:rsidRPr="001626FB">
        <w:rPr>
          <w:rFonts w:ascii="Times New Roman" w:hAnsi="Times New Roman"/>
          <w:sz w:val="24"/>
          <w:szCs w:val="24"/>
        </w:rPr>
        <w:t xml:space="preserve">University of Guam, </w:t>
      </w:r>
      <w:proofErr w:type="spellStart"/>
      <w:r w:rsidR="00F37824" w:rsidRPr="001626FB">
        <w:rPr>
          <w:rFonts w:ascii="Times New Roman" w:hAnsi="Times New Roman"/>
          <w:sz w:val="24"/>
          <w:szCs w:val="24"/>
        </w:rPr>
        <w:t>Mangilao</w:t>
      </w:r>
      <w:proofErr w:type="spellEnd"/>
      <w:r w:rsidR="00F37824" w:rsidRPr="001626FB">
        <w:rPr>
          <w:rFonts w:ascii="Times New Roman" w:hAnsi="Times New Roman"/>
          <w:sz w:val="24"/>
          <w:szCs w:val="24"/>
        </w:rPr>
        <w:t>, Guam</w:t>
      </w:r>
    </w:p>
    <w:p w:rsidR="003D3008" w:rsidRPr="001626FB" w:rsidRDefault="003D3008" w:rsidP="00283C35">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b/>
          <w:i/>
          <w:color w:val="009900"/>
          <w:sz w:val="24"/>
          <w:szCs w:val="24"/>
        </w:rPr>
        <w:t>Leadership Position:</w:t>
      </w:r>
      <w:r w:rsidR="00097EE7" w:rsidRPr="001626FB">
        <w:rPr>
          <w:rFonts w:ascii="Times New Roman" w:hAnsi="Times New Roman"/>
          <w:b/>
          <w:i/>
          <w:color w:val="009900"/>
          <w:sz w:val="24"/>
          <w:szCs w:val="24"/>
        </w:rPr>
        <w:tab/>
      </w:r>
      <w:r w:rsidR="00097EE7" w:rsidRPr="001626FB">
        <w:rPr>
          <w:rFonts w:ascii="Times New Roman" w:hAnsi="Times New Roman"/>
          <w:b/>
          <w:sz w:val="24"/>
          <w:szCs w:val="24"/>
        </w:rPr>
        <w:t>NCATE Coordinator</w:t>
      </w:r>
    </w:p>
    <w:p w:rsidR="003D3008" w:rsidRPr="001626FB" w:rsidRDefault="003D3008" w:rsidP="00283C35">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b/>
          <w:i/>
          <w:color w:val="009900"/>
          <w:sz w:val="24"/>
          <w:szCs w:val="24"/>
        </w:rPr>
        <w:t>Time Served:</w:t>
      </w:r>
      <w:r w:rsidR="00097EE7" w:rsidRPr="001626FB">
        <w:rPr>
          <w:rFonts w:ascii="Times New Roman" w:hAnsi="Times New Roman"/>
          <w:b/>
          <w:i/>
          <w:color w:val="009900"/>
          <w:sz w:val="24"/>
          <w:szCs w:val="24"/>
        </w:rPr>
        <w:tab/>
      </w:r>
      <w:r w:rsidR="00097EE7" w:rsidRPr="001626FB">
        <w:rPr>
          <w:rFonts w:ascii="Times New Roman" w:hAnsi="Times New Roman"/>
          <w:b/>
          <w:i/>
          <w:color w:val="009900"/>
          <w:sz w:val="24"/>
          <w:szCs w:val="24"/>
        </w:rPr>
        <w:tab/>
      </w:r>
      <w:r w:rsidR="00097EE7" w:rsidRPr="001626FB">
        <w:rPr>
          <w:rFonts w:ascii="Times New Roman" w:hAnsi="Times New Roman"/>
          <w:b/>
          <w:i/>
          <w:color w:val="009900"/>
          <w:sz w:val="24"/>
          <w:szCs w:val="24"/>
        </w:rPr>
        <w:tab/>
      </w:r>
      <w:r w:rsidR="009368F8" w:rsidRPr="001626FB">
        <w:rPr>
          <w:rFonts w:ascii="Times New Roman" w:hAnsi="Times New Roman"/>
          <w:sz w:val="24"/>
          <w:szCs w:val="24"/>
        </w:rPr>
        <w:t>Fall, 2010</w:t>
      </w:r>
      <w:r w:rsidR="00184916" w:rsidRPr="001626FB">
        <w:rPr>
          <w:rFonts w:ascii="Times New Roman" w:hAnsi="Times New Roman"/>
          <w:sz w:val="24"/>
          <w:szCs w:val="24"/>
        </w:rPr>
        <w:t xml:space="preserve"> to </w:t>
      </w:r>
      <w:proofErr w:type="gramStart"/>
      <w:r w:rsidR="00184916" w:rsidRPr="001626FB">
        <w:rPr>
          <w:rFonts w:ascii="Times New Roman" w:hAnsi="Times New Roman"/>
          <w:sz w:val="24"/>
          <w:szCs w:val="24"/>
        </w:rPr>
        <w:t>Spring</w:t>
      </w:r>
      <w:proofErr w:type="gramEnd"/>
      <w:r w:rsidR="00184916" w:rsidRPr="001626FB">
        <w:rPr>
          <w:rFonts w:ascii="Times New Roman" w:hAnsi="Times New Roman"/>
          <w:sz w:val="24"/>
          <w:szCs w:val="24"/>
        </w:rPr>
        <w:t>, 2011</w:t>
      </w:r>
    </w:p>
    <w:p w:rsidR="00865C7B" w:rsidRDefault="003D3008" w:rsidP="00865C7B">
      <w:pPr>
        <w:tabs>
          <w:tab w:val="right" w:pos="720"/>
          <w:tab w:val="left" w:pos="960"/>
          <w:tab w:val="left" w:pos="1440"/>
          <w:tab w:val="left" w:pos="1920"/>
          <w:tab w:val="left" w:pos="2400"/>
          <w:tab w:val="left" w:pos="2880"/>
          <w:tab w:val="left" w:pos="3480"/>
          <w:tab w:val="left" w:pos="7800"/>
        </w:tabs>
        <w:spacing w:line="240" w:lineRule="exact"/>
        <w:ind w:left="2400" w:hanging="2400"/>
        <w:rPr>
          <w:rFonts w:ascii="Times New Roman" w:hAnsi="Times New Roman"/>
          <w:sz w:val="24"/>
          <w:szCs w:val="24"/>
        </w:rPr>
      </w:pPr>
      <w:r w:rsidRPr="001626FB">
        <w:rPr>
          <w:rFonts w:ascii="Times New Roman" w:hAnsi="Times New Roman"/>
          <w:b/>
          <w:i/>
          <w:color w:val="009900"/>
          <w:sz w:val="24"/>
          <w:szCs w:val="24"/>
        </w:rPr>
        <w:t>Duties:</w:t>
      </w:r>
      <w:r w:rsidR="00184916" w:rsidRPr="001626FB">
        <w:rPr>
          <w:rFonts w:ascii="Times New Roman" w:hAnsi="Times New Roman"/>
          <w:b/>
          <w:i/>
          <w:color w:val="009900"/>
          <w:sz w:val="24"/>
          <w:szCs w:val="24"/>
        </w:rPr>
        <w:tab/>
      </w:r>
      <w:r w:rsidR="00184916" w:rsidRPr="001626FB">
        <w:rPr>
          <w:rFonts w:ascii="Times New Roman" w:hAnsi="Times New Roman"/>
          <w:b/>
          <w:i/>
          <w:color w:val="009900"/>
          <w:sz w:val="24"/>
          <w:szCs w:val="24"/>
        </w:rPr>
        <w:tab/>
      </w:r>
      <w:r w:rsidR="00184916" w:rsidRPr="001626FB">
        <w:rPr>
          <w:rFonts w:ascii="Times New Roman" w:hAnsi="Times New Roman"/>
          <w:b/>
          <w:i/>
          <w:color w:val="009900"/>
          <w:sz w:val="24"/>
          <w:szCs w:val="24"/>
        </w:rPr>
        <w:tab/>
      </w:r>
      <w:r w:rsidR="00184916" w:rsidRPr="001626FB">
        <w:rPr>
          <w:rFonts w:ascii="Times New Roman" w:hAnsi="Times New Roman"/>
          <w:b/>
          <w:i/>
          <w:color w:val="009900"/>
          <w:sz w:val="24"/>
          <w:szCs w:val="24"/>
        </w:rPr>
        <w:tab/>
      </w:r>
      <w:r w:rsidR="00184916" w:rsidRPr="001626FB">
        <w:rPr>
          <w:rFonts w:ascii="Times New Roman" w:hAnsi="Times New Roman"/>
          <w:sz w:val="24"/>
          <w:szCs w:val="24"/>
        </w:rPr>
        <w:t>Coordinated all NCATE meetings, pres</w:t>
      </w:r>
      <w:r w:rsidR="00865C7B">
        <w:rPr>
          <w:rFonts w:ascii="Times New Roman" w:hAnsi="Times New Roman"/>
          <w:sz w:val="24"/>
          <w:szCs w:val="24"/>
        </w:rPr>
        <w:t>entations, and on-site/off-site</w:t>
      </w:r>
    </w:p>
    <w:p w:rsidR="00865C7B" w:rsidRDefault="004034B8" w:rsidP="004034B8">
      <w:pPr>
        <w:tabs>
          <w:tab w:val="right" w:pos="720"/>
          <w:tab w:val="left" w:pos="960"/>
          <w:tab w:val="left" w:pos="1440"/>
          <w:tab w:val="left" w:pos="1920"/>
          <w:tab w:val="left" w:pos="2400"/>
          <w:tab w:val="left" w:pos="2880"/>
          <w:tab w:val="left" w:pos="3480"/>
          <w:tab w:val="left" w:pos="7800"/>
        </w:tabs>
        <w:spacing w:line="240" w:lineRule="exact"/>
        <w:ind w:left="2400" w:hanging="240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sidR="00184916" w:rsidRPr="001626FB">
        <w:rPr>
          <w:rFonts w:ascii="Times New Roman" w:hAnsi="Times New Roman"/>
          <w:sz w:val="24"/>
          <w:szCs w:val="24"/>
        </w:rPr>
        <w:t>reviews</w:t>
      </w:r>
      <w:proofErr w:type="gramEnd"/>
      <w:r w:rsidR="00184916" w:rsidRPr="001626FB">
        <w:rPr>
          <w:rFonts w:ascii="Times New Roman" w:hAnsi="Times New Roman"/>
          <w:sz w:val="24"/>
          <w:szCs w:val="24"/>
        </w:rPr>
        <w:t>,</w:t>
      </w:r>
      <w:r w:rsidR="00865C7B">
        <w:rPr>
          <w:rFonts w:ascii="Times New Roman" w:hAnsi="Times New Roman"/>
          <w:sz w:val="24"/>
          <w:szCs w:val="24"/>
        </w:rPr>
        <w:t xml:space="preserve"> </w:t>
      </w:r>
      <w:r w:rsidR="00184916" w:rsidRPr="001626FB">
        <w:rPr>
          <w:rFonts w:ascii="Times New Roman" w:hAnsi="Times New Roman"/>
          <w:sz w:val="24"/>
          <w:szCs w:val="24"/>
        </w:rPr>
        <w:t>institutional reports, and assisted/supported program coord</w:t>
      </w:r>
      <w:r w:rsidR="00865C7B">
        <w:rPr>
          <w:rFonts w:ascii="Times New Roman" w:hAnsi="Times New Roman"/>
          <w:sz w:val="24"/>
          <w:szCs w:val="24"/>
        </w:rPr>
        <w:t>inators with their SPA reports,</w:t>
      </w:r>
      <w:r>
        <w:rPr>
          <w:rFonts w:ascii="Times New Roman" w:hAnsi="Times New Roman"/>
          <w:sz w:val="24"/>
          <w:szCs w:val="24"/>
        </w:rPr>
        <w:t xml:space="preserve"> </w:t>
      </w:r>
      <w:r w:rsidR="00184916" w:rsidRPr="001626FB">
        <w:rPr>
          <w:rFonts w:ascii="Times New Roman" w:hAnsi="Times New Roman"/>
          <w:sz w:val="24"/>
          <w:szCs w:val="24"/>
        </w:rPr>
        <w:t>in preparation for</w:t>
      </w:r>
      <w:r w:rsidR="00865C7B">
        <w:rPr>
          <w:rFonts w:ascii="Times New Roman" w:hAnsi="Times New Roman"/>
          <w:sz w:val="24"/>
          <w:szCs w:val="24"/>
        </w:rPr>
        <w:t xml:space="preserve"> </w:t>
      </w:r>
      <w:r w:rsidR="00184916" w:rsidRPr="001626FB">
        <w:rPr>
          <w:rFonts w:ascii="Times New Roman" w:hAnsi="Times New Roman"/>
          <w:sz w:val="24"/>
          <w:szCs w:val="24"/>
        </w:rPr>
        <w:t>the Fall, 2012 NCATE follow-up site visit.  Wo</w:t>
      </w:r>
      <w:r>
        <w:rPr>
          <w:rFonts w:ascii="Times New Roman" w:hAnsi="Times New Roman"/>
          <w:sz w:val="24"/>
          <w:szCs w:val="24"/>
        </w:rPr>
        <w:t xml:space="preserve">rked very closely with the Dean </w:t>
      </w:r>
      <w:r w:rsidR="00184916" w:rsidRPr="001626FB">
        <w:rPr>
          <w:rFonts w:ascii="Times New Roman" w:hAnsi="Times New Roman"/>
          <w:sz w:val="24"/>
          <w:szCs w:val="24"/>
        </w:rPr>
        <w:t>Elizabeth Hawthorne to get</w:t>
      </w:r>
      <w:r>
        <w:rPr>
          <w:rFonts w:ascii="Times New Roman" w:hAnsi="Times New Roman"/>
          <w:sz w:val="24"/>
          <w:szCs w:val="24"/>
        </w:rPr>
        <w:t xml:space="preserve"> </w:t>
      </w:r>
      <w:r w:rsidR="00184916" w:rsidRPr="001626FB">
        <w:rPr>
          <w:rFonts w:ascii="Times New Roman" w:hAnsi="Times New Roman"/>
          <w:sz w:val="24"/>
          <w:szCs w:val="24"/>
        </w:rPr>
        <w:t>SOE ready, particularly the assessme</w:t>
      </w:r>
      <w:r w:rsidR="00865C7B">
        <w:rPr>
          <w:rFonts w:ascii="Times New Roman" w:hAnsi="Times New Roman"/>
          <w:sz w:val="24"/>
          <w:szCs w:val="24"/>
        </w:rPr>
        <w:t>nt standard and its link to the</w:t>
      </w:r>
    </w:p>
    <w:p w:rsidR="003D3008" w:rsidRPr="001626FB" w:rsidRDefault="004034B8" w:rsidP="00865C7B">
      <w:pPr>
        <w:tabs>
          <w:tab w:val="right" w:pos="720"/>
          <w:tab w:val="left" w:pos="960"/>
          <w:tab w:val="left" w:pos="1440"/>
          <w:tab w:val="left" w:pos="1920"/>
          <w:tab w:val="left" w:pos="2400"/>
          <w:tab w:val="left" w:pos="2880"/>
          <w:tab w:val="left" w:pos="3480"/>
          <w:tab w:val="left" w:pos="7800"/>
        </w:tabs>
        <w:spacing w:line="240" w:lineRule="exact"/>
        <w:ind w:left="2400" w:hanging="240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proofErr w:type="gramStart"/>
      <w:r w:rsidR="00184916" w:rsidRPr="001626FB">
        <w:rPr>
          <w:rFonts w:ascii="Times New Roman" w:hAnsi="Times New Roman"/>
          <w:sz w:val="24"/>
          <w:szCs w:val="24"/>
        </w:rPr>
        <w:t>LiveText</w:t>
      </w:r>
      <w:proofErr w:type="spellEnd"/>
      <w:r w:rsidR="00184916" w:rsidRPr="001626FB">
        <w:rPr>
          <w:rFonts w:ascii="Times New Roman" w:hAnsi="Times New Roman"/>
          <w:sz w:val="24"/>
          <w:szCs w:val="24"/>
        </w:rPr>
        <w:t xml:space="preserve"> database and reporting system,</w:t>
      </w:r>
      <w:r w:rsidR="00865C7B">
        <w:rPr>
          <w:rFonts w:ascii="Times New Roman" w:hAnsi="Times New Roman"/>
          <w:sz w:val="24"/>
          <w:szCs w:val="24"/>
        </w:rPr>
        <w:t xml:space="preserve"> </w:t>
      </w:r>
      <w:r w:rsidR="00184916" w:rsidRPr="001626FB">
        <w:rPr>
          <w:rFonts w:ascii="Times New Roman" w:hAnsi="Times New Roman"/>
          <w:sz w:val="24"/>
          <w:szCs w:val="24"/>
        </w:rPr>
        <w:t>in place and fully operational.</w:t>
      </w:r>
      <w:proofErr w:type="gramEnd"/>
    </w:p>
    <w:p w:rsidR="00184916" w:rsidRPr="001626FB" w:rsidRDefault="00184916" w:rsidP="00184916">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i/>
          <w:color w:val="009900"/>
          <w:sz w:val="24"/>
          <w:szCs w:val="24"/>
        </w:rPr>
      </w:pPr>
    </w:p>
    <w:p w:rsidR="00184916" w:rsidRPr="001626FB" w:rsidRDefault="00184916" w:rsidP="00184916">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b/>
          <w:i/>
          <w:color w:val="009900"/>
          <w:sz w:val="24"/>
          <w:szCs w:val="24"/>
        </w:rPr>
        <w:t>Institution:</w:t>
      </w:r>
      <w:r w:rsidRPr="001626FB">
        <w:rPr>
          <w:rFonts w:ascii="Times New Roman" w:hAnsi="Times New Roman"/>
          <w:b/>
          <w:i/>
          <w:color w:val="009900"/>
          <w:sz w:val="24"/>
          <w:szCs w:val="24"/>
        </w:rPr>
        <w:tab/>
      </w:r>
      <w:r w:rsidRPr="001626FB">
        <w:rPr>
          <w:rFonts w:ascii="Times New Roman" w:hAnsi="Times New Roman"/>
          <w:b/>
          <w:i/>
          <w:color w:val="009900"/>
          <w:sz w:val="24"/>
          <w:szCs w:val="24"/>
        </w:rPr>
        <w:tab/>
      </w:r>
      <w:r w:rsidRPr="001626FB">
        <w:rPr>
          <w:rFonts w:ascii="Times New Roman" w:hAnsi="Times New Roman"/>
          <w:b/>
          <w:i/>
          <w:color w:val="009900"/>
          <w:sz w:val="24"/>
          <w:szCs w:val="24"/>
        </w:rPr>
        <w:tab/>
      </w:r>
      <w:r w:rsidRPr="001626FB">
        <w:rPr>
          <w:rFonts w:ascii="Times New Roman" w:hAnsi="Times New Roman"/>
          <w:sz w:val="24"/>
          <w:szCs w:val="24"/>
        </w:rPr>
        <w:t xml:space="preserve">University of Guam, </w:t>
      </w:r>
      <w:proofErr w:type="spellStart"/>
      <w:r w:rsidRPr="001626FB">
        <w:rPr>
          <w:rFonts w:ascii="Times New Roman" w:hAnsi="Times New Roman"/>
          <w:sz w:val="24"/>
          <w:szCs w:val="24"/>
        </w:rPr>
        <w:t>Mangilao</w:t>
      </w:r>
      <w:proofErr w:type="spellEnd"/>
      <w:r w:rsidRPr="001626FB">
        <w:rPr>
          <w:rFonts w:ascii="Times New Roman" w:hAnsi="Times New Roman"/>
          <w:sz w:val="24"/>
          <w:szCs w:val="24"/>
        </w:rPr>
        <w:t>, Guam</w:t>
      </w:r>
    </w:p>
    <w:p w:rsidR="00184916" w:rsidRPr="001626FB" w:rsidRDefault="00184916" w:rsidP="00184916">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sz w:val="24"/>
          <w:szCs w:val="24"/>
        </w:rPr>
      </w:pPr>
      <w:r w:rsidRPr="001626FB">
        <w:rPr>
          <w:rFonts w:ascii="Times New Roman" w:hAnsi="Times New Roman"/>
          <w:b/>
          <w:i/>
          <w:color w:val="009900"/>
          <w:sz w:val="24"/>
          <w:szCs w:val="24"/>
        </w:rPr>
        <w:t>Leadership Position:</w:t>
      </w:r>
      <w:r w:rsidRPr="001626FB">
        <w:rPr>
          <w:rFonts w:ascii="Times New Roman" w:hAnsi="Times New Roman"/>
          <w:b/>
          <w:i/>
          <w:color w:val="009900"/>
          <w:sz w:val="24"/>
          <w:szCs w:val="24"/>
        </w:rPr>
        <w:tab/>
      </w:r>
      <w:r w:rsidRPr="001626FB">
        <w:rPr>
          <w:rFonts w:ascii="Times New Roman" w:hAnsi="Times New Roman"/>
          <w:b/>
          <w:sz w:val="24"/>
          <w:szCs w:val="24"/>
        </w:rPr>
        <w:t>F</w:t>
      </w:r>
      <w:r w:rsidR="00A3272F" w:rsidRPr="001626FB">
        <w:rPr>
          <w:rFonts w:ascii="Times New Roman" w:hAnsi="Times New Roman"/>
          <w:b/>
          <w:sz w:val="24"/>
          <w:szCs w:val="24"/>
        </w:rPr>
        <w:t xml:space="preserve">ERHS Division Representative, </w:t>
      </w:r>
      <w:r w:rsidRPr="001626FB">
        <w:rPr>
          <w:rFonts w:ascii="Times New Roman" w:hAnsi="Times New Roman"/>
          <w:b/>
          <w:sz w:val="24"/>
          <w:szCs w:val="24"/>
        </w:rPr>
        <w:t>SOE Academic Affairs Committee</w:t>
      </w:r>
    </w:p>
    <w:p w:rsidR="00184916" w:rsidRPr="001626FB" w:rsidRDefault="00184916" w:rsidP="00184916">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i/>
          <w:color w:val="009900"/>
          <w:sz w:val="24"/>
          <w:szCs w:val="24"/>
        </w:rPr>
      </w:pPr>
      <w:r w:rsidRPr="001626FB">
        <w:rPr>
          <w:rFonts w:ascii="Times New Roman" w:hAnsi="Times New Roman"/>
          <w:b/>
          <w:i/>
          <w:color w:val="009900"/>
          <w:sz w:val="24"/>
          <w:szCs w:val="24"/>
        </w:rPr>
        <w:t>Time Served:</w:t>
      </w:r>
      <w:r w:rsidRPr="001626FB">
        <w:rPr>
          <w:rFonts w:ascii="Times New Roman" w:hAnsi="Times New Roman"/>
          <w:b/>
          <w:i/>
          <w:color w:val="009900"/>
          <w:sz w:val="24"/>
          <w:szCs w:val="24"/>
        </w:rPr>
        <w:tab/>
      </w:r>
      <w:r w:rsidRPr="001626FB">
        <w:rPr>
          <w:rFonts w:ascii="Times New Roman" w:hAnsi="Times New Roman"/>
          <w:b/>
          <w:i/>
          <w:color w:val="009900"/>
          <w:sz w:val="24"/>
          <w:szCs w:val="24"/>
        </w:rPr>
        <w:tab/>
      </w:r>
      <w:r w:rsidRPr="001626FB">
        <w:rPr>
          <w:rFonts w:ascii="Times New Roman" w:hAnsi="Times New Roman"/>
          <w:b/>
          <w:i/>
          <w:color w:val="009900"/>
          <w:sz w:val="24"/>
          <w:szCs w:val="24"/>
        </w:rPr>
        <w:tab/>
      </w:r>
      <w:r w:rsidRPr="001626FB">
        <w:rPr>
          <w:rFonts w:ascii="Times New Roman" w:hAnsi="Times New Roman"/>
          <w:sz w:val="24"/>
          <w:szCs w:val="24"/>
        </w:rPr>
        <w:t xml:space="preserve">Fall, 2010 to </w:t>
      </w:r>
      <w:proofErr w:type="gramStart"/>
      <w:r w:rsidRPr="001626FB">
        <w:rPr>
          <w:rFonts w:ascii="Times New Roman" w:hAnsi="Times New Roman"/>
          <w:sz w:val="24"/>
          <w:szCs w:val="24"/>
        </w:rPr>
        <w:t>Spring</w:t>
      </w:r>
      <w:proofErr w:type="gramEnd"/>
      <w:r w:rsidRPr="001626FB">
        <w:rPr>
          <w:rFonts w:ascii="Times New Roman" w:hAnsi="Times New Roman"/>
          <w:sz w:val="24"/>
          <w:szCs w:val="24"/>
        </w:rPr>
        <w:t>, 2011</w:t>
      </w:r>
    </w:p>
    <w:p w:rsidR="00184916" w:rsidRPr="001626FB" w:rsidRDefault="00184916" w:rsidP="004034B8">
      <w:pPr>
        <w:tabs>
          <w:tab w:val="right" w:pos="720"/>
          <w:tab w:val="left" w:pos="960"/>
          <w:tab w:val="left" w:pos="1440"/>
          <w:tab w:val="left" w:pos="1920"/>
          <w:tab w:val="left" w:pos="2400"/>
          <w:tab w:val="left" w:pos="2880"/>
          <w:tab w:val="left" w:pos="3480"/>
          <w:tab w:val="left" w:pos="7800"/>
        </w:tabs>
        <w:spacing w:line="240" w:lineRule="exact"/>
        <w:ind w:left="2400" w:hanging="2400"/>
        <w:rPr>
          <w:rFonts w:ascii="Times New Roman" w:hAnsi="Times New Roman"/>
          <w:sz w:val="24"/>
          <w:szCs w:val="24"/>
        </w:rPr>
      </w:pPr>
      <w:r w:rsidRPr="001626FB">
        <w:rPr>
          <w:rFonts w:ascii="Times New Roman" w:hAnsi="Times New Roman"/>
          <w:b/>
          <w:i/>
          <w:color w:val="009900"/>
          <w:sz w:val="24"/>
          <w:szCs w:val="24"/>
        </w:rPr>
        <w:t>Duties:</w:t>
      </w:r>
      <w:r w:rsidRPr="001626FB">
        <w:rPr>
          <w:rFonts w:ascii="Times New Roman" w:hAnsi="Times New Roman"/>
          <w:b/>
          <w:i/>
          <w:color w:val="009900"/>
          <w:sz w:val="24"/>
          <w:szCs w:val="24"/>
        </w:rPr>
        <w:tab/>
      </w:r>
      <w:r w:rsidRPr="001626FB">
        <w:rPr>
          <w:rFonts w:ascii="Times New Roman" w:hAnsi="Times New Roman"/>
          <w:b/>
          <w:i/>
          <w:color w:val="009900"/>
          <w:sz w:val="24"/>
          <w:szCs w:val="24"/>
        </w:rPr>
        <w:tab/>
      </w:r>
      <w:r w:rsidRPr="001626FB">
        <w:rPr>
          <w:rFonts w:ascii="Times New Roman" w:hAnsi="Times New Roman"/>
          <w:b/>
          <w:i/>
          <w:color w:val="009900"/>
          <w:sz w:val="24"/>
          <w:szCs w:val="24"/>
        </w:rPr>
        <w:tab/>
      </w:r>
      <w:r w:rsidRPr="001626FB">
        <w:rPr>
          <w:rFonts w:ascii="Times New Roman" w:hAnsi="Times New Roman"/>
          <w:b/>
          <w:i/>
          <w:color w:val="009900"/>
          <w:sz w:val="24"/>
          <w:szCs w:val="24"/>
        </w:rPr>
        <w:tab/>
      </w:r>
      <w:r w:rsidRPr="001626FB">
        <w:rPr>
          <w:rFonts w:ascii="Times New Roman" w:hAnsi="Times New Roman"/>
          <w:sz w:val="24"/>
          <w:szCs w:val="24"/>
        </w:rPr>
        <w:t>Represented the FERHS Division at all SOE-AAC Meetings</w:t>
      </w:r>
      <w:r w:rsidR="009368F8" w:rsidRPr="001626FB">
        <w:rPr>
          <w:rFonts w:ascii="Times New Roman" w:hAnsi="Times New Roman"/>
          <w:sz w:val="24"/>
          <w:szCs w:val="24"/>
        </w:rPr>
        <w:t xml:space="preserve"> and kept the Division informed AAC agendas and actions.</w:t>
      </w:r>
    </w:p>
    <w:p w:rsidR="00184916" w:rsidRPr="001626FB" w:rsidRDefault="00184916" w:rsidP="00097EE7">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i/>
          <w:color w:val="009900"/>
          <w:sz w:val="24"/>
          <w:szCs w:val="24"/>
        </w:rPr>
      </w:pPr>
    </w:p>
    <w:p w:rsidR="00097EE7" w:rsidRPr="001626FB" w:rsidRDefault="00097EE7" w:rsidP="00097EE7">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b/>
          <w:i/>
          <w:color w:val="009900"/>
          <w:sz w:val="24"/>
          <w:szCs w:val="24"/>
        </w:rPr>
        <w:t>Institution:</w:t>
      </w:r>
      <w:r w:rsidRPr="001626FB">
        <w:rPr>
          <w:rFonts w:ascii="Times New Roman" w:hAnsi="Times New Roman"/>
          <w:b/>
          <w:i/>
          <w:color w:val="009900"/>
          <w:sz w:val="24"/>
          <w:szCs w:val="24"/>
        </w:rPr>
        <w:tab/>
      </w:r>
      <w:r w:rsidRPr="001626FB">
        <w:rPr>
          <w:rFonts w:ascii="Times New Roman" w:hAnsi="Times New Roman"/>
          <w:b/>
          <w:i/>
          <w:color w:val="009900"/>
          <w:sz w:val="24"/>
          <w:szCs w:val="24"/>
        </w:rPr>
        <w:tab/>
      </w:r>
      <w:r w:rsidRPr="001626FB">
        <w:rPr>
          <w:rFonts w:ascii="Times New Roman" w:hAnsi="Times New Roman"/>
          <w:b/>
          <w:i/>
          <w:color w:val="009900"/>
          <w:sz w:val="24"/>
          <w:szCs w:val="24"/>
        </w:rPr>
        <w:tab/>
      </w:r>
      <w:r w:rsidRPr="001626FB">
        <w:rPr>
          <w:rFonts w:ascii="Times New Roman" w:hAnsi="Times New Roman"/>
          <w:sz w:val="24"/>
          <w:szCs w:val="24"/>
        </w:rPr>
        <w:t xml:space="preserve">University of Guam, </w:t>
      </w:r>
      <w:proofErr w:type="spellStart"/>
      <w:r w:rsidRPr="001626FB">
        <w:rPr>
          <w:rFonts w:ascii="Times New Roman" w:hAnsi="Times New Roman"/>
          <w:sz w:val="24"/>
          <w:szCs w:val="24"/>
        </w:rPr>
        <w:t>Mangilao</w:t>
      </w:r>
      <w:proofErr w:type="spellEnd"/>
      <w:r w:rsidRPr="001626FB">
        <w:rPr>
          <w:rFonts w:ascii="Times New Roman" w:hAnsi="Times New Roman"/>
          <w:sz w:val="24"/>
          <w:szCs w:val="24"/>
        </w:rPr>
        <w:t>, Guam</w:t>
      </w:r>
    </w:p>
    <w:p w:rsidR="00097EE7" w:rsidRPr="001626FB" w:rsidRDefault="00097EE7" w:rsidP="00097EE7">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sz w:val="24"/>
          <w:szCs w:val="24"/>
        </w:rPr>
      </w:pPr>
      <w:r w:rsidRPr="001626FB">
        <w:rPr>
          <w:rFonts w:ascii="Times New Roman" w:hAnsi="Times New Roman"/>
          <w:b/>
          <w:i/>
          <w:color w:val="009900"/>
          <w:sz w:val="24"/>
          <w:szCs w:val="24"/>
        </w:rPr>
        <w:t>Leadership Position:</w:t>
      </w:r>
      <w:r w:rsidR="00184916" w:rsidRPr="001626FB">
        <w:rPr>
          <w:rFonts w:ascii="Times New Roman" w:hAnsi="Times New Roman"/>
          <w:b/>
          <w:i/>
          <w:color w:val="009900"/>
          <w:sz w:val="24"/>
          <w:szCs w:val="24"/>
        </w:rPr>
        <w:tab/>
      </w:r>
      <w:r w:rsidR="00184916" w:rsidRPr="001626FB">
        <w:rPr>
          <w:rFonts w:ascii="Times New Roman" w:hAnsi="Times New Roman"/>
          <w:b/>
          <w:sz w:val="24"/>
          <w:szCs w:val="24"/>
        </w:rPr>
        <w:t>Acting Chairperson, SOE Assessment Committee</w:t>
      </w:r>
    </w:p>
    <w:p w:rsidR="00097EE7" w:rsidRPr="001626FB" w:rsidRDefault="00097EE7" w:rsidP="00097EE7">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i/>
          <w:color w:val="009900"/>
          <w:sz w:val="24"/>
          <w:szCs w:val="24"/>
        </w:rPr>
      </w:pPr>
      <w:r w:rsidRPr="001626FB">
        <w:rPr>
          <w:rFonts w:ascii="Times New Roman" w:hAnsi="Times New Roman"/>
          <w:b/>
          <w:i/>
          <w:color w:val="009900"/>
          <w:sz w:val="24"/>
          <w:szCs w:val="24"/>
        </w:rPr>
        <w:t>Time Served:</w:t>
      </w:r>
      <w:r w:rsidR="00184916" w:rsidRPr="001626FB">
        <w:rPr>
          <w:rFonts w:ascii="Times New Roman" w:hAnsi="Times New Roman"/>
          <w:b/>
          <w:i/>
          <w:color w:val="009900"/>
          <w:sz w:val="24"/>
          <w:szCs w:val="24"/>
        </w:rPr>
        <w:tab/>
      </w:r>
      <w:r w:rsidR="00184916" w:rsidRPr="001626FB">
        <w:rPr>
          <w:rFonts w:ascii="Times New Roman" w:hAnsi="Times New Roman"/>
          <w:b/>
          <w:i/>
          <w:color w:val="009900"/>
          <w:sz w:val="24"/>
          <w:szCs w:val="24"/>
        </w:rPr>
        <w:tab/>
      </w:r>
      <w:r w:rsidR="00184916" w:rsidRPr="001626FB">
        <w:rPr>
          <w:rFonts w:ascii="Times New Roman" w:hAnsi="Times New Roman"/>
          <w:b/>
          <w:i/>
          <w:color w:val="009900"/>
          <w:sz w:val="24"/>
          <w:szCs w:val="24"/>
        </w:rPr>
        <w:tab/>
      </w:r>
      <w:r w:rsidR="00184916" w:rsidRPr="001626FB">
        <w:rPr>
          <w:rFonts w:ascii="Times New Roman" w:hAnsi="Times New Roman"/>
          <w:sz w:val="24"/>
          <w:szCs w:val="24"/>
        </w:rPr>
        <w:t xml:space="preserve">Fall, 2010 to </w:t>
      </w:r>
      <w:proofErr w:type="gramStart"/>
      <w:r w:rsidR="00184916" w:rsidRPr="001626FB">
        <w:rPr>
          <w:rFonts w:ascii="Times New Roman" w:hAnsi="Times New Roman"/>
          <w:sz w:val="24"/>
          <w:szCs w:val="24"/>
        </w:rPr>
        <w:t>Spring</w:t>
      </w:r>
      <w:proofErr w:type="gramEnd"/>
      <w:r w:rsidR="00184916" w:rsidRPr="001626FB">
        <w:rPr>
          <w:rFonts w:ascii="Times New Roman" w:hAnsi="Times New Roman"/>
          <w:sz w:val="24"/>
          <w:szCs w:val="24"/>
        </w:rPr>
        <w:t>, 2011</w:t>
      </w:r>
    </w:p>
    <w:p w:rsidR="00865C7B" w:rsidRDefault="00097EE7" w:rsidP="009368F8">
      <w:pPr>
        <w:tabs>
          <w:tab w:val="right" w:pos="720"/>
          <w:tab w:val="left" w:pos="960"/>
          <w:tab w:val="left" w:pos="1440"/>
          <w:tab w:val="left" w:pos="1920"/>
          <w:tab w:val="left" w:pos="2400"/>
          <w:tab w:val="left" w:pos="2880"/>
          <w:tab w:val="left" w:pos="3480"/>
          <w:tab w:val="left" w:pos="7800"/>
        </w:tabs>
        <w:spacing w:line="240" w:lineRule="exact"/>
        <w:ind w:left="1920" w:hanging="1920"/>
        <w:rPr>
          <w:rFonts w:ascii="Times New Roman" w:hAnsi="Times New Roman"/>
          <w:sz w:val="24"/>
          <w:szCs w:val="24"/>
        </w:rPr>
      </w:pPr>
      <w:r w:rsidRPr="001626FB">
        <w:rPr>
          <w:rFonts w:ascii="Times New Roman" w:hAnsi="Times New Roman"/>
          <w:b/>
          <w:i/>
          <w:color w:val="009900"/>
          <w:sz w:val="24"/>
          <w:szCs w:val="24"/>
        </w:rPr>
        <w:t>Duties:</w:t>
      </w:r>
      <w:r w:rsidR="00184916" w:rsidRPr="001626FB">
        <w:rPr>
          <w:rFonts w:ascii="Times New Roman" w:hAnsi="Times New Roman"/>
          <w:b/>
          <w:i/>
          <w:color w:val="009900"/>
          <w:sz w:val="24"/>
          <w:szCs w:val="24"/>
        </w:rPr>
        <w:tab/>
      </w:r>
      <w:r w:rsidR="00184916" w:rsidRPr="001626FB">
        <w:rPr>
          <w:rFonts w:ascii="Times New Roman" w:hAnsi="Times New Roman"/>
          <w:b/>
          <w:i/>
          <w:color w:val="009900"/>
          <w:sz w:val="24"/>
          <w:szCs w:val="24"/>
        </w:rPr>
        <w:tab/>
      </w:r>
      <w:r w:rsidR="00184916" w:rsidRPr="001626FB">
        <w:rPr>
          <w:rFonts w:ascii="Times New Roman" w:hAnsi="Times New Roman"/>
          <w:b/>
          <w:i/>
          <w:color w:val="009900"/>
          <w:sz w:val="24"/>
          <w:szCs w:val="24"/>
        </w:rPr>
        <w:tab/>
      </w:r>
      <w:r w:rsidR="00184916" w:rsidRPr="001626FB">
        <w:rPr>
          <w:rFonts w:ascii="Times New Roman" w:hAnsi="Times New Roman"/>
          <w:b/>
          <w:i/>
          <w:color w:val="009900"/>
          <w:sz w:val="24"/>
          <w:szCs w:val="24"/>
        </w:rPr>
        <w:tab/>
      </w:r>
      <w:r w:rsidR="00184916" w:rsidRPr="001626FB">
        <w:rPr>
          <w:rFonts w:ascii="Times New Roman" w:hAnsi="Times New Roman"/>
          <w:sz w:val="24"/>
          <w:szCs w:val="24"/>
        </w:rPr>
        <w:t>Represented SOE at the UOG Asse</w:t>
      </w:r>
      <w:r w:rsidR="00865C7B">
        <w:rPr>
          <w:rFonts w:ascii="Times New Roman" w:hAnsi="Times New Roman"/>
          <w:sz w:val="24"/>
          <w:szCs w:val="24"/>
        </w:rPr>
        <w:t>ssment Committee; kept the Dean</w:t>
      </w:r>
    </w:p>
    <w:p w:rsidR="00097EE7" w:rsidRPr="001626FB" w:rsidRDefault="004034B8" w:rsidP="004034B8">
      <w:pPr>
        <w:tabs>
          <w:tab w:val="right" w:pos="720"/>
          <w:tab w:val="left" w:pos="960"/>
          <w:tab w:val="left" w:pos="1440"/>
          <w:tab w:val="left" w:pos="1920"/>
          <w:tab w:val="left" w:pos="2400"/>
          <w:tab w:val="left" w:pos="2880"/>
          <w:tab w:val="left" w:pos="3480"/>
          <w:tab w:val="left" w:pos="7800"/>
        </w:tabs>
        <w:spacing w:line="240" w:lineRule="exact"/>
        <w:ind w:left="2400" w:hanging="192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sidR="00184916" w:rsidRPr="001626FB">
        <w:rPr>
          <w:rFonts w:ascii="Times New Roman" w:hAnsi="Times New Roman"/>
          <w:sz w:val="24"/>
          <w:szCs w:val="24"/>
        </w:rPr>
        <w:t>informed</w:t>
      </w:r>
      <w:proofErr w:type="gramEnd"/>
      <w:r w:rsidR="00184916" w:rsidRPr="001626FB">
        <w:rPr>
          <w:rFonts w:ascii="Times New Roman" w:hAnsi="Times New Roman"/>
          <w:sz w:val="24"/>
          <w:szCs w:val="24"/>
        </w:rPr>
        <w:t xml:space="preserve"> o</w:t>
      </w:r>
      <w:r w:rsidR="009368F8" w:rsidRPr="001626FB">
        <w:rPr>
          <w:rFonts w:ascii="Times New Roman" w:hAnsi="Times New Roman"/>
          <w:sz w:val="24"/>
          <w:szCs w:val="24"/>
        </w:rPr>
        <w:t>f</w:t>
      </w:r>
      <w:r w:rsidR="00865C7B">
        <w:rPr>
          <w:rFonts w:ascii="Times New Roman" w:hAnsi="Times New Roman"/>
          <w:sz w:val="24"/>
          <w:szCs w:val="24"/>
        </w:rPr>
        <w:t xml:space="preserve"> </w:t>
      </w:r>
      <w:r w:rsidR="00184916" w:rsidRPr="001626FB">
        <w:rPr>
          <w:rFonts w:ascii="Times New Roman" w:hAnsi="Times New Roman"/>
          <w:sz w:val="24"/>
          <w:szCs w:val="24"/>
        </w:rPr>
        <w:t>the university-wide assessment effort and the NCATE Standard #2 assessment</w:t>
      </w:r>
      <w:r>
        <w:rPr>
          <w:rFonts w:ascii="Times New Roman" w:hAnsi="Times New Roman"/>
          <w:sz w:val="24"/>
          <w:szCs w:val="24"/>
        </w:rPr>
        <w:t xml:space="preserve"> </w:t>
      </w:r>
      <w:r w:rsidR="00AF5860" w:rsidRPr="001626FB">
        <w:rPr>
          <w:rFonts w:ascii="Times New Roman" w:hAnsi="Times New Roman"/>
          <w:sz w:val="24"/>
          <w:szCs w:val="24"/>
        </w:rPr>
        <w:t xml:space="preserve">database within </w:t>
      </w:r>
      <w:proofErr w:type="spellStart"/>
      <w:r w:rsidR="00184916" w:rsidRPr="001626FB">
        <w:rPr>
          <w:rFonts w:ascii="Times New Roman" w:hAnsi="Times New Roman"/>
          <w:sz w:val="24"/>
          <w:szCs w:val="24"/>
        </w:rPr>
        <w:t>LiveText</w:t>
      </w:r>
      <w:proofErr w:type="spellEnd"/>
      <w:r w:rsidR="00865C7B">
        <w:rPr>
          <w:rFonts w:ascii="Times New Roman" w:hAnsi="Times New Roman"/>
          <w:sz w:val="24"/>
          <w:szCs w:val="24"/>
        </w:rPr>
        <w:t>.</w:t>
      </w:r>
    </w:p>
    <w:p w:rsidR="00697BAA" w:rsidRDefault="00697BAA" w:rsidP="00773B35">
      <w:pPr>
        <w:rPr>
          <w:rFonts w:ascii="Times New Roman" w:hAnsi="Times New Roman"/>
          <w:b/>
          <w:color w:val="009900"/>
          <w:sz w:val="24"/>
          <w:szCs w:val="24"/>
        </w:rPr>
      </w:pPr>
    </w:p>
    <w:p w:rsidR="004034B8" w:rsidRDefault="004034B8" w:rsidP="00773B35">
      <w:pPr>
        <w:rPr>
          <w:rFonts w:ascii="Times New Roman" w:hAnsi="Times New Roman"/>
          <w:b/>
          <w:color w:val="009900"/>
          <w:sz w:val="24"/>
          <w:szCs w:val="24"/>
        </w:rPr>
      </w:pPr>
    </w:p>
    <w:p w:rsidR="004034B8" w:rsidRDefault="004034B8" w:rsidP="00773B35">
      <w:pPr>
        <w:rPr>
          <w:rFonts w:ascii="Times New Roman" w:hAnsi="Times New Roman"/>
          <w:b/>
          <w:color w:val="009900"/>
          <w:sz w:val="24"/>
          <w:szCs w:val="24"/>
        </w:rPr>
      </w:pPr>
    </w:p>
    <w:p w:rsidR="004034B8" w:rsidRPr="001626FB" w:rsidRDefault="004034B8" w:rsidP="00773B35">
      <w:pPr>
        <w:rPr>
          <w:rFonts w:ascii="Times New Roman" w:hAnsi="Times New Roman"/>
          <w:b/>
          <w:color w:val="009900"/>
          <w:sz w:val="24"/>
          <w:szCs w:val="24"/>
        </w:rPr>
      </w:pPr>
    </w:p>
    <w:p w:rsidR="00897326" w:rsidRPr="001626FB" w:rsidRDefault="00897326" w:rsidP="00097EE7">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i/>
          <w:color w:val="009900"/>
          <w:sz w:val="24"/>
          <w:szCs w:val="24"/>
        </w:rPr>
      </w:pPr>
      <w:r w:rsidRPr="001626FB">
        <w:rPr>
          <w:rFonts w:ascii="Times New Roman" w:hAnsi="Times New Roman"/>
          <w:b/>
          <w:i/>
          <w:color w:val="009900"/>
          <w:sz w:val="24"/>
          <w:szCs w:val="24"/>
        </w:rPr>
        <w:lastRenderedPageBreak/>
        <w:t>Institution:</w:t>
      </w:r>
      <w:r w:rsidRPr="001626FB">
        <w:rPr>
          <w:rFonts w:ascii="Times New Roman" w:hAnsi="Times New Roman"/>
          <w:b/>
          <w:i/>
          <w:color w:val="009900"/>
          <w:sz w:val="24"/>
          <w:szCs w:val="24"/>
        </w:rPr>
        <w:tab/>
      </w:r>
      <w:r w:rsidRPr="001626FB">
        <w:rPr>
          <w:rFonts w:ascii="Times New Roman" w:hAnsi="Times New Roman"/>
          <w:b/>
          <w:i/>
          <w:color w:val="009900"/>
          <w:sz w:val="24"/>
          <w:szCs w:val="24"/>
        </w:rPr>
        <w:tab/>
      </w:r>
      <w:r w:rsidRPr="001626FB">
        <w:rPr>
          <w:rFonts w:ascii="Times New Roman" w:hAnsi="Times New Roman"/>
          <w:b/>
          <w:i/>
          <w:color w:val="009900"/>
          <w:sz w:val="24"/>
          <w:szCs w:val="24"/>
        </w:rPr>
        <w:tab/>
      </w:r>
      <w:r w:rsidRPr="001626FB">
        <w:rPr>
          <w:rFonts w:ascii="Times New Roman" w:hAnsi="Times New Roman"/>
          <w:sz w:val="24"/>
          <w:szCs w:val="24"/>
        </w:rPr>
        <w:t>University of Guam</w:t>
      </w:r>
    </w:p>
    <w:p w:rsidR="00897326" w:rsidRPr="001626FB" w:rsidRDefault="00897326" w:rsidP="00097EE7">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sz w:val="24"/>
          <w:szCs w:val="24"/>
        </w:rPr>
      </w:pPr>
      <w:r w:rsidRPr="001626FB">
        <w:rPr>
          <w:rFonts w:ascii="Times New Roman" w:hAnsi="Times New Roman"/>
          <w:b/>
          <w:i/>
          <w:color w:val="008000"/>
          <w:sz w:val="24"/>
          <w:szCs w:val="24"/>
        </w:rPr>
        <w:t>Leadership</w:t>
      </w:r>
      <w:r w:rsidRPr="001626FB">
        <w:rPr>
          <w:rFonts w:ascii="Times New Roman" w:hAnsi="Times New Roman"/>
          <w:b/>
          <w:i/>
          <w:color w:val="009900"/>
          <w:sz w:val="24"/>
          <w:szCs w:val="24"/>
        </w:rPr>
        <w:t xml:space="preserve"> Position:</w:t>
      </w:r>
      <w:r w:rsidRPr="001626FB">
        <w:rPr>
          <w:rFonts w:ascii="Times New Roman" w:hAnsi="Times New Roman"/>
          <w:b/>
          <w:i/>
          <w:color w:val="009900"/>
          <w:sz w:val="24"/>
          <w:szCs w:val="24"/>
        </w:rPr>
        <w:tab/>
      </w:r>
      <w:r w:rsidRPr="001626FB">
        <w:rPr>
          <w:rFonts w:ascii="Times New Roman" w:hAnsi="Times New Roman"/>
          <w:b/>
          <w:sz w:val="24"/>
          <w:szCs w:val="24"/>
        </w:rPr>
        <w:t>Chair, Academic Committee for Graduate Programs (ACPG)</w:t>
      </w:r>
    </w:p>
    <w:p w:rsidR="00897326" w:rsidRPr="001626FB" w:rsidRDefault="00897326" w:rsidP="00097EE7">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i/>
          <w:color w:val="009900"/>
          <w:sz w:val="24"/>
          <w:szCs w:val="24"/>
        </w:rPr>
      </w:pPr>
      <w:r w:rsidRPr="001626FB">
        <w:rPr>
          <w:rFonts w:ascii="Times New Roman" w:hAnsi="Times New Roman"/>
          <w:b/>
          <w:i/>
          <w:color w:val="009900"/>
          <w:sz w:val="24"/>
          <w:szCs w:val="24"/>
        </w:rPr>
        <w:t xml:space="preserve">Time Served:  </w:t>
      </w:r>
      <w:r w:rsidRPr="001626FB">
        <w:rPr>
          <w:rFonts w:ascii="Times New Roman" w:hAnsi="Times New Roman"/>
          <w:b/>
          <w:i/>
          <w:color w:val="009900"/>
          <w:sz w:val="24"/>
          <w:szCs w:val="24"/>
        </w:rPr>
        <w:tab/>
      </w:r>
      <w:r w:rsidRPr="001626FB">
        <w:rPr>
          <w:rFonts w:ascii="Times New Roman" w:hAnsi="Times New Roman"/>
          <w:b/>
          <w:i/>
          <w:color w:val="009900"/>
          <w:sz w:val="24"/>
          <w:szCs w:val="24"/>
        </w:rPr>
        <w:tab/>
      </w:r>
      <w:r w:rsidRPr="001626FB">
        <w:rPr>
          <w:rFonts w:ascii="Times New Roman" w:hAnsi="Times New Roman"/>
          <w:b/>
          <w:i/>
          <w:color w:val="009900"/>
          <w:sz w:val="24"/>
          <w:szCs w:val="24"/>
        </w:rPr>
        <w:tab/>
      </w:r>
      <w:r w:rsidRPr="001626FB">
        <w:rPr>
          <w:rFonts w:ascii="Times New Roman" w:hAnsi="Times New Roman"/>
          <w:sz w:val="24"/>
          <w:szCs w:val="24"/>
        </w:rPr>
        <w:t>August 2001-May, 2002</w:t>
      </w:r>
    </w:p>
    <w:p w:rsidR="00897326" w:rsidRPr="001626FB" w:rsidRDefault="00897326" w:rsidP="00097EE7">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b/>
          <w:i/>
          <w:color w:val="009900"/>
          <w:sz w:val="24"/>
          <w:szCs w:val="24"/>
        </w:rPr>
        <w:t>Duties:</w:t>
      </w:r>
      <w:r w:rsidRPr="001626FB">
        <w:rPr>
          <w:rFonts w:ascii="Times New Roman" w:hAnsi="Times New Roman"/>
          <w:b/>
          <w:i/>
          <w:color w:val="009900"/>
          <w:sz w:val="24"/>
          <w:szCs w:val="24"/>
        </w:rPr>
        <w:tab/>
      </w:r>
      <w:r w:rsidRPr="001626FB">
        <w:rPr>
          <w:rFonts w:ascii="Times New Roman" w:hAnsi="Times New Roman"/>
          <w:b/>
          <w:i/>
          <w:color w:val="009900"/>
          <w:sz w:val="24"/>
          <w:szCs w:val="24"/>
        </w:rPr>
        <w:tab/>
      </w:r>
      <w:r w:rsidRPr="001626FB">
        <w:rPr>
          <w:rFonts w:ascii="Times New Roman" w:hAnsi="Times New Roman"/>
          <w:b/>
          <w:i/>
          <w:color w:val="009900"/>
          <w:sz w:val="24"/>
          <w:szCs w:val="24"/>
        </w:rPr>
        <w:tab/>
      </w:r>
      <w:r w:rsidRPr="001626FB">
        <w:rPr>
          <w:rFonts w:ascii="Times New Roman" w:hAnsi="Times New Roman"/>
          <w:b/>
          <w:i/>
          <w:color w:val="009900"/>
          <w:sz w:val="24"/>
          <w:szCs w:val="24"/>
        </w:rPr>
        <w:tab/>
      </w:r>
      <w:r w:rsidRPr="001626FB">
        <w:rPr>
          <w:rFonts w:ascii="Times New Roman" w:hAnsi="Times New Roman"/>
          <w:sz w:val="24"/>
          <w:szCs w:val="24"/>
        </w:rPr>
        <w:t>I Chaired the ACGP committee meetings, insured that committee actions were processed in a timely manner and records were kept of all meeting agendas and meeting minutes.  All graduate program coordinators on the UOG campus were members of this committee.  Under my chairmanship, I move the agenda to change the graduate grading system from standard letter grades, to +/- options for grading graduate students.  This action was passed on January 29, 2002 and still in place today.</w:t>
      </w:r>
    </w:p>
    <w:p w:rsidR="00E15987" w:rsidRPr="001626FB" w:rsidRDefault="00E15987" w:rsidP="00097EE7">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
    <w:p w:rsidR="00E15987" w:rsidRPr="001626FB" w:rsidRDefault="00E15987" w:rsidP="00097EE7">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b/>
          <w:i/>
          <w:color w:val="008000"/>
          <w:sz w:val="24"/>
          <w:szCs w:val="24"/>
        </w:rPr>
        <w:t>Institution:</w:t>
      </w:r>
      <w:r w:rsidRPr="001626FB">
        <w:rPr>
          <w:rFonts w:ascii="Times New Roman" w:hAnsi="Times New Roman"/>
          <w:b/>
          <w:color w:val="008000"/>
          <w:sz w:val="24"/>
          <w:szCs w:val="24"/>
        </w:rPr>
        <w:tab/>
      </w:r>
      <w:r w:rsidRPr="001626FB">
        <w:rPr>
          <w:rFonts w:ascii="Times New Roman" w:hAnsi="Times New Roman"/>
          <w:sz w:val="24"/>
          <w:szCs w:val="24"/>
        </w:rPr>
        <w:tab/>
      </w:r>
      <w:r w:rsidRPr="001626FB">
        <w:rPr>
          <w:rFonts w:ascii="Times New Roman" w:hAnsi="Times New Roman"/>
          <w:sz w:val="24"/>
          <w:szCs w:val="24"/>
        </w:rPr>
        <w:tab/>
        <w:t>University of Guam</w:t>
      </w:r>
    </w:p>
    <w:p w:rsidR="00E15987" w:rsidRPr="001626FB" w:rsidRDefault="00E15987" w:rsidP="00097EE7">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b/>
          <w:i/>
          <w:color w:val="008000"/>
          <w:sz w:val="24"/>
          <w:szCs w:val="24"/>
        </w:rPr>
        <w:t>Leadership Position:</w:t>
      </w:r>
      <w:r w:rsidRPr="001626FB">
        <w:rPr>
          <w:rFonts w:ascii="Times New Roman" w:hAnsi="Times New Roman"/>
          <w:b/>
          <w:color w:val="008000"/>
          <w:sz w:val="24"/>
          <w:szCs w:val="24"/>
        </w:rPr>
        <w:tab/>
      </w:r>
      <w:r w:rsidRPr="001626FB">
        <w:rPr>
          <w:rFonts w:ascii="Times New Roman" w:hAnsi="Times New Roman"/>
          <w:b/>
          <w:sz w:val="24"/>
          <w:szCs w:val="24"/>
        </w:rPr>
        <w:t>Chair, Graduate Program in Special Education</w:t>
      </w:r>
      <w:r w:rsidRPr="001626FB">
        <w:rPr>
          <w:rFonts w:ascii="Times New Roman" w:hAnsi="Times New Roman"/>
          <w:sz w:val="24"/>
          <w:szCs w:val="24"/>
        </w:rPr>
        <w:t xml:space="preserve"> </w:t>
      </w:r>
    </w:p>
    <w:p w:rsidR="00E15987" w:rsidRPr="001626FB" w:rsidRDefault="00E15987" w:rsidP="00097EE7">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b/>
          <w:i/>
          <w:color w:val="008000"/>
          <w:sz w:val="24"/>
          <w:szCs w:val="24"/>
        </w:rPr>
        <w:t>Time Period:</w:t>
      </w:r>
      <w:r w:rsidRPr="001626FB">
        <w:rPr>
          <w:rFonts w:ascii="Times New Roman" w:hAnsi="Times New Roman"/>
          <w:sz w:val="24"/>
          <w:szCs w:val="24"/>
        </w:rPr>
        <w:tab/>
      </w:r>
      <w:r w:rsidRPr="001626FB">
        <w:rPr>
          <w:rFonts w:ascii="Times New Roman" w:hAnsi="Times New Roman"/>
          <w:sz w:val="24"/>
          <w:szCs w:val="24"/>
        </w:rPr>
        <w:tab/>
      </w:r>
      <w:r w:rsidRPr="001626FB">
        <w:rPr>
          <w:rFonts w:ascii="Times New Roman" w:hAnsi="Times New Roman"/>
          <w:sz w:val="24"/>
          <w:szCs w:val="24"/>
        </w:rPr>
        <w:tab/>
        <w:t>August, 2000-August, 2006</w:t>
      </w:r>
    </w:p>
    <w:p w:rsidR="00E15987" w:rsidRPr="001626FB" w:rsidRDefault="00E15987" w:rsidP="00097EE7">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b/>
          <w:i/>
          <w:color w:val="008000"/>
          <w:sz w:val="24"/>
          <w:szCs w:val="24"/>
        </w:rPr>
        <w:t>Duties:</w:t>
      </w:r>
      <w:r w:rsidRPr="001626FB">
        <w:rPr>
          <w:rFonts w:ascii="Times New Roman" w:hAnsi="Times New Roman"/>
          <w:b/>
          <w:i/>
          <w:color w:val="008000"/>
          <w:sz w:val="24"/>
          <w:szCs w:val="24"/>
        </w:rPr>
        <w:tab/>
      </w:r>
      <w:r w:rsidR="00865C7B">
        <w:rPr>
          <w:rFonts w:ascii="Times New Roman" w:hAnsi="Times New Roman"/>
          <w:sz w:val="24"/>
          <w:szCs w:val="24"/>
        </w:rPr>
        <w:tab/>
      </w:r>
      <w:r w:rsidR="00865C7B">
        <w:rPr>
          <w:rFonts w:ascii="Times New Roman" w:hAnsi="Times New Roman"/>
          <w:sz w:val="24"/>
          <w:szCs w:val="24"/>
        </w:rPr>
        <w:tab/>
      </w:r>
      <w:r w:rsidR="00865C7B">
        <w:rPr>
          <w:rFonts w:ascii="Times New Roman" w:hAnsi="Times New Roman"/>
          <w:sz w:val="24"/>
          <w:szCs w:val="24"/>
        </w:rPr>
        <w:tab/>
      </w:r>
      <w:r w:rsidRPr="001626FB">
        <w:rPr>
          <w:rFonts w:ascii="Times New Roman" w:hAnsi="Times New Roman"/>
          <w:sz w:val="24"/>
          <w:szCs w:val="24"/>
        </w:rPr>
        <w:t>I advised graduate students, chaired theses, coordinated adjunct course instructors, initiated program review process, and other associated duties of a program chairperson</w:t>
      </w:r>
    </w:p>
    <w:p w:rsidR="00414202" w:rsidRPr="001626FB" w:rsidRDefault="00414202" w:rsidP="00097EE7">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
    <w:p w:rsidR="00414202" w:rsidRPr="001626FB" w:rsidRDefault="00414202" w:rsidP="00414202">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i/>
          <w:color w:val="009900"/>
          <w:sz w:val="24"/>
          <w:szCs w:val="24"/>
        </w:rPr>
      </w:pPr>
      <w:r w:rsidRPr="001626FB">
        <w:rPr>
          <w:rFonts w:ascii="Times New Roman" w:hAnsi="Times New Roman"/>
          <w:b/>
          <w:i/>
          <w:color w:val="009900"/>
          <w:sz w:val="24"/>
          <w:szCs w:val="24"/>
        </w:rPr>
        <w:t>Institution:</w:t>
      </w:r>
      <w:r w:rsidRPr="001626FB">
        <w:rPr>
          <w:rFonts w:ascii="Times New Roman" w:hAnsi="Times New Roman"/>
          <w:b/>
          <w:i/>
          <w:color w:val="009900"/>
          <w:sz w:val="24"/>
          <w:szCs w:val="24"/>
        </w:rPr>
        <w:tab/>
      </w:r>
      <w:r w:rsidRPr="001626FB">
        <w:rPr>
          <w:rFonts w:ascii="Times New Roman" w:hAnsi="Times New Roman"/>
          <w:b/>
          <w:i/>
          <w:color w:val="009900"/>
          <w:sz w:val="24"/>
          <w:szCs w:val="24"/>
        </w:rPr>
        <w:tab/>
      </w:r>
      <w:r w:rsidRPr="001626FB">
        <w:rPr>
          <w:rFonts w:ascii="Times New Roman" w:hAnsi="Times New Roman"/>
          <w:b/>
          <w:i/>
          <w:color w:val="009900"/>
          <w:sz w:val="24"/>
          <w:szCs w:val="24"/>
        </w:rPr>
        <w:tab/>
      </w:r>
      <w:r w:rsidRPr="001626FB">
        <w:rPr>
          <w:rFonts w:ascii="Times New Roman" w:hAnsi="Times New Roman"/>
          <w:sz w:val="24"/>
          <w:szCs w:val="24"/>
        </w:rPr>
        <w:t>University of Guam</w:t>
      </w:r>
    </w:p>
    <w:p w:rsidR="00414202" w:rsidRPr="001626FB" w:rsidRDefault="00414202" w:rsidP="00414202">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sz w:val="24"/>
          <w:szCs w:val="24"/>
        </w:rPr>
      </w:pPr>
      <w:r w:rsidRPr="001626FB">
        <w:rPr>
          <w:rFonts w:ascii="Times New Roman" w:hAnsi="Times New Roman"/>
          <w:b/>
          <w:i/>
          <w:color w:val="009900"/>
          <w:sz w:val="24"/>
          <w:szCs w:val="24"/>
        </w:rPr>
        <w:t>Leadership Position:</w:t>
      </w:r>
      <w:r w:rsidRPr="001626FB">
        <w:rPr>
          <w:rFonts w:ascii="Times New Roman" w:hAnsi="Times New Roman"/>
          <w:b/>
          <w:i/>
          <w:color w:val="009900"/>
          <w:sz w:val="24"/>
          <w:szCs w:val="24"/>
        </w:rPr>
        <w:tab/>
      </w:r>
      <w:r w:rsidRPr="001626FB">
        <w:rPr>
          <w:rFonts w:ascii="Times New Roman" w:hAnsi="Times New Roman"/>
          <w:b/>
          <w:sz w:val="24"/>
          <w:szCs w:val="24"/>
        </w:rPr>
        <w:t>Chairperson, FERHS Division</w:t>
      </w:r>
    </w:p>
    <w:p w:rsidR="00414202" w:rsidRPr="001626FB" w:rsidRDefault="00414202" w:rsidP="00414202">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i/>
          <w:color w:val="009900"/>
          <w:sz w:val="24"/>
          <w:szCs w:val="24"/>
        </w:rPr>
      </w:pPr>
      <w:r w:rsidRPr="001626FB">
        <w:rPr>
          <w:rFonts w:ascii="Times New Roman" w:hAnsi="Times New Roman"/>
          <w:b/>
          <w:i/>
          <w:color w:val="009900"/>
          <w:sz w:val="24"/>
          <w:szCs w:val="24"/>
        </w:rPr>
        <w:t xml:space="preserve">Time Served:  </w:t>
      </w:r>
      <w:r w:rsidRPr="001626FB">
        <w:rPr>
          <w:rFonts w:ascii="Times New Roman" w:hAnsi="Times New Roman"/>
          <w:b/>
          <w:i/>
          <w:color w:val="009900"/>
          <w:sz w:val="24"/>
          <w:szCs w:val="24"/>
        </w:rPr>
        <w:tab/>
      </w:r>
      <w:r w:rsidRPr="001626FB">
        <w:rPr>
          <w:rFonts w:ascii="Times New Roman" w:hAnsi="Times New Roman"/>
          <w:b/>
          <w:i/>
          <w:color w:val="009900"/>
          <w:sz w:val="24"/>
          <w:szCs w:val="24"/>
        </w:rPr>
        <w:tab/>
      </w:r>
      <w:r w:rsidRPr="001626FB">
        <w:rPr>
          <w:rFonts w:ascii="Times New Roman" w:hAnsi="Times New Roman"/>
          <w:b/>
          <w:i/>
          <w:color w:val="009900"/>
          <w:sz w:val="24"/>
          <w:szCs w:val="24"/>
        </w:rPr>
        <w:tab/>
      </w:r>
      <w:r w:rsidRPr="001626FB">
        <w:rPr>
          <w:rFonts w:ascii="Times New Roman" w:hAnsi="Times New Roman"/>
          <w:sz w:val="24"/>
          <w:szCs w:val="24"/>
        </w:rPr>
        <w:t>October, 2001-May, 2002</w:t>
      </w:r>
    </w:p>
    <w:p w:rsidR="00414202" w:rsidRPr="001626FB" w:rsidRDefault="00414202" w:rsidP="00414202">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b/>
          <w:i/>
          <w:color w:val="009900"/>
          <w:sz w:val="24"/>
          <w:szCs w:val="24"/>
        </w:rPr>
        <w:t>Duties:</w:t>
      </w:r>
      <w:r w:rsidRPr="001626FB">
        <w:rPr>
          <w:rFonts w:ascii="Times New Roman" w:hAnsi="Times New Roman"/>
          <w:b/>
          <w:i/>
          <w:color w:val="009900"/>
          <w:sz w:val="24"/>
          <w:szCs w:val="24"/>
        </w:rPr>
        <w:tab/>
      </w:r>
      <w:r w:rsidRPr="001626FB">
        <w:rPr>
          <w:rFonts w:ascii="Times New Roman" w:hAnsi="Times New Roman"/>
          <w:b/>
          <w:i/>
          <w:color w:val="009900"/>
          <w:sz w:val="24"/>
          <w:szCs w:val="24"/>
        </w:rPr>
        <w:tab/>
      </w:r>
      <w:r w:rsidRPr="001626FB">
        <w:rPr>
          <w:rFonts w:ascii="Times New Roman" w:hAnsi="Times New Roman"/>
          <w:b/>
          <w:i/>
          <w:color w:val="009900"/>
          <w:sz w:val="24"/>
          <w:szCs w:val="24"/>
        </w:rPr>
        <w:tab/>
      </w:r>
      <w:r w:rsidRPr="001626FB">
        <w:rPr>
          <w:rFonts w:ascii="Times New Roman" w:hAnsi="Times New Roman"/>
          <w:b/>
          <w:i/>
          <w:color w:val="009900"/>
          <w:sz w:val="24"/>
          <w:szCs w:val="24"/>
        </w:rPr>
        <w:tab/>
      </w:r>
      <w:r w:rsidRPr="001626FB">
        <w:rPr>
          <w:rFonts w:ascii="Times New Roman" w:hAnsi="Times New Roman"/>
          <w:sz w:val="24"/>
          <w:szCs w:val="24"/>
        </w:rPr>
        <w:t xml:space="preserve">I Chaired the FERHS Division meetings, insured that Division actions were processed in a timely manner and records were kept of all meeting agendas and meeting minutes.  I insured course offering were correctly listed in the semester schedule, textbooks are </w:t>
      </w:r>
      <w:proofErr w:type="spellStart"/>
      <w:r w:rsidRPr="001626FB">
        <w:rPr>
          <w:rFonts w:ascii="Times New Roman" w:hAnsi="Times New Roman"/>
          <w:sz w:val="24"/>
          <w:szCs w:val="24"/>
        </w:rPr>
        <w:t>orderd</w:t>
      </w:r>
      <w:proofErr w:type="spellEnd"/>
      <w:r w:rsidRPr="001626FB">
        <w:rPr>
          <w:rFonts w:ascii="Times New Roman" w:hAnsi="Times New Roman"/>
          <w:sz w:val="24"/>
          <w:szCs w:val="24"/>
        </w:rPr>
        <w:t>, room assigned, and class quotas were met.  I also made sure that the COE-AAC was kept posted on all Division requests and actions.</w:t>
      </w:r>
    </w:p>
    <w:p w:rsidR="007F3906" w:rsidRPr="001626FB" w:rsidRDefault="007F3906" w:rsidP="00414202">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
    <w:p w:rsidR="007F3906" w:rsidRPr="001626FB" w:rsidRDefault="007F3906" w:rsidP="00414202">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b/>
          <w:i/>
          <w:color w:val="009900"/>
          <w:sz w:val="24"/>
          <w:szCs w:val="24"/>
        </w:rPr>
        <w:t>Institution</w:t>
      </w:r>
      <w:r w:rsidRPr="001626FB">
        <w:rPr>
          <w:rFonts w:ascii="Times New Roman" w:hAnsi="Times New Roman"/>
          <w:sz w:val="24"/>
          <w:szCs w:val="24"/>
        </w:rPr>
        <w:t>:</w:t>
      </w:r>
      <w:r w:rsidRPr="001626FB">
        <w:rPr>
          <w:rFonts w:ascii="Times New Roman" w:hAnsi="Times New Roman"/>
          <w:sz w:val="24"/>
          <w:szCs w:val="24"/>
        </w:rPr>
        <w:tab/>
      </w:r>
      <w:r w:rsidRPr="001626FB">
        <w:rPr>
          <w:rFonts w:ascii="Times New Roman" w:hAnsi="Times New Roman"/>
          <w:sz w:val="24"/>
          <w:szCs w:val="24"/>
        </w:rPr>
        <w:tab/>
      </w:r>
      <w:r w:rsidRPr="001626FB">
        <w:rPr>
          <w:rFonts w:ascii="Times New Roman" w:hAnsi="Times New Roman"/>
          <w:sz w:val="24"/>
          <w:szCs w:val="24"/>
        </w:rPr>
        <w:tab/>
        <w:t>University of Guam</w:t>
      </w:r>
    </w:p>
    <w:p w:rsidR="007F3906" w:rsidRPr="001626FB" w:rsidRDefault="007F3906" w:rsidP="00414202">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sz w:val="24"/>
          <w:szCs w:val="24"/>
        </w:rPr>
      </w:pPr>
      <w:r w:rsidRPr="001626FB">
        <w:rPr>
          <w:rFonts w:ascii="Times New Roman" w:hAnsi="Times New Roman"/>
          <w:b/>
          <w:i/>
          <w:color w:val="009900"/>
          <w:sz w:val="24"/>
          <w:szCs w:val="24"/>
        </w:rPr>
        <w:t>Leadership Position:</w:t>
      </w:r>
      <w:r w:rsidRPr="001626FB">
        <w:rPr>
          <w:rFonts w:ascii="Times New Roman" w:hAnsi="Times New Roman"/>
          <w:sz w:val="24"/>
          <w:szCs w:val="24"/>
        </w:rPr>
        <w:tab/>
      </w:r>
      <w:r w:rsidRPr="001626FB">
        <w:rPr>
          <w:rFonts w:ascii="Times New Roman" w:hAnsi="Times New Roman"/>
          <w:b/>
          <w:sz w:val="24"/>
          <w:szCs w:val="24"/>
        </w:rPr>
        <w:t>COE Representative on the Faculty Senate Organizing Committee</w:t>
      </w:r>
    </w:p>
    <w:p w:rsidR="007F3906" w:rsidRPr="001626FB" w:rsidRDefault="007F3906" w:rsidP="00414202">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b/>
          <w:i/>
          <w:color w:val="009900"/>
          <w:sz w:val="24"/>
          <w:szCs w:val="24"/>
        </w:rPr>
        <w:t>Time Served:</w:t>
      </w:r>
      <w:r w:rsidRPr="001626FB">
        <w:rPr>
          <w:rFonts w:ascii="Times New Roman" w:hAnsi="Times New Roman"/>
          <w:sz w:val="24"/>
          <w:szCs w:val="24"/>
        </w:rPr>
        <w:tab/>
      </w:r>
      <w:r w:rsidRPr="001626FB">
        <w:rPr>
          <w:rFonts w:ascii="Times New Roman" w:hAnsi="Times New Roman"/>
          <w:sz w:val="24"/>
          <w:szCs w:val="24"/>
        </w:rPr>
        <w:tab/>
      </w:r>
      <w:r w:rsidRPr="001626FB">
        <w:rPr>
          <w:rFonts w:ascii="Times New Roman" w:hAnsi="Times New Roman"/>
          <w:sz w:val="24"/>
          <w:szCs w:val="24"/>
        </w:rPr>
        <w:tab/>
        <w:t>Fall, 2000-Spring 2001</w:t>
      </w:r>
    </w:p>
    <w:p w:rsidR="007F3906" w:rsidRPr="001626FB" w:rsidRDefault="007F3906" w:rsidP="00414202">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b/>
          <w:i/>
          <w:color w:val="009900"/>
          <w:sz w:val="24"/>
          <w:szCs w:val="24"/>
        </w:rPr>
        <w:t>Duties:</w:t>
      </w:r>
      <w:r w:rsidRPr="001626FB">
        <w:rPr>
          <w:rFonts w:ascii="Times New Roman" w:hAnsi="Times New Roman"/>
          <w:b/>
          <w:i/>
          <w:color w:val="009900"/>
          <w:sz w:val="24"/>
          <w:szCs w:val="24"/>
        </w:rPr>
        <w:tab/>
      </w:r>
      <w:r w:rsidRPr="001626FB">
        <w:rPr>
          <w:rFonts w:ascii="Times New Roman" w:hAnsi="Times New Roman"/>
          <w:b/>
          <w:i/>
          <w:color w:val="009900"/>
          <w:sz w:val="24"/>
          <w:szCs w:val="24"/>
        </w:rPr>
        <w:tab/>
      </w:r>
      <w:r w:rsidR="00865C7B">
        <w:rPr>
          <w:rFonts w:ascii="Times New Roman" w:hAnsi="Times New Roman"/>
          <w:sz w:val="24"/>
          <w:szCs w:val="24"/>
        </w:rPr>
        <w:tab/>
      </w:r>
      <w:r w:rsidR="00865C7B">
        <w:rPr>
          <w:rFonts w:ascii="Times New Roman" w:hAnsi="Times New Roman"/>
          <w:sz w:val="24"/>
          <w:szCs w:val="24"/>
        </w:rPr>
        <w:tab/>
      </w:r>
      <w:r w:rsidRPr="001626FB">
        <w:rPr>
          <w:rFonts w:ascii="Times New Roman" w:hAnsi="Times New Roman"/>
          <w:sz w:val="24"/>
          <w:szCs w:val="24"/>
        </w:rPr>
        <w:t>I worked with a group of 7 other faculty members to forge the Faculty Senate By-Laws which established the current UOG Faculty Senate.  Of the 8 original founding members, 4 continue to work at the UOG.</w:t>
      </w:r>
    </w:p>
    <w:p w:rsidR="00E56403" w:rsidRPr="001626FB" w:rsidRDefault="00E56403" w:rsidP="00097EE7">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i/>
          <w:color w:val="009900"/>
          <w:sz w:val="24"/>
          <w:szCs w:val="24"/>
        </w:rPr>
      </w:pPr>
    </w:p>
    <w:p w:rsidR="007F3906" w:rsidRPr="001626FB" w:rsidRDefault="007F3906" w:rsidP="007F3906">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b/>
          <w:i/>
          <w:color w:val="009900"/>
          <w:sz w:val="24"/>
          <w:szCs w:val="24"/>
        </w:rPr>
        <w:t>Institution:</w:t>
      </w:r>
      <w:r w:rsidRPr="001626FB">
        <w:rPr>
          <w:rFonts w:ascii="Times New Roman" w:hAnsi="Times New Roman"/>
          <w:b/>
          <w:i/>
          <w:color w:val="009900"/>
          <w:sz w:val="24"/>
          <w:szCs w:val="24"/>
        </w:rPr>
        <w:tab/>
      </w:r>
      <w:r w:rsidRPr="001626FB">
        <w:rPr>
          <w:rFonts w:ascii="Times New Roman" w:hAnsi="Times New Roman"/>
          <w:b/>
          <w:i/>
          <w:color w:val="009900"/>
          <w:sz w:val="24"/>
          <w:szCs w:val="24"/>
        </w:rPr>
        <w:tab/>
      </w:r>
      <w:r w:rsidRPr="001626FB">
        <w:rPr>
          <w:rFonts w:ascii="Times New Roman" w:hAnsi="Times New Roman"/>
          <w:b/>
          <w:i/>
          <w:color w:val="009900"/>
          <w:sz w:val="24"/>
          <w:szCs w:val="24"/>
        </w:rPr>
        <w:tab/>
      </w:r>
      <w:r w:rsidRPr="001626FB">
        <w:rPr>
          <w:rFonts w:ascii="Times New Roman" w:hAnsi="Times New Roman"/>
          <w:sz w:val="24"/>
          <w:szCs w:val="24"/>
        </w:rPr>
        <w:t xml:space="preserve">University of Guam, </w:t>
      </w:r>
      <w:proofErr w:type="spellStart"/>
      <w:r w:rsidRPr="001626FB">
        <w:rPr>
          <w:rFonts w:ascii="Times New Roman" w:hAnsi="Times New Roman"/>
          <w:sz w:val="24"/>
          <w:szCs w:val="24"/>
        </w:rPr>
        <w:t>Mangilao</w:t>
      </w:r>
      <w:proofErr w:type="spellEnd"/>
      <w:r w:rsidRPr="001626FB">
        <w:rPr>
          <w:rFonts w:ascii="Times New Roman" w:hAnsi="Times New Roman"/>
          <w:sz w:val="24"/>
          <w:szCs w:val="24"/>
        </w:rPr>
        <w:t>, Guam</w:t>
      </w:r>
    </w:p>
    <w:p w:rsidR="007F3906" w:rsidRPr="001626FB" w:rsidRDefault="007F3906" w:rsidP="007F3906">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sz w:val="24"/>
          <w:szCs w:val="24"/>
        </w:rPr>
      </w:pPr>
      <w:r w:rsidRPr="001626FB">
        <w:rPr>
          <w:rFonts w:ascii="Times New Roman" w:hAnsi="Times New Roman"/>
          <w:b/>
          <w:i/>
          <w:color w:val="009900"/>
          <w:sz w:val="24"/>
          <w:szCs w:val="24"/>
        </w:rPr>
        <w:t>Leadership Position:</w:t>
      </w:r>
      <w:r w:rsidRPr="001626FB">
        <w:rPr>
          <w:rFonts w:ascii="Times New Roman" w:hAnsi="Times New Roman"/>
          <w:b/>
          <w:i/>
          <w:color w:val="009900"/>
          <w:sz w:val="24"/>
          <w:szCs w:val="24"/>
        </w:rPr>
        <w:tab/>
      </w:r>
      <w:r w:rsidRPr="001626FB">
        <w:rPr>
          <w:rFonts w:ascii="Times New Roman" w:hAnsi="Times New Roman"/>
          <w:b/>
          <w:sz w:val="24"/>
          <w:szCs w:val="24"/>
        </w:rPr>
        <w:t>UOG-Faculty Union Executive Board-Member-At-Large</w:t>
      </w:r>
    </w:p>
    <w:p w:rsidR="007F3906" w:rsidRPr="001626FB" w:rsidRDefault="007F3906" w:rsidP="007F3906">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b/>
          <w:i/>
          <w:color w:val="009900"/>
          <w:sz w:val="24"/>
          <w:szCs w:val="24"/>
        </w:rPr>
        <w:t>Time Served:</w:t>
      </w:r>
      <w:r w:rsidRPr="001626FB">
        <w:rPr>
          <w:rFonts w:ascii="Times New Roman" w:hAnsi="Times New Roman"/>
          <w:b/>
          <w:i/>
          <w:color w:val="009900"/>
          <w:sz w:val="24"/>
          <w:szCs w:val="24"/>
        </w:rPr>
        <w:tab/>
      </w:r>
      <w:r w:rsidRPr="001626FB">
        <w:rPr>
          <w:rFonts w:ascii="Times New Roman" w:hAnsi="Times New Roman"/>
          <w:b/>
          <w:i/>
          <w:color w:val="009900"/>
          <w:sz w:val="24"/>
          <w:szCs w:val="24"/>
        </w:rPr>
        <w:tab/>
      </w:r>
      <w:r w:rsidRPr="001626FB">
        <w:rPr>
          <w:rFonts w:ascii="Times New Roman" w:hAnsi="Times New Roman"/>
          <w:b/>
          <w:i/>
          <w:color w:val="009900"/>
          <w:sz w:val="24"/>
          <w:szCs w:val="24"/>
        </w:rPr>
        <w:tab/>
      </w:r>
      <w:r w:rsidRPr="001626FB">
        <w:rPr>
          <w:rFonts w:ascii="Times New Roman" w:hAnsi="Times New Roman"/>
          <w:sz w:val="24"/>
          <w:szCs w:val="24"/>
        </w:rPr>
        <w:t>Academic Year 1999-2000</w:t>
      </w:r>
    </w:p>
    <w:p w:rsidR="007F3906" w:rsidRPr="001626FB" w:rsidRDefault="007F3906" w:rsidP="007F3906">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b/>
          <w:i/>
          <w:color w:val="009900"/>
          <w:sz w:val="24"/>
          <w:szCs w:val="24"/>
        </w:rPr>
        <w:t>Duties:</w:t>
      </w:r>
      <w:r w:rsidRPr="001626FB">
        <w:rPr>
          <w:rFonts w:ascii="Times New Roman" w:hAnsi="Times New Roman"/>
          <w:b/>
          <w:i/>
          <w:color w:val="009900"/>
          <w:sz w:val="24"/>
          <w:szCs w:val="24"/>
        </w:rPr>
        <w:tab/>
      </w:r>
      <w:r w:rsidRPr="001626FB">
        <w:rPr>
          <w:rFonts w:ascii="Times New Roman" w:hAnsi="Times New Roman"/>
          <w:b/>
          <w:i/>
          <w:color w:val="009900"/>
          <w:sz w:val="24"/>
          <w:szCs w:val="24"/>
        </w:rPr>
        <w:tab/>
      </w:r>
      <w:r w:rsidRPr="001626FB">
        <w:rPr>
          <w:rFonts w:ascii="Times New Roman" w:hAnsi="Times New Roman"/>
          <w:b/>
          <w:i/>
          <w:color w:val="009900"/>
          <w:sz w:val="24"/>
          <w:szCs w:val="24"/>
        </w:rPr>
        <w:tab/>
        <w:t xml:space="preserve">   </w:t>
      </w:r>
      <w:r w:rsidRPr="001626FB">
        <w:rPr>
          <w:rFonts w:ascii="Times New Roman" w:hAnsi="Times New Roman"/>
          <w:b/>
          <w:i/>
          <w:color w:val="009900"/>
          <w:sz w:val="24"/>
          <w:szCs w:val="24"/>
        </w:rPr>
        <w:tab/>
      </w:r>
      <w:r w:rsidRPr="001626FB">
        <w:rPr>
          <w:rFonts w:ascii="Times New Roman" w:hAnsi="Times New Roman"/>
          <w:sz w:val="24"/>
          <w:szCs w:val="24"/>
        </w:rPr>
        <w:t xml:space="preserve">Attended the Faculty Union Executive Board meetings, maintained agendas and meeting minutes, and </w:t>
      </w:r>
      <w:r w:rsidR="004F5269" w:rsidRPr="001626FB">
        <w:rPr>
          <w:rFonts w:ascii="Times New Roman" w:hAnsi="Times New Roman"/>
          <w:sz w:val="24"/>
          <w:szCs w:val="24"/>
        </w:rPr>
        <w:t>assisted faculty members within my unit with grievances or other concerns.</w:t>
      </w:r>
    </w:p>
    <w:p w:rsidR="007F3906" w:rsidRPr="001626FB" w:rsidRDefault="007F3906" w:rsidP="007F3906">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i/>
          <w:color w:val="009900"/>
          <w:sz w:val="24"/>
          <w:szCs w:val="24"/>
        </w:rPr>
      </w:pPr>
    </w:p>
    <w:p w:rsidR="00097EE7" w:rsidRPr="001626FB" w:rsidRDefault="00097EE7" w:rsidP="00097EE7">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b/>
          <w:i/>
          <w:color w:val="009900"/>
          <w:sz w:val="24"/>
          <w:szCs w:val="24"/>
        </w:rPr>
        <w:t>Institution:</w:t>
      </w:r>
      <w:r w:rsidRPr="001626FB">
        <w:rPr>
          <w:rFonts w:ascii="Times New Roman" w:hAnsi="Times New Roman"/>
          <w:b/>
          <w:i/>
          <w:color w:val="009900"/>
          <w:sz w:val="24"/>
          <w:szCs w:val="24"/>
        </w:rPr>
        <w:tab/>
      </w:r>
      <w:r w:rsidRPr="001626FB">
        <w:rPr>
          <w:rFonts w:ascii="Times New Roman" w:hAnsi="Times New Roman"/>
          <w:b/>
          <w:i/>
          <w:color w:val="009900"/>
          <w:sz w:val="24"/>
          <w:szCs w:val="24"/>
        </w:rPr>
        <w:tab/>
      </w:r>
      <w:r w:rsidRPr="001626FB">
        <w:rPr>
          <w:rFonts w:ascii="Times New Roman" w:hAnsi="Times New Roman"/>
          <w:b/>
          <w:i/>
          <w:color w:val="009900"/>
          <w:sz w:val="24"/>
          <w:szCs w:val="24"/>
        </w:rPr>
        <w:tab/>
      </w:r>
      <w:r w:rsidRPr="001626FB">
        <w:rPr>
          <w:rFonts w:ascii="Times New Roman" w:hAnsi="Times New Roman"/>
          <w:sz w:val="24"/>
          <w:szCs w:val="24"/>
        </w:rPr>
        <w:t xml:space="preserve">University of Guam, </w:t>
      </w:r>
      <w:proofErr w:type="spellStart"/>
      <w:r w:rsidRPr="001626FB">
        <w:rPr>
          <w:rFonts w:ascii="Times New Roman" w:hAnsi="Times New Roman"/>
          <w:sz w:val="24"/>
          <w:szCs w:val="24"/>
        </w:rPr>
        <w:t>Mangilao</w:t>
      </w:r>
      <w:proofErr w:type="spellEnd"/>
      <w:r w:rsidRPr="001626FB">
        <w:rPr>
          <w:rFonts w:ascii="Times New Roman" w:hAnsi="Times New Roman"/>
          <w:sz w:val="24"/>
          <w:szCs w:val="24"/>
        </w:rPr>
        <w:t>, Guam</w:t>
      </w:r>
    </w:p>
    <w:p w:rsidR="00097EE7" w:rsidRPr="001626FB" w:rsidRDefault="00097EE7" w:rsidP="00097EE7">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sz w:val="24"/>
          <w:szCs w:val="24"/>
        </w:rPr>
      </w:pPr>
      <w:r w:rsidRPr="001626FB">
        <w:rPr>
          <w:rFonts w:ascii="Times New Roman" w:hAnsi="Times New Roman"/>
          <w:b/>
          <w:i/>
          <w:color w:val="009900"/>
          <w:sz w:val="24"/>
          <w:szCs w:val="24"/>
        </w:rPr>
        <w:t>Leadership Position:</w:t>
      </w:r>
      <w:r w:rsidR="00F957A1" w:rsidRPr="001626FB">
        <w:rPr>
          <w:rFonts w:ascii="Times New Roman" w:hAnsi="Times New Roman"/>
          <w:b/>
          <w:i/>
          <w:color w:val="009900"/>
          <w:sz w:val="24"/>
          <w:szCs w:val="24"/>
        </w:rPr>
        <w:tab/>
      </w:r>
      <w:r w:rsidR="00F957A1" w:rsidRPr="001626FB">
        <w:rPr>
          <w:rFonts w:ascii="Times New Roman" w:hAnsi="Times New Roman"/>
          <w:b/>
          <w:sz w:val="24"/>
          <w:szCs w:val="24"/>
        </w:rPr>
        <w:t>Project Evaluator-Guam EHDI Projects</w:t>
      </w:r>
    </w:p>
    <w:p w:rsidR="00097EE7" w:rsidRPr="001626FB" w:rsidRDefault="00097EE7" w:rsidP="00097EE7">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b/>
          <w:i/>
          <w:color w:val="009900"/>
          <w:sz w:val="24"/>
          <w:szCs w:val="24"/>
        </w:rPr>
        <w:t>Time Served:</w:t>
      </w:r>
      <w:r w:rsidR="00F957A1" w:rsidRPr="001626FB">
        <w:rPr>
          <w:rFonts w:ascii="Times New Roman" w:hAnsi="Times New Roman"/>
          <w:b/>
          <w:i/>
          <w:color w:val="009900"/>
          <w:sz w:val="24"/>
          <w:szCs w:val="24"/>
        </w:rPr>
        <w:tab/>
      </w:r>
      <w:r w:rsidR="00F957A1" w:rsidRPr="001626FB">
        <w:rPr>
          <w:rFonts w:ascii="Times New Roman" w:hAnsi="Times New Roman"/>
          <w:b/>
          <w:i/>
          <w:color w:val="009900"/>
          <w:sz w:val="24"/>
          <w:szCs w:val="24"/>
        </w:rPr>
        <w:tab/>
      </w:r>
      <w:r w:rsidR="00F957A1" w:rsidRPr="001626FB">
        <w:rPr>
          <w:rFonts w:ascii="Times New Roman" w:hAnsi="Times New Roman"/>
          <w:b/>
          <w:i/>
          <w:color w:val="009900"/>
          <w:sz w:val="24"/>
          <w:szCs w:val="24"/>
        </w:rPr>
        <w:tab/>
      </w:r>
      <w:r w:rsidR="000C0F4C">
        <w:rPr>
          <w:rFonts w:ascii="Times New Roman" w:hAnsi="Times New Roman"/>
          <w:sz w:val="24"/>
          <w:szCs w:val="24"/>
        </w:rPr>
        <w:t>August, 2002-Fall, 2014</w:t>
      </w:r>
    </w:p>
    <w:p w:rsidR="00097EE7" w:rsidRPr="00865C7B" w:rsidRDefault="00097EE7" w:rsidP="00865C7B">
      <w:pPr>
        <w:rPr>
          <w:rFonts w:ascii="Times New Roman" w:hAnsi="Times New Roman"/>
          <w:sz w:val="24"/>
          <w:szCs w:val="24"/>
        </w:rPr>
      </w:pPr>
      <w:r w:rsidRPr="001626FB">
        <w:rPr>
          <w:rFonts w:ascii="Times New Roman" w:hAnsi="Times New Roman"/>
          <w:b/>
          <w:i/>
          <w:color w:val="009900"/>
          <w:sz w:val="24"/>
          <w:szCs w:val="24"/>
        </w:rPr>
        <w:t>Duties:</w:t>
      </w:r>
      <w:r w:rsidR="00865C7B">
        <w:rPr>
          <w:rFonts w:ascii="Times New Roman" w:hAnsi="Times New Roman"/>
          <w:b/>
          <w:i/>
          <w:color w:val="009900"/>
          <w:sz w:val="24"/>
          <w:szCs w:val="24"/>
        </w:rPr>
        <w:tab/>
      </w:r>
      <w:r w:rsidR="00865C7B">
        <w:rPr>
          <w:rFonts w:ascii="Times New Roman" w:hAnsi="Times New Roman"/>
          <w:b/>
          <w:i/>
          <w:color w:val="009900"/>
          <w:sz w:val="24"/>
          <w:szCs w:val="24"/>
        </w:rPr>
        <w:tab/>
        <w:t xml:space="preserve">    </w:t>
      </w:r>
      <w:r w:rsidR="00F957A1" w:rsidRPr="001626FB">
        <w:rPr>
          <w:rFonts w:ascii="Times New Roman" w:hAnsi="Times New Roman"/>
          <w:b/>
          <w:i/>
          <w:color w:val="009900"/>
          <w:sz w:val="24"/>
          <w:szCs w:val="24"/>
        </w:rPr>
        <w:t xml:space="preserve"> </w:t>
      </w:r>
      <w:r w:rsidR="00F957A1" w:rsidRPr="001626FB">
        <w:rPr>
          <w:rFonts w:ascii="Times New Roman" w:hAnsi="Times New Roman"/>
          <w:sz w:val="24"/>
          <w:szCs w:val="24"/>
        </w:rPr>
        <w:t xml:space="preserve">I serve as project evaluator and the quality assurance consultant.  I am in charge of insuring that quality data, quality procedures, and quality audits are conducted throughout each year of the grant cycle, to insure the fully operational status of the Guam EHDI Database, Guam </w:t>
      </w:r>
      <w:proofErr w:type="spellStart"/>
      <w:r w:rsidR="00F957A1" w:rsidRPr="001626FB">
        <w:rPr>
          <w:rFonts w:ascii="Times New Roman" w:hAnsi="Times New Roman"/>
          <w:sz w:val="24"/>
          <w:szCs w:val="24"/>
        </w:rPr>
        <w:t>ChildLink</w:t>
      </w:r>
      <w:proofErr w:type="spellEnd"/>
      <w:r w:rsidR="00F957A1" w:rsidRPr="001626FB">
        <w:rPr>
          <w:rFonts w:ascii="Times New Roman" w:hAnsi="Times New Roman"/>
          <w:sz w:val="24"/>
          <w:szCs w:val="24"/>
        </w:rPr>
        <w:t xml:space="preserve">.  In this capacity, I work with all users of the data system and currently working on moving Guam to an Electronic Birth Certificate system.  I work primarily with the Guam Department of Health and Social Services, particularly the Office of Vital Records, and the Guam Memorial Hospital and Sagua </w:t>
      </w:r>
      <w:proofErr w:type="spellStart"/>
      <w:r w:rsidR="00F957A1" w:rsidRPr="001626FB">
        <w:rPr>
          <w:rFonts w:ascii="Times New Roman" w:hAnsi="Times New Roman"/>
          <w:sz w:val="24"/>
          <w:szCs w:val="24"/>
        </w:rPr>
        <w:t>Mangu</w:t>
      </w:r>
      <w:proofErr w:type="spellEnd"/>
      <w:r w:rsidR="00F957A1" w:rsidRPr="001626FB">
        <w:rPr>
          <w:rFonts w:ascii="Times New Roman" w:hAnsi="Times New Roman"/>
          <w:sz w:val="24"/>
          <w:szCs w:val="24"/>
        </w:rPr>
        <w:t>, the only on-island birthing site.</w:t>
      </w:r>
    </w:p>
    <w:p w:rsidR="00097EE7" w:rsidRDefault="00097EE7" w:rsidP="00773B35">
      <w:pPr>
        <w:rPr>
          <w:rFonts w:ascii="Times New Roman" w:hAnsi="Times New Roman"/>
          <w:b/>
          <w:color w:val="009900"/>
          <w:sz w:val="24"/>
          <w:szCs w:val="24"/>
        </w:rPr>
      </w:pPr>
    </w:p>
    <w:p w:rsidR="000C0F4C" w:rsidRDefault="000C0F4C" w:rsidP="00773B35">
      <w:pPr>
        <w:rPr>
          <w:rFonts w:ascii="Times New Roman" w:hAnsi="Times New Roman"/>
          <w:b/>
          <w:color w:val="009900"/>
          <w:sz w:val="24"/>
          <w:szCs w:val="24"/>
        </w:rPr>
      </w:pPr>
    </w:p>
    <w:p w:rsidR="000C0F4C" w:rsidRDefault="000C0F4C" w:rsidP="00773B35">
      <w:pPr>
        <w:rPr>
          <w:rFonts w:ascii="Times New Roman" w:hAnsi="Times New Roman"/>
          <w:b/>
          <w:color w:val="009900"/>
          <w:sz w:val="24"/>
          <w:szCs w:val="24"/>
        </w:rPr>
      </w:pPr>
    </w:p>
    <w:p w:rsidR="000C0F4C" w:rsidRDefault="000C0F4C" w:rsidP="00097EE7">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i/>
          <w:color w:val="009900"/>
          <w:sz w:val="24"/>
          <w:szCs w:val="24"/>
        </w:rPr>
      </w:pPr>
    </w:p>
    <w:p w:rsidR="00097EE7" w:rsidRPr="001626FB" w:rsidRDefault="00097EE7" w:rsidP="00097EE7">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b/>
          <w:i/>
          <w:color w:val="009900"/>
          <w:sz w:val="24"/>
          <w:szCs w:val="24"/>
        </w:rPr>
        <w:lastRenderedPageBreak/>
        <w:t>Institution:</w:t>
      </w:r>
      <w:r w:rsidRPr="001626FB">
        <w:rPr>
          <w:rFonts w:ascii="Times New Roman" w:hAnsi="Times New Roman"/>
          <w:b/>
          <w:i/>
          <w:color w:val="009900"/>
          <w:sz w:val="24"/>
          <w:szCs w:val="24"/>
        </w:rPr>
        <w:tab/>
      </w:r>
      <w:r w:rsidRPr="001626FB">
        <w:rPr>
          <w:rFonts w:ascii="Times New Roman" w:hAnsi="Times New Roman"/>
          <w:b/>
          <w:i/>
          <w:color w:val="009900"/>
          <w:sz w:val="24"/>
          <w:szCs w:val="24"/>
        </w:rPr>
        <w:tab/>
      </w:r>
      <w:r w:rsidRPr="001626FB">
        <w:rPr>
          <w:rFonts w:ascii="Times New Roman" w:hAnsi="Times New Roman"/>
          <w:b/>
          <w:i/>
          <w:color w:val="009900"/>
          <w:sz w:val="24"/>
          <w:szCs w:val="24"/>
        </w:rPr>
        <w:tab/>
      </w:r>
      <w:r w:rsidRPr="001626FB">
        <w:rPr>
          <w:rFonts w:ascii="Times New Roman" w:hAnsi="Times New Roman"/>
          <w:sz w:val="24"/>
          <w:szCs w:val="24"/>
        </w:rPr>
        <w:t xml:space="preserve">University of Guam, </w:t>
      </w:r>
      <w:proofErr w:type="spellStart"/>
      <w:r w:rsidRPr="001626FB">
        <w:rPr>
          <w:rFonts w:ascii="Times New Roman" w:hAnsi="Times New Roman"/>
          <w:sz w:val="24"/>
          <w:szCs w:val="24"/>
        </w:rPr>
        <w:t>Mangilao</w:t>
      </w:r>
      <w:proofErr w:type="spellEnd"/>
      <w:r w:rsidRPr="001626FB">
        <w:rPr>
          <w:rFonts w:ascii="Times New Roman" w:hAnsi="Times New Roman"/>
          <w:sz w:val="24"/>
          <w:szCs w:val="24"/>
        </w:rPr>
        <w:t>, Guam</w:t>
      </w:r>
    </w:p>
    <w:p w:rsidR="00097EE7" w:rsidRPr="001626FB" w:rsidRDefault="00097EE7" w:rsidP="00097EE7">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sz w:val="24"/>
          <w:szCs w:val="24"/>
        </w:rPr>
      </w:pPr>
      <w:r w:rsidRPr="001626FB">
        <w:rPr>
          <w:rFonts w:ascii="Times New Roman" w:hAnsi="Times New Roman"/>
          <w:b/>
          <w:i/>
          <w:color w:val="009900"/>
          <w:sz w:val="24"/>
          <w:szCs w:val="24"/>
        </w:rPr>
        <w:t>Leadership Position:</w:t>
      </w:r>
      <w:r w:rsidR="00F957A1" w:rsidRPr="001626FB">
        <w:rPr>
          <w:rFonts w:ascii="Times New Roman" w:hAnsi="Times New Roman"/>
          <w:b/>
          <w:i/>
          <w:color w:val="009900"/>
          <w:sz w:val="24"/>
          <w:szCs w:val="24"/>
        </w:rPr>
        <w:tab/>
      </w:r>
      <w:r w:rsidR="00F957A1" w:rsidRPr="001626FB">
        <w:rPr>
          <w:rFonts w:ascii="Times New Roman" w:hAnsi="Times New Roman"/>
          <w:b/>
          <w:sz w:val="24"/>
          <w:szCs w:val="24"/>
        </w:rPr>
        <w:t>Project Evaluator-FSM-EHDI Projects</w:t>
      </w:r>
    </w:p>
    <w:p w:rsidR="00097EE7" w:rsidRPr="001626FB" w:rsidRDefault="00097EE7" w:rsidP="00097EE7">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b/>
          <w:i/>
          <w:color w:val="009900"/>
          <w:sz w:val="24"/>
          <w:szCs w:val="24"/>
        </w:rPr>
        <w:t>Time Served:</w:t>
      </w:r>
      <w:r w:rsidR="00F957A1" w:rsidRPr="001626FB">
        <w:rPr>
          <w:rFonts w:ascii="Times New Roman" w:hAnsi="Times New Roman"/>
          <w:b/>
          <w:i/>
          <w:color w:val="009900"/>
          <w:sz w:val="24"/>
          <w:szCs w:val="24"/>
        </w:rPr>
        <w:tab/>
      </w:r>
      <w:r w:rsidR="00F957A1" w:rsidRPr="001626FB">
        <w:rPr>
          <w:rFonts w:ascii="Times New Roman" w:hAnsi="Times New Roman"/>
          <w:b/>
          <w:i/>
          <w:color w:val="009900"/>
          <w:sz w:val="24"/>
          <w:szCs w:val="24"/>
        </w:rPr>
        <w:tab/>
      </w:r>
      <w:r w:rsidR="00F957A1" w:rsidRPr="001626FB">
        <w:rPr>
          <w:rFonts w:ascii="Times New Roman" w:hAnsi="Times New Roman"/>
          <w:b/>
          <w:i/>
          <w:color w:val="009900"/>
          <w:sz w:val="24"/>
          <w:szCs w:val="24"/>
        </w:rPr>
        <w:tab/>
      </w:r>
      <w:r w:rsidR="000C0F4C">
        <w:rPr>
          <w:rFonts w:ascii="Times New Roman" w:hAnsi="Times New Roman"/>
          <w:sz w:val="24"/>
          <w:szCs w:val="24"/>
        </w:rPr>
        <w:t>August, 2008-August, 2015</w:t>
      </w:r>
    </w:p>
    <w:p w:rsidR="00097EE7" w:rsidRPr="00865C7B" w:rsidRDefault="00097EE7" w:rsidP="00865C7B">
      <w:pPr>
        <w:rPr>
          <w:rFonts w:ascii="Times New Roman" w:hAnsi="Times New Roman"/>
          <w:sz w:val="24"/>
          <w:szCs w:val="24"/>
        </w:rPr>
      </w:pPr>
      <w:r w:rsidRPr="001626FB">
        <w:rPr>
          <w:rFonts w:ascii="Times New Roman" w:hAnsi="Times New Roman"/>
          <w:b/>
          <w:i/>
          <w:color w:val="009900"/>
          <w:sz w:val="24"/>
          <w:szCs w:val="24"/>
        </w:rPr>
        <w:t>Duties:</w:t>
      </w:r>
      <w:r w:rsidR="00F957A1" w:rsidRPr="001626FB">
        <w:rPr>
          <w:rFonts w:ascii="Times New Roman" w:hAnsi="Times New Roman"/>
          <w:b/>
          <w:i/>
          <w:color w:val="009900"/>
          <w:sz w:val="24"/>
          <w:szCs w:val="24"/>
        </w:rPr>
        <w:tab/>
      </w:r>
      <w:r w:rsidR="00F957A1" w:rsidRPr="001626FB">
        <w:rPr>
          <w:rFonts w:ascii="Times New Roman" w:hAnsi="Times New Roman"/>
          <w:b/>
          <w:i/>
          <w:color w:val="009900"/>
          <w:sz w:val="24"/>
          <w:szCs w:val="24"/>
        </w:rPr>
        <w:tab/>
      </w:r>
      <w:r w:rsidR="00865C7B">
        <w:rPr>
          <w:rFonts w:ascii="Times New Roman" w:hAnsi="Times New Roman"/>
          <w:b/>
          <w:i/>
          <w:color w:val="009900"/>
          <w:sz w:val="24"/>
          <w:szCs w:val="24"/>
        </w:rPr>
        <w:t xml:space="preserve">    </w:t>
      </w:r>
      <w:r w:rsidR="00F957A1" w:rsidRPr="001626FB">
        <w:rPr>
          <w:rFonts w:ascii="Times New Roman" w:hAnsi="Times New Roman"/>
          <w:sz w:val="24"/>
          <w:szCs w:val="24"/>
        </w:rPr>
        <w:t xml:space="preserve">There are two major grant awards which support the program for FSM early hearing detection and intervention for infants in the FSM:  The Health Resources and Services Agency (HRSA) and Center for Disease Control and Prevention (CDC).  I am Project Evaluator for both the HRSA grant award and </w:t>
      </w:r>
      <w:proofErr w:type="spellStart"/>
      <w:r w:rsidR="00F957A1" w:rsidRPr="001626FB">
        <w:rPr>
          <w:rFonts w:ascii="Times New Roman" w:hAnsi="Times New Roman"/>
          <w:sz w:val="24"/>
          <w:szCs w:val="24"/>
        </w:rPr>
        <w:t>and</w:t>
      </w:r>
      <w:proofErr w:type="spellEnd"/>
      <w:r w:rsidR="00F957A1" w:rsidRPr="001626FB">
        <w:rPr>
          <w:rFonts w:ascii="Times New Roman" w:hAnsi="Times New Roman"/>
          <w:sz w:val="24"/>
          <w:szCs w:val="24"/>
        </w:rPr>
        <w:t xml:space="preserve"> the CDC award.  The HRSA award supports the equipment and services for early hearing detection among newborn infants on Guam. I conduct project evaluation to this grant and oversee the completion of all grant goals and objectives.  In the CDC award, I provide project evaluation support to the tracking and surveillance system for FSM-EHDI which is still in development.  I coordinate the annual FSM-EHDI Symposium </w:t>
      </w:r>
    </w:p>
    <w:p w:rsidR="00097EE7" w:rsidRPr="001626FB" w:rsidRDefault="00097EE7" w:rsidP="00773B35">
      <w:pPr>
        <w:rPr>
          <w:rFonts w:ascii="Times New Roman" w:hAnsi="Times New Roman"/>
          <w:b/>
          <w:color w:val="009900"/>
          <w:sz w:val="24"/>
          <w:szCs w:val="24"/>
        </w:rPr>
      </w:pPr>
    </w:p>
    <w:p w:rsidR="00097EE7" w:rsidRPr="001626FB" w:rsidRDefault="00097EE7" w:rsidP="00097EE7">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b/>
          <w:i/>
          <w:color w:val="009900"/>
          <w:sz w:val="24"/>
          <w:szCs w:val="24"/>
        </w:rPr>
        <w:t>Institution:</w:t>
      </w:r>
      <w:r w:rsidRPr="001626FB">
        <w:rPr>
          <w:rFonts w:ascii="Times New Roman" w:hAnsi="Times New Roman"/>
          <w:b/>
          <w:i/>
          <w:color w:val="009900"/>
          <w:sz w:val="24"/>
          <w:szCs w:val="24"/>
        </w:rPr>
        <w:tab/>
      </w:r>
      <w:r w:rsidRPr="001626FB">
        <w:rPr>
          <w:rFonts w:ascii="Times New Roman" w:hAnsi="Times New Roman"/>
          <w:b/>
          <w:i/>
          <w:color w:val="009900"/>
          <w:sz w:val="24"/>
          <w:szCs w:val="24"/>
        </w:rPr>
        <w:tab/>
      </w:r>
      <w:r w:rsidRPr="001626FB">
        <w:rPr>
          <w:rFonts w:ascii="Times New Roman" w:hAnsi="Times New Roman"/>
          <w:b/>
          <w:i/>
          <w:color w:val="009900"/>
          <w:sz w:val="24"/>
          <w:szCs w:val="24"/>
        </w:rPr>
        <w:tab/>
      </w:r>
      <w:r w:rsidRPr="001626FB">
        <w:rPr>
          <w:rFonts w:ascii="Times New Roman" w:hAnsi="Times New Roman"/>
          <w:sz w:val="24"/>
          <w:szCs w:val="24"/>
        </w:rPr>
        <w:t xml:space="preserve">University of Guam, </w:t>
      </w:r>
      <w:proofErr w:type="spellStart"/>
      <w:r w:rsidRPr="001626FB">
        <w:rPr>
          <w:rFonts w:ascii="Times New Roman" w:hAnsi="Times New Roman"/>
          <w:sz w:val="24"/>
          <w:szCs w:val="24"/>
        </w:rPr>
        <w:t>Mangilao</w:t>
      </w:r>
      <w:proofErr w:type="spellEnd"/>
      <w:r w:rsidRPr="001626FB">
        <w:rPr>
          <w:rFonts w:ascii="Times New Roman" w:hAnsi="Times New Roman"/>
          <w:sz w:val="24"/>
          <w:szCs w:val="24"/>
        </w:rPr>
        <w:t>, Guam</w:t>
      </w:r>
    </w:p>
    <w:p w:rsidR="00097EE7" w:rsidRPr="001626FB" w:rsidRDefault="00097EE7" w:rsidP="00F957A1">
      <w:pPr>
        <w:rPr>
          <w:rFonts w:ascii="Times New Roman" w:hAnsi="Times New Roman"/>
          <w:b/>
          <w:sz w:val="24"/>
          <w:szCs w:val="24"/>
        </w:rPr>
      </w:pPr>
      <w:r w:rsidRPr="001626FB">
        <w:rPr>
          <w:rFonts w:ascii="Times New Roman" w:hAnsi="Times New Roman"/>
          <w:b/>
          <w:i/>
          <w:color w:val="009900"/>
          <w:sz w:val="24"/>
          <w:szCs w:val="24"/>
        </w:rPr>
        <w:t>Leadership Position:</w:t>
      </w:r>
      <w:r w:rsidR="00F957A1" w:rsidRPr="001626FB">
        <w:rPr>
          <w:rFonts w:ascii="Times New Roman" w:hAnsi="Times New Roman"/>
          <w:b/>
          <w:i/>
          <w:color w:val="009900"/>
          <w:sz w:val="24"/>
          <w:szCs w:val="24"/>
        </w:rPr>
        <w:tab/>
        <w:t xml:space="preserve">    </w:t>
      </w:r>
      <w:r w:rsidR="00F957A1" w:rsidRPr="001626FB">
        <w:rPr>
          <w:rFonts w:ascii="Times New Roman" w:hAnsi="Times New Roman"/>
          <w:b/>
          <w:sz w:val="24"/>
          <w:szCs w:val="24"/>
        </w:rPr>
        <w:t>Core Faculty for Research and Dissemination</w:t>
      </w:r>
    </w:p>
    <w:p w:rsidR="00097EE7" w:rsidRPr="001626FB" w:rsidRDefault="00097EE7" w:rsidP="00097EE7">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i/>
          <w:color w:val="009900"/>
          <w:sz w:val="24"/>
          <w:szCs w:val="24"/>
        </w:rPr>
      </w:pPr>
      <w:r w:rsidRPr="001626FB">
        <w:rPr>
          <w:rFonts w:ascii="Times New Roman" w:hAnsi="Times New Roman"/>
          <w:b/>
          <w:i/>
          <w:color w:val="009900"/>
          <w:sz w:val="24"/>
          <w:szCs w:val="24"/>
        </w:rPr>
        <w:t>Time Served:</w:t>
      </w:r>
      <w:r w:rsidR="00F957A1" w:rsidRPr="001626FB">
        <w:rPr>
          <w:rFonts w:ascii="Times New Roman" w:hAnsi="Times New Roman"/>
          <w:b/>
          <w:i/>
          <w:color w:val="009900"/>
          <w:sz w:val="24"/>
          <w:szCs w:val="24"/>
        </w:rPr>
        <w:tab/>
      </w:r>
      <w:r w:rsidR="00F957A1" w:rsidRPr="001626FB">
        <w:rPr>
          <w:rFonts w:ascii="Times New Roman" w:hAnsi="Times New Roman"/>
          <w:b/>
          <w:i/>
          <w:color w:val="009900"/>
          <w:sz w:val="24"/>
          <w:szCs w:val="24"/>
        </w:rPr>
        <w:tab/>
      </w:r>
      <w:r w:rsidR="00F957A1" w:rsidRPr="001626FB">
        <w:rPr>
          <w:rFonts w:ascii="Times New Roman" w:hAnsi="Times New Roman"/>
          <w:b/>
          <w:i/>
          <w:color w:val="009900"/>
          <w:sz w:val="24"/>
          <w:szCs w:val="24"/>
        </w:rPr>
        <w:tab/>
      </w:r>
      <w:r w:rsidR="00F957A1" w:rsidRPr="001626FB">
        <w:rPr>
          <w:rFonts w:ascii="Times New Roman" w:hAnsi="Times New Roman"/>
          <w:sz w:val="24"/>
          <w:szCs w:val="24"/>
        </w:rPr>
        <w:t>August, 1995-May, 2009</w:t>
      </w:r>
    </w:p>
    <w:p w:rsidR="00F957A1" w:rsidRPr="001626FB" w:rsidRDefault="00097EE7" w:rsidP="00F957A1">
      <w:pPr>
        <w:rPr>
          <w:rFonts w:ascii="Times New Roman" w:hAnsi="Times New Roman"/>
          <w:sz w:val="24"/>
          <w:szCs w:val="24"/>
        </w:rPr>
      </w:pPr>
      <w:r w:rsidRPr="001626FB">
        <w:rPr>
          <w:rFonts w:ascii="Times New Roman" w:hAnsi="Times New Roman"/>
          <w:b/>
          <w:i/>
          <w:color w:val="009900"/>
          <w:sz w:val="24"/>
          <w:szCs w:val="24"/>
        </w:rPr>
        <w:t>Duties:</w:t>
      </w:r>
      <w:r w:rsidR="00F957A1" w:rsidRPr="001626FB">
        <w:rPr>
          <w:rFonts w:ascii="Times New Roman" w:hAnsi="Times New Roman"/>
          <w:b/>
          <w:i/>
          <w:color w:val="009900"/>
          <w:sz w:val="24"/>
          <w:szCs w:val="24"/>
        </w:rPr>
        <w:tab/>
      </w:r>
      <w:r w:rsidR="00F957A1" w:rsidRPr="001626FB">
        <w:rPr>
          <w:rFonts w:ascii="Times New Roman" w:hAnsi="Times New Roman"/>
          <w:b/>
          <w:i/>
          <w:color w:val="009900"/>
          <w:sz w:val="24"/>
          <w:szCs w:val="24"/>
        </w:rPr>
        <w:tab/>
        <w:t xml:space="preserve">    </w:t>
      </w:r>
      <w:r w:rsidR="00F957A1" w:rsidRPr="001626FB">
        <w:rPr>
          <w:rFonts w:ascii="Times New Roman" w:hAnsi="Times New Roman"/>
          <w:sz w:val="24"/>
          <w:szCs w:val="24"/>
        </w:rPr>
        <w:t>I served as Core Faculty for research and dissemination, responsible for supporting the development of research agendas and dissemination of resource</w:t>
      </w:r>
      <w:r w:rsidR="00DD73BB" w:rsidRPr="001626FB">
        <w:rPr>
          <w:rFonts w:ascii="Times New Roman" w:hAnsi="Times New Roman"/>
          <w:sz w:val="24"/>
          <w:szCs w:val="24"/>
        </w:rPr>
        <w:t>s developed as needed, my role was</w:t>
      </w:r>
      <w:r w:rsidR="00F957A1" w:rsidRPr="001626FB">
        <w:rPr>
          <w:rFonts w:ascii="Times New Roman" w:hAnsi="Times New Roman"/>
          <w:sz w:val="24"/>
          <w:szCs w:val="24"/>
        </w:rPr>
        <w:t xml:space="preserve"> articulated in the Guam CEDDERS Core Grant Award.  I provide</w:t>
      </w:r>
      <w:r w:rsidR="00DD73BB" w:rsidRPr="001626FB">
        <w:rPr>
          <w:rFonts w:ascii="Times New Roman" w:hAnsi="Times New Roman"/>
          <w:sz w:val="24"/>
          <w:szCs w:val="24"/>
        </w:rPr>
        <w:t>d</w:t>
      </w:r>
      <w:r w:rsidR="00F957A1" w:rsidRPr="001626FB">
        <w:rPr>
          <w:rFonts w:ascii="Times New Roman" w:hAnsi="Times New Roman"/>
          <w:sz w:val="24"/>
          <w:szCs w:val="24"/>
        </w:rPr>
        <w:t xml:space="preserve"> technical assistance to the Initiative Area Coordinators and any other Guam CEDDERS staff member who may need support in data management.  I develop</w:t>
      </w:r>
      <w:r w:rsidR="00DD73BB" w:rsidRPr="001626FB">
        <w:rPr>
          <w:rFonts w:ascii="Times New Roman" w:hAnsi="Times New Roman"/>
          <w:sz w:val="24"/>
          <w:szCs w:val="24"/>
        </w:rPr>
        <w:t>ed</w:t>
      </w:r>
      <w:r w:rsidR="00F957A1" w:rsidRPr="001626FB">
        <w:rPr>
          <w:rFonts w:ascii="Times New Roman" w:hAnsi="Times New Roman"/>
          <w:sz w:val="24"/>
          <w:szCs w:val="24"/>
        </w:rPr>
        <w:t xml:space="preserve"> evaluation models, logic models, evaluation instruments, structure/organize data collection efforts, conduct data analyses, write evaluation reports and assist with all aspects of grant writing support (particularly the evaluation component) when requested or required. I attend</w:t>
      </w:r>
      <w:r w:rsidR="00DD73BB" w:rsidRPr="001626FB">
        <w:rPr>
          <w:rFonts w:ascii="Times New Roman" w:hAnsi="Times New Roman"/>
          <w:sz w:val="24"/>
          <w:szCs w:val="24"/>
        </w:rPr>
        <w:t>ed</w:t>
      </w:r>
      <w:r w:rsidR="00F957A1" w:rsidRPr="001626FB">
        <w:rPr>
          <w:rFonts w:ascii="Times New Roman" w:hAnsi="Times New Roman"/>
          <w:sz w:val="24"/>
          <w:szCs w:val="24"/>
        </w:rPr>
        <w:t xml:space="preserve"> meetings, (locally, regionally, nationally, and internationally), advisory boards, and give input to the Guam CEDDERS newsletters and annual reports as needed or required. </w:t>
      </w:r>
    </w:p>
    <w:p w:rsidR="00DD73BB" w:rsidRPr="001626FB" w:rsidRDefault="00DD73BB" w:rsidP="00097EE7">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i/>
          <w:color w:val="009900"/>
          <w:sz w:val="24"/>
          <w:szCs w:val="24"/>
        </w:rPr>
      </w:pPr>
    </w:p>
    <w:p w:rsidR="00097EE7" w:rsidRPr="001626FB" w:rsidRDefault="00DD73BB" w:rsidP="00773B35">
      <w:pPr>
        <w:rPr>
          <w:rFonts w:ascii="Times New Roman" w:hAnsi="Times New Roman"/>
          <w:sz w:val="24"/>
          <w:szCs w:val="24"/>
        </w:rPr>
      </w:pPr>
      <w:r w:rsidRPr="001626FB">
        <w:rPr>
          <w:rFonts w:ascii="Times New Roman" w:hAnsi="Times New Roman"/>
          <w:b/>
          <w:i/>
          <w:color w:val="009900"/>
          <w:sz w:val="24"/>
          <w:szCs w:val="24"/>
        </w:rPr>
        <w:t>Institution:</w:t>
      </w:r>
      <w:r w:rsidRPr="001626FB">
        <w:rPr>
          <w:rFonts w:ascii="Times New Roman" w:hAnsi="Times New Roman"/>
          <w:b/>
          <w:i/>
          <w:color w:val="009900"/>
          <w:sz w:val="24"/>
          <w:szCs w:val="24"/>
        </w:rPr>
        <w:tab/>
      </w:r>
      <w:r w:rsidRPr="001626FB">
        <w:rPr>
          <w:rFonts w:ascii="Times New Roman" w:hAnsi="Times New Roman"/>
          <w:b/>
          <w:i/>
          <w:color w:val="009900"/>
          <w:sz w:val="24"/>
          <w:szCs w:val="24"/>
        </w:rPr>
        <w:tab/>
      </w:r>
      <w:r w:rsidRPr="001626FB">
        <w:rPr>
          <w:rFonts w:ascii="Times New Roman" w:hAnsi="Times New Roman"/>
          <w:sz w:val="24"/>
          <w:szCs w:val="24"/>
        </w:rPr>
        <w:t>University of Guam/Micronesian Language Institute (MLI)</w:t>
      </w:r>
    </w:p>
    <w:p w:rsidR="00DD73BB" w:rsidRPr="001626FB" w:rsidRDefault="00DD73BB" w:rsidP="00773B35">
      <w:pPr>
        <w:rPr>
          <w:rFonts w:ascii="Times New Roman" w:hAnsi="Times New Roman"/>
          <w:b/>
          <w:i/>
          <w:color w:val="009900"/>
          <w:sz w:val="24"/>
          <w:szCs w:val="24"/>
        </w:rPr>
      </w:pPr>
      <w:r w:rsidRPr="001626FB">
        <w:rPr>
          <w:rFonts w:ascii="Times New Roman" w:hAnsi="Times New Roman"/>
          <w:b/>
          <w:i/>
          <w:color w:val="009900"/>
          <w:sz w:val="24"/>
          <w:szCs w:val="24"/>
        </w:rPr>
        <w:t>Leadership Position</w:t>
      </w:r>
      <w:r w:rsidRPr="001626FB">
        <w:rPr>
          <w:rFonts w:ascii="Times New Roman" w:hAnsi="Times New Roman"/>
          <w:b/>
          <w:i/>
          <w:color w:val="009900"/>
          <w:sz w:val="24"/>
          <w:szCs w:val="24"/>
        </w:rPr>
        <w:tab/>
      </w:r>
      <w:r w:rsidRPr="001626FB">
        <w:rPr>
          <w:rFonts w:ascii="Times New Roman" w:hAnsi="Times New Roman"/>
          <w:b/>
          <w:sz w:val="24"/>
          <w:szCs w:val="24"/>
        </w:rPr>
        <w:t>Project Evaluator</w:t>
      </w:r>
    </w:p>
    <w:p w:rsidR="00DD73BB" w:rsidRPr="001626FB" w:rsidRDefault="00DD73BB" w:rsidP="00773B35">
      <w:pPr>
        <w:rPr>
          <w:rFonts w:ascii="Times New Roman" w:hAnsi="Times New Roman"/>
          <w:sz w:val="24"/>
          <w:szCs w:val="24"/>
        </w:rPr>
      </w:pPr>
      <w:r w:rsidRPr="001626FB">
        <w:rPr>
          <w:rFonts w:ascii="Times New Roman" w:hAnsi="Times New Roman"/>
          <w:b/>
          <w:i/>
          <w:color w:val="009900"/>
          <w:sz w:val="24"/>
          <w:szCs w:val="24"/>
        </w:rPr>
        <w:t xml:space="preserve">Time Served:  </w:t>
      </w:r>
      <w:r w:rsidRPr="001626FB">
        <w:rPr>
          <w:rFonts w:ascii="Times New Roman" w:hAnsi="Times New Roman"/>
          <w:b/>
          <w:i/>
          <w:color w:val="009900"/>
          <w:sz w:val="24"/>
          <w:szCs w:val="24"/>
        </w:rPr>
        <w:tab/>
      </w:r>
      <w:r w:rsidRPr="001626FB">
        <w:rPr>
          <w:rFonts w:ascii="Times New Roman" w:hAnsi="Times New Roman"/>
          <w:b/>
          <w:i/>
          <w:color w:val="009900"/>
          <w:sz w:val="24"/>
          <w:szCs w:val="24"/>
        </w:rPr>
        <w:tab/>
      </w:r>
      <w:r w:rsidRPr="001626FB">
        <w:rPr>
          <w:rFonts w:ascii="Times New Roman" w:hAnsi="Times New Roman"/>
          <w:sz w:val="24"/>
          <w:szCs w:val="24"/>
        </w:rPr>
        <w:t>August, 1995-May, 2010</w:t>
      </w:r>
    </w:p>
    <w:p w:rsidR="00DD73BB" w:rsidRPr="001626FB" w:rsidRDefault="00DD73BB" w:rsidP="00773B35">
      <w:pPr>
        <w:rPr>
          <w:rFonts w:ascii="Times New Roman" w:hAnsi="Times New Roman"/>
          <w:sz w:val="24"/>
          <w:szCs w:val="24"/>
        </w:rPr>
      </w:pPr>
      <w:r w:rsidRPr="001626FB">
        <w:rPr>
          <w:rFonts w:ascii="Times New Roman" w:hAnsi="Times New Roman"/>
          <w:b/>
          <w:i/>
          <w:color w:val="009900"/>
          <w:sz w:val="24"/>
          <w:szCs w:val="24"/>
        </w:rPr>
        <w:t>Duties:</w:t>
      </w:r>
      <w:r w:rsidRPr="001626FB">
        <w:rPr>
          <w:rFonts w:ascii="Times New Roman" w:hAnsi="Times New Roman"/>
          <w:b/>
          <w:color w:val="009900"/>
          <w:sz w:val="24"/>
          <w:szCs w:val="24"/>
        </w:rPr>
        <w:t xml:space="preserve"> </w:t>
      </w:r>
      <w:r w:rsidRPr="001626FB">
        <w:rPr>
          <w:rFonts w:ascii="Times New Roman" w:hAnsi="Times New Roman"/>
          <w:b/>
          <w:color w:val="009900"/>
          <w:sz w:val="24"/>
          <w:szCs w:val="24"/>
        </w:rPr>
        <w:tab/>
      </w:r>
      <w:r w:rsidRPr="001626FB">
        <w:rPr>
          <w:rFonts w:ascii="Times New Roman" w:hAnsi="Times New Roman"/>
          <w:b/>
          <w:color w:val="009900"/>
          <w:sz w:val="24"/>
          <w:szCs w:val="24"/>
        </w:rPr>
        <w:tab/>
      </w:r>
      <w:r w:rsidRPr="001626FB">
        <w:rPr>
          <w:rFonts w:ascii="Times New Roman" w:hAnsi="Times New Roman"/>
          <w:sz w:val="24"/>
          <w:szCs w:val="24"/>
        </w:rPr>
        <w:t>I served as the Project Evaluator for MLI’s grant awards.  I have been involved in three (3) major projects, this includes(</w:t>
      </w:r>
      <w:proofErr w:type="spellStart"/>
      <w:r w:rsidRPr="001626FB">
        <w:rPr>
          <w:rFonts w:ascii="Times New Roman" w:hAnsi="Times New Roman"/>
          <w:sz w:val="24"/>
          <w:szCs w:val="24"/>
        </w:rPr>
        <w:t>ed</w:t>
      </w:r>
      <w:proofErr w:type="spellEnd"/>
      <w:r w:rsidRPr="001626FB">
        <w:rPr>
          <w:rFonts w:ascii="Times New Roman" w:hAnsi="Times New Roman"/>
          <w:sz w:val="24"/>
          <w:szCs w:val="24"/>
        </w:rPr>
        <w:t xml:space="preserve">): Project GECO, a grant award to improve outcomes for ESL secondary education students at George Washington High School, Project </w:t>
      </w:r>
      <w:proofErr w:type="spellStart"/>
      <w:r w:rsidRPr="001626FB">
        <w:rPr>
          <w:rFonts w:ascii="Times New Roman" w:hAnsi="Times New Roman"/>
          <w:sz w:val="24"/>
          <w:szCs w:val="24"/>
        </w:rPr>
        <w:t>Eyak</w:t>
      </w:r>
      <w:proofErr w:type="spellEnd"/>
      <w:r w:rsidRPr="001626FB">
        <w:rPr>
          <w:rFonts w:ascii="Times New Roman" w:hAnsi="Times New Roman"/>
          <w:sz w:val="24"/>
          <w:szCs w:val="24"/>
        </w:rPr>
        <w:t xml:space="preserve">, a grant to improve outcomes for ESL and Language Other Than English (LOTE) students enrolled at </w:t>
      </w:r>
      <w:proofErr w:type="spellStart"/>
      <w:r w:rsidRPr="001626FB">
        <w:rPr>
          <w:rFonts w:ascii="Times New Roman" w:hAnsi="Times New Roman"/>
          <w:sz w:val="24"/>
          <w:szCs w:val="24"/>
        </w:rPr>
        <w:t>Agueda</w:t>
      </w:r>
      <w:proofErr w:type="spellEnd"/>
      <w:r w:rsidRPr="001626FB">
        <w:rPr>
          <w:rFonts w:ascii="Times New Roman" w:hAnsi="Times New Roman"/>
          <w:sz w:val="24"/>
          <w:szCs w:val="24"/>
        </w:rPr>
        <w:t xml:space="preserve"> Johnston Middle School and the current grant award, Project Guam Dual Certification in ESL (GDCESL), a major initiative to increase preservice and </w:t>
      </w:r>
      <w:proofErr w:type="spellStart"/>
      <w:r w:rsidRPr="001626FB">
        <w:rPr>
          <w:rFonts w:ascii="Times New Roman" w:hAnsi="Times New Roman"/>
          <w:sz w:val="24"/>
          <w:szCs w:val="24"/>
        </w:rPr>
        <w:t>inservice</w:t>
      </w:r>
      <w:proofErr w:type="spellEnd"/>
      <w:r w:rsidRPr="001626FB">
        <w:rPr>
          <w:rFonts w:ascii="Times New Roman" w:hAnsi="Times New Roman"/>
          <w:sz w:val="24"/>
          <w:szCs w:val="24"/>
        </w:rPr>
        <w:t xml:space="preserve"> teachers to become certified in ESL, in order to improve outcomes for Guam’s multicultural-multiethnic school-aged population. These grants are all awards made to UOG-MLI under U.S. DOE Title VII (now Title II).  Project evaluations must conform to strict requirements set forth by a publication developed by U.S. DOE Title VII.  For the biennial reports required in all three grant projects, I developed the evaluation model, data collection strategies, data management &amp; analyses, and wrote the final reports for this publication.  I also developed the database system for two of the grants (Project </w:t>
      </w:r>
      <w:proofErr w:type="spellStart"/>
      <w:r w:rsidRPr="001626FB">
        <w:rPr>
          <w:rFonts w:ascii="Times New Roman" w:hAnsi="Times New Roman"/>
          <w:sz w:val="24"/>
          <w:szCs w:val="24"/>
        </w:rPr>
        <w:t>Eyak</w:t>
      </w:r>
      <w:proofErr w:type="spellEnd"/>
      <w:r w:rsidRPr="001626FB">
        <w:rPr>
          <w:rFonts w:ascii="Times New Roman" w:hAnsi="Times New Roman"/>
          <w:sz w:val="24"/>
          <w:szCs w:val="24"/>
        </w:rPr>
        <w:t xml:space="preserve"> &amp; Project GDCESL) and trained MLI support staff to manage and input data on an SPSS system.</w:t>
      </w:r>
    </w:p>
    <w:p w:rsidR="00A3272F" w:rsidRDefault="00A3272F" w:rsidP="00253832">
      <w:pPr>
        <w:rPr>
          <w:rFonts w:ascii="Times New Roman" w:hAnsi="Times New Roman"/>
          <w:sz w:val="24"/>
          <w:szCs w:val="24"/>
        </w:rPr>
      </w:pPr>
    </w:p>
    <w:p w:rsidR="000C0F4C" w:rsidRDefault="000C0F4C" w:rsidP="00253832">
      <w:pPr>
        <w:rPr>
          <w:rFonts w:ascii="Times New Roman" w:hAnsi="Times New Roman"/>
          <w:sz w:val="24"/>
          <w:szCs w:val="24"/>
        </w:rPr>
      </w:pPr>
    </w:p>
    <w:p w:rsidR="000C0F4C" w:rsidRDefault="000C0F4C" w:rsidP="00253832">
      <w:pPr>
        <w:rPr>
          <w:rFonts w:ascii="Times New Roman" w:hAnsi="Times New Roman"/>
          <w:sz w:val="24"/>
          <w:szCs w:val="24"/>
        </w:rPr>
      </w:pPr>
    </w:p>
    <w:p w:rsidR="000C0F4C" w:rsidRDefault="000C0F4C" w:rsidP="00253832">
      <w:pPr>
        <w:rPr>
          <w:rFonts w:ascii="Times New Roman" w:hAnsi="Times New Roman"/>
          <w:sz w:val="24"/>
          <w:szCs w:val="24"/>
        </w:rPr>
      </w:pPr>
    </w:p>
    <w:p w:rsidR="000C0F4C" w:rsidRPr="001626FB" w:rsidRDefault="000C0F4C" w:rsidP="00253832">
      <w:pPr>
        <w:rPr>
          <w:rFonts w:ascii="Times New Roman" w:hAnsi="Times New Roman"/>
          <w:sz w:val="24"/>
          <w:szCs w:val="24"/>
        </w:rPr>
      </w:pPr>
    </w:p>
    <w:p w:rsidR="00253832" w:rsidRPr="001626FB" w:rsidRDefault="00DD73BB" w:rsidP="00253832">
      <w:pPr>
        <w:rPr>
          <w:rFonts w:ascii="Times New Roman" w:hAnsi="Times New Roman"/>
          <w:b/>
          <w:i/>
          <w:color w:val="009900"/>
          <w:sz w:val="24"/>
          <w:szCs w:val="24"/>
        </w:rPr>
      </w:pPr>
      <w:r w:rsidRPr="001626FB">
        <w:rPr>
          <w:rFonts w:ascii="Times New Roman" w:hAnsi="Times New Roman"/>
          <w:b/>
          <w:i/>
          <w:color w:val="009900"/>
          <w:sz w:val="24"/>
          <w:szCs w:val="24"/>
        </w:rPr>
        <w:lastRenderedPageBreak/>
        <w:t>Institution:</w:t>
      </w:r>
      <w:r w:rsidR="00253832" w:rsidRPr="001626FB">
        <w:rPr>
          <w:rFonts w:ascii="Times New Roman" w:hAnsi="Times New Roman"/>
          <w:b/>
          <w:i/>
          <w:color w:val="009900"/>
          <w:sz w:val="24"/>
          <w:szCs w:val="24"/>
        </w:rPr>
        <w:tab/>
      </w:r>
      <w:r w:rsidR="00253832" w:rsidRPr="001626FB">
        <w:rPr>
          <w:rFonts w:ascii="Times New Roman" w:hAnsi="Times New Roman"/>
          <w:b/>
          <w:i/>
          <w:color w:val="009900"/>
          <w:sz w:val="24"/>
          <w:szCs w:val="24"/>
        </w:rPr>
        <w:tab/>
      </w:r>
      <w:r w:rsidR="00253832" w:rsidRPr="001626FB">
        <w:rPr>
          <w:rFonts w:ascii="Times New Roman" w:hAnsi="Times New Roman"/>
          <w:sz w:val="24"/>
          <w:szCs w:val="24"/>
        </w:rPr>
        <w:t>University of Guam/Guam CEDDERS</w:t>
      </w:r>
    </w:p>
    <w:p w:rsidR="00DD73BB" w:rsidRPr="001626FB" w:rsidRDefault="00DD73BB" w:rsidP="00DD73BB">
      <w:pPr>
        <w:rPr>
          <w:rFonts w:ascii="Times New Roman" w:hAnsi="Times New Roman"/>
          <w:b/>
          <w:sz w:val="24"/>
          <w:szCs w:val="24"/>
        </w:rPr>
      </w:pPr>
      <w:r w:rsidRPr="001626FB">
        <w:rPr>
          <w:rFonts w:ascii="Times New Roman" w:hAnsi="Times New Roman"/>
          <w:b/>
          <w:i/>
          <w:color w:val="009900"/>
          <w:sz w:val="24"/>
          <w:szCs w:val="24"/>
        </w:rPr>
        <w:t xml:space="preserve">Leadership </w:t>
      </w:r>
      <w:r w:rsidR="00253832" w:rsidRPr="001626FB">
        <w:rPr>
          <w:rFonts w:ascii="Times New Roman" w:hAnsi="Times New Roman"/>
          <w:b/>
          <w:i/>
          <w:color w:val="009900"/>
          <w:sz w:val="24"/>
          <w:szCs w:val="24"/>
        </w:rPr>
        <w:t>Position:</w:t>
      </w:r>
      <w:r w:rsidR="00253832" w:rsidRPr="001626FB">
        <w:rPr>
          <w:rFonts w:ascii="Times New Roman" w:hAnsi="Times New Roman"/>
          <w:b/>
          <w:i/>
          <w:color w:val="009900"/>
          <w:sz w:val="24"/>
          <w:szCs w:val="24"/>
        </w:rPr>
        <w:tab/>
      </w:r>
      <w:r w:rsidR="00253832" w:rsidRPr="001626FB">
        <w:rPr>
          <w:rFonts w:ascii="Times New Roman" w:hAnsi="Times New Roman"/>
          <w:b/>
          <w:sz w:val="24"/>
          <w:szCs w:val="24"/>
        </w:rPr>
        <w:t>Project Investigator &amp; Project Director, Project FONA</w:t>
      </w:r>
    </w:p>
    <w:p w:rsidR="00DD73BB" w:rsidRPr="001626FB" w:rsidRDefault="00DD73BB" w:rsidP="00DD73BB">
      <w:pPr>
        <w:rPr>
          <w:rFonts w:ascii="Times New Roman" w:hAnsi="Times New Roman"/>
          <w:b/>
          <w:i/>
          <w:color w:val="009900"/>
          <w:sz w:val="24"/>
          <w:szCs w:val="24"/>
        </w:rPr>
      </w:pPr>
      <w:r w:rsidRPr="001626FB">
        <w:rPr>
          <w:rFonts w:ascii="Times New Roman" w:hAnsi="Times New Roman"/>
          <w:b/>
          <w:i/>
          <w:color w:val="009900"/>
          <w:sz w:val="24"/>
          <w:szCs w:val="24"/>
        </w:rPr>
        <w:t>Time Served:</w:t>
      </w:r>
      <w:r w:rsidR="00253832" w:rsidRPr="001626FB">
        <w:rPr>
          <w:rFonts w:ascii="Times New Roman" w:hAnsi="Times New Roman"/>
          <w:b/>
          <w:i/>
          <w:color w:val="009900"/>
          <w:sz w:val="24"/>
          <w:szCs w:val="24"/>
        </w:rPr>
        <w:tab/>
      </w:r>
      <w:r w:rsidR="00253832" w:rsidRPr="001626FB">
        <w:rPr>
          <w:rFonts w:ascii="Times New Roman" w:hAnsi="Times New Roman"/>
          <w:b/>
          <w:i/>
          <w:color w:val="009900"/>
          <w:sz w:val="24"/>
          <w:szCs w:val="24"/>
        </w:rPr>
        <w:tab/>
      </w:r>
      <w:r w:rsidR="00253832" w:rsidRPr="001626FB">
        <w:rPr>
          <w:rFonts w:ascii="Times New Roman" w:hAnsi="Times New Roman"/>
          <w:sz w:val="24"/>
          <w:szCs w:val="24"/>
        </w:rPr>
        <w:t>Oct. 1, 2004-Sept. 30</w:t>
      </w:r>
      <w:proofErr w:type="gramStart"/>
      <w:r w:rsidR="00253832" w:rsidRPr="001626FB">
        <w:rPr>
          <w:rFonts w:ascii="Times New Roman" w:hAnsi="Times New Roman"/>
          <w:sz w:val="24"/>
          <w:szCs w:val="24"/>
        </w:rPr>
        <w:t>,2008</w:t>
      </w:r>
      <w:proofErr w:type="gramEnd"/>
    </w:p>
    <w:p w:rsidR="00253832" w:rsidRPr="001626FB" w:rsidRDefault="00DD73BB" w:rsidP="00253832">
      <w:pPr>
        <w:rPr>
          <w:rFonts w:ascii="Times New Roman" w:hAnsi="Times New Roman"/>
          <w:sz w:val="24"/>
          <w:szCs w:val="24"/>
        </w:rPr>
      </w:pPr>
      <w:r w:rsidRPr="001626FB">
        <w:rPr>
          <w:rFonts w:ascii="Times New Roman" w:hAnsi="Times New Roman"/>
          <w:b/>
          <w:i/>
          <w:color w:val="009900"/>
          <w:sz w:val="24"/>
          <w:szCs w:val="24"/>
        </w:rPr>
        <w:t>Duties:</w:t>
      </w:r>
      <w:r w:rsidRPr="001626FB">
        <w:rPr>
          <w:rFonts w:ascii="Times New Roman" w:hAnsi="Times New Roman"/>
          <w:b/>
          <w:color w:val="009900"/>
          <w:sz w:val="24"/>
          <w:szCs w:val="24"/>
        </w:rPr>
        <w:t xml:space="preserve"> </w:t>
      </w:r>
      <w:r w:rsidR="00253832" w:rsidRPr="001626FB">
        <w:rPr>
          <w:rFonts w:ascii="Times New Roman" w:hAnsi="Times New Roman"/>
          <w:b/>
          <w:color w:val="009900"/>
          <w:sz w:val="24"/>
          <w:szCs w:val="24"/>
        </w:rPr>
        <w:tab/>
      </w:r>
      <w:r w:rsidR="00253832" w:rsidRPr="001626FB">
        <w:rPr>
          <w:rFonts w:ascii="Times New Roman" w:hAnsi="Times New Roman"/>
          <w:b/>
          <w:color w:val="009900"/>
          <w:sz w:val="24"/>
          <w:szCs w:val="24"/>
        </w:rPr>
        <w:tab/>
      </w:r>
      <w:r w:rsidR="00253832" w:rsidRPr="001626FB">
        <w:rPr>
          <w:rFonts w:ascii="Times New Roman" w:hAnsi="Times New Roman"/>
          <w:sz w:val="24"/>
          <w:szCs w:val="24"/>
        </w:rPr>
        <w:t>Project FO’NA was a 4-year, U.S. DOE-Office of Special Education (OSEP), Minorities Institution grant award for $</w:t>
      </w:r>
      <w:proofErr w:type="gramStart"/>
      <w:r w:rsidR="00253832" w:rsidRPr="001626FB">
        <w:rPr>
          <w:rFonts w:ascii="Times New Roman" w:hAnsi="Times New Roman"/>
          <w:sz w:val="24"/>
          <w:szCs w:val="24"/>
        </w:rPr>
        <w:t>800,000  which</w:t>
      </w:r>
      <w:proofErr w:type="gramEnd"/>
      <w:r w:rsidR="00253832" w:rsidRPr="001626FB">
        <w:rPr>
          <w:rFonts w:ascii="Times New Roman" w:hAnsi="Times New Roman"/>
          <w:sz w:val="24"/>
          <w:szCs w:val="24"/>
        </w:rPr>
        <w:t xml:space="preserve"> provided training toward a </w:t>
      </w:r>
      <w:proofErr w:type="spellStart"/>
      <w:r w:rsidR="00253832" w:rsidRPr="001626FB">
        <w:rPr>
          <w:rFonts w:ascii="Times New Roman" w:hAnsi="Times New Roman"/>
          <w:sz w:val="24"/>
          <w:szCs w:val="24"/>
        </w:rPr>
        <w:t>Masters</w:t>
      </w:r>
      <w:proofErr w:type="spellEnd"/>
      <w:r w:rsidR="00253832" w:rsidRPr="001626FB">
        <w:rPr>
          <w:rFonts w:ascii="Times New Roman" w:hAnsi="Times New Roman"/>
          <w:sz w:val="24"/>
          <w:szCs w:val="24"/>
        </w:rPr>
        <w:t xml:space="preserve"> degree in Speech and Language Pathology (SLP).  The program was a collaborative partnership between San Jose State University (SJSU) Department of Communicative Disorders and Sciences and the University of Guam.  By the end of the grant cycle in 2008, a cohort of 17 highly trained SLPs with bilingual backgrounds graduated from SJSU with national certification from ASHA as a result of Project FO’NA.  Graduates from the program serve in Guam, the CNMI, and the FSM.  My duties in the grant was, to provide administrative support, write annual reports, provide data to the U.S DOE Personnel Preparation database system, and provide technical assistance for all aspects of grant goals and objectives.</w:t>
      </w:r>
    </w:p>
    <w:p w:rsidR="00DD73BB" w:rsidRPr="001626FB" w:rsidRDefault="00DD73BB" w:rsidP="00773B35">
      <w:pPr>
        <w:rPr>
          <w:rFonts w:ascii="Times New Roman" w:hAnsi="Times New Roman"/>
          <w:b/>
          <w:color w:val="009900"/>
          <w:sz w:val="24"/>
          <w:szCs w:val="24"/>
        </w:rPr>
      </w:pPr>
    </w:p>
    <w:p w:rsidR="00DD73BB" w:rsidRPr="001626FB" w:rsidRDefault="00DD73BB" w:rsidP="00DD73BB">
      <w:pPr>
        <w:rPr>
          <w:rFonts w:ascii="Times New Roman" w:hAnsi="Times New Roman"/>
          <w:b/>
          <w:i/>
          <w:color w:val="009900"/>
          <w:sz w:val="24"/>
          <w:szCs w:val="24"/>
        </w:rPr>
      </w:pPr>
      <w:r w:rsidRPr="001626FB">
        <w:rPr>
          <w:rFonts w:ascii="Times New Roman" w:hAnsi="Times New Roman"/>
          <w:b/>
          <w:i/>
          <w:color w:val="009900"/>
          <w:sz w:val="24"/>
          <w:szCs w:val="24"/>
        </w:rPr>
        <w:t>Institution:</w:t>
      </w:r>
      <w:r w:rsidR="00253832" w:rsidRPr="001626FB">
        <w:rPr>
          <w:rFonts w:ascii="Times New Roman" w:hAnsi="Times New Roman"/>
          <w:b/>
          <w:i/>
          <w:color w:val="009900"/>
          <w:sz w:val="24"/>
          <w:szCs w:val="24"/>
        </w:rPr>
        <w:tab/>
      </w:r>
      <w:r w:rsidR="00253832" w:rsidRPr="001626FB">
        <w:rPr>
          <w:rFonts w:ascii="Times New Roman" w:hAnsi="Times New Roman"/>
          <w:b/>
          <w:i/>
          <w:color w:val="009900"/>
          <w:sz w:val="24"/>
          <w:szCs w:val="24"/>
        </w:rPr>
        <w:tab/>
      </w:r>
      <w:r w:rsidR="00253832" w:rsidRPr="001626FB">
        <w:rPr>
          <w:rFonts w:ascii="Times New Roman" w:hAnsi="Times New Roman"/>
          <w:sz w:val="24"/>
          <w:szCs w:val="24"/>
        </w:rPr>
        <w:t>University of Guam/Guam CEDDERS</w:t>
      </w:r>
    </w:p>
    <w:p w:rsidR="00DD73BB" w:rsidRPr="001626FB" w:rsidRDefault="00DD73BB" w:rsidP="00DD73BB">
      <w:pPr>
        <w:rPr>
          <w:rFonts w:ascii="Times New Roman" w:hAnsi="Times New Roman"/>
          <w:b/>
          <w:sz w:val="24"/>
          <w:szCs w:val="24"/>
        </w:rPr>
      </w:pPr>
      <w:r w:rsidRPr="001626FB">
        <w:rPr>
          <w:rFonts w:ascii="Times New Roman" w:hAnsi="Times New Roman"/>
          <w:b/>
          <w:i/>
          <w:color w:val="009900"/>
          <w:sz w:val="24"/>
          <w:szCs w:val="24"/>
        </w:rPr>
        <w:t>Leadership Position</w:t>
      </w:r>
      <w:r w:rsidR="00253832" w:rsidRPr="001626FB">
        <w:rPr>
          <w:rFonts w:ascii="Times New Roman" w:hAnsi="Times New Roman"/>
          <w:b/>
          <w:i/>
          <w:color w:val="009900"/>
          <w:sz w:val="24"/>
          <w:szCs w:val="24"/>
        </w:rPr>
        <w:tab/>
      </w:r>
      <w:r w:rsidR="00253832" w:rsidRPr="001626FB">
        <w:rPr>
          <w:rFonts w:ascii="Times New Roman" w:hAnsi="Times New Roman"/>
          <w:b/>
          <w:sz w:val="24"/>
          <w:szCs w:val="24"/>
        </w:rPr>
        <w:t>Project Investigator &amp; Project Director, Project ALULA</w:t>
      </w:r>
    </w:p>
    <w:p w:rsidR="00DD73BB" w:rsidRPr="001626FB" w:rsidRDefault="00DD73BB" w:rsidP="00DD73BB">
      <w:pPr>
        <w:rPr>
          <w:rFonts w:ascii="Times New Roman" w:hAnsi="Times New Roman"/>
          <w:b/>
          <w:i/>
          <w:color w:val="009900"/>
          <w:sz w:val="24"/>
          <w:szCs w:val="24"/>
        </w:rPr>
      </w:pPr>
      <w:r w:rsidRPr="001626FB">
        <w:rPr>
          <w:rFonts w:ascii="Times New Roman" w:hAnsi="Times New Roman"/>
          <w:b/>
          <w:i/>
          <w:color w:val="009900"/>
          <w:sz w:val="24"/>
          <w:szCs w:val="24"/>
        </w:rPr>
        <w:t>Time Served:</w:t>
      </w:r>
      <w:r w:rsidR="00253832" w:rsidRPr="001626FB">
        <w:rPr>
          <w:rFonts w:ascii="Times New Roman" w:hAnsi="Times New Roman"/>
          <w:b/>
          <w:i/>
          <w:color w:val="009900"/>
          <w:sz w:val="24"/>
          <w:szCs w:val="24"/>
        </w:rPr>
        <w:tab/>
      </w:r>
      <w:r w:rsidR="00253832" w:rsidRPr="001626FB">
        <w:rPr>
          <w:rFonts w:ascii="Times New Roman" w:hAnsi="Times New Roman"/>
          <w:b/>
          <w:i/>
          <w:color w:val="009900"/>
          <w:sz w:val="24"/>
          <w:szCs w:val="24"/>
        </w:rPr>
        <w:tab/>
      </w:r>
      <w:r w:rsidR="00253832" w:rsidRPr="001626FB">
        <w:rPr>
          <w:rFonts w:ascii="Times New Roman" w:hAnsi="Times New Roman"/>
          <w:sz w:val="24"/>
          <w:szCs w:val="24"/>
        </w:rPr>
        <w:t>August, 1999-August, 2003</w:t>
      </w:r>
    </w:p>
    <w:p w:rsidR="00DD73BB" w:rsidRPr="001626FB" w:rsidRDefault="00DD73BB" w:rsidP="00DD73BB">
      <w:pPr>
        <w:rPr>
          <w:rFonts w:ascii="Times New Roman" w:hAnsi="Times New Roman"/>
          <w:b/>
          <w:color w:val="009900"/>
          <w:sz w:val="24"/>
          <w:szCs w:val="24"/>
        </w:rPr>
      </w:pPr>
      <w:r w:rsidRPr="001626FB">
        <w:rPr>
          <w:rFonts w:ascii="Times New Roman" w:hAnsi="Times New Roman"/>
          <w:b/>
          <w:i/>
          <w:color w:val="009900"/>
          <w:sz w:val="24"/>
          <w:szCs w:val="24"/>
        </w:rPr>
        <w:t>Duties:</w:t>
      </w:r>
      <w:r w:rsidRPr="001626FB">
        <w:rPr>
          <w:rFonts w:ascii="Times New Roman" w:hAnsi="Times New Roman"/>
          <w:b/>
          <w:color w:val="009900"/>
          <w:sz w:val="24"/>
          <w:szCs w:val="24"/>
        </w:rPr>
        <w:t xml:space="preserve"> </w:t>
      </w:r>
      <w:r w:rsidR="00253832" w:rsidRPr="001626FB">
        <w:rPr>
          <w:rFonts w:ascii="Times New Roman" w:hAnsi="Times New Roman"/>
          <w:b/>
          <w:color w:val="009900"/>
          <w:sz w:val="24"/>
          <w:szCs w:val="24"/>
        </w:rPr>
        <w:tab/>
      </w:r>
      <w:r w:rsidR="00253832" w:rsidRPr="001626FB">
        <w:rPr>
          <w:rFonts w:ascii="Times New Roman" w:hAnsi="Times New Roman"/>
          <w:b/>
          <w:color w:val="009900"/>
          <w:sz w:val="24"/>
          <w:szCs w:val="24"/>
        </w:rPr>
        <w:tab/>
      </w:r>
      <w:r w:rsidR="00253832" w:rsidRPr="001626FB">
        <w:rPr>
          <w:rFonts w:ascii="Times New Roman" w:hAnsi="Times New Roman"/>
          <w:sz w:val="24"/>
          <w:szCs w:val="24"/>
        </w:rPr>
        <w:t>Project ALULA was a 4-year, U.S. DOE-Office of Special Education (OSEP), Minorities Institution grant award for $</w:t>
      </w:r>
      <w:proofErr w:type="gramStart"/>
      <w:r w:rsidR="00253832" w:rsidRPr="001626FB">
        <w:rPr>
          <w:rFonts w:ascii="Times New Roman" w:hAnsi="Times New Roman"/>
          <w:sz w:val="24"/>
          <w:szCs w:val="24"/>
        </w:rPr>
        <w:t>800,000  which</w:t>
      </w:r>
      <w:proofErr w:type="gramEnd"/>
      <w:r w:rsidR="00253832" w:rsidRPr="001626FB">
        <w:rPr>
          <w:rFonts w:ascii="Times New Roman" w:hAnsi="Times New Roman"/>
          <w:sz w:val="24"/>
          <w:szCs w:val="24"/>
        </w:rPr>
        <w:t xml:space="preserve"> provided training toward a Bachelor’s degree in Communicative Disorders.  The program was a collaborative partnership between San Jose State University (SJSU) Department of Communicative Disorders and Sciences and the University of Guam.  By the end of the grant cycle in 2003, </w:t>
      </w:r>
      <w:proofErr w:type="gramStart"/>
      <w:r w:rsidR="00253832" w:rsidRPr="001626FB">
        <w:rPr>
          <w:rFonts w:ascii="Times New Roman" w:hAnsi="Times New Roman"/>
          <w:sz w:val="24"/>
          <w:szCs w:val="24"/>
        </w:rPr>
        <w:t>a cohort of 12 students with bilingual backgrounds completed the BA degree and now serve</w:t>
      </w:r>
      <w:proofErr w:type="gramEnd"/>
      <w:r w:rsidR="00253832" w:rsidRPr="001626FB">
        <w:rPr>
          <w:rFonts w:ascii="Times New Roman" w:hAnsi="Times New Roman"/>
          <w:sz w:val="24"/>
          <w:szCs w:val="24"/>
        </w:rPr>
        <w:t xml:space="preserve"> as speech therapists in Guam, the CNMI, Republic of Palau, and the FSM.  My duties in the grant was to provide administrative support, write annual reports, counsel and advise students, work with SJSU and provide data to the U.S DOE Personnel Preparation database system.  I also provided technical assistance for all aspects of grant goals and objectives.  This was a highly successful grant award which created the pool of students who could qualify for a </w:t>
      </w:r>
      <w:proofErr w:type="spellStart"/>
      <w:r w:rsidR="00253832" w:rsidRPr="001626FB">
        <w:rPr>
          <w:rFonts w:ascii="Times New Roman" w:hAnsi="Times New Roman"/>
          <w:sz w:val="24"/>
          <w:szCs w:val="24"/>
        </w:rPr>
        <w:t>Masters</w:t>
      </w:r>
      <w:proofErr w:type="spellEnd"/>
      <w:r w:rsidR="00253832" w:rsidRPr="001626FB">
        <w:rPr>
          <w:rFonts w:ascii="Times New Roman" w:hAnsi="Times New Roman"/>
          <w:sz w:val="24"/>
          <w:szCs w:val="24"/>
        </w:rPr>
        <w:t xml:space="preserve"> </w:t>
      </w:r>
      <w:proofErr w:type="gramStart"/>
      <w:r w:rsidR="00253832" w:rsidRPr="001626FB">
        <w:rPr>
          <w:rFonts w:ascii="Times New Roman" w:hAnsi="Times New Roman"/>
          <w:sz w:val="24"/>
          <w:szCs w:val="24"/>
        </w:rPr>
        <w:t>degree</w:t>
      </w:r>
      <w:proofErr w:type="gramEnd"/>
      <w:r w:rsidR="00253832" w:rsidRPr="001626FB">
        <w:rPr>
          <w:rFonts w:ascii="Times New Roman" w:hAnsi="Times New Roman"/>
          <w:sz w:val="24"/>
          <w:szCs w:val="24"/>
        </w:rPr>
        <w:t xml:space="preserve"> program in Speech and Language Pathology.  It laid the foundation for the Project FO’NA graduate level program which was later funded</w:t>
      </w:r>
    </w:p>
    <w:p w:rsidR="00DD73BB" w:rsidRPr="001626FB" w:rsidRDefault="00DD73BB" w:rsidP="00773B35">
      <w:pPr>
        <w:rPr>
          <w:rFonts w:ascii="Times New Roman" w:hAnsi="Times New Roman"/>
          <w:b/>
          <w:color w:val="009900"/>
          <w:sz w:val="24"/>
          <w:szCs w:val="24"/>
        </w:rPr>
      </w:pPr>
    </w:p>
    <w:p w:rsidR="00DD73BB" w:rsidRPr="001626FB" w:rsidRDefault="00DD73BB" w:rsidP="00DD73BB">
      <w:pPr>
        <w:rPr>
          <w:rFonts w:ascii="Times New Roman" w:hAnsi="Times New Roman"/>
          <w:b/>
          <w:i/>
          <w:color w:val="009900"/>
          <w:sz w:val="24"/>
          <w:szCs w:val="24"/>
        </w:rPr>
      </w:pPr>
      <w:r w:rsidRPr="001626FB">
        <w:rPr>
          <w:rFonts w:ascii="Times New Roman" w:hAnsi="Times New Roman"/>
          <w:b/>
          <w:i/>
          <w:color w:val="009900"/>
          <w:sz w:val="24"/>
          <w:szCs w:val="24"/>
        </w:rPr>
        <w:t>Institution:</w:t>
      </w:r>
      <w:r w:rsidR="005A5799" w:rsidRPr="001626FB">
        <w:rPr>
          <w:rFonts w:ascii="Times New Roman" w:hAnsi="Times New Roman"/>
          <w:b/>
          <w:i/>
          <w:color w:val="009900"/>
          <w:sz w:val="24"/>
          <w:szCs w:val="24"/>
        </w:rPr>
        <w:tab/>
      </w:r>
      <w:r w:rsidR="005A5799" w:rsidRPr="001626FB">
        <w:rPr>
          <w:rFonts w:ascii="Times New Roman" w:hAnsi="Times New Roman"/>
          <w:b/>
          <w:i/>
          <w:color w:val="009900"/>
          <w:sz w:val="24"/>
          <w:szCs w:val="24"/>
        </w:rPr>
        <w:tab/>
      </w:r>
      <w:r w:rsidR="005A5799" w:rsidRPr="001626FB">
        <w:rPr>
          <w:rFonts w:ascii="Times New Roman" w:hAnsi="Times New Roman"/>
          <w:sz w:val="24"/>
          <w:szCs w:val="24"/>
        </w:rPr>
        <w:t>University of Guam/Guam CEDDERS</w:t>
      </w:r>
    </w:p>
    <w:p w:rsidR="00DD73BB" w:rsidRPr="001626FB" w:rsidRDefault="00DD73BB" w:rsidP="00DD73BB">
      <w:pPr>
        <w:rPr>
          <w:rFonts w:ascii="Times New Roman" w:hAnsi="Times New Roman"/>
          <w:b/>
          <w:sz w:val="24"/>
          <w:szCs w:val="24"/>
        </w:rPr>
      </w:pPr>
      <w:r w:rsidRPr="001626FB">
        <w:rPr>
          <w:rFonts w:ascii="Times New Roman" w:hAnsi="Times New Roman"/>
          <w:b/>
          <w:i/>
          <w:color w:val="009900"/>
          <w:sz w:val="24"/>
          <w:szCs w:val="24"/>
        </w:rPr>
        <w:t>Leadership Position</w:t>
      </w:r>
      <w:r w:rsidR="005A5799" w:rsidRPr="001626FB">
        <w:rPr>
          <w:rFonts w:ascii="Times New Roman" w:hAnsi="Times New Roman"/>
          <w:b/>
          <w:i/>
          <w:color w:val="009900"/>
          <w:sz w:val="24"/>
          <w:szCs w:val="24"/>
        </w:rPr>
        <w:tab/>
      </w:r>
      <w:r w:rsidR="005A5799" w:rsidRPr="001626FB">
        <w:rPr>
          <w:rFonts w:ascii="Times New Roman" w:hAnsi="Times New Roman"/>
          <w:b/>
          <w:sz w:val="24"/>
          <w:szCs w:val="24"/>
        </w:rPr>
        <w:t xml:space="preserve">Lead Evaluator- Project </w:t>
      </w:r>
      <w:proofErr w:type="spellStart"/>
      <w:r w:rsidR="005A5799" w:rsidRPr="001626FB">
        <w:rPr>
          <w:rFonts w:ascii="Times New Roman" w:hAnsi="Times New Roman"/>
          <w:b/>
          <w:sz w:val="24"/>
          <w:szCs w:val="24"/>
        </w:rPr>
        <w:t>I’Famagu’onta</w:t>
      </w:r>
      <w:proofErr w:type="spellEnd"/>
      <w:r w:rsidR="005A5799" w:rsidRPr="001626FB">
        <w:rPr>
          <w:rFonts w:ascii="Times New Roman" w:hAnsi="Times New Roman"/>
          <w:b/>
          <w:sz w:val="24"/>
          <w:szCs w:val="24"/>
        </w:rPr>
        <w:t>-Evaluation Team</w:t>
      </w:r>
    </w:p>
    <w:p w:rsidR="00DD73BB" w:rsidRPr="001626FB" w:rsidRDefault="00DD73BB" w:rsidP="00DD73BB">
      <w:pPr>
        <w:rPr>
          <w:rFonts w:ascii="Times New Roman" w:hAnsi="Times New Roman"/>
          <w:b/>
          <w:i/>
          <w:color w:val="009900"/>
          <w:sz w:val="24"/>
          <w:szCs w:val="24"/>
        </w:rPr>
      </w:pPr>
      <w:r w:rsidRPr="001626FB">
        <w:rPr>
          <w:rFonts w:ascii="Times New Roman" w:hAnsi="Times New Roman"/>
          <w:b/>
          <w:i/>
          <w:color w:val="009900"/>
          <w:sz w:val="24"/>
          <w:szCs w:val="24"/>
        </w:rPr>
        <w:t>Time Served:</w:t>
      </w:r>
      <w:r w:rsidR="005A5799" w:rsidRPr="001626FB">
        <w:rPr>
          <w:rFonts w:ascii="Times New Roman" w:hAnsi="Times New Roman"/>
          <w:b/>
          <w:i/>
          <w:color w:val="009900"/>
          <w:sz w:val="24"/>
          <w:szCs w:val="24"/>
        </w:rPr>
        <w:tab/>
      </w:r>
      <w:r w:rsidR="005A5799" w:rsidRPr="001626FB">
        <w:rPr>
          <w:rFonts w:ascii="Times New Roman" w:hAnsi="Times New Roman"/>
          <w:b/>
          <w:i/>
          <w:color w:val="009900"/>
          <w:sz w:val="24"/>
          <w:szCs w:val="24"/>
        </w:rPr>
        <w:tab/>
      </w:r>
      <w:r w:rsidR="005A5799" w:rsidRPr="001626FB">
        <w:rPr>
          <w:rFonts w:ascii="Times New Roman" w:hAnsi="Times New Roman"/>
          <w:sz w:val="24"/>
          <w:szCs w:val="24"/>
        </w:rPr>
        <w:t>August, 2004-June, 2005</w:t>
      </w:r>
    </w:p>
    <w:p w:rsidR="00DD73BB" w:rsidRPr="001626FB" w:rsidRDefault="00DD73BB" w:rsidP="00DD73BB">
      <w:pPr>
        <w:rPr>
          <w:rFonts w:ascii="Times New Roman" w:hAnsi="Times New Roman"/>
          <w:sz w:val="24"/>
          <w:szCs w:val="24"/>
        </w:rPr>
      </w:pPr>
      <w:r w:rsidRPr="001626FB">
        <w:rPr>
          <w:rFonts w:ascii="Times New Roman" w:hAnsi="Times New Roman"/>
          <w:b/>
          <w:i/>
          <w:color w:val="009900"/>
          <w:sz w:val="24"/>
          <w:szCs w:val="24"/>
        </w:rPr>
        <w:t>Duties:</w:t>
      </w:r>
      <w:r w:rsidRPr="001626FB">
        <w:rPr>
          <w:rFonts w:ascii="Times New Roman" w:hAnsi="Times New Roman"/>
          <w:b/>
          <w:color w:val="009900"/>
          <w:sz w:val="24"/>
          <w:szCs w:val="24"/>
        </w:rPr>
        <w:t xml:space="preserve"> </w:t>
      </w:r>
      <w:r w:rsidR="005A5799" w:rsidRPr="001626FB">
        <w:rPr>
          <w:rFonts w:ascii="Times New Roman" w:hAnsi="Times New Roman"/>
          <w:b/>
          <w:color w:val="009900"/>
          <w:sz w:val="24"/>
          <w:szCs w:val="24"/>
        </w:rPr>
        <w:tab/>
      </w:r>
      <w:r w:rsidR="005A5799" w:rsidRPr="001626FB">
        <w:rPr>
          <w:rFonts w:ascii="Times New Roman" w:hAnsi="Times New Roman"/>
          <w:b/>
          <w:color w:val="009900"/>
          <w:sz w:val="24"/>
          <w:szCs w:val="24"/>
        </w:rPr>
        <w:tab/>
      </w:r>
      <w:r w:rsidR="005A5799" w:rsidRPr="001626FB">
        <w:rPr>
          <w:rFonts w:ascii="Times New Roman" w:hAnsi="Times New Roman"/>
          <w:sz w:val="24"/>
          <w:szCs w:val="24"/>
        </w:rPr>
        <w:t xml:space="preserve">This was a major 6-year grant from the U.S. Department of Health and Human Services, Substance Abuse and Mental Health Services Administration (SAMHSA) awarded to the Guam Department of Mental Health and Substance Abuse (DMHSA) to develop a System of Care for Guam’s children with Serious Emotional Disturbances (SED).  Guam CEDDERS wrote the grant application in collaboration with the DMHSA and was later subcontracted to complete the evaluation component of the grant.  I was written into the grant application for a .25 FTE involvement, however when the lead evaluator a resigned from the project after the first year, I assumed the Lead Evaluator at .50 involvement for the next two years, although the position was a full-time evaluator position.  I worked with a team of 3 professionals in the evaluation team and coordinated the development of the evaluation model and later the logic model for the project.  Working with the team, I developed data collection required by SAMHSA to baseline children with SED and to conduct follow up assessments to determine the effectiveness of the System of Care effort.  I worked with the SAMHSA national database system and was highly </w:t>
      </w:r>
      <w:r w:rsidR="005A5799" w:rsidRPr="001626FB">
        <w:rPr>
          <w:rFonts w:ascii="Times New Roman" w:hAnsi="Times New Roman"/>
          <w:sz w:val="24"/>
          <w:szCs w:val="24"/>
        </w:rPr>
        <w:lastRenderedPageBreak/>
        <w:t xml:space="preserve">instrumental in the data entry and trend analyses for annual reports and reports to the community.  I worked with off-island and on-island consultants, attended off-island and on-island workshops and conferences for </w:t>
      </w:r>
      <w:proofErr w:type="spellStart"/>
      <w:r w:rsidR="005A5799" w:rsidRPr="001626FB">
        <w:rPr>
          <w:rFonts w:ascii="Times New Roman" w:hAnsi="Times New Roman"/>
          <w:sz w:val="24"/>
          <w:szCs w:val="24"/>
        </w:rPr>
        <w:t>I’Famagu’onta</w:t>
      </w:r>
      <w:proofErr w:type="spellEnd"/>
      <w:r w:rsidR="005A5799" w:rsidRPr="001626FB">
        <w:rPr>
          <w:rFonts w:ascii="Times New Roman" w:hAnsi="Times New Roman"/>
          <w:sz w:val="24"/>
          <w:szCs w:val="24"/>
        </w:rPr>
        <w:t>.  Prior to my resignation from this project, my evaluation team was recognized by the national association for its logic model that assisted the project in developing services for children with SED.</w:t>
      </w:r>
    </w:p>
    <w:p w:rsidR="00B04CB2" w:rsidRPr="001626FB" w:rsidRDefault="00B04CB2" w:rsidP="00DD73BB">
      <w:pPr>
        <w:rPr>
          <w:rFonts w:ascii="Times New Roman" w:hAnsi="Times New Roman"/>
          <w:b/>
          <w:color w:val="009900"/>
          <w:sz w:val="24"/>
          <w:szCs w:val="24"/>
        </w:rPr>
      </w:pPr>
    </w:p>
    <w:p w:rsidR="00DD73BB" w:rsidRPr="001626FB" w:rsidRDefault="00DD73BB" w:rsidP="00DD73BB">
      <w:pPr>
        <w:rPr>
          <w:rFonts w:ascii="Times New Roman" w:hAnsi="Times New Roman"/>
          <w:b/>
          <w:i/>
          <w:color w:val="009900"/>
          <w:sz w:val="24"/>
          <w:szCs w:val="24"/>
        </w:rPr>
      </w:pPr>
      <w:r w:rsidRPr="001626FB">
        <w:rPr>
          <w:rFonts w:ascii="Times New Roman" w:hAnsi="Times New Roman"/>
          <w:b/>
          <w:i/>
          <w:color w:val="009900"/>
          <w:sz w:val="24"/>
          <w:szCs w:val="24"/>
        </w:rPr>
        <w:t>Institution:</w:t>
      </w:r>
      <w:r w:rsidR="0055407D" w:rsidRPr="001626FB">
        <w:rPr>
          <w:rFonts w:ascii="Times New Roman" w:hAnsi="Times New Roman"/>
          <w:b/>
          <w:i/>
          <w:color w:val="009900"/>
          <w:sz w:val="24"/>
          <w:szCs w:val="24"/>
        </w:rPr>
        <w:tab/>
      </w:r>
      <w:r w:rsidR="0055407D" w:rsidRPr="001626FB">
        <w:rPr>
          <w:rFonts w:ascii="Times New Roman" w:hAnsi="Times New Roman"/>
          <w:b/>
          <w:i/>
          <w:color w:val="009900"/>
          <w:sz w:val="24"/>
          <w:szCs w:val="24"/>
        </w:rPr>
        <w:tab/>
      </w:r>
      <w:r w:rsidR="0055407D" w:rsidRPr="001626FB">
        <w:rPr>
          <w:rFonts w:ascii="Times New Roman" w:hAnsi="Times New Roman"/>
          <w:sz w:val="24"/>
          <w:szCs w:val="24"/>
        </w:rPr>
        <w:t>University of Guam/Guam CEDDERS</w:t>
      </w:r>
    </w:p>
    <w:p w:rsidR="00DD73BB" w:rsidRPr="001626FB" w:rsidRDefault="00DD73BB" w:rsidP="00DD73BB">
      <w:pPr>
        <w:rPr>
          <w:rFonts w:ascii="Times New Roman" w:hAnsi="Times New Roman"/>
          <w:b/>
          <w:sz w:val="24"/>
          <w:szCs w:val="24"/>
        </w:rPr>
      </w:pPr>
      <w:r w:rsidRPr="001626FB">
        <w:rPr>
          <w:rFonts w:ascii="Times New Roman" w:hAnsi="Times New Roman"/>
          <w:b/>
          <w:i/>
          <w:color w:val="009900"/>
          <w:sz w:val="24"/>
          <w:szCs w:val="24"/>
        </w:rPr>
        <w:t>Leadership Position</w:t>
      </w:r>
      <w:r w:rsidR="0055407D" w:rsidRPr="001626FB">
        <w:rPr>
          <w:rFonts w:ascii="Times New Roman" w:hAnsi="Times New Roman"/>
          <w:b/>
          <w:i/>
          <w:color w:val="009900"/>
          <w:sz w:val="24"/>
          <w:szCs w:val="24"/>
        </w:rPr>
        <w:tab/>
      </w:r>
      <w:r w:rsidR="0055407D" w:rsidRPr="001626FB">
        <w:rPr>
          <w:rFonts w:ascii="Times New Roman" w:hAnsi="Times New Roman"/>
          <w:b/>
          <w:sz w:val="24"/>
          <w:szCs w:val="24"/>
        </w:rPr>
        <w:t xml:space="preserve">Project Evaluator, Project </w:t>
      </w:r>
      <w:proofErr w:type="spellStart"/>
      <w:r w:rsidR="0055407D" w:rsidRPr="001626FB">
        <w:rPr>
          <w:rFonts w:ascii="Times New Roman" w:hAnsi="Times New Roman"/>
          <w:b/>
          <w:sz w:val="24"/>
          <w:szCs w:val="24"/>
        </w:rPr>
        <w:t>Fi’lak</w:t>
      </w:r>
      <w:proofErr w:type="spellEnd"/>
      <w:r w:rsidR="0055407D" w:rsidRPr="001626FB">
        <w:rPr>
          <w:rFonts w:ascii="Times New Roman" w:hAnsi="Times New Roman"/>
          <w:b/>
          <w:sz w:val="24"/>
          <w:szCs w:val="24"/>
        </w:rPr>
        <w:t>-Phase I &amp; II</w:t>
      </w:r>
    </w:p>
    <w:p w:rsidR="00DD73BB" w:rsidRPr="001626FB" w:rsidRDefault="00DD73BB" w:rsidP="00DD73BB">
      <w:pPr>
        <w:rPr>
          <w:rFonts w:ascii="Times New Roman" w:hAnsi="Times New Roman"/>
          <w:b/>
          <w:i/>
          <w:color w:val="009900"/>
          <w:sz w:val="24"/>
          <w:szCs w:val="24"/>
        </w:rPr>
      </w:pPr>
      <w:r w:rsidRPr="001626FB">
        <w:rPr>
          <w:rFonts w:ascii="Times New Roman" w:hAnsi="Times New Roman"/>
          <w:b/>
          <w:i/>
          <w:color w:val="009900"/>
          <w:sz w:val="24"/>
          <w:szCs w:val="24"/>
        </w:rPr>
        <w:t>Time Served:</w:t>
      </w:r>
      <w:r w:rsidR="0055407D" w:rsidRPr="001626FB">
        <w:rPr>
          <w:rFonts w:ascii="Times New Roman" w:hAnsi="Times New Roman"/>
          <w:b/>
          <w:i/>
          <w:color w:val="009900"/>
          <w:sz w:val="24"/>
          <w:szCs w:val="24"/>
        </w:rPr>
        <w:tab/>
      </w:r>
      <w:r w:rsidR="0055407D" w:rsidRPr="001626FB">
        <w:rPr>
          <w:rFonts w:ascii="Times New Roman" w:hAnsi="Times New Roman"/>
          <w:b/>
          <w:i/>
          <w:color w:val="009900"/>
          <w:sz w:val="24"/>
          <w:szCs w:val="24"/>
        </w:rPr>
        <w:tab/>
      </w:r>
      <w:r w:rsidR="0055407D" w:rsidRPr="001626FB">
        <w:rPr>
          <w:rFonts w:ascii="Times New Roman" w:hAnsi="Times New Roman"/>
          <w:sz w:val="24"/>
          <w:szCs w:val="24"/>
        </w:rPr>
        <w:t>August 1, 2002-July 31, 2003</w:t>
      </w:r>
    </w:p>
    <w:p w:rsidR="00DD73BB" w:rsidRDefault="00DD73BB" w:rsidP="00DD73BB">
      <w:pPr>
        <w:rPr>
          <w:rFonts w:ascii="Times New Roman" w:hAnsi="Times New Roman"/>
          <w:sz w:val="24"/>
          <w:szCs w:val="24"/>
        </w:rPr>
      </w:pPr>
      <w:r w:rsidRPr="001626FB">
        <w:rPr>
          <w:rFonts w:ascii="Times New Roman" w:hAnsi="Times New Roman"/>
          <w:b/>
          <w:i/>
          <w:color w:val="009900"/>
          <w:sz w:val="24"/>
          <w:szCs w:val="24"/>
        </w:rPr>
        <w:t>Duties:</w:t>
      </w:r>
      <w:r w:rsidRPr="001626FB">
        <w:rPr>
          <w:rFonts w:ascii="Times New Roman" w:hAnsi="Times New Roman"/>
          <w:b/>
          <w:color w:val="009900"/>
          <w:sz w:val="24"/>
          <w:szCs w:val="24"/>
        </w:rPr>
        <w:t xml:space="preserve"> </w:t>
      </w:r>
      <w:r w:rsidR="0055407D" w:rsidRPr="001626FB">
        <w:rPr>
          <w:rFonts w:ascii="Times New Roman" w:hAnsi="Times New Roman"/>
          <w:b/>
          <w:color w:val="009900"/>
          <w:sz w:val="24"/>
          <w:szCs w:val="24"/>
        </w:rPr>
        <w:tab/>
      </w:r>
      <w:r w:rsidR="0055407D" w:rsidRPr="001626FB">
        <w:rPr>
          <w:rFonts w:ascii="Times New Roman" w:hAnsi="Times New Roman"/>
          <w:b/>
          <w:color w:val="009900"/>
          <w:sz w:val="24"/>
          <w:szCs w:val="24"/>
        </w:rPr>
        <w:tab/>
      </w:r>
      <w:r w:rsidR="0055407D" w:rsidRPr="001626FB">
        <w:rPr>
          <w:rFonts w:ascii="Times New Roman" w:hAnsi="Times New Roman"/>
          <w:sz w:val="24"/>
          <w:szCs w:val="24"/>
        </w:rPr>
        <w:t xml:space="preserve">I evaluated these two grant awards made by SAMHSA to begin the planning and implementation phase for the larger grant award made to Guam by SAMHSA.  In my evaluation role the first year, I worked with Dr. Gregg San Nicolas to begin the process of developing public awareness among lead agencies and stakeholders on the concept of Wraparound services for children with SED which included developing surveys for conference participants, collecting data, analyzing the data, and writing reports on project progress and feedback from conference participants.  In Phase II, I continued the evaluation work of Project </w:t>
      </w:r>
      <w:proofErr w:type="spellStart"/>
      <w:r w:rsidR="0055407D" w:rsidRPr="001626FB">
        <w:rPr>
          <w:rFonts w:ascii="Times New Roman" w:hAnsi="Times New Roman"/>
          <w:sz w:val="24"/>
          <w:szCs w:val="24"/>
        </w:rPr>
        <w:t>Fi’lak</w:t>
      </w:r>
      <w:proofErr w:type="spellEnd"/>
      <w:r w:rsidR="0055407D" w:rsidRPr="001626FB">
        <w:rPr>
          <w:rFonts w:ascii="Times New Roman" w:hAnsi="Times New Roman"/>
          <w:sz w:val="24"/>
          <w:szCs w:val="24"/>
        </w:rPr>
        <w:t xml:space="preserve">.  In my evaluator role, I worked with on-island and off-island consultants, presented data at the Project </w:t>
      </w:r>
      <w:proofErr w:type="spellStart"/>
      <w:r w:rsidR="0055407D" w:rsidRPr="001626FB">
        <w:rPr>
          <w:rFonts w:ascii="Times New Roman" w:hAnsi="Times New Roman"/>
          <w:sz w:val="24"/>
          <w:szCs w:val="24"/>
        </w:rPr>
        <w:t>Fi’lak</w:t>
      </w:r>
      <w:proofErr w:type="spellEnd"/>
      <w:r w:rsidR="0055407D" w:rsidRPr="001626FB">
        <w:rPr>
          <w:rFonts w:ascii="Times New Roman" w:hAnsi="Times New Roman"/>
          <w:sz w:val="24"/>
          <w:szCs w:val="24"/>
        </w:rPr>
        <w:t xml:space="preserve"> conference, wrote reports, and provided consultation and support to the Project </w:t>
      </w:r>
      <w:proofErr w:type="spellStart"/>
      <w:r w:rsidR="0055407D" w:rsidRPr="001626FB">
        <w:rPr>
          <w:rFonts w:ascii="Times New Roman" w:hAnsi="Times New Roman"/>
          <w:sz w:val="24"/>
          <w:szCs w:val="24"/>
        </w:rPr>
        <w:t>Fi’lak</w:t>
      </w:r>
      <w:proofErr w:type="spellEnd"/>
      <w:r w:rsidR="0055407D" w:rsidRPr="001626FB">
        <w:rPr>
          <w:rFonts w:ascii="Times New Roman" w:hAnsi="Times New Roman"/>
          <w:sz w:val="24"/>
          <w:szCs w:val="24"/>
        </w:rPr>
        <w:t xml:space="preserve"> Coordinator.  </w:t>
      </w:r>
    </w:p>
    <w:p w:rsidR="004F5269" w:rsidRPr="001626FB" w:rsidRDefault="004F5269" w:rsidP="00DD73BB">
      <w:pPr>
        <w:rPr>
          <w:rFonts w:ascii="Times New Roman" w:hAnsi="Times New Roman"/>
          <w:sz w:val="24"/>
          <w:szCs w:val="24"/>
        </w:rPr>
      </w:pPr>
    </w:p>
    <w:p w:rsidR="004F5269" w:rsidRPr="001626FB" w:rsidRDefault="004F5269" w:rsidP="004F5269">
      <w:pPr>
        <w:rPr>
          <w:rFonts w:ascii="Times New Roman" w:hAnsi="Times New Roman"/>
          <w:b/>
          <w:i/>
          <w:color w:val="009900"/>
          <w:sz w:val="24"/>
          <w:szCs w:val="24"/>
        </w:rPr>
      </w:pPr>
      <w:r w:rsidRPr="001626FB">
        <w:rPr>
          <w:rFonts w:ascii="Times New Roman" w:hAnsi="Times New Roman"/>
          <w:b/>
          <w:i/>
          <w:color w:val="009900"/>
          <w:sz w:val="24"/>
          <w:szCs w:val="24"/>
        </w:rPr>
        <w:t>Institution:</w:t>
      </w:r>
      <w:r w:rsidRPr="001626FB">
        <w:rPr>
          <w:rFonts w:ascii="Times New Roman" w:hAnsi="Times New Roman"/>
          <w:b/>
          <w:i/>
          <w:color w:val="009900"/>
          <w:sz w:val="24"/>
          <w:szCs w:val="24"/>
        </w:rPr>
        <w:tab/>
      </w:r>
      <w:r w:rsidRPr="001626FB">
        <w:rPr>
          <w:rFonts w:ascii="Times New Roman" w:hAnsi="Times New Roman"/>
          <w:b/>
          <w:i/>
          <w:color w:val="009900"/>
          <w:sz w:val="24"/>
          <w:szCs w:val="24"/>
        </w:rPr>
        <w:tab/>
      </w:r>
      <w:r w:rsidRPr="001626FB">
        <w:rPr>
          <w:rFonts w:ascii="Times New Roman" w:hAnsi="Times New Roman"/>
          <w:sz w:val="24"/>
          <w:szCs w:val="24"/>
        </w:rPr>
        <w:t>University of Guam</w:t>
      </w:r>
    </w:p>
    <w:p w:rsidR="004F5269" w:rsidRPr="001626FB" w:rsidRDefault="004F5269" w:rsidP="004F5269">
      <w:pPr>
        <w:pStyle w:val="Style"/>
        <w:tabs>
          <w:tab w:val="left" w:pos="1"/>
          <w:tab w:val="left" w:pos="2880"/>
        </w:tabs>
        <w:ind w:right="72"/>
        <w:rPr>
          <w:rFonts w:ascii="Times New Roman" w:hAnsi="Times New Roman" w:cs="Times New Roman"/>
          <w:b/>
          <w:spacing w:val="-20"/>
          <w:w w:val="80"/>
        </w:rPr>
      </w:pPr>
      <w:r w:rsidRPr="001626FB">
        <w:rPr>
          <w:rFonts w:ascii="Times New Roman" w:hAnsi="Times New Roman" w:cs="Times New Roman"/>
          <w:b/>
          <w:i/>
          <w:color w:val="009900"/>
        </w:rPr>
        <w:t xml:space="preserve">Leadership Position   </w:t>
      </w:r>
      <w:r w:rsidRPr="001626FB">
        <w:rPr>
          <w:rFonts w:ascii="Times New Roman" w:hAnsi="Times New Roman" w:cs="Times New Roman"/>
          <w:b/>
        </w:rPr>
        <w:t>Chairperson, UOG Faculty Council (now Faculty Senate)</w:t>
      </w:r>
    </w:p>
    <w:p w:rsidR="004F5269" w:rsidRPr="001626FB" w:rsidRDefault="004F5269" w:rsidP="004F5269">
      <w:pPr>
        <w:rPr>
          <w:rFonts w:ascii="Times New Roman" w:hAnsi="Times New Roman"/>
          <w:sz w:val="24"/>
          <w:szCs w:val="24"/>
        </w:rPr>
      </w:pPr>
      <w:r w:rsidRPr="001626FB">
        <w:rPr>
          <w:rFonts w:ascii="Times New Roman" w:hAnsi="Times New Roman"/>
          <w:b/>
          <w:i/>
          <w:color w:val="009900"/>
          <w:sz w:val="24"/>
          <w:szCs w:val="24"/>
        </w:rPr>
        <w:t>Time Served:</w:t>
      </w:r>
      <w:r w:rsidRPr="001626FB">
        <w:rPr>
          <w:rFonts w:ascii="Times New Roman" w:hAnsi="Times New Roman"/>
          <w:b/>
          <w:i/>
          <w:color w:val="009900"/>
          <w:sz w:val="24"/>
          <w:szCs w:val="24"/>
        </w:rPr>
        <w:tab/>
      </w:r>
      <w:r w:rsidRPr="001626FB">
        <w:rPr>
          <w:rFonts w:ascii="Times New Roman" w:hAnsi="Times New Roman"/>
          <w:b/>
          <w:i/>
          <w:color w:val="009900"/>
          <w:sz w:val="24"/>
          <w:szCs w:val="24"/>
        </w:rPr>
        <w:tab/>
      </w:r>
      <w:r w:rsidRPr="001626FB">
        <w:rPr>
          <w:rFonts w:ascii="Times New Roman" w:hAnsi="Times New Roman"/>
          <w:w w:val="106"/>
          <w:sz w:val="24"/>
          <w:szCs w:val="24"/>
        </w:rPr>
        <w:t>Academic Year 1997-1999</w:t>
      </w:r>
    </w:p>
    <w:p w:rsidR="004F5269" w:rsidRPr="001626FB" w:rsidRDefault="004F5269" w:rsidP="004F5269">
      <w:pPr>
        <w:rPr>
          <w:rFonts w:ascii="Times New Roman" w:hAnsi="Times New Roman"/>
          <w:sz w:val="24"/>
          <w:szCs w:val="24"/>
        </w:rPr>
      </w:pPr>
      <w:r w:rsidRPr="001626FB">
        <w:rPr>
          <w:rFonts w:ascii="Times New Roman" w:hAnsi="Times New Roman"/>
          <w:b/>
          <w:i/>
          <w:color w:val="009900"/>
          <w:sz w:val="24"/>
          <w:szCs w:val="24"/>
        </w:rPr>
        <w:t>Duties:</w:t>
      </w:r>
      <w:r w:rsidRPr="001626FB">
        <w:rPr>
          <w:rFonts w:ascii="Times New Roman" w:hAnsi="Times New Roman"/>
          <w:b/>
          <w:color w:val="009900"/>
          <w:sz w:val="24"/>
          <w:szCs w:val="24"/>
        </w:rPr>
        <w:t xml:space="preserve"> </w:t>
      </w:r>
      <w:r w:rsidRPr="001626FB">
        <w:rPr>
          <w:rFonts w:ascii="Times New Roman" w:hAnsi="Times New Roman"/>
          <w:b/>
          <w:color w:val="009900"/>
          <w:sz w:val="24"/>
          <w:szCs w:val="24"/>
        </w:rPr>
        <w:tab/>
      </w:r>
      <w:r w:rsidRPr="001626FB">
        <w:rPr>
          <w:rFonts w:ascii="Times New Roman" w:hAnsi="Times New Roman"/>
          <w:b/>
          <w:color w:val="009900"/>
          <w:sz w:val="24"/>
          <w:szCs w:val="24"/>
        </w:rPr>
        <w:tab/>
      </w:r>
      <w:r w:rsidRPr="001626FB">
        <w:rPr>
          <w:rFonts w:ascii="Times New Roman" w:hAnsi="Times New Roman"/>
          <w:sz w:val="24"/>
          <w:szCs w:val="24"/>
        </w:rPr>
        <w:t>Convened Faculty Council meetings, maintained meeting agendas, meeting minutes to insure all faculty were kept informed of council actions.  We coordinated Faculty Development day for all UOG faculty and supported academic actions put forward by all UOG units.</w:t>
      </w:r>
    </w:p>
    <w:p w:rsidR="00DD73BB" w:rsidRPr="001626FB" w:rsidRDefault="00DD73BB" w:rsidP="00773B35">
      <w:pPr>
        <w:rPr>
          <w:rFonts w:ascii="Times New Roman" w:hAnsi="Times New Roman"/>
          <w:b/>
          <w:color w:val="009900"/>
          <w:sz w:val="24"/>
          <w:szCs w:val="24"/>
        </w:rPr>
      </w:pPr>
    </w:p>
    <w:p w:rsidR="00DD73BB" w:rsidRPr="001626FB" w:rsidRDefault="00DD73BB" w:rsidP="00DD73BB">
      <w:pPr>
        <w:rPr>
          <w:rFonts w:ascii="Times New Roman" w:hAnsi="Times New Roman"/>
          <w:b/>
          <w:i/>
          <w:color w:val="009900"/>
          <w:sz w:val="24"/>
          <w:szCs w:val="24"/>
        </w:rPr>
      </w:pPr>
      <w:r w:rsidRPr="001626FB">
        <w:rPr>
          <w:rFonts w:ascii="Times New Roman" w:hAnsi="Times New Roman"/>
          <w:b/>
          <w:i/>
          <w:color w:val="009900"/>
          <w:sz w:val="24"/>
          <w:szCs w:val="24"/>
        </w:rPr>
        <w:t>Institution:</w:t>
      </w:r>
      <w:r w:rsidR="0055407D" w:rsidRPr="001626FB">
        <w:rPr>
          <w:rFonts w:ascii="Times New Roman" w:hAnsi="Times New Roman"/>
          <w:b/>
          <w:i/>
          <w:color w:val="009900"/>
          <w:sz w:val="24"/>
          <w:szCs w:val="24"/>
        </w:rPr>
        <w:tab/>
      </w:r>
      <w:r w:rsidR="0055407D" w:rsidRPr="001626FB">
        <w:rPr>
          <w:rFonts w:ascii="Times New Roman" w:hAnsi="Times New Roman"/>
          <w:b/>
          <w:i/>
          <w:color w:val="009900"/>
          <w:sz w:val="24"/>
          <w:szCs w:val="24"/>
        </w:rPr>
        <w:tab/>
      </w:r>
      <w:r w:rsidR="0055407D" w:rsidRPr="001626FB">
        <w:rPr>
          <w:rFonts w:ascii="Times New Roman" w:hAnsi="Times New Roman"/>
          <w:sz w:val="24"/>
          <w:szCs w:val="24"/>
        </w:rPr>
        <w:t>University of Guam/Guam CEDDERS</w:t>
      </w:r>
    </w:p>
    <w:p w:rsidR="00865C7B" w:rsidRDefault="00DD73BB" w:rsidP="00865C7B">
      <w:pPr>
        <w:pStyle w:val="Style"/>
        <w:tabs>
          <w:tab w:val="left" w:pos="1"/>
          <w:tab w:val="left" w:pos="2880"/>
        </w:tabs>
        <w:ind w:right="72"/>
        <w:rPr>
          <w:rFonts w:ascii="Times New Roman" w:hAnsi="Times New Roman" w:cs="Times New Roman"/>
          <w:b/>
          <w:w w:val="106"/>
        </w:rPr>
      </w:pPr>
      <w:r w:rsidRPr="001626FB">
        <w:rPr>
          <w:rFonts w:ascii="Times New Roman" w:hAnsi="Times New Roman" w:cs="Times New Roman"/>
          <w:b/>
          <w:i/>
          <w:color w:val="009900"/>
        </w:rPr>
        <w:t>Leadership Position</w:t>
      </w:r>
      <w:r w:rsidR="00865C7B">
        <w:rPr>
          <w:rFonts w:ascii="Times New Roman" w:hAnsi="Times New Roman" w:cs="Times New Roman"/>
          <w:b/>
          <w:i/>
          <w:color w:val="009900"/>
        </w:rPr>
        <w:t xml:space="preserve">   </w:t>
      </w:r>
      <w:r w:rsidR="0055407D" w:rsidRPr="001626FB">
        <w:rPr>
          <w:rFonts w:ascii="Times New Roman" w:hAnsi="Times New Roman" w:cs="Times New Roman"/>
          <w:b/>
          <w:i/>
          <w:color w:val="009900"/>
        </w:rPr>
        <w:t xml:space="preserve"> </w:t>
      </w:r>
      <w:r w:rsidR="0055407D" w:rsidRPr="001626FB">
        <w:rPr>
          <w:rFonts w:ascii="Times New Roman" w:hAnsi="Times New Roman" w:cs="Times New Roman"/>
          <w:b/>
        </w:rPr>
        <w:t>Project Evaluator</w:t>
      </w:r>
      <w:r w:rsidR="0055407D" w:rsidRPr="001626FB">
        <w:rPr>
          <w:rFonts w:ascii="Times New Roman" w:hAnsi="Times New Roman" w:cs="Times New Roman"/>
          <w:b/>
          <w:w w:val="80"/>
        </w:rPr>
        <w:t xml:space="preserve"> -</w:t>
      </w:r>
      <w:r w:rsidR="0055407D" w:rsidRPr="001626FB">
        <w:rPr>
          <w:rFonts w:ascii="Times New Roman" w:hAnsi="Times New Roman" w:cs="Times New Roman"/>
          <w:b/>
          <w:spacing w:val="-20"/>
          <w:w w:val="106"/>
        </w:rPr>
        <w:t xml:space="preserve">Guam </w:t>
      </w:r>
      <w:r w:rsidR="0055407D" w:rsidRPr="00865C7B">
        <w:rPr>
          <w:rFonts w:ascii="Times New Roman" w:hAnsi="Times New Roman" w:cs="Times New Roman"/>
          <w:b/>
          <w:w w:val="106"/>
        </w:rPr>
        <w:t>Department of Education</w:t>
      </w:r>
      <w:r w:rsidR="0055407D" w:rsidRPr="00865C7B">
        <w:rPr>
          <w:rFonts w:ascii="Times New Roman" w:hAnsi="Times New Roman" w:cs="Times New Roman"/>
          <w:b/>
          <w:w w:val="80"/>
        </w:rPr>
        <w:t xml:space="preserve">, </w:t>
      </w:r>
      <w:r w:rsidR="0055407D" w:rsidRPr="00865C7B">
        <w:rPr>
          <w:rFonts w:ascii="Times New Roman" w:hAnsi="Times New Roman" w:cs="Times New Roman"/>
          <w:b/>
          <w:w w:val="106"/>
        </w:rPr>
        <w:t>Par</w:t>
      </w:r>
      <w:r w:rsidR="00865C7B">
        <w:rPr>
          <w:rFonts w:ascii="Times New Roman" w:hAnsi="Times New Roman" w:cs="Times New Roman"/>
          <w:b/>
          <w:w w:val="106"/>
        </w:rPr>
        <w:t xml:space="preserve">t H: Early </w:t>
      </w:r>
    </w:p>
    <w:p w:rsidR="00DD73BB" w:rsidRPr="00865C7B" w:rsidRDefault="00865C7B" w:rsidP="00865C7B">
      <w:pPr>
        <w:pStyle w:val="Style"/>
        <w:tabs>
          <w:tab w:val="left" w:pos="1"/>
          <w:tab w:val="left" w:pos="2880"/>
        </w:tabs>
        <w:ind w:right="72"/>
        <w:rPr>
          <w:rFonts w:ascii="Times New Roman" w:hAnsi="Times New Roman" w:cs="Times New Roman"/>
          <w:b/>
          <w:w w:val="80"/>
        </w:rPr>
      </w:pPr>
      <w:r>
        <w:rPr>
          <w:rFonts w:ascii="Times New Roman" w:hAnsi="Times New Roman" w:cs="Times New Roman"/>
          <w:b/>
          <w:w w:val="106"/>
        </w:rPr>
        <w:t xml:space="preserve">                                    Intervention Program                              </w:t>
      </w:r>
      <w:r w:rsidRPr="00865C7B">
        <w:rPr>
          <w:rFonts w:ascii="Times New Roman" w:hAnsi="Times New Roman" w:cs="Times New Roman"/>
          <w:b/>
          <w:w w:val="106"/>
        </w:rPr>
        <w:t xml:space="preserve">      </w:t>
      </w:r>
    </w:p>
    <w:p w:rsidR="00DD73BB" w:rsidRPr="001626FB" w:rsidRDefault="00DD73BB" w:rsidP="00DD73BB">
      <w:pPr>
        <w:rPr>
          <w:rFonts w:ascii="Times New Roman" w:hAnsi="Times New Roman"/>
          <w:sz w:val="24"/>
          <w:szCs w:val="24"/>
        </w:rPr>
      </w:pPr>
      <w:r w:rsidRPr="001626FB">
        <w:rPr>
          <w:rFonts w:ascii="Times New Roman" w:hAnsi="Times New Roman"/>
          <w:b/>
          <w:i/>
          <w:color w:val="009900"/>
          <w:sz w:val="24"/>
          <w:szCs w:val="24"/>
        </w:rPr>
        <w:t>Time Served:</w:t>
      </w:r>
      <w:r w:rsidR="0055407D" w:rsidRPr="001626FB">
        <w:rPr>
          <w:rFonts w:ascii="Times New Roman" w:hAnsi="Times New Roman"/>
          <w:b/>
          <w:i/>
          <w:color w:val="009900"/>
          <w:sz w:val="24"/>
          <w:szCs w:val="24"/>
        </w:rPr>
        <w:tab/>
      </w:r>
      <w:r w:rsidR="0055407D" w:rsidRPr="001626FB">
        <w:rPr>
          <w:rFonts w:ascii="Times New Roman" w:hAnsi="Times New Roman"/>
          <w:b/>
          <w:i/>
          <w:color w:val="009900"/>
          <w:sz w:val="24"/>
          <w:szCs w:val="24"/>
        </w:rPr>
        <w:tab/>
      </w:r>
      <w:r w:rsidR="0055407D" w:rsidRPr="001626FB">
        <w:rPr>
          <w:rFonts w:ascii="Times New Roman" w:hAnsi="Times New Roman"/>
          <w:w w:val="106"/>
          <w:sz w:val="24"/>
          <w:szCs w:val="24"/>
        </w:rPr>
        <w:t>July 31, 1997-Dec., 1997</w:t>
      </w:r>
    </w:p>
    <w:p w:rsidR="00DD73BB" w:rsidRPr="001626FB" w:rsidRDefault="00DD73BB" w:rsidP="00404399">
      <w:pPr>
        <w:pStyle w:val="Style"/>
        <w:ind w:right="72"/>
        <w:rPr>
          <w:rFonts w:ascii="Times New Roman" w:hAnsi="Times New Roman" w:cs="Times New Roman"/>
          <w:w w:val="106"/>
        </w:rPr>
      </w:pPr>
      <w:r w:rsidRPr="001626FB">
        <w:rPr>
          <w:rFonts w:ascii="Times New Roman" w:hAnsi="Times New Roman" w:cs="Times New Roman"/>
          <w:b/>
          <w:i/>
          <w:color w:val="009900"/>
        </w:rPr>
        <w:t>Duties:</w:t>
      </w:r>
      <w:r w:rsidRPr="001626FB">
        <w:rPr>
          <w:rFonts w:ascii="Times New Roman" w:hAnsi="Times New Roman" w:cs="Times New Roman"/>
          <w:b/>
          <w:color w:val="009900"/>
        </w:rPr>
        <w:t xml:space="preserve"> </w:t>
      </w:r>
      <w:r w:rsidR="0055407D" w:rsidRPr="001626FB">
        <w:rPr>
          <w:rFonts w:ascii="Times New Roman" w:hAnsi="Times New Roman" w:cs="Times New Roman"/>
          <w:b/>
          <w:color w:val="009900"/>
        </w:rPr>
        <w:tab/>
      </w:r>
      <w:r w:rsidR="0055407D" w:rsidRPr="001626FB">
        <w:rPr>
          <w:rFonts w:ascii="Times New Roman" w:hAnsi="Times New Roman" w:cs="Times New Roman"/>
          <w:b/>
          <w:color w:val="009900"/>
        </w:rPr>
        <w:tab/>
      </w:r>
      <w:r w:rsidR="0055407D" w:rsidRPr="001626FB">
        <w:rPr>
          <w:rFonts w:ascii="Times New Roman" w:hAnsi="Times New Roman" w:cs="Times New Roman"/>
          <w:w w:val="106"/>
        </w:rPr>
        <w:t xml:space="preserve">I brought together parents, families, service providers, and Interagency Coordinating Council members to evaluate the early intervention services on Guam, supported by Part H, U.S. DOE, </w:t>
      </w:r>
      <w:proofErr w:type="gramStart"/>
      <w:r w:rsidR="0055407D" w:rsidRPr="001626FB">
        <w:rPr>
          <w:rFonts w:ascii="Times New Roman" w:hAnsi="Times New Roman" w:cs="Times New Roman"/>
          <w:w w:val="106"/>
        </w:rPr>
        <w:t>OSEP</w:t>
      </w:r>
      <w:proofErr w:type="gramEnd"/>
      <w:r w:rsidR="0055407D" w:rsidRPr="001626FB">
        <w:rPr>
          <w:rFonts w:ascii="Times New Roman" w:hAnsi="Times New Roman" w:cs="Times New Roman"/>
          <w:w w:val="106"/>
        </w:rPr>
        <w:t xml:space="preserve"> grant award to Guam DOE.  The evaluation process was outlined in an OSEP publication which encouraged the use of self-study analyses for improvement of services.  It was my role to conduct a series of focus group discussions, document data, and generate a final report to the Guam DOE-</w:t>
      </w:r>
      <w:proofErr w:type="spellStart"/>
      <w:r w:rsidR="0055407D" w:rsidRPr="001626FB">
        <w:rPr>
          <w:rFonts w:ascii="Times New Roman" w:hAnsi="Times New Roman" w:cs="Times New Roman"/>
          <w:w w:val="106"/>
        </w:rPr>
        <w:t>SpEd</w:t>
      </w:r>
      <w:proofErr w:type="spellEnd"/>
      <w:r w:rsidR="0055407D" w:rsidRPr="001626FB">
        <w:rPr>
          <w:rFonts w:ascii="Times New Roman" w:hAnsi="Times New Roman" w:cs="Times New Roman"/>
          <w:w w:val="106"/>
        </w:rPr>
        <w:t xml:space="preserve"> Division on the status of early intervention services on Guam.  This study is a publication on ERIC.   Through the self-study, data-driven decisions were made which lead to program improvements in early intervention.</w:t>
      </w:r>
    </w:p>
    <w:p w:rsidR="00DD73BB" w:rsidRPr="001626FB" w:rsidRDefault="00DD73BB" w:rsidP="00773B35">
      <w:pPr>
        <w:rPr>
          <w:rFonts w:ascii="Times New Roman" w:hAnsi="Times New Roman"/>
          <w:b/>
          <w:color w:val="009900"/>
          <w:sz w:val="24"/>
          <w:szCs w:val="24"/>
        </w:rPr>
      </w:pPr>
    </w:p>
    <w:p w:rsidR="00DD73BB" w:rsidRPr="001626FB" w:rsidRDefault="00DD73BB" w:rsidP="00DD73BB">
      <w:pPr>
        <w:rPr>
          <w:rFonts w:ascii="Times New Roman" w:hAnsi="Times New Roman"/>
          <w:sz w:val="24"/>
          <w:szCs w:val="24"/>
        </w:rPr>
      </w:pPr>
      <w:r w:rsidRPr="001626FB">
        <w:rPr>
          <w:rFonts w:ascii="Times New Roman" w:hAnsi="Times New Roman"/>
          <w:b/>
          <w:i/>
          <w:color w:val="009900"/>
          <w:sz w:val="24"/>
          <w:szCs w:val="24"/>
        </w:rPr>
        <w:t>Institution:</w:t>
      </w:r>
      <w:r w:rsidR="00404399" w:rsidRPr="001626FB">
        <w:rPr>
          <w:rFonts w:ascii="Times New Roman" w:hAnsi="Times New Roman"/>
          <w:b/>
          <w:i/>
          <w:color w:val="009900"/>
          <w:sz w:val="24"/>
          <w:szCs w:val="24"/>
        </w:rPr>
        <w:tab/>
      </w:r>
      <w:r w:rsidR="00404399" w:rsidRPr="001626FB">
        <w:rPr>
          <w:rFonts w:ascii="Times New Roman" w:hAnsi="Times New Roman"/>
          <w:b/>
          <w:i/>
          <w:color w:val="009900"/>
          <w:sz w:val="24"/>
          <w:szCs w:val="24"/>
        </w:rPr>
        <w:tab/>
      </w:r>
      <w:r w:rsidR="00404399" w:rsidRPr="001626FB">
        <w:rPr>
          <w:rFonts w:ascii="Times New Roman" w:hAnsi="Times New Roman"/>
          <w:sz w:val="24"/>
          <w:szCs w:val="24"/>
        </w:rPr>
        <w:t>University of Guam</w:t>
      </w:r>
    </w:p>
    <w:p w:rsidR="00DD73BB" w:rsidRPr="00865C7B" w:rsidRDefault="00DD73BB" w:rsidP="00404399">
      <w:pPr>
        <w:pStyle w:val="Style"/>
        <w:ind w:right="48"/>
        <w:rPr>
          <w:rFonts w:ascii="Times New Roman" w:hAnsi="Times New Roman" w:cs="Times New Roman"/>
          <w:b/>
          <w:spacing w:val="-20"/>
          <w:w w:val="81"/>
        </w:rPr>
      </w:pPr>
      <w:r w:rsidRPr="001626FB">
        <w:rPr>
          <w:rFonts w:ascii="Times New Roman" w:hAnsi="Times New Roman" w:cs="Times New Roman"/>
          <w:b/>
          <w:i/>
          <w:color w:val="009900"/>
        </w:rPr>
        <w:t>Leadership Position</w:t>
      </w:r>
      <w:r w:rsidR="00404399" w:rsidRPr="001626FB">
        <w:rPr>
          <w:rFonts w:ascii="Times New Roman" w:hAnsi="Times New Roman" w:cs="Times New Roman"/>
          <w:b/>
          <w:i/>
          <w:color w:val="009900"/>
        </w:rPr>
        <w:tab/>
      </w:r>
      <w:r w:rsidR="00404399" w:rsidRPr="001626FB">
        <w:rPr>
          <w:rFonts w:ascii="Times New Roman" w:hAnsi="Times New Roman" w:cs="Times New Roman"/>
          <w:b/>
          <w:w w:val="81"/>
        </w:rPr>
        <w:t xml:space="preserve">Acting Director, </w:t>
      </w:r>
      <w:r w:rsidR="00404399" w:rsidRPr="00865C7B">
        <w:rPr>
          <w:rFonts w:ascii="Times New Roman" w:hAnsi="Times New Roman" w:cs="Times New Roman"/>
          <w:b/>
          <w:spacing w:val="-20"/>
          <w:w w:val="107"/>
        </w:rPr>
        <w:t xml:space="preserve">Center for Continuing Education and Outreach Programs </w:t>
      </w:r>
    </w:p>
    <w:p w:rsidR="00DD73BB" w:rsidRPr="001626FB" w:rsidRDefault="00DD73BB" w:rsidP="00DD73BB">
      <w:pPr>
        <w:rPr>
          <w:rFonts w:ascii="Times New Roman" w:hAnsi="Times New Roman"/>
          <w:b/>
          <w:i/>
          <w:color w:val="009900"/>
          <w:sz w:val="24"/>
          <w:szCs w:val="24"/>
        </w:rPr>
      </w:pPr>
      <w:r w:rsidRPr="001626FB">
        <w:rPr>
          <w:rFonts w:ascii="Times New Roman" w:hAnsi="Times New Roman"/>
          <w:b/>
          <w:i/>
          <w:color w:val="009900"/>
          <w:sz w:val="24"/>
          <w:szCs w:val="24"/>
        </w:rPr>
        <w:t>Time Served:</w:t>
      </w:r>
      <w:r w:rsidR="00404399" w:rsidRPr="001626FB">
        <w:rPr>
          <w:rFonts w:ascii="Times New Roman" w:hAnsi="Times New Roman"/>
          <w:b/>
          <w:i/>
          <w:color w:val="009900"/>
          <w:sz w:val="24"/>
          <w:szCs w:val="24"/>
        </w:rPr>
        <w:tab/>
      </w:r>
      <w:r w:rsidR="00404399" w:rsidRPr="001626FB">
        <w:rPr>
          <w:rFonts w:ascii="Times New Roman" w:hAnsi="Times New Roman"/>
          <w:b/>
          <w:i/>
          <w:color w:val="009900"/>
          <w:sz w:val="24"/>
          <w:szCs w:val="24"/>
        </w:rPr>
        <w:tab/>
      </w:r>
      <w:r w:rsidR="00404399" w:rsidRPr="001626FB">
        <w:rPr>
          <w:rFonts w:ascii="Times New Roman" w:hAnsi="Times New Roman"/>
          <w:w w:val="107"/>
          <w:sz w:val="24"/>
          <w:szCs w:val="24"/>
        </w:rPr>
        <w:t>April, 1988 - Dec. 1991</w:t>
      </w:r>
    </w:p>
    <w:p w:rsidR="00DD73BB" w:rsidRPr="001626FB" w:rsidRDefault="00DD73BB" w:rsidP="00404399">
      <w:pPr>
        <w:pStyle w:val="Style"/>
        <w:ind w:right="336"/>
        <w:rPr>
          <w:rFonts w:ascii="Times New Roman" w:hAnsi="Times New Roman" w:cs="Times New Roman"/>
          <w:w w:val="107"/>
        </w:rPr>
      </w:pPr>
      <w:r w:rsidRPr="001626FB">
        <w:rPr>
          <w:rFonts w:ascii="Times New Roman" w:hAnsi="Times New Roman" w:cs="Times New Roman"/>
          <w:b/>
          <w:i/>
          <w:color w:val="009900"/>
        </w:rPr>
        <w:t>Duties:</w:t>
      </w:r>
      <w:r w:rsidRPr="001626FB">
        <w:rPr>
          <w:rFonts w:ascii="Times New Roman" w:hAnsi="Times New Roman" w:cs="Times New Roman"/>
          <w:b/>
          <w:color w:val="009900"/>
        </w:rPr>
        <w:t xml:space="preserve"> </w:t>
      </w:r>
      <w:r w:rsidR="00404399" w:rsidRPr="001626FB">
        <w:rPr>
          <w:rFonts w:ascii="Times New Roman" w:hAnsi="Times New Roman" w:cs="Times New Roman"/>
          <w:b/>
          <w:color w:val="009900"/>
        </w:rPr>
        <w:tab/>
      </w:r>
      <w:r w:rsidR="00404399" w:rsidRPr="001626FB">
        <w:rPr>
          <w:rFonts w:ascii="Times New Roman" w:hAnsi="Times New Roman" w:cs="Times New Roman"/>
          <w:b/>
          <w:color w:val="009900"/>
        </w:rPr>
        <w:tab/>
      </w:r>
      <w:r w:rsidR="00512596" w:rsidRPr="001626FB">
        <w:rPr>
          <w:rFonts w:ascii="Times New Roman" w:hAnsi="Times New Roman" w:cs="Times New Roman"/>
          <w:w w:val="107"/>
        </w:rPr>
        <w:t>As</w:t>
      </w:r>
      <w:r w:rsidR="00404399" w:rsidRPr="001626FB">
        <w:rPr>
          <w:rFonts w:ascii="Times New Roman" w:hAnsi="Times New Roman" w:cs="Times New Roman"/>
          <w:w w:val="107"/>
        </w:rPr>
        <w:t xml:space="preserve"> faculty member at the College of Education, I was asked by the Academic Vice President</w:t>
      </w:r>
      <w:r w:rsidR="00512596" w:rsidRPr="001626FB">
        <w:rPr>
          <w:rFonts w:ascii="Times New Roman" w:hAnsi="Times New Roman" w:cs="Times New Roman"/>
          <w:w w:val="107"/>
        </w:rPr>
        <w:t xml:space="preserve"> Robert Underwood</w:t>
      </w:r>
      <w:r w:rsidR="00404399" w:rsidRPr="001626FB">
        <w:rPr>
          <w:rFonts w:ascii="Times New Roman" w:hAnsi="Times New Roman" w:cs="Times New Roman"/>
          <w:w w:val="107"/>
        </w:rPr>
        <w:t xml:space="preserve"> to assume this role due to the retirement of </w:t>
      </w:r>
      <w:r w:rsidR="00404399" w:rsidRPr="001626FB">
        <w:rPr>
          <w:rFonts w:ascii="Times New Roman" w:hAnsi="Times New Roman" w:cs="Times New Roman"/>
          <w:w w:val="107"/>
        </w:rPr>
        <w:lastRenderedPageBreak/>
        <w:t>the previous director.  It was intended to be a one-year appointment while the administration searched for a new director, however this did not take place until 3 years later.  In my role as Acting Director, I manage</w:t>
      </w:r>
      <w:r w:rsidR="00512596" w:rsidRPr="001626FB">
        <w:rPr>
          <w:rFonts w:ascii="Times New Roman" w:hAnsi="Times New Roman" w:cs="Times New Roman"/>
          <w:w w:val="107"/>
        </w:rPr>
        <w:t>d</w:t>
      </w:r>
      <w:r w:rsidR="00404399" w:rsidRPr="001626FB">
        <w:rPr>
          <w:rFonts w:ascii="Times New Roman" w:hAnsi="Times New Roman" w:cs="Times New Roman"/>
          <w:w w:val="107"/>
        </w:rPr>
        <w:t xml:space="preserve"> the CCE-OP operating budget, negotiate Micronesian regional training contracts, coordinate</w:t>
      </w:r>
      <w:r w:rsidR="00512596" w:rsidRPr="001626FB">
        <w:rPr>
          <w:rFonts w:ascii="Times New Roman" w:hAnsi="Times New Roman" w:cs="Times New Roman"/>
          <w:w w:val="107"/>
        </w:rPr>
        <w:t>d</w:t>
      </w:r>
      <w:r w:rsidR="00404399" w:rsidRPr="001626FB">
        <w:rPr>
          <w:rFonts w:ascii="Times New Roman" w:hAnsi="Times New Roman" w:cs="Times New Roman"/>
          <w:w w:val="107"/>
        </w:rPr>
        <w:t xml:space="preserve"> UOG's off-campus programs, facilitated training programs for the military and private sector, worked with all College Deans and Department Chairs for all training requests, supervised 6 employees within the unit, conducted training evaluation on all courses, worked closely with the Academic Vice President on off-campus activities, supervised the Telecommunications and Distance Education Unit within the CCE-OP office </w:t>
      </w:r>
    </w:p>
    <w:p w:rsidR="00DD73BB" w:rsidRPr="001626FB" w:rsidRDefault="00DD73BB" w:rsidP="00773B35">
      <w:pPr>
        <w:rPr>
          <w:rFonts w:ascii="Times New Roman" w:hAnsi="Times New Roman"/>
          <w:b/>
          <w:color w:val="009900"/>
          <w:sz w:val="24"/>
          <w:szCs w:val="24"/>
        </w:rPr>
      </w:pPr>
    </w:p>
    <w:p w:rsidR="00DD73BB" w:rsidRPr="001626FB" w:rsidRDefault="00DD73BB" w:rsidP="00DD73BB">
      <w:pPr>
        <w:rPr>
          <w:rFonts w:ascii="Times New Roman" w:hAnsi="Times New Roman"/>
          <w:sz w:val="24"/>
          <w:szCs w:val="24"/>
        </w:rPr>
      </w:pPr>
      <w:r w:rsidRPr="001626FB">
        <w:rPr>
          <w:rFonts w:ascii="Times New Roman" w:hAnsi="Times New Roman"/>
          <w:b/>
          <w:i/>
          <w:color w:val="009900"/>
          <w:sz w:val="24"/>
          <w:szCs w:val="24"/>
        </w:rPr>
        <w:t>Institution:</w:t>
      </w:r>
      <w:r w:rsidR="00404399" w:rsidRPr="001626FB">
        <w:rPr>
          <w:rFonts w:ascii="Times New Roman" w:hAnsi="Times New Roman"/>
          <w:b/>
          <w:i/>
          <w:color w:val="009900"/>
          <w:sz w:val="24"/>
          <w:szCs w:val="24"/>
        </w:rPr>
        <w:tab/>
      </w:r>
      <w:r w:rsidR="00404399" w:rsidRPr="001626FB">
        <w:rPr>
          <w:rFonts w:ascii="Times New Roman" w:hAnsi="Times New Roman"/>
          <w:b/>
          <w:i/>
          <w:color w:val="009900"/>
          <w:sz w:val="24"/>
          <w:szCs w:val="24"/>
        </w:rPr>
        <w:tab/>
      </w:r>
      <w:r w:rsidR="00404399" w:rsidRPr="001626FB">
        <w:rPr>
          <w:rFonts w:ascii="Times New Roman" w:hAnsi="Times New Roman"/>
          <w:sz w:val="24"/>
          <w:szCs w:val="24"/>
        </w:rPr>
        <w:t>University of Guam/Special Education Program Guam &amp; Pacific Region</w:t>
      </w:r>
    </w:p>
    <w:p w:rsidR="00DD73BB" w:rsidRPr="00865C7B" w:rsidRDefault="00DD73BB" w:rsidP="00404399">
      <w:pPr>
        <w:pStyle w:val="Style"/>
        <w:rPr>
          <w:rFonts w:ascii="Times New Roman" w:hAnsi="Times New Roman" w:cs="Times New Roman"/>
          <w:spacing w:val="-20"/>
          <w:w w:val="105"/>
        </w:rPr>
      </w:pPr>
      <w:r w:rsidRPr="001626FB">
        <w:rPr>
          <w:rFonts w:ascii="Times New Roman" w:hAnsi="Times New Roman" w:cs="Times New Roman"/>
          <w:b/>
          <w:i/>
          <w:color w:val="009900"/>
        </w:rPr>
        <w:t>Leadership Position</w:t>
      </w:r>
      <w:r w:rsidR="00404399" w:rsidRPr="001626FB">
        <w:rPr>
          <w:rFonts w:ascii="Times New Roman" w:hAnsi="Times New Roman" w:cs="Times New Roman"/>
          <w:b/>
          <w:i/>
          <w:color w:val="009900"/>
        </w:rPr>
        <w:tab/>
      </w:r>
      <w:r w:rsidR="00404399" w:rsidRPr="001626FB">
        <w:rPr>
          <w:rFonts w:ascii="Times New Roman" w:hAnsi="Times New Roman" w:cs="Times New Roman"/>
          <w:b/>
        </w:rPr>
        <w:t xml:space="preserve">Project </w:t>
      </w:r>
      <w:proofErr w:type="spellStart"/>
      <w:r w:rsidR="00404399" w:rsidRPr="001626FB">
        <w:rPr>
          <w:rFonts w:ascii="Times New Roman" w:hAnsi="Times New Roman" w:cs="Times New Roman"/>
          <w:b/>
        </w:rPr>
        <w:t>Director</w:t>
      </w:r>
      <w:proofErr w:type="gramStart"/>
      <w:r w:rsidR="00404399" w:rsidRPr="001626FB">
        <w:rPr>
          <w:rFonts w:ascii="Times New Roman" w:hAnsi="Times New Roman" w:cs="Times New Roman"/>
          <w:w w:val="105"/>
        </w:rPr>
        <w:t>,</w:t>
      </w:r>
      <w:r w:rsidR="00404399" w:rsidRPr="001626FB">
        <w:rPr>
          <w:rFonts w:ascii="Times New Roman" w:hAnsi="Times New Roman" w:cs="Times New Roman"/>
          <w:b/>
          <w:w w:val="105"/>
        </w:rPr>
        <w:t>Western</w:t>
      </w:r>
      <w:proofErr w:type="spellEnd"/>
      <w:proofErr w:type="gramEnd"/>
      <w:r w:rsidR="00404399" w:rsidRPr="001626FB">
        <w:rPr>
          <w:rFonts w:ascii="Times New Roman" w:hAnsi="Times New Roman" w:cs="Times New Roman"/>
          <w:b/>
          <w:w w:val="105"/>
        </w:rPr>
        <w:t xml:space="preserve"> </w:t>
      </w:r>
      <w:r w:rsidR="00404399" w:rsidRPr="00865C7B">
        <w:rPr>
          <w:rFonts w:ascii="Times New Roman" w:hAnsi="Times New Roman" w:cs="Times New Roman"/>
          <w:b/>
          <w:spacing w:val="-20"/>
          <w:w w:val="105"/>
        </w:rPr>
        <w:t xml:space="preserve">Pacific Special Education Consortium(WPSEC) </w:t>
      </w:r>
    </w:p>
    <w:p w:rsidR="00DD73BB" w:rsidRPr="001626FB" w:rsidRDefault="00DD73BB" w:rsidP="00DD73BB">
      <w:pPr>
        <w:rPr>
          <w:rFonts w:ascii="Times New Roman" w:hAnsi="Times New Roman"/>
          <w:b/>
          <w:i/>
          <w:color w:val="009900"/>
          <w:sz w:val="24"/>
          <w:szCs w:val="24"/>
        </w:rPr>
      </w:pPr>
      <w:r w:rsidRPr="001626FB">
        <w:rPr>
          <w:rFonts w:ascii="Times New Roman" w:hAnsi="Times New Roman"/>
          <w:b/>
          <w:i/>
          <w:color w:val="009900"/>
          <w:sz w:val="24"/>
          <w:szCs w:val="24"/>
        </w:rPr>
        <w:t>Time Served:</w:t>
      </w:r>
      <w:r w:rsidR="00404399" w:rsidRPr="001626FB">
        <w:rPr>
          <w:rFonts w:ascii="Times New Roman" w:hAnsi="Times New Roman"/>
          <w:b/>
          <w:i/>
          <w:color w:val="009900"/>
          <w:sz w:val="24"/>
          <w:szCs w:val="24"/>
        </w:rPr>
        <w:tab/>
      </w:r>
      <w:r w:rsidR="00404399" w:rsidRPr="001626FB">
        <w:rPr>
          <w:rFonts w:ascii="Times New Roman" w:hAnsi="Times New Roman"/>
          <w:b/>
          <w:i/>
          <w:color w:val="009900"/>
          <w:sz w:val="24"/>
          <w:szCs w:val="24"/>
        </w:rPr>
        <w:tab/>
      </w:r>
      <w:r w:rsidR="00404399" w:rsidRPr="001626FB">
        <w:rPr>
          <w:rFonts w:ascii="Times New Roman" w:hAnsi="Times New Roman"/>
          <w:w w:val="105"/>
          <w:sz w:val="24"/>
          <w:szCs w:val="24"/>
        </w:rPr>
        <w:t>June1985 –Dec. 1986</w:t>
      </w:r>
    </w:p>
    <w:p w:rsidR="00404399" w:rsidRPr="001626FB" w:rsidRDefault="00DD73BB" w:rsidP="00404399">
      <w:pPr>
        <w:pStyle w:val="Style"/>
        <w:rPr>
          <w:rFonts w:ascii="Times New Roman" w:hAnsi="Times New Roman" w:cs="Times New Roman"/>
          <w:w w:val="105"/>
        </w:rPr>
      </w:pPr>
      <w:r w:rsidRPr="001626FB">
        <w:rPr>
          <w:rFonts w:ascii="Times New Roman" w:hAnsi="Times New Roman" w:cs="Times New Roman"/>
          <w:b/>
          <w:i/>
          <w:color w:val="009900"/>
        </w:rPr>
        <w:t>Duties:</w:t>
      </w:r>
      <w:r w:rsidRPr="001626FB">
        <w:rPr>
          <w:rFonts w:ascii="Times New Roman" w:hAnsi="Times New Roman" w:cs="Times New Roman"/>
          <w:b/>
          <w:color w:val="009900"/>
        </w:rPr>
        <w:t xml:space="preserve"> </w:t>
      </w:r>
      <w:r w:rsidR="00404399" w:rsidRPr="001626FB">
        <w:rPr>
          <w:rFonts w:ascii="Times New Roman" w:hAnsi="Times New Roman" w:cs="Times New Roman"/>
          <w:b/>
          <w:color w:val="009900"/>
        </w:rPr>
        <w:tab/>
      </w:r>
      <w:r w:rsidR="00404399" w:rsidRPr="001626FB">
        <w:rPr>
          <w:rFonts w:ascii="Times New Roman" w:hAnsi="Times New Roman" w:cs="Times New Roman"/>
          <w:b/>
          <w:color w:val="009900"/>
        </w:rPr>
        <w:tab/>
      </w:r>
      <w:r w:rsidR="00404399" w:rsidRPr="001626FB">
        <w:rPr>
          <w:rFonts w:ascii="Times New Roman" w:hAnsi="Times New Roman" w:cs="Times New Roman"/>
          <w:w w:val="105"/>
        </w:rPr>
        <w:t>WPSEC was a regional grant that brought together all the Special Education Coordinators from throughout Micronesia.  The Communication Disorders Program was a par</w:t>
      </w:r>
      <w:r w:rsidR="002E5A01">
        <w:rPr>
          <w:rFonts w:ascii="Times New Roman" w:hAnsi="Times New Roman" w:cs="Times New Roman"/>
          <w:w w:val="105"/>
        </w:rPr>
        <w:t>t of WPSEC and put</w:t>
      </w:r>
      <w:r w:rsidR="00512596" w:rsidRPr="001626FB">
        <w:rPr>
          <w:rFonts w:ascii="Times New Roman" w:hAnsi="Times New Roman" w:cs="Times New Roman"/>
          <w:w w:val="105"/>
        </w:rPr>
        <w:t xml:space="preserve"> me in c</w:t>
      </w:r>
      <w:r w:rsidR="00404399" w:rsidRPr="001626FB">
        <w:rPr>
          <w:rFonts w:ascii="Times New Roman" w:hAnsi="Times New Roman" w:cs="Times New Roman"/>
          <w:w w:val="105"/>
        </w:rPr>
        <w:t xml:space="preserve">ontact with the regional coordinators of all </w:t>
      </w:r>
      <w:proofErr w:type="spellStart"/>
      <w:r w:rsidR="00404399" w:rsidRPr="001626FB">
        <w:rPr>
          <w:rFonts w:ascii="Times New Roman" w:hAnsi="Times New Roman" w:cs="Times New Roman"/>
          <w:w w:val="105"/>
        </w:rPr>
        <w:t>SpEd</w:t>
      </w:r>
      <w:proofErr w:type="spellEnd"/>
      <w:r w:rsidR="00404399" w:rsidRPr="001626FB">
        <w:rPr>
          <w:rFonts w:ascii="Times New Roman" w:hAnsi="Times New Roman" w:cs="Times New Roman"/>
          <w:w w:val="105"/>
        </w:rPr>
        <w:t xml:space="preserve"> programs</w:t>
      </w:r>
      <w:r w:rsidR="00E56403" w:rsidRPr="001626FB">
        <w:rPr>
          <w:rFonts w:ascii="Times New Roman" w:hAnsi="Times New Roman" w:cs="Times New Roman"/>
          <w:w w:val="105"/>
        </w:rPr>
        <w:t xml:space="preserve"> Micronesia</w:t>
      </w:r>
      <w:r w:rsidR="00512596" w:rsidRPr="001626FB">
        <w:rPr>
          <w:rFonts w:ascii="Times New Roman" w:hAnsi="Times New Roman" w:cs="Times New Roman"/>
          <w:w w:val="105"/>
        </w:rPr>
        <w:t xml:space="preserve">. </w:t>
      </w:r>
      <w:r w:rsidR="00404399" w:rsidRPr="001626FB">
        <w:rPr>
          <w:rFonts w:ascii="Times New Roman" w:hAnsi="Times New Roman" w:cs="Times New Roman"/>
          <w:w w:val="105"/>
        </w:rPr>
        <w:t>In this role, I coordinated all regional meet</w:t>
      </w:r>
      <w:r w:rsidR="002E5A01">
        <w:rPr>
          <w:rFonts w:ascii="Times New Roman" w:hAnsi="Times New Roman" w:cs="Times New Roman"/>
          <w:w w:val="105"/>
        </w:rPr>
        <w:t xml:space="preserve">ings for the consortium, </w:t>
      </w:r>
      <w:r w:rsidR="00404399" w:rsidRPr="001626FB">
        <w:rPr>
          <w:rFonts w:ascii="Times New Roman" w:hAnsi="Times New Roman" w:cs="Times New Roman"/>
          <w:w w:val="105"/>
        </w:rPr>
        <w:t>manage</w:t>
      </w:r>
      <w:r w:rsidR="002E5A01">
        <w:rPr>
          <w:rFonts w:ascii="Times New Roman" w:hAnsi="Times New Roman" w:cs="Times New Roman"/>
          <w:w w:val="105"/>
        </w:rPr>
        <w:t>d the WPSEC budget ($283,000)</w:t>
      </w:r>
      <w:proofErr w:type="gramStart"/>
      <w:r w:rsidR="002E5A01">
        <w:rPr>
          <w:rFonts w:ascii="Times New Roman" w:hAnsi="Times New Roman" w:cs="Times New Roman"/>
          <w:w w:val="105"/>
        </w:rPr>
        <w:t>,</w:t>
      </w:r>
      <w:r w:rsidR="00404399" w:rsidRPr="001626FB">
        <w:rPr>
          <w:rFonts w:ascii="Times New Roman" w:hAnsi="Times New Roman" w:cs="Times New Roman"/>
          <w:w w:val="105"/>
        </w:rPr>
        <w:t>performed</w:t>
      </w:r>
      <w:proofErr w:type="gramEnd"/>
      <w:r w:rsidR="00404399" w:rsidRPr="001626FB">
        <w:rPr>
          <w:rFonts w:ascii="Times New Roman" w:hAnsi="Times New Roman" w:cs="Times New Roman"/>
          <w:w w:val="105"/>
        </w:rPr>
        <w:t xml:space="preserve"> administrative duties related to grant activities and provided communication linkages among all </w:t>
      </w:r>
      <w:r w:rsidR="00E56403" w:rsidRPr="001626FB">
        <w:rPr>
          <w:rFonts w:ascii="Times New Roman" w:hAnsi="Times New Roman" w:cs="Times New Roman"/>
          <w:w w:val="105"/>
        </w:rPr>
        <w:t xml:space="preserve">regional </w:t>
      </w:r>
      <w:r w:rsidR="00404399" w:rsidRPr="001626FB">
        <w:rPr>
          <w:rFonts w:ascii="Times New Roman" w:hAnsi="Times New Roman" w:cs="Times New Roman"/>
          <w:w w:val="105"/>
        </w:rPr>
        <w:t>consortium members, which included all State Directors and Special Education Coordinators, I supervised the Administrative Assistant to the Project, and communicated with U.S. DOE in on all regional grant matters and submitted all necessary federal reporting documents.</w:t>
      </w:r>
    </w:p>
    <w:p w:rsidR="00DD73BB" w:rsidRPr="001626FB" w:rsidRDefault="00DD73BB" w:rsidP="00DD73BB">
      <w:pPr>
        <w:rPr>
          <w:rFonts w:ascii="Times New Roman" w:hAnsi="Times New Roman"/>
          <w:b/>
          <w:color w:val="009900"/>
          <w:sz w:val="24"/>
          <w:szCs w:val="24"/>
        </w:rPr>
      </w:pPr>
    </w:p>
    <w:p w:rsidR="00426B44" w:rsidRPr="001626FB" w:rsidRDefault="00426B44" w:rsidP="00426B44">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color w:val="009900"/>
          <w:sz w:val="24"/>
          <w:szCs w:val="24"/>
          <w:u w:val="single"/>
        </w:rPr>
      </w:pPr>
      <w:r w:rsidRPr="001626FB">
        <w:rPr>
          <w:rFonts w:ascii="Times New Roman" w:hAnsi="Times New Roman"/>
          <w:b/>
          <w:color w:val="009900"/>
          <w:sz w:val="24"/>
          <w:szCs w:val="24"/>
          <w:u w:val="single"/>
        </w:rPr>
        <w:t>MAJOR FIELDS OF TEACHING:</w:t>
      </w:r>
    </w:p>
    <w:p w:rsidR="001626FB" w:rsidRPr="001626FB" w:rsidRDefault="001626FB" w:rsidP="00426B44">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i/>
          <w:color w:val="009900"/>
          <w:sz w:val="24"/>
          <w:szCs w:val="24"/>
        </w:rPr>
      </w:pPr>
    </w:p>
    <w:p w:rsidR="00DD5563" w:rsidRPr="001626FB" w:rsidRDefault="00E56403" w:rsidP="00426B44">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i/>
          <w:color w:val="009900"/>
          <w:sz w:val="24"/>
          <w:szCs w:val="24"/>
        </w:rPr>
      </w:pPr>
      <w:r w:rsidRPr="001626FB">
        <w:rPr>
          <w:rFonts w:ascii="Times New Roman" w:hAnsi="Times New Roman"/>
          <w:i/>
          <w:color w:val="009900"/>
          <w:sz w:val="24"/>
          <w:szCs w:val="24"/>
        </w:rPr>
        <w:t xml:space="preserve">Areas and </w:t>
      </w:r>
      <w:r w:rsidR="00DD5563" w:rsidRPr="001626FB">
        <w:rPr>
          <w:rFonts w:ascii="Times New Roman" w:hAnsi="Times New Roman"/>
          <w:i/>
          <w:color w:val="009900"/>
          <w:sz w:val="24"/>
          <w:szCs w:val="24"/>
        </w:rPr>
        <w:t>Course</w:t>
      </w:r>
      <w:r w:rsidR="002E5A01">
        <w:rPr>
          <w:rFonts w:ascii="Times New Roman" w:hAnsi="Times New Roman"/>
          <w:i/>
          <w:color w:val="009900"/>
          <w:sz w:val="24"/>
          <w:szCs w:val="24"/>
        </w:rPr>
        <w:t>s</w:t>
      </w:r>
      <w:r w:rsidR="00DD5563" w:rsidRPr="001626FB">
        <w:rPr>
          <w:rFonts w:ascii="Times New Roman" w:hAnsi="Times New Roman"/>
          <w:i/>
          <w:color w:val="009900"/>
          <w:sz w:val="24"/>
          <w:szCs w:val="24"/>
        </w:rPr>
        <w:t xml:space="preserve"> Taught</w:t>
      </w:r>
    </w:p>
    <w:p w:rsidR="00DD5563" w:rsidRPr="001626FB" w:rsidRDefault="009C6489" w:rsidP="00426B44">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sz w:val="24"/>
          <w:szCs w:val="24"/>
        </w:rPr>
      </w:pPr>
      <w:r w:rsidRPr="001626FB">
        <w:rPr>
          <w:rFonts w:ascii="Times New Roman" w:hAnsi="Times New Roman"/>
          <w:b/>
          <w:sz w:val="24"/>
          <w:szCs w:val="24"/>
        </w:rPr>
        <w:t>2006-</w:t>
      </w:r>
      <w:proofErr w:type="gramStart"/>
      <w:r w:rsidRPr="001626FB">
        <w:rPr>
          <w:rFonts w:ascii="Times New Roman" w:hAnsi="Times New Roman"/>
          <w:b/>
          <w:sz w:val="24"/>
          <w:szCs w:val="24"/>
        </w:rPr>
        <w:t>PRESENT</w:t>
      </w:r>
      <w:r w:rsidR="00A65680" w:rsidRPr="001626FB">
        <w:rPr>
          <w:rFonts w:ascii="Times New Roman" w:hAnsi="Times New Roman"/>
          <w:b/>
          <w:sz w:val="24"/>
          <w:szCs w:val="24"/>
        </w:rPr>
        <w:t xml:space="preserve">  Foundations</w:t>
      </w:r>
      <w:proofErr w:type="gramEnd"/>
      <w:r w:rsidR="00A65680" w:rsidRPr="001626FB">
        <w:rPr>
          <w:rFonts w:ascii="Times New Roman" w:hAnsi="Times New Roman"/>
          <w:b/>
          <w:sz w:val="24"/>
          <w:szCs w:val="24"/>
        </w:rPr>
        <w:t xml:space="preserve"> &amp; Educational Research</w:t>
      </w:r>
    </w:p>
    <w:p w:rsidR="00DD5563" w:rsidRPr="001626FB" w:rsidRDefault="00DD5563" w:rsidP="00DD5563">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sz w:val="24"/>
          <w:szCs w:val="24"/>
        </w:rPr>
        <w:tab/>
      </w:r>
      <w:r w:rsidRPr="001626FB">
        <w:rPr>
          <w:rFonts w:ascii="Times New Roman" w:hAnsi="Times New Roman"/>
          <w:sz w:val="24"/>
          <w:szCs w:val="24"/>
        </w:rPr>
        <w:tab/>
      </w:r>
      <w:proofErr w:type="gramStart"/>
      <w:r w:rsidRPr="001626FB">
        <w:rPr>
          <w:rFonts w:ascii="Times New Roman" w:hAnsi="Times New Roman"/>
          <w:sz w:val="24"/>
          <w:szCs w:val="24"/>
        </w:rPr>
        <w:t>ED110  Introduction</w:t>
      </w:r>
      <w:proofErr w:type="gramEnd"/>
      <w:r w:rsidRPr="001626FB">
        <w:rPr>
          <w:rFonts w:ascii="Times New Roman" w:hAnsi="Times New Roman"/>
          <w:sz w:val="24"/>
          <w:szCs w:val="24"/>
        </w:rPr>
        <w:t xml:space="preserve"> to Teaching</w:t>
      </w:r>
    </w:p>
    <w:p w:rsidR="00DD5563" w:rsidRPr="001626FB" w:rsidRDefault="00DD5563" w:rsidP="00DD5563">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sz w:val="24"/>
          <w:szCs w:val="24"/>
        </w:rPr>
        <w:tab/>
      </w:r>
      <w:r w:rsidRPr="001626FB">
        <w:rPr>
          <w:rFonts w:ascii="Times New Roman" w:hAnsi="Times New Roman"/>
          <w:sz w:val="24"/>
          <w:szCs w:val="24"/>
        </w:rPr>
        <w:tab/>
      </w:r>
      <w:proofErr w:type="gramStart"/>
      <w:r w:rsidRPr="001626FB">
        <w:rPr>
          <w:rFonts w:ascii="Times New Roman" w:hAnsi="Times New Roman"/>
          <w:sz w:val="24"/>
          <w:szCs w:val="24"/>
        </w:rPr>
        <w:t>ED192  Practicum</w:t>
      </w:r>
      <w:proofErr w:type="gramEnd"/>
      <w:r w:rsidRPr="001626FB">
        <w:rPr>
          <w:rFonts w:ascii="Times New Roman" w:hAnsi="Times New Roman"/>
          <w:sz w:val="24"/>
          <w:szCs w:val="24"/>
        </w:rPr>
        <w:t>:  Observation &amp; Participation</w:t>
      </w:r>
    </w:p>
    <w:p w:rsidR="00DD5563" w:rsidRPr="001626FB" w:rsidRDefault="00DD5563" w:rsidP="00DD5563">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sz w:val="24"/>
          <w:szCs w:val="24"/>
        </w:rPr>
        <w:tab/>
      </w:r>
      <w:r w:rsidRPr="001626FB">
        <w:rPr>
          <w:rFonts w:ascii="Times New Roman" w:hAnsi="Times New Roman"/>
          <w:sz w:val="24"/>
          <w:szCs w:val="24"/>
        </w:rPr>
        <w:tab/>
        <w:t>ED215 Introduction to Exceptional Individuals</w:t>
      </w:r>
    </w:p>
    <w:p w:rsidR="00DD5563" w:rsidRPr="001626FB" w:rsidRDefault="00DD5563" w:rsidP="00DD5563">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sz w:val="24"/>
          <w:szCs w:val="24"/>
        </w:rPr>
        <w:tab/>
      </w:r>
      <w:r w:rsidRPr="001626FB">
        <w:rPr>
          <w:rFonts w:ascii="Times New Roman" w:hAnsi="Times New Roman"/>
          <w:sz w:val="24"/>
          <w:szCs w:val="24"/>
        </w:rPr>
        <w:tab/>
        <w:t>ED280 Introduction to Bilingualism/Biculturalism</w:t>
      </w:r>
    </w:p>
    <w:p w:rsidR="00A3272F" w:rsidRPr="001626FB" w:rsidRDefault="00DD5563" w:rsidP="00426B44">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sz w:val="24"/>
          <w:szCs w:val="24"/>
        </w:rPr>
        <w:tab/>
      </w:r>
      <w:r w:rsidRPr="001626FB">
        <w:rPr>
          <w:rFonts w:ascii="Times New Roman" w:hAnsi="Times New Roman"/>
          <w:sz w:val="24"/>
          <w:szCs w:val="24"/>
        </w:rPr>
        <w:tab/>
      </w:r>
      <w:r w:rsidR="009C6489" w:rsidRPr="001626FB">
        <w:rPr>
          <w:rFonts w:ascii="Times New Roman" w:hAnsi="Times New Roman"/>
          <w:sz w:val="24"/>
          <w:szCs w:val="24"/>
        </w:rPr>
        <w:t>ED201</w:t>
      </w:r>
      <w:r w:rsidR="009368F8" w:rsidRPr="001626FB">
        <w:rPr>
          <w:rFonts w:ascii="Times New Roman" w:hAnsi="Times New Roman"/>
          <w:sz w:val="24"/>
          <w:szCs w:val="24"/>
        </w:rPr>
        <w:t>Human Growth &amp; Development</w:t>
      </w:r>
    </w:p>
    <w:p w:rsidR="009368F8" w:rsidRPr="001626FB" w:rsidRDefault="009C6489" w:rsidP="00426B44">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sz w:val="24"/>
          <w:szCs w:val="24"/>
        </w:rPr>
        <w:tab/>
      </w:r>
      <w:r w:rsidRPr="001626FB">
        <w:rPr>
          <w:rFonts w:ascii="Times New Roman" w:hAnsi="Times New Roman"/>
          <w:sz w:val="24"/>
          <w:szCs w:val="24"/>
        </w:rPr>
        <w:tab/>
      </w:r>
      <w:r w:rsidR="009368F8" w:rsidRPr="001626FB">
        <w:rPr>
          <w:rFonts w:ascii="Times New Roman" w:hAnsi="Times New Roman"/>
          <w:sz w:val="24"/>
          <w:szCs w:val="24"/>
        </w:rPr>
        <w:t>ED300 Educational Psychology</w:t>
      </w:r>
    </w:p>
    <w:p w:rsidR="00E15987" w:rsidRPr="001626FB" w:rsidRDefault="00E15987" w:rsidP="00426B44">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sz w:val="24"/>
          <w:szCs w:val="24"/>
        </w:rPr>
        <w:tab/>
      </w:r>
      <w:r w:rsidRPr="001626FB">
        <w:rPr>
          <w:rFonts w:ascii="Times New Roman" w:hAnsi="Times New Roman"/>
          <w:sz w:val="24"/>
          <w:szCs w:val="24"/>
        </w:rPr>
        <w:tab/>
      </w:r>
      <w:proofErr w:type="gramStart"/>
      <w:r w:rsidRPr="001626FB">
        <w:rPr>
          <w:rFonts w:ascii="Times New Roman" w:hAnsi="Times New Roman"/>
          <w:sz w:val="24"/>
          <w:szCs w:val="24"/>
        </w:rPr>
        <w:t>ED473  Developing</w:t>
      </w:r>
      <w:proofErr w:type="gramEnd"/>
      <w:r w:rsidRPr="001626FB">
        <w:rPr>
          <w:rFonts w:ascii="Times New Roman" w:hAnsi="Times New Roman"/>
          <w:sz w:val="24"/>
          <w:szCs w:val="24"/>
        </w:rPr>
        <w:t xml:space="preserve"> Cognitive Abilities</w:t>
      </w:r>
    </w:p>
    <w:p w:rsidR="009368F8" w:rsidRPr="001626FB" w:rsidRDefault="009C6489" w:rsidP="00426B44">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sz w:val="24"/>
          <w:szCs w:val="24"/>
        </w:rPr>
        <w:tab/>
      </w:r>
      <w:r w:rsidRPr="001626FB">
        <w:rPr>
          <w:rFonts w:ascii="Times New Roman" w:hAnsi="Times New Roman"/>
          <w:sz w:val="24"/>
          <w:szCs w:val="24"/>
        </w:rPr>
        <w:tab/>
      </w:r>
      <w:r w:rsidR="009368F8" w:rsidRPr="001626FB">
        <w:rPr>
          <w:rFonts w:ascii="Times New Roman" w:hAnsi="Times New Roman"/>
          <w:sz w:val="24"/>
          <w:szCs w:val="24"/>
        </w:rPr>
        <w:t>ED489 Evaluation</w:t>
      </w:r>
    </w:p>
    <w:p w:rsidR="009368F8" w:rsidRPr="001626FB" w:rsidRDefault="009C6489" w:rsidP="00426B44">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sz w:val="24"/>
          <w:szCs w:val="24"/>
        </w:rPr>
        <w:tab/>
      </w:r>
      <w:r w:rsidRPr="001626FB">
        <w:rPr>
          <w:rFonts w:ascii="Times New Roman" w:hAnsi="Times New Roman"/>
          <w:sz w:val="24"/>
          <w:szCs w:val="24"/>
        </w:rPr>
        <w:tab/>
      </w:r>
      <w:r w:rsidR="009368F8" w:rsidRPr="001626FB">
        <w:rPr>
          <w:rFonts w:ascii="Times New Roman" w:hAnsi="Times New Roman"/>
          <w:sz w:val="24"/>
          <w:szCs w:val="24"/>
        </w:rPr>
        <w:t>ED600 Issues &amp; Philosophies in Culturally Diverse Classrooms</w:t>
      </w:r>
    </w:p>
    <w:p w:rsidR="009368F8" w:rsidRPr="001626FB" w:rsidRDefault="009C6489" w:rsidP="00426B44">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sz w:val="24"/>
          <w:szCs w:val="24"/>
        </w:rPr>
        <w:tab/>
      </w:r>
      <w:r w:rsidRPr="001626FB">
        <w:rPr>
          <w:rFonts w:ascii="Times New Roman" w:hAnsi="Times New Roman"/>
          <w:sz w:val="24"/>
          <w:szCs w:val="24"/>
        </w:rPr>
        <w:tab/>
      </w:r>
      <w:proofErr w:type="gramStart"/>
      <w:r w:rsidR="009368F8" w:rsidRPr="001626FB">
        <w:rPr>
          <w:rFonts w:ascii="Times New Roman" w:hAnsi="Times New Roman"/>
          <w:sz w:val="24"/>
          <w:szCs w:val="24"/>
        </w:rPr>
        <w:t>ED602  Qualitative</w:t>
      </w:r>
      <w:proofErr w:type="gramEnd"/>
      <w:r w:rsidR="009368F8" w:rsidRPr="001626FB">
        <w:rPr>
          <w:rFonts w:ascii="Times New Roman" w:hAnsi="Times New Roman"/>
          <w:sz w:val="24"/>
          <w:szCs w:val="24"/>
        </w:rPr>
        <w:t xml:space="preserve"> Inquiry in Education</w:t>
      </w:r>
    </w:p>
    <w:p w:rsidR="009C6489" w:rsidRPr="001626FB" w:rsidRDefault="009C6489" w:rsidP="00426B44">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sz w:val="24"/>
          <w:szCs w:val="24"/>
        </w:rPr>
        <w:tab/>
      </w:r>
      <w:r w:rsidRPr="001626FB">
        <w:rPr>
          <w:rFonts w:ascii="Times New Roman" w:hAnsi="Times New Roman"/>
          <w:sz w:val="24"/>
          <w:szCs w:val="24"/>
        </w:rPr>
        <w:tab/>
      </w:r>
      <w:proofErr w:type="gramStart"/>
      <w:r w:rsidR="009368F8" w:rsidRPr="001626FB">
        <w:rPr>
          <w:rFonts w:ascii="Times New Roman" w:hAnsi="Times New Roman"/>
          <w:sz w:val="24"/>
          <w:szCs w:val="24"/>
        </w:rPr>
        <w:t>ED603  Quantitative</w:t>
      </w:r>
      <w:proofErr w:type="gramEnd"/>
      <w:r w:rsidR="009368F8" w:rsidRPr="001626FB">
        <w:rPr>
          <w:rFonts w:ascii="Times New Roman" w:hAnsi="Times New Roman"/>
          <w:sz w:val="24"/>
          <w:szCs w:val="24"/>
        </w:rPr>
        <w:t xml:space="preserve"> Methods in Education</w:t>
      </w:r>
    </w:p>
    <w:p w:rsidR="001738DF" w:rsidRPr="001626FB" w:rsidRDefault="001738DF" w:rsidP="00426B44">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
    <w:p w:rsidR="00A3272F" w:rsidRPr="001626FB" w:rsidRDefault="009C6489" w:rsidP="00DD5563">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sz w:val="24"/>
          <w:szCs w:val="24"/>
        </w:rPr>
      </w:pPr>
      <w:r w:rsidRPr="001626FB">
        <w:rPr>
          <w:rFonts w:ascii="Times New Roman" w:hAnsi="Times New Roman"/>
          <w:b/>
          <w:sz w:val="24"/>
          <w:szCs w:val="24"/>
        </w:rPr>
        <w:t>1983-</w:t>
      </w:r>
      <w:proofErr w:type="gramStart"/>
      <w:r w:rsidRPr="001626FB">
        <w:rPr>
          <w:rFonts w:ascii="Times New Roman" w:hAnsi="Times New Roman"/>
          <w:b/>
          <w:sz w:val="24"/>
          <w:szCs w:val="24"/>
        </w:rPr>
        <w:t>2006</w:t>
      </w:r>
      <w:r w:rsidR="00A65680" w:rsidRPr="001626FB">
        <w:rPr>
          <w:rFonts w:ascii="Times New Roman" w:hAnsi="Times New Roman"/>
          <w:b/>
          <w:sz w:val="24"/>
          <w:szCs w:val="24"/>
        </w:rPr>
        <w:t xml:space="preserve">  Special</w:t>
      </w:r>
      <w:proofErr w:type="gramEnd"/>
      <w:r w:rsidR="00A65680" w:rsidRPr="001626FB">
        <w:rPr>
          <w:rFonts w:ascii="Times New Roman" w:hAnsi="Times New Roman"/>
          <w:b/>
          <w:sz w:val="24"/>
          <w:szCs w:val="24"/>
        </w:rPr>
        <w:t xml:space="preserve"> Education</w:t>
      </w:r>
      <w:r w:rsidR="00DD5563" w:rsidRPr="001626FB">
        <w:rPr>
          <w:rFonts w:ascii="Times New Roman" w:hAnsi="Times New Roman"/>
          <w:b/>
          <w:sz w:val="24"/>
          <w:szCs w:val="24"/>
        </w:rPr>
        <w:t>/Bilingual/Bicultural Education</w:t>
      </w:r>
      <w:r w:rsidR="00A3272F" w:rsidRPr="001626FB">
        <w:rPr>
          <w:rFonts w:ascii="Times New Roman" w:hAnsi="Times New Roman"/>
          <w:b/>
          <w:sz w:val="24"/>
          <w:szCs w:val="24"/>
        </w:rPr>
        <w:tab/>
      </w:r>
    </w:p>
    <w:p w:rsidR="002E5A01" w:rsidRDefault="009C6489" w:rsidP="00426B44">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sz w:val="24"/>
          <w:szCs w:val="24"/>
        </w:rPr>
        <w:tab/>
      </w:r>
      <w:r w:rsidRPr="001626FB">
        <w:rPr>
          <w:rFonts w:ascii="Times New Roman" w:hAnsi="Times New Roman"/>
          <w:sz w:val="24"/>
          <w:szCs w:val="24"/>
        </w:rPr>
        <w:tab/>
      </w:r>
      <w:r w:rsidR="002E5A01">
        <w:rPr>
          <w:rFonts w:ascii="Times New Roman" w:hAnsi="Times New Roman"/>
          <w:sz w:val="24"/>
          <w:szCs w:val="24"/>
        </w:rPr>
        <w:t>ED215 Introduction to Exceptional Individuals</w:t>
      </w:r>
    </w:p>
    <w:p w:rsidR="001738DF" w:rsidRPr="001626FB" w:rsidRDefault="002E5A01" w:rsidP="00426B44">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9C6489" w:rsidRPr="001626FB">
        <w:rPr>
          <w:rFonts w:ascii="Times New Roman" w:hAnsi="Times New Roman"/>
          <w:sz w:val="24"/>
          <w:szCs w:val="24"/>
        </w:rPr>
        <w:t xml:space="preserve">ED220 </w:t>
      </w:r>
      <w:r w:rsidR="001738DF" w:rsidRPr="001626FB">
        <w:rPr>
          <w:rFonts w:ascii="Times New Roman" w:hAnsi="Times New Roman"/>
          <w:sz w:val="24"/>
          <w:szCs w:val="24"/>
        </w:rPr>
        <w:t>Education Practices for Individuals with Disabilities (deleted after 2006)</w:t>
      </w:r>
    </w:p>
    <w:p w:rsidR="00A3272F" w:rsidRPr="001626FB" w:rsidRDefault="00A3272F" w:rsidP="00426B44">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sz w:val="24"/>
          <w:szCs w:val="24"/>
        </w:rPr>
        <w:tab/>
      </w:r>
      <w:r w:rsidRPr="001626FB">
        <w:rPr>
          <w:rFonts w:ascii="Times New Roman" w:hAnsi="Times New Roman"/>
          <w:sz w:val="24"/>
          <w:szCs w:val="24"/>
        </w:rPr>
        <w:tab/>
      </w:r>
      <w:proofErr w:type="gramStart"/>
      <w:r w:rsidRPr="001626FB">
        <w:rPr>
          <w:rFonts w:ascii="Times New Roman" w:hAnsi="Times New Roman"/>
          <w:sz w:val="24"/>
          <w:szCs w:val="24"/>
        </w:rPr>
        <w:t>ED292  Practicum</w:t>
      </w:r>
      <w:proofErr w:type="gramEnd"/>
      <w:r w:rsidRPr="001626FB">
        <w:rPr>
          <w:rFonts w:ascii="Times New Roman" w:hAnsi="Times New Roman"/>
          <w:sz w:val="24"/>
          <w:szCs w:val="24"/>
        </w:rPr>
        <w:t xml:space="preserve"> in Special Education</w:t>
      </w:r>
    </w:p>
    <w:p w:rsidR="001738DF" w:rsidRPr="001626FB" w:rsidRDefault="001738DF" w:rsidP="00426B44">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sz w:val="24"/>
          <w:szCs w:val="24"/>
        </w:rPr>
        <w:tab/>
      </w:r>
      <w:r w:rsidRPr="001626FB">
        <w:rPr>
          <w:rFonts w:ascii="Times New Roman" w:hAnsi="Times New Roman"/>
          <w:sz w:val="24"/>
          <w:szCs w:val="24"/>
        </w:rPr>
        <w:tab/>
        <w:t>ED280 Introduction to Bilingualism/Biculturalism</w:t>
      </w:r>
    </w:p>
    <w:p w:rsidR="001738DF" w:rsidRPr="001626FB" w:rsidRDefault="001738DF" w:rsidP="00426B44">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sz w:val="24"/>
          <w:szCs w:val="24"/>
        </w:rPr>
        <w:tab/>
      </w:r>
      <w:r w:rsidRPr="001626FB">
        <w:rPr>
          <w:rFonts w:ascii="Times New Roman" w:hAnsi="Times New Roman"/>
          <w:sz w:val="24"/>
          <w:szCs w:val="24"/>
        </w:rPr>
        <w:tab/>
        <w:t>ED310 Remediation of Individuals with Learning Disabilities/Behavior Disorders</w:t>
      </w:r>
    </w:p>
    <w:p w:rsidR="00A3272F" w:rsidRPr="001626FB" w:rsidRDefault="00A3272F" w:rsidP="00426B44">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sz w:val="24"/>
          <w:szCs w:val="24"/>
        </w:rPr>
        <w:tab/>
      </w:r>
      <w:r w:rsidRPr="001626FB">
        <w:rPr>
          <w:rFonts w:ascii="Times New Roman" w:hAnsi="Times New Roman"/>
          <w:sz w:val="24"/>
          <w:szCs w:val="24"/>
        </w:rPr>
        <w:tab/>
      </w:r>
      <w:proofErr w:type="gramStart"/>
      <w:r w:rsidRPr="001626FB">
        <w:rPr>
          <w:rFonts w:ascii="Times New Roman" w:hAnsi="Times New Roman"/>
          <w:sz w:val="24"/>
          <w:szCs w:val="24"/>
        </w:rPr>
        <w:t>ED311  Curriculum</w:t>
      </w:r>
      <w:proofErr w:type="gramEnd"/>
      <w:r w:rsidRPr="001626FB">
        <w:rPr>
          <w:rFonts w:ascii="Times New Roman" w:hAnsi="Times New Roman"/>
          <w:sz w:val="24"/>
          <w:szCs w:val="24"/>
        </w:rPr>
        <w:t xml:space="preserve"> for Children &amp; Youth with Disabilities</w:t>
      </w:r>
    </w:p>
    <w:p w:rsidR="00E15987" w:rsidRPr="001626FB" w:rsidRDefault="00E15987" w:rsidP="00426B44">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sz w:val="24"/>
          <w:szCs w:val="24"/>
        </w:rPr>
        <w:tab/>
      </w:r>
      <w:r w:rsidRPr="001626FB">
        <w:rPr>
          <w:rFonts w:ascii="Times New Roman" w:hAnsi="Times New Roman"/>
          <w:sz w:val="24"/>
          <w:szCs w:val="24"/>
        </w:rPr>
        <w:tab/>
      </w:r>
      <w:proofErr w:type="gramStart"/>
      <w:r w:rsidRPr="001626FB">
        <w:rPr>
          <w:rFonts w:ascii="Times New Roman" w:hAnsi="Times New Roman"/>
          <w:sz w:val="24"/>
          <w:szCs w:val="24"/>
        </w:rPr>
        <w:t>ED312  Guidance</w:t>
      </w:r>
      <w:proofErr w:type="gramEnd"/>
      <w:r w:rsidRPr="001626FB">
        <w:rPr>
          <w:rFonts w:ascii="Times New Roman" w:hAnsi="Times New Roman"/>
          <w:sz w:val="24"/>
          <w:szCs w:val="24"/>
        </w:rPr>
        <w:t xml:space="preserve"> for Exceptional Individuals &amp; Family</w:t>
      </w:r>
    </w:p>
    <w:p w:rsidR="001738DF" w:rsidRPr="001626FB" w:rsidRDefault="001738DF" w:rsidP="00426B44">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sz w:val="24"/>
          <w:szCs w:val="24"/>
        </w:rPr>
        <w:tab/>
      </w:r>
      <w:r w:rsidRPr="001626FB">
        <w:rPr>
          <w:rFonts w:ascii="Times New Roman" w:hAnsi="Times New Roman"/>
          <w:sz w:val="24"/>
          <w:szCs w:val="24"/>
        </w:rPr>
        <w:tab/>
        <w:t>ED314 Assessments of Individuals with Disabilities (course was re-titled)</w:t>
      </w:r>
    </w:p>
    <w:p w:rsidR="00E15987" w:rsidRPr="001626FB" w:rsidRDefault="00E15987" w:rsidP="00426B44">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sz w:val="24"/>
          <w:szCs w:val="24"/>
        </w:rPr>
        <w:tab/>
      </w:r>
      <w:r w:rsidRPr="001626FB">
        <w:rPr>
          <w:rFonts w:ascii="Times New Roman" w:hAnsi="Times New Roman"/>
          <w:sz w:val="24"/>
          <w:szCs w:val="24"/>
        </w:rPr>
        <w:tab/>
      </w:r>
      <w:proofErr w:type="gramStart"/>
      <w:r w:rsidRPr="001626FB">
        <w:rPr>
          <w:rFonts w:ascii="Times New Roman" w:hAnsi="Times New Roman"/>
          <w:sz w:val="24"/>
          <w:szCs w:val="24"/>
        </w:rPr>
        <w:t>ED315  Methods</w:t>
      </w:r>
      <w:proofErr w:type="gramEnd"/>
      <w:r w:rsidRPr="001626FB">
        <w:rPr>
          <w:rFonts w:ascii="Times New Roman" w:hAnsi="Times New Roman"/>
          <w:sz w:val="24"/>
          <w:szCs w:val="24"/>
        </w:rPr>
        <w:t xml:space="preserve"> of Teaching Children and Youth with Special Needs</w:t>
      </w:r>
    </w:p>
    <w:p w:rsidR="00E15987" w:rsidRPr="001626FB" w:rsidRDefault="00E15987" w:rsidP="00426B44">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sz w:val="24"/>
          <w:szCs w:val="24"/>
        </w:rPr>
        <w:tab/>
      </w:r>
      <w:r w:rsidRPr="001626FB">
        <w:rPr>
          <w:rFonts w:ascii="Times New Roman" w:hAnsi="Times New Roman"/>
          <w:sz w:val="24"/>
          <w:szCs w:val="24"/>
        </w:rPr>
        <w:tab/>
        <w:t>ED446/</w:t>
      </w:r>
      <w:proofErr w:type="gramStart"/>
      <w:r w:rsidRPr="001626FB">
        <w:rPr>
          <w:rFonts w:ascii="Times New Roman" w:hAnsi="Times New Roman"/>
          <w:sz w:val="24"/>
          <w:szCs w:val="24"/>
        </w:rPr>
        <w:t>G  Including</w:t>
      </w:r>
      <w:proofErr w:type="gramEnd"/>
      <w:r w:rsidRPr="001626FB">
        <w:rPr>
          <w:rFonts w:ascii="Times New Roman" w:hAnsi="Times New Roman"/>
          <w:sz w:val="24"/>
          <w:szCs w:val="24"/>
        </w:rPr>
        <w:t xml:space="preserve"> Children with Disabilities in the Regular Classroom</w:t>
      </w:r>
    </w:p>
    <w:p w:rsidR="00A65680" w:rsidRPr="001626FB" w:rsidRDefault="00A65680" w:rsidP="00426B44">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sz w:val="24"/>
          <w:szCs w:val="24"/>
        </w:rPr>
        <w:tab/>
      </w:r>
      <w:r w:rsidRPr="001626FB">
        <w:rPr>
          <w:rFonts w:ascii="Times New Roman" w:hAnsi="Times New Roman"/>
          <w:sz w:val="24"/>
          <w:szCs w:val="24"/>
        </w:rPr>
        <w:tab/>
      </w:r>
      <w:proofErr w:type="gramStart"/>
      <w:r w:rsidRPr="001626FB">
        <w:rPr>
          <w:rFonts w:ascii="Times New Roman" w:hAnsi="Times New Roman"/>
          <w:sz w:val="24"/>
          <w:szCs w:val="24"/>
        </w:rPr>
        <w:t>ED650  Assessments</w:t>
      </w:r>
      <w:proofErr w:type="gramEnd"/>
      <w:r w:rsidRPr="001626FB">
        <w:rPr>
          <w:rFonts w:ascii="Times New Roman" w:hAnsi="Times New Roman"/>
          <w:sz w:val="24"/>
          <w:szCs w:val="24"/>
        </w:rPr>
        <w:t xml:space="preserve"> of Individuals with Disabilities</w:t>
      </w:r>
    </w:p>
    <w:p w:rsidR="00A65680" w:rsidRPr="001626FB" w:rsidRDefault="00A65680" w:rsidP="00426B44">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sz w:val="24"/>
          <w:szCs w:val="24"/>
        </w:rPr>
        <w:lastRenderedPageBreak/>
        <w:tab/>
      </w:r>
      <w:r w:rsidRPr="001626FB">
        <w:rPr>
          <w:rFonts w:ascii="Times New Roman" w:hAnsi="Times New Roman"/>
          <w:sz w:val="24"/>
          <w:szCs w:val="24"/>
        </w:rPr>
        <w:tab/>
      </w:r>
      <w:proofErr w:type="gramStart"/>
      <w:r w:rsidRPr="001626FB">
        <w:rPr>
          <w:rFonts w:ascii="Times New Roman" w:hAnsi="Times New Roman"/>
          <w:sz w:val="24"/>
          <w:szCs w:val="24"/>
        </w:rPr>
        <w:t>ED651  Curriculum</w:t>
      </w:r>
      <w:proofErr w:type="gramEnd"/>
      <w:r w:rsidRPr="001626FB">
        <w:rPr>
          <w:rFonts w:ascii="Times New Roman" w:hAnsi="Times New Roman"/>
          <w:sz w:val="24"/>
          <w:szCs w:val="24"/>
        </w:rPr>
        <w:t xml:space="preserve"> Design and Service Delivery in Special Education</w:t>
      </w:r>
    </w:p>
    <w:p w:rsidR="001738DF" w:rsidRPr="001626FB" w:rsidRDefault="00A65680" w:rsidP="00426B44">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sz w:val="24"/>
          <w:szCs w:val="24"/>
        </w:rPr>
        <w:tab/>
      </w:r>
      <w:r w:rsidRPr="001626FB">
        <w:rPr>
          <w:rFonts w:ascii="Times New Roman" w:hAnsi="Times New Roman"/>
          <w:sz w:val="24"/>
          <w:szCs w:val="24"/>
        </w:rPr>
        <w:tab/>
      </w:r>
      <w:proofErr w:type="gramStart"/>
      <w:r w:rsidRPr="001626FB">
        <w:rPr>
          <w:rFonts w:ascii="Times New Roman" w:hAnsi="Times New Roman"/>
          <w:sz w:val="24"/>
          <w:szCs w:val="24"/>
        </w:rPr>
        <w:t>ED654  Multicultural</w:t>
      </w:r>
      <w:proofErr w:type="gramEnd"/>
      <w:r w:rsidRPr="001626FB">
        <w:rPr>
          <w:rFonts w:ascii="Times New Roman" w:hAnsi="Times New Roman"/>
          <w:sz w:val="24"/>
          <w:szCs w:val="24"/>
        </w:rPr>
        <w:t xml:space="preserve"> Special Education</w:t>
      </w:r>
      <w:r w:rsidR="00DD5563" w:rsidRPr="001626FB">
        <w:rPr>
          <w:rFonts w:ascii="Times New Roman" w:hAnsi="Times New Roman"/>
          <w:sz w:val="24"/>
          <w:szCs w:val="24"/>
        </w:rPr>
        <w:t xml:space="preserve"> </w:t>
      </w:r>
    </w:p>
    <w:p w:rsidR="00897326" w:rsidRPr="001626FB" w:rsidRDefault="00897326" w:rsidP="00426B44">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color w:val="009900"/>
          <w:sz w:val="24"/>
          <w:szCs w:val="24"/>
          <w:u w:val="single"/>
        </w:rPr>
      </w:pPr>
    </w:p>
    <w:p w:rsidR="00426B44" w:rsidRPr="001626FB" w:rsidRDefault="00426B44" w:rsidP="00426B44">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b/>
          <w:color w:val="009900"/>
          <w:sz w:val="24"/>
          <w:szCs w:val="24"/>
          <w:u w:val="single"/>
        </w:rPr>
        <w:t>SCHOLARLY EMPHASIS:</w:t>
      </w:r>
    </w:p>
    <w:p w:rsidR="009368F8" w:rsidRPr="001626FB" w:rsidRDefault="009368F8" w:rsidP="002B1849">
      <w:pPr>
        <w:numPr>
          <w:ilvl w:val="0"/>
          <w:numId w:val="1"/>
        </w:numPr>
        <w:spacing w:before="100" w:beforeAutospacing="1" w:after="100" w:afterAutospacing="1"/>
        <w:rPr>
          <w:rFonts w:ascii="Times New Roman" w:hAnsi="Times New Roman"/>
          <w:color w:val="000000"/>
          <w:sz w:val="24"/>
          <w:szCs w:val="24"/>
        </w:rPr>
      </w:pPr>
      <w:proofErr w:type="spellStart"/>
      <w:r w:rsidRPr="001626FB">
        <w:rPr>
          <w:rFonts w:ascii="Times New Roman" w:hAnsi="Times New Roman"/>
          <w:color w:val="000000"/>
          <w:sz w:val="24"/>
          <w:szCs w:val="24"/>
        </w:rPr>
        <w:t>Grantsmanship</w:t>
      </w:r>
      <w:proofErr w:type="spellEnd"/>
      <w:r w:rsidRPr="001626FB">
        <w:rPr>
          <w:rFonts w:ascii="Times New Roman" w:hAnsi="Times New Roman"/>
          <w:color w:val="000000"/>
          <w:sz w:val="24"/>
          <w:szCs w:val="24"/>
        </w:rPr>
        <w:t xml:space="preserve"> and external funding to support institutional mission </w:t>
      </w:r>
    </w:p>
    <w:p w:rsidR="009368F8" w:rsidRPr="001626FB" w:rsidRDefault="009368F8" w:rsidP="002B1849">
      <w:pPr>
        <w:numPr>
          <w:ilvl w:val="0"/>
          <w:numId w:val="1"/>
        </w:numPr>
        <w:spacing w:before="100" w:beforeAutospacing="1" w:after="100" w:afterAutospacing="1"/>
        <w:rPr>
          <w:rFonts w:ascii="Times New Roman" w:hAnsi="Times New Roman"/>
          <w:color w:val="000000"/>
          <w:sz w:val="24"/>
          <w:szCs w:val="24"/>
        </w:rPr>
      </w:pPr>
      <w:r w:rsidRPr="001626FB">
        <w:rPr>
          <w:rFonts w:ascii="Times New Roman" w:hAnsi="Times New Roman"/>
          <w:color w:val="000000"/>
          <w:sz w:val="24"/>
          <w:szCs w:val="24"/>
        </w:rPr>
        <w:t xml:space="preserve">Infants and young children </w:t>
      </w:r>
    </w:p>
    <w:p w:rsidR="009368F8" w:rsidRPr="001626FB" w:rsidRDefault="009368F8" w:rsidP="002B1849">
      <w:pPr>
        <w:numPr>
          <w:ilvl w:val="0"/>
          <w:numId w:val="1"/>
        </w:numPr>
        <w:spacing w:before="100" w:beforeAutospacing="1" w:after="100" w:afterAutospacing="1"/>
        <w:rPr>
          <w:rFonts w:ascii="Times New Roman" w:hAnsi="Times New Roman"/>
          <w:color w:val="000000"/>
          <w:sz w:val="24"/>
          <w:szCs w:val="24"/>
        </w:rPr>
      </w:pPr>
      <w:r w:rsidRPr="001626FB">
        <w:rPr>
          <w:rFonts w:ascii="Times New Roman" w:hAnsi="Times New Roman"/>
          <w:color w:val="000000"/>
          <w:sz w:val="24"/>
          <w:szCs w:val="24"/>
        </w:rPr>
        <w:t xml:space="preserve">Early hearing detection and intervention (EHDI) programs from birth to 5 years </w:t>
      </w:r>
    </w:p>
    <w:p w:rsidR="009368F8" w:rsidRPr="001626FB" w:rsidRDefault="009368F8" w:rsidP="002B1849">
      <w:pPr>
        <w:numPr>
          <w:ilvl w:val="0"/>
          <w:numId w:val="1"/>
        </w:numPr>
        <w:spacing w:before="100" w:beforeAutospacing="1" w:after="100" w:afterAutospacing="1"/>
        <w:rPr>
          <w:rFonts w:ascii="Times New Roman" w:hAnsi="Times New Roman"/>
          <w:color w:val="000000"/>
          <w:sz w:val="24"/>
          <w:szCs w:val="24"/>
        </w:rPr>
      </w:pPr>
      <w:r w:rsidRPr="001626FB">
        <w:rPr>
          <w:rFonts w:ascii="Times New Roman" w:hAnsi="Times New Roman"/>
          <w:color w:val="000000"/>
          <w:sz w:val="24"/>
          <w:szCs w:val="24"/>
        </w:rPr>
        <w:t xml:space="preserve">Assessments in education from individual to school-wide issues </w:t>
      </w:r>
    </w:p>
    <w:p w:rsidR="009368F8" w:rsidRPr="001626FB" w:rsidRDefault="009368F8" w:rsidP="002B1849">
      <w:pPr>
        <w:numPr>
          <w:ilvl w:val="0"/>
          <w:numId w:val="1"/>
        </w:numPr>
        <w:spacing w:before="100" w:beforeAutospacing="1" w:after="100" w:afterAutospacing="1"/>
        <w:rPr>
          <w:rFonts w:ascii="Times New Roman" w:hAnsi="Times New Roman"/>
          <w:color w:val="000000"/>
          <w:sz w:val="24"/>
          <w:szCs w:val="24"/>
        </w:rPr>
      </w:pPr>
      <w:r w:rsidRPr="001626FB">
        <w:rPr>
          <w:rFonts w:ascii="Times New Roman" w:hAnsi="Times New Roman"/>
          <w:color w:val="000000"/>
          <w:sz w:val="24"/>
          <w:szCs w:val="24"/>
        </w:rPr>
        <w:t xml:space="preserve">Multicultural education and issues of diversity in classrooms </w:t>
      </w:r>
    </w:p>
    <w:p w:rsidR="009368F8" w:rsidRPr="001626FB" w:rsidRDefault="009368F8" w:rsidP="002B1849">
      <w:pPr>
        <w:numPr>
          <w:ilvl w:val="0"/>
          <w:numId w:val="1"/>
        </w:numPr>
        <w:spacing w:before="100" w:beforeAutospacing="1" w:after="100" w:afterAutospacing="1"/>
        <w:rPr>
          <w:rFonts w:ascii="Times New Roman" w:hAnsi="Times New Roman"/>
          <w:color w:val="000000"/>
          <w:sz w:val="24"/>
          <w:szCs w:val="24"/>
        </w:rPr>
      </w:pPr>
      <w:r w:rsidRPr="001626FB">
        <w:rPr>
          <w:rFonts w:ascii="Times New Roman" w:hAnsi="Times New Roman"/>
          <w:color w:val="000000"/>
          <w:sz w:val="24"/>
          <w:szCs w:val="24"/>
        </w:rPr>
        <w:t xml:space="preserve">Intervention for children with special needs in the classroom </w:t>
      </w:r>
    </w:p>
    <w:p w:rsidR="009368F8" w:rsidRPr="001626FB" w:rsidRDefault="009368F8" w:rsidP="002B1849">
      <w:pPr>
        <w:numPr>
          <w:ilvl w:val="0"/>
          <w:numId w:val="1"/>
        </w:numPr>
        <w:spacing w:before="100" w:beforeAutospacing="1" w:after="100" w:afterAutospacing="1"/>
        <w:rPr>
          <w:rFonts w:ascii="Times New Roman" w:hAnsi="Times New Roman"/>
          <w:color w:val="000000"/>
          <w:sz w:val="24"/>
          <w:szCs w:val="24"/>
        </w:rPr>
      </w:pPr>
      <w:r w:rsidRPr="001626FB">
        <w:rPr>
          <w:rFonts w:ascii="Times New Roman" w:hAnsi="Times New Roman"/>
          <w:color w:val="000000"/>
          <w:sz w:val="24"/>
          <w:szCs w:val="24"/>
        </w:rPr>
        <w:t xml:space="preserve">Quality assurance measures in developing programs for infants and young children </w:t>
      </w:r>
    </w:p>
    <w:p w:rsidR="009368F8" w:rsidRPr="001626FB" w:rsidRDefault="009368F8" w:rsidP="002B1849">
      <w:pPr>
        <w:numPr>
          <w:ilvl w:val="0"/>
          <w:numId w:val="1"/>
        </w:numPr>
        <w:spacing w:before="100" w:beforeAutospacing="1" w:after="100" w:afterAutospacing="1"/>
        <w:rPr>
          <w:rFonts w:ascii="Times New Roman" w:hAnsi="Times New Roman"/>
          <w:color w:val="000000"/>
          <w:sz w:val="24"/>
          <w:szCs w:val="24"/>
        </w:rPr>
      </w:pPr>
      <w:r w:rsidRPr="001626FB">
        <w:rPr>
          <w:rFonts w:ascii="Times New Roman" w:hAnsi="Times New Roman"/>
          <w:color w:val="000000"/>
          <w:sz w:val="24"/>
          <w:szCs w:val="24"/>
        </w:rPr>
        <w:t xml:space="preserve">Impact of service learning in undergraduate programs </w:t>
      </w:r>
    </w:p>
    <w:p w:rsidR="009368F8" w:rsidRPr="001626FB" w:rsidRDefault="009368F8" w:rsidP="002B1849">
      <w:pPr>
        <w:numPr>
          <w:ilvl w:val="0"/>
          <w:numId w:val="1"/>
        </w:numPr>
        <w:spacing w:before="100" w:beforeAutospacing="1" w:after="100" w:afterAutospacing="1"/>
        <w:rPr>
          <w:rFonts w:ascii="Times New Roman" w:hAnsi="Times New Roman"/>
          <w:color w:val="000000"/>
          <w:sz w:val="24"/>
          <w:szCs w:val="24"/>
        </w:rPr>
      </w:pPr>
      <w:r w:rsidRPr="001626FB">
        <w:rPr>
          <w:rFonts w:ascii="Times New Roman" w:hAnsi="Times New Roman"/>
          <w:color w:val="000000"/>
          <w:sz w:val="24"/>
          <w:szCs w:val="24"/>
        </w:rPr>
        <w:t xml:space="preserve">Improving teacher preparation programs </w:t>
      </w:r>
    </w:p>
    <w:p w:rsidR="009368F8" w:rsidRPr="001626FB" w:rsidRDefault="009368F8" w:rsidP="002B1849">
      <w:pPr>
        <w:numPr>
          <w:ilvl w:val="0"/>
          <w:numId w:val="1"/>
        </w:numPr>
        <w:spacing w:before="100" w:beforeAutospacing="1" w:after="100" w:afterAutospacing="1"/>
        <w:rPr>
          <w:rFonts w:ascii="Times New Roman" w:hAnsi="Times New Roman"/>
          <w:color w:val="000000"/>
          <w:sz w:val="24"/>
          <w:szCs w:val="24"/>
        </w:rPr>
      </w:pPr>
      <w:r w:rsidRPr="001626FB">
        <w:rPr>
          <w:rFonts w:ascii="Times New Roman" w:hAnsi="Times New Roman"/>
          <w:color w:val="000000"/>
          <w:sz w:val="24"/>
          <w:szCs w:val="24"/>
        </w:rPr>
        <w:t xml:space="preserve">Improving parental involvement in schooling </w:t>
      </w:r>
    </w:p>
    <w:p w:rsidR="002E5A01" w:rsidRDefault="009368F8" w:rsidP="002E5A01">
      <w:pPr>
        <w:numPr>
          <w:ilvl w:val="0"/>
          <w:numId w:val="1"/>
        </w:numPr>
        <w:spacing w:before="100" w:beforeAutospacing="1" w:after="100" w:afterAutospacing="1"/>
        <w:rPr>
          <w:rFonts w:ascii="Times New Roman" w:hAnsi="Times New Roman"/>
          <w:color w:val="000000"/>
          <w:sz w:val="24"/>
          <w:szCs w:val="24"/>
        </w:rPr>
      </w:pPr>
      <w:r w:rsidRPr="001626FB">
        <w:rPr>
          <w:rFonts w:ascii="Times New Roman" w:hAnsi="Times New Roman"/>
          <w:color w:val="000000"/>
          <w:sz w:val="24"/>
          <w:szCs w:val="24"/>
        </w:rPr>
        <w:t>Applications of instructional technology to high performing classroom teaching</w:t>
      </w:r>
    </w:p>
    <w:p w:rsidR="00CE2628" w:rsidRPr="002E5A01" w:rsidRDefault="001276C3" w:rsidP="0018541A">
      <w:pPr>
        <w:spacing w:before="100" w:beforeAutospacing="1" w:after="100" w:afterAutospacing="1"/>
        <w:rPr>
          <w:rFonts w:ascii="Times New Roman" w:hAnsi="Times New Roman"/>
          <w:color w:val="000000"/>
          <w:sz w:val="24"/>
          <w:szCs w:val="24"/>
        </w:rPr>
      </w:pPr>
      <w:r w:rsidRPr="002E5A01">
        <w:rPr>
          <w:rFonts w:ascii="Times New Roman" w:hAnsi="Times New Roman"/>
          <w:b/>
          <w:color w:val="009900"/>
          <w:sz w:val="24"/>
          <w:szCs w:val="24"/>
          <w:u w:val="single"/>
        </w:rPr>
        <w:t>PUBLICATIONS</w:t>
      </w:r>
      <w:r w:rsidR="00CE2628" w:rsidRPr="002E5A01">
        <w:rPr>
          <w:rFonts w:ascii="Times New Roman" w:hAnsi="Times New Roman"/>
          <w:b/>
          <w:color w:val="009900"/>
          <w:sz w:val="24"/>
          <w:szCs w:val="24"/>
        </w:rPr>
        <w:t>:</w:t>
      </w:r>
    </w:p>
    <w:p w:rsidR="00CE2628" w:rsidRPr="001626FB" w:rsidRDefault="00CE2628" w:rsidP="00CE2628">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color w:val="009900"/>
          <w:sz w:val="24"/>
          <w:szCs w:val="24"/>
          <w:u w:val="single"/>
        </w:rPr>
      </w:pPr>
      <w:r w:rsidRPr="001626FB">
        <w:rPr>
          <w:rFonts w:ascii="Times New Roman" w:hAnsi="Times New Roman"/>
          <w:b/>
          <w:color w:val="009900"/>
          <w:sz w:val="24"/>
          <w:szCs w:val="24"/>
        </w:rPr>
        <w:tab/>
      </w:r>
      <w:r w:rsidRPr="001626FB">
        <w:rPr>
          <w:rFonts w:ascii="Times New Roman" w:hAnsi="Times New Roman"/>
          <w:b/>
          <w:color w:val="009900"/>
          <w:sz w:val="24"/>
          <w:szCs w:val="24"/>
        </w:rPr>
        <w:tab/>
      </w:r>
      <w:r w:rsidRPr="001626FB">
        <w:rPr>
          <w:rFonts w:ascii="Times New Roman" w:hAnsi="Times New Roman"/>
          <w:b/>
          <w:color w:val="009900"/>
          <w:sz w:val="24"/>
          <w:szCs w:val="24"/>
          <w:u w:val="single"/>
        </w:rPr>
        <w:t>Peer Reviewed Journal Articles – Published</w:t>
      </w:r>
    </w:p>
    <w:p w:rsidR="00B31F9F" w:rsidRPr="001626FB" w:rsidRDefault="00B31F9F" w:rsidP="00B31F9F">
      <w:pPr>
        <w:pStyle w:val="Style"/>
        <w:ind w:left="720" w:right="5" w:hanging="716"/>
        <w:rPr>
          <w:rFonts w:ascii="Times New Roman" w:hAnsi="Times New Roman" w:cs="Times New Roman"/>
        </w:rPr>
      </w:pPr>
    </w:p>
    <w:p w:rsidR="00865C7B" w:rsidRPr="00865C7B" w:rsidRDefault="00A33EA0" w:rsidP="00A33EA0">
      <w:pPr>
        <w:pStyle w:val="Style"/>
        <w:spacing w:line="273" w:lineRule="exact"/>
        <w:ind w:left="720" w:right="231" w:hanging="692"/>
        <w:rPr>
          <w:rFonts w:ascii="Times New Roman" w:hAnsi="Times New Roman" w:cs="Times New Roman"/>
          <w:i/>
          <w:w w:val="105"/>
        </w:rPr>
      </w:pPr>
      <w:r w:rsidRPr="001626FB">
        <w:rPr>
          <w:rFonts w:ascii="Times New Roman" w:hAnsi="Times New Roman" w:cs="Times New Roman"/>
          <w:w w:val="105"/>
        </w:rPr>
        <w:t xml:space="preserve">Sablan, V.A. (1997). </w:t>
      </w:r>
      <w:r w:rsidRPr="00865C7B">
        <w:rPr>
          <w:rFonts w:ascii="Times New Roman" w:hAnsi="Times New Roman" w:cs="Times New Roman"/>
          <w:i/>
          <w:w w:val="105"/>
        </w:rPr>
        <w:t xml:space="preserve">The </w:t>
      </w:r>
      <w:proofErr w:type="spellStart"/>
      <w:r w:rsidRPr="00865C7B">
        <w:rPr>
          <w:rFonts w:ascii="Times New Roman" w:hAnsi="Times New Roman" w:cs="Times New Roman"/>
          <w:i/>
          <w:w w:val="105"/>
        </w:rPr>
        <w:t>sel</w:t>
      </w:r>
      <w:r w:rsidR="00B31F9F" w:rsidRPr="00865C7B">
        <w:rPr>
          <w:rFonts w:ascii="Times New Roman" w:hAnsi="Times New Roman" w:cs="Times New Roman"/>
          <w:i/>
          <w:w w:val="105"/>
        </w:rPr>
        <w:t>f study</w:t>
      </w:r>
      <w:proofErr w:type="spellEnd"/>
      <w:r w:rsidR="00B31F9F" w:rsidRPr="00865C7B">
        <w:rPr>
          <w:rFonts w:ascii="Times New Roman" w:hAnsi="Times New Roman" w:cs="Times New Roman"/>
          <w:i/>
          <w:w w:val="105"/>
        </w:rPr>
        <w:t xml:space="preserve"> evaluation of the Guam p</w:t>
      </w:r>
      <w:r w:rsidRPr="00865C7B">
        <w:rPr>
          <w:rFonts w:ascii="Times New Roman" w:hAnsi="Times New Roman" w:cs="Times New Roman"/>
          <w:i/>
          <w:w w:val="105"/>
        </w:rPr>
        <w:t xml:space="preserve">ediatric </w:t>
      </w:r>
      <w:r w:rsidR="00B31F9F" w:rsidRPr="00865C7B">
        <w:rPr>
          <w:rFonts w:ascii="Times New Roman" w:hAnsi="Times New Roman" w:cs="Times New Roman"/>
          <w:i/>
          <w:w w:val="105"/>
        </w:rPr>
        <w:t>e</w:t>
      </w:r>
      <w:r w:rsidR="00865C7B" w:rsidRPr="00865C7B">
        <w:rPr>
          <w:rFonts w:ascii="Times New Roman" w:hAnsi="Times New Roman" w:cs="Times New Roman"/>
          <w:i/>
          <w:w w:val="105"/>
        </w:rPr>
        <w:t>valuation and</w:t>
      </w:r>
    </w:p>
    <w:p w:rsidR="00A33EA0" w:rsidRPr="001626FB" w:rsidRDefault="00865C7B" w:rsidP="00865C7B">
      <w:pPr>
        <w:pStyle w:val="Style"/>
        <w:spacing w:line="273" w:lineRule="exact"/>
        <w:ind w:left="720" w:right="231" w:hanging="692"/>
        <w:rPr>
          <w:rFonts w:ascii="Times New Roman" w:hAnsi="Times New Roman" w:cs="Times New Roman"/>
          <w:w w:val="105"/>
        </w:rPr>
      </w:pPr>
      <w:proofErr w:type="gramStart"/>
      <w:r w:rsidRPr="00865C7B">
        <w:rPr>
          <w:rFonts w:ascii="Times New Roman" w:hAnsi="Times New Roman" w:cs="Times New Roman"/>
          <w:i/>
          <w:w w:val="105"/>
        </w:rPr>
        <w:t>d</w:t>
      </w:r>
      <w:r w:rsidR="00B31F9F" w:rsidRPr="00865C7B">
        <w:rPr>
          <w:rFonts w:ascii="Times New Roman" w:hAnsi="Times New Roman" w:cs="Times New Roman"/>
          <w:i/>
          <w:w w:val="105"/>
        </w:rPr>
        <w:t>evelopmental</w:t>
      </w:r>
      <w:proofErr w:type="gramEnd"/>
      <w:r w:rsidRPr="00865C7B">
        <w:rPr>
          <w:rFonts w:ascii="Times New Roman" w:hAnsi="Times New Roman" w:cs="Times New Roman"/>
          <w:i/>
          <w:w w:val="105"/>
        </w:rPr>
        <w:t xml:space="preserve"> </w:t>
      </w:r>
      <w:r w:rsidR="00B31F9F" w:rsidRPr="00865C7B">
        <w:rPr>
          <w:rFonts w:ascii="Times New Roman" w:hAnsi="Times New Roman" w:cs="Times New Roman"/>
          <w:i/>
          <w:w w:val="105"/>
        </w:rPr>
        <w:t>s</w:t>
      </w:r>
      <w:r w:rsidR="00911E3B" w:rsidRPr="00865C7B">
        <w:rPr>
          <w:rFonts w:ascii="Times New Roman" w:hAnsi="Times New Roman" w:cs="Times New Roman"/>
          <w:i/>
          <w:w w:val="105"/>
        </w:rPr>
        <w:t>ervices u</w:t>
      </w:r>
      <w:r w:rsidR="00A33EA0" w:rsidRPr="00865C7B">
        <w:rPr>
          <w:rFonts w:ascii="Times New Roman" w:hAnsi="Times New Roman" w:cs="Times New Roman"/>
          <w:i/>
          <w:w w:val="105"/>
        </w:rPr>
        <w:t>nit (PEDS)</w:t>
      </w:r>
      <w:r w:rsidR="00A33EA0" w:rsidRPr="001626FB">
        <w:rPr>
          <w:rFonts w:ascii="Times New Roman" w:hAnsi="Times New Roman" w:cs="Times New Roman"/>
          <w:w w:val="105"/>
        </w:rPr>
        <w:t xml:space="preserve">. </w:t>
      </w:r>
      <w:proofErr w:type="gramStart"/>
      <w:r w:rsidR="00A33EA0" w:rsidRPr="001626FB">
        <w:rPr>
          <w:rFonts w:ascii="Times New Roman" w:hAnsi="Times New Roman" w:cs="Times New Roman"/>
          <w:w w:val="105"/>
        </w:rPr>
        <w:t>Final Technical Report.</w:t>
      </w:r>
      <w:proofErr w:type="gramEnd"/>
      <w:r w:rsidR="00A33EA0" w:rsidRPr="001626FB">
        <w:rPr>
          <w:rFonts w:ascii="Times New Roman" w:hAnsi="Times New Roman" w:cs="Times New Roman"/>
          <w:w w:val="105"/>
        </w:rPr>
        <w:t xml:space="preserve"> </w:t>
      </w:r>
      <w:proofErr w:type="gramStart"/>
      <w:r w:rsidR="00A33EA0" w:rsidRPr="001626FB">
        <w:rPr>
          <w:rFonts w:ascii="Times New Roman" w:hAnsi="Times New Roman" w:cs="Times New Roman"/>
          <w:w w:val="105"/>
        </w:rPr>
        <w:t>ERIC No.</w:t>
      </w:r>
      <w:proofErr w:type="gramEnd"/>
      <w:r w:rsidR="00A33EA0" w:rsidRPr="001626FB">
        <w:rPr>
          <w:rFonts w:ascii="Times New Roman" w:hAnsi="Times New Roman" w:cs="Times New Roman"/>
          <w:w w:val="105"/>
        </w:rPr>
        <w:t xml:space="preserve"> ED419327 </w:t>
      </w:r>
    </w:p>
    <w:p w:rsidR="00693AB4" w:rsidRPr="001626FB" w:rsidRDefault="00693AB4" w:rsidP="00B04CB2">
      <w:pPr>
        <w:pStyle w:val="Style"/>
        <w:ind w:right="82"/>
        <w:rPr>
          <w:rFonts w:ascii="Times New Roman" w:hAnsi="Times New Roman" w:cs="Times New Roman"/>
          <w:w w:val="105"/>
        </w:rPr>
      </w:pPr>
    </w:p>
    <w:p w:rsidR="00865C7B" w:rsidRPr="00865C7B" w:rsidRDefault="00A33EA0" w:rsidP="00B31F9F">
      <w:pPr>
        <w:pStyle w:val="Style"/>
        <w:ind w:left="720" w:right="82" w:hanging="672"/>
        <w:rPr>
          <w:rFonts w:ascii="Times New Roman" w:hAnsi="Times New Roman" w:cs="Times New Roman"/>
          <w:i/>
          <w:w w:val="105"/>
        </w:rPr>
      </w:pPr>
      <w:proofErr w:type="gramStart"/>
      <w:r w:rsidRPr="001626FB">
        <w:rPr>
          <w:rFonts w:ascii="Times New Roman" w:hAnsi="Times New Roman" w:cs="Times New Roman"/>
          <w:w w:val="105"/>
        </w:rPr>
        <w:t xml:space="preserve">Sablan, V.A., </w:t>
      </w:r>
      <w:proofErr w:type="spellStart"/>
      <w:r w:rsidRPr="001626FB">
        <w:rPr>
          <w:rFonts w:ascii="Times New Roman" w:hAnsi="Times New Roman" w:cs="Times New Roman"/>
          <w:w w:val="105"/>
        </w:rPr>
        <w:t>Karolle</w:t>
      </w:r>
      <w:proofErr w:type="spellEnd"/>
      <w:r w:rsidRPr="001626FB">
        <w:rPr>
          <w:rFonts w:ascii="Times New Roman" w:hAnsi="Times New Roman" w:cs="Times New Roman"/>
          <w:w w:val="105"/>
        </w:rPr>
        <w:t xml:space="preserve">, B.G., and </w:t>
      </w:r>
      <w:proofErr w:type="spellStart"/>
      <w:r w:rsidRPr="001626FB">
        <w:rPr>
          <w:rFonts w:ascii="Times New Roman" w:hAnsi="Times New Roman" w:cs="Times New Roman"/>
          <w:w w:val="105"/>
        </w:rPr>
        <w:t>Palomo</w:t>
      </w:r>
      <w:proofErr w:type="spellEnd"/>
      <w:r w:rsidRPr="001626FB">
        <w:rPr>
          <w:rFonts w:ascii="Times New Roman" w:hAnsi="Times New Roman" w:cs="Times New Roman"/>
          <w:w w:val="105"/>
        </w:rPr>
        <w:t>, R. (1997).</w:t>
      </w:r>
      <w:proofErr w:type="gramEnd"/>
      <w:r w:rsidRPr="001626FB">
        <w:rPr>
          <w:rFonts w:ascii="Times New Roman" w:hAnsi="Times New Roman" w:cs="Times New Roman"/>
          <w:w w:val="105"/>
        </w:rPr>
        <w:t xml:space="preserve"> </w:t>
      </w:r>
      <w:r w:rsidRPr="00865C7B">
        <w:rPr>
          <w:rFonts w:ascii="Times New Roman" w:hAnsi="Times New Roman" w:cs="Times New Roman"/>
          <w:i/>
          <w:w w:val="105"/>
        </w:rPr>
        <w:t>Pacific geogra</w:t>
      </w:r>
      <w:r w:rsidR="00865C7B" w:rsidRPr="00865C7B">
        <w:rPr>
          <w:rFonts w:ascii="Times New Roman" w:hAnsi="Times New Roman" w:cs="Times New Roman"/>
          <w:i/>
          <w:w w:val="105"/>
        </w:rPr>
        <w:t>phic knowledge among</w:t>
      </w:r>
    </w:p>
    <w:p w:rsidR="00A33EA0" w:rsidRPr="001626FB" w:rsidRDefault="00B31F9F" w:rsidP="00865C7B">
      <w:pPr>
        <w:pStyle w:val="Style"/>
        <w:ind w:left="720" w:right="82" w:hanging="672"/>
        <w:rPr>
          <w:rFonts w:ascii="Times New Roman" w:hAnsi="Times New Roman" w:cs="Times New Roman"/>
          <w:w w:val="105"/>
        </w:rPr>
      </w:pPr>
      <w:proofErr w:type="gramStart"/>
      <w:r w:rsidRPr="00865C7B">
        <w:rPr>
          <w:rFonts w:ascii="Times New Roman" w:hAnsi="Times New Roman" w:cs="Times New Roman"/>
          <w:i/>
          <w:w w:val="105"/>
        </w:rPr>
        <w:t>University</w:t>
      </w:r>
      <w:r w:rsidR="00865C7B" w:rsidRPr="00865C7B">
        <w:rPr>
          <w:rFonts w:ascii="Times New Roman" w:hAnsi="Times New Roman" w:cs="Times New Roman"/>
          <w:i/>
          <w:w w:val="105"/>
        </w:rPr>
        <w:t xml:space="preserve"> </w:t>
      </w:r>
      <w:r w:rsidR="00A33EA0" w:rsidRPr="00865C7B">
        <w:rPr>
          <w:rFonts w:ascii="Times New Roman" w:hAnsi="Times New Roman" w:cs="Times New Roman"/>
          <w:i/>
          <w:w w:val="105"/>
        </w:rPr>
        <w:t>of Guam students</w:t>
      </w:r>
      <w:r w:rsidR="00A33EA0" w:rsidRPr="001626FB">
        <w:rPr>
          <w:rFonts w:ascii="Times New Roman" w:hAnsi="Times New Roman" w:cs="Times New Roman"/>
          <w:w w:val="105"/>
        </w:rPr>
        <w:t>.</w:t>
      </w:r>
      <w:proofErr w:type="gramEnd"/>
      <w:r w:rsidR="00A33EA0" w:rsidRPr="001626FB">
        <w:rPr>
          <w:rFonts w:ascii="Times New Roman" w:hAnsi="Times New Roman" w:cs="Times New Roman"/>
          <w:w w:val="105"/>
        </w:rPr>
        <w:t xml:space="preserve"> </w:t>
      </w:r>
      <w:r w:rsidR="00A33EA0" w:rsidRPr="001626FB">
        <w:rPr>
          <w:rFonts w:ascii="Times New Roman" w:hAnsi="Times New Roman" w:cs="Times New Roman"/>
          <w:w w:val="105"/>
          <w:u w:val="single"/>
        </w:rPr>
        <w:t>Micronesian Educator</w:t>
      </w:r>
      <w:r w:rsidR="00A33EA0" w:rsidRPr="001626FB">
        <w:rPr>
          <w:rFonts w:ascii="Times New Roman" w:hAnsi="Times New Roman" w:cs="Times New Roman"/>
          <w:w w:val="105"/>
        </w:rPr>
        <w:t xml:space="preserve">, Vol. 7 </w:t>
      </w:r>
    </w:p>
    <w:p w:rsidR="00865C7B" w:rsidRDefault="00865C7B" w:rsidP="00BD49F2">
      <w:pPr>
        <w:pStyle w:val="Style"/>
        <w:spacing w:line="278" w:lineRule="exact"/>
        <w:ind w:right="1248"/>
        <w:rPr>
          <w:rFonts w:ascii="Times New Roman" w:hAnsi="Times New Roman" w:cs="Times New Roman"/>
          <w:w w:val="105"/>
        </w:rPr>
      </w:pPr>
    </w:p>
    <w:p w:rsidR="00A33EA0" w:rsidRPr="001626FB" w:rsidRDefault="00A33EA0" w:rsidP="00BD49F2">
      <w:pPr>
        <w:pStyle w:val="Style"/>
        <w:spacing w:line="278" w:lineRule="exact"/>
        <w:ind w:right="1248"/>
        <w:rPr>
          <w:rFonts w:ascii="Times New Roman" w:hAnsi="Times New Roman" w:cs="Times New Roman"/>
          <w:w w:val="105"/>
        </w:rPr>
      </w:pPr>
      <w:r w:rsidRPr="001626FB">
        <w:rPr>
          <w:rFonts w:ascii="Times New Roman" w:hAnsi="Times New Roman" w:cs="Times New Roman"/>
          <w:w w:val="105"/>
        </w:rPr>
        <w:t xml:space="preserve">Sablan, V.A. (1996). </w:t>
      </w:r>
      <w:r w:rsidRPr="00865C7B">
        <w:rPr>
          <w:rFonts w:ascii="Times New Roman" w:hAnsi="Times New Roman" w:cs="Times New Roman"/>
          <w:i/>
          <w:w w:val="105"/>
        </w:rPr>
        <w:t xml:space="preserve">Consumer </w:t>
      </w:r>
      <w:proofErr w:type="spellStart"/>
      <w:r w:rsidRPr="00865C7B">
        <w:rPr>
          <w:rFonts w:ascii="Times New Roman" w:hAnsi="Times New Roman" w:cs="Times New Roman"/>
          <w:i/>
          <w:w w:val="105"/>
        </w:rPr>
        <w:t>self advocacy</w:t>
      </w:r>
      <w:proofErr w:type="spellEnd"/>
      <w:r w:rsidRPr="00865C7B">
        <w:rPr>
          <w:rFonts w:ascii="Times New Roman" w:hAnsi="Times New Roman" w:cs="Times New Roman"/>
          <w:i/>
          <w:w w:val="105"/>
        </w:rPr>
        <w:t>: A traini</w:t>
      </w:r>
      <w:r w:rsidR="00865C7B" w:rsidRPr="00865C7B">
        <w:rPr>
          <w:rFonts w:ascii="Times New Roman" w:hAnsi="Times New Roman" w:cs="Times New Roman"/>
          <w:i/>
          <w:w w:val="105"/>
        </w:rPr>
        <w:t xml:space="preserve">ng program for individuals </w:t>
      </w:r>
      <w:r w:rsidR="00B31F9F" w:rsidRPr="00865C7B">
        <w:rPr>
          <w:rFonts w:ascii="Times New Roman" w:hAnsi="Times New Roman" w:cs="Times New Roman"/>
          <w:i/>
          <w:w w:val="105"/>
        </w:rPr>
        <w:t>with</w:t>
      </w:r>
      <w:r w:rsidR="00865C7B" w:rsidRPr="00865C7B">
        <w:rPr>
          <w:rFonts w:ascii="Times New Roman" w:hAnsi="Times New Roman" w:cs="Times New Roman"/>
          <w:i/>
          <w:w w:val="105"/>
        </w:rPr>
        <w:t xml:space="preserve"> </w:t>
      </w:r>
      <w:r w:rsidRPr="00865C7B">
        <w:rPr>
          <w:rFonts w:ascii="Times New Roman" w:hAnsi="Times New Roman" w:cs="Times New Roman"/>
          <w:i/>
          <w:w w:val="105"/>
        </w:rPr>
        <w:t>disabilities and their families</w:t>
      </w:r>
      <w:r w:rsidRPr="001626FB">
        <w:rPr>
          <w:rFonts w:ascii="Times New Roman" w:hAnsi="Times New Roman" w:cs="Times New Roman"/>
          <w:w w:val="105"/>
        </w:rPr>
        <w:t>.</w:t>
      </w:r>
      <w:r w:rsidRPr="001626FB">
        <w:rPr>
          <w:rFonts w:ascii="Times New Roman" w:hAnsi="Times New Roman" w:cs="Times New Roman"/>
          <w:w w:val="105"/>
          <w:u w:val="single"/>
        </w:rPr>
        <w:t xml:space="preserve"> </w:t>
      </w:r>
      <w:proofErr w:type="gramStart"/>
      <w:r w:rsidRPr="001626FB">
        <w:rPr>
          <w:rFonts w:ascii="Times New Roman" w:hAnsi="Times New Roman" w:cs="Times New Roman"/>
          <w:w w:val="105"/>
        </w:rPr>
        <w:t>ERIC No.</w:t>
      </w:r>
      <w:proofErr w:type="gramEnd"/>
      <w:r w:rsidRPr="001626FB">
        <w:rPr>
          <w:rFonts w:ascii="Times New Roman" w:hAnsi="Times New Roman" w:cs="Times New Roman"/>
          <w:w w:val="105"/>
        </w:rPr>
        <w:t xml:space="preserve"> ED400636 </w:t>
      </w:r>
    </w:p>
    <w:p w:rsidR="00693AB4" w:rsidRDefault="00693AB4" w:rsidP="00183CFE">
      <w:pPr>
        <w:pStyle w:val="Style"/>
        <w:ind w:right="1248"/>
        <w:rPr>
          <w:rFonts w:ascii="Times New Roman" w:hAnsi="Times New Roman" w:cs="Times New Roman"/>
          <w:w w:val="105"/>
          <w:sz w:val="22"/>
          <w:szCs w:val="22"/>
        </w:rPr>
      </w:pPr>
    </w:p>
    <w:p w:rsidR="00865C7B" w:rsidRPr="00865C7B" w:rsidRDefault="00693AB4" w:rsidP="00693AB4">
      <w:pPr>
        <w:pStyle w:val="Style"/>
        <w:ind w:left="720" w:right="5" w:hanging="716"/>
        <w:rPr>
          <w:rFonts w:ascii="Times New Roman" w:hAnsi="Times New Roman" w:cs="Times New Roman"/>
          <w:i/>
          <w:w w:val="107"/>
        </w:rPr>
      </w:pPr>
      <w:r w:rsidRPr="001626FB">
        <w:rPr>
          <w:rFonts w:ascii="Times New Roman" w:hAnsi="Times New Roman" w:cs="Times New Roman"/>
        </w:rPr>
        <w:t xml:space="preserve">Best B., </w:t>
      </w:r>
      <w:proofErr w:type="spellStart"/>
      <w:r w:rsidRPr="001626FB">
        <w:rPr>
          <w:rFonts w:ascii="Times New Roman" w:hAnsi="Times New Roman" w:cs="Times New Roman"/>
        </w:rPr>
        <w:t>Boughton</w:t>
      </w:r>
      <w:proofErr w:type="spellEnd"/>
      <w:r w:rsidRPr="001626FB">
        <w:rPr>
          <w:rFonts w:ascii="Times New Roman" w:hAnsi="Times New Roman" w:cs="Times New Roman"/>
        </w:rPr>
        <w:t xml:space="preserve">, G., </w:t>
      </w:r>
      <w:proofErr w:type="spellStart"/>
      <w:r w:rsidRPr="001626FB">
        <w:rPr>
          <w:rFonts w:ascii="Times New Roman" w:hAnsi="Times New Roman" w:cs="Times New Roman"/>
        </w:rPr>
        <w:t>Karolle</w:t>
      </w:r>
      <w:proofErr w:type="spellEnd"/>
      <w:r w:rsidRPr="001626FB">
        <w:rPr>
          <w:rFonts w:ascii="Times New Roman" w:hAnsi="Times New Roman" w:cs="Times New Roman"/>
        </w:rPr>
        <w:t>, B., Martinez, V*</w:t>
      </w:r>
      <w:proofErr w:type="gramStart"/>
      <w:r w:rsidRPr="001626FB">
        <w:rPr>
          <w:rFonts w:ascii="Times New Roman" w:hAnsi="Times New Roman" w:cs="Times New Roman"/>
        </w:rPr>
        <w:t>.,</w:t>
      </w:r>
      <w:proofErr w:type="gramEnd"/>
      <w:r w:rsidRPr="001626FB">
        <w:rPr>
          <w:rFonts w:ascii="Times New Roman" w:hAnsi="Times New Roman" w:cs="Times New Roman"/>
        </w:rPr>
        <w:t xml:space="preserve"> and </w:t>
      </w:r>
      <w:proofErr w:type="spellStart"/>
      <w:r w:rsidRPr="001626FB">
        <w:rPr>
          <w:rFonts w:ascii="Times New Roman" w:hAnsi="Times New Roman" w:cs="Times New Roman"/>
        </w:rPr>
        <w:t>Camcho-Dungca</w:t>
      </w:r>
      <w:proofErr w:type="spellEnd"/>
      <w:r w:rsidRPr="001626FB">
        <w:rPr>
          <w:rFonts w:ascii="Times New Roman" w:hAnsi="Times New Roman" w:cs="Times New Roman"/>
        </w:rPr>
        <w:t xml:space="preserve"> B., (1989). </w:t>
      </w:r>
      <w:r w:rsidR="00865C7B" w:rsidRPr="00865C7B">
        <w:rPr>
          <w:rFonts w:ascii="Times New Roman" w:hAnsi="Times New Roman" w:cs="Times New Roman"/>
          <w:i/>
          <w:w w:val="107"/>
        </w:rPr>
        <w:t>The</w:t>
      </w:r>
    </w:p>
    <w:p w:rsidR="00865C7B" w:rsidRDefault="00693AB4" w:rsidP="00865C7B">
      <w:pPr>
        <w:pStyle w:val="Style"/>
        <w:ind w:left="720" w:right="5" w:hanging="716"/>
        <w:rPr>
          <w:rFonts w:ascii="Times New Roman" w:hAnsi="Times New Roman" w:cs="Times New Roman"/>
          <w:w w:val="107"/>
          <w:u w:val="single"/>
        </w:rPr>
      </w:pPr>
      <w:proofErr w:type="gramStart"/>
      <w:r w:rsidRPr="00865C7B">
        <w:rPr>
          <w:rFonts w:ascii="Times New Roman" w:hAnsi="Times New Roman" w:cs="Times New Roman"/>
          <w:i/>
          <w:w w:val="107"/>
        </w:rPr>
        <w:t>University of</w:t>
      </w:r>
      <w:r w:rsidR="00865C7B" w:rsidRPr="00865C7B">
        <w:rPr>
          <w:rFonts w:ascii="Times New Roman" w:hAnsi="Times New Roman" w:cs="Times New Roman"/>
          <w:i/>
          <w:w w:val="107"/>
        </w:rPr>
        <w:t xml:space="preserve"> </w:t>
      </w:r>
      <w:r w:rsidRPr="00865C7B">
        <w:rPr>
          <w:rFonts w:ascii="Times New Roman" w:hAnsi="Times New Roman" w:cs="Times New Roman"/>
          <w:i/>
          <w:w w:val="107"/>
        </w:rPr>
        <w:t>Guam's experience in delivering distance education in Micronesia</w:t>
      </w:r>
      <w:r w:rsidR="00865C7B">
        <w:rPr>
          <w:rFonts w:ascii="Times New Roman" w:hAnsi="Times New Roman" w:cs="Times New Roman"/>
          <w:w w:val="107"/>
        </w:rPr>
        <w:t>.</w:t>
      </w:r>
      <w:proofErr w:type="gramEnd"/>
      <w:r w:rsidRPr="001626FB">
        <w:rPr>
          <w:rFonts w:ascii="Times New Roman" w:hAnsi="Times New Roman" w:cs="Times New Roman"/>
          <w:w w:val="107"/>
        </w:rPr>
        <w:t xml:space="preserve"> </w:t>
      </w:r>
      <w:r w:rsidR="00865C7B">
        <w:rPr>
          <w:rFonts w:ascii="Times New Roman" w:hAnsi="Times New Roman" w:cs="Times New Roman"/>
          <w:w w:val="107"/>
          <w:u w:val="single"/>
        </w:rPr>
        <w:t>Educational</w:t>
      </w:r>
    </w:p>
    <w:p w:rsidR="00693AB4" w:rsidRPr="001626FB" w:rsidRDefault="00693AB4" w:rsidP="00865C7B">
      <w:pPr>
        <w:pStyle w:val="Style"/>
        <w:ind w:left="720" w:right="5" w:hanging="716"/>
        <w:rPr>
          <w:rFonts w:ascii="Times New Roman" w:hAnsi="Times New Roman" w:cs="Times New Roman"/>
          <w:w w:val="107"/>
        </w:rPr>
      </w:pPr>
      <w:proofErr w:type="gramStart"/>
      <w:r w:rsidRPr="001626FB">
        <w:rPr>
          <w:rFonts w:ascii="Times New Roman" w:hAnsi="Times New Roman" w:cs="Times New Roman"/>
          <w:w w:val="107"/>
          <w:u w:val="single"/>
        </w:rPr>
        <w:t>and</w:t>
      </w:r>
      <w:proofErr w:type="gramEnd"/>
      <w:r w:rsidRPr="001626FB">
        <w:rPr>
          <w:rFonts w:ascii="Times New Roman" w:hAnsi="Times New Roman" w:cs="Times New Roman"/>
          <w:w w:val="107"/>
          <w:u w:val="single"/>
        </w:rPr>
        <w:t xml:space="preserve"> Training</w:t>
      </w:r>
      <w:r w:rsidR="00865C7B">
        <w:rPr>
          <w:rFonts w:ascii="Times New Roman" w:hAnsi="Times New Roman" w:cs="Times New Roman"/>
          <w:w w:val="107"/>
        </w:rPr>
        <w:t xml:space="preserve"> </w:t>
      </w:r>
      <w:r w:rsidRPr="001626FB">
        <w:rPr>
          <w:rFonts w:ascii="Times New Roman" w:hAnsi="Times New Roman" w:cs="Times New Roman"/>
          <w:w w:val="107"/>
          <w:u w:val="single"/>
        </w:rPr>
        <w:t xml:space="preserve">Technology International </w:t>
      </w:r>
      <w:r w:rsidRPr="001626FB">
        <w:rPr>
          <w:rFonts w:ascii="Times New Roman" w:hAnsi="Times New Roman" w:cs="Times New Roman"/>
          <w:w w:val="107"/>
        </w:rPr>
        <w:t xml:space="preserve">Vol 27, No.3, 1989. </w:t>
      </w:r>
    </w:p>
    <w:p w:rsidR="00693AB4" w:rsidRPr="00865C7B" w:rsidRDefault="00693AB4" w:rsidP="00693AB4">
      <w:pPr>
        <w:pStyle w:val="Style"/>
        <w:spacing w:line="268" w:lineRule="exact"/>
        <w:ind w:right="226"/>
        <w:rPr>
          <w:rFonts w:ascii="Times New Roman" w:hAnsi="Times New Roman" w:cs="Times New Roman"/>
          <w:w w:val="107"/>
          <w:sz w:val="20"/>
        </w:rPr>
      </w:pPr>
      <w:r w:rsidRPr="00865C7B">
        <w:rPr>
          <w:rFonts w:ascii="Times New Roman" w:hAnsi="Times New Roman" w:cs="Times New Roman"/>
          <w:w w:val="107"/>
          <w:sz w:val="20"/>
        </w:rPr>
        <w:t xml:space="preserve">*Former name: Velma </w:t>
      </w:r>
      <w:r w:rsidRPr="00865C7B">
        <w:rPr>
          <w:rFonts w:ascii="Times New Roman" w:hAnsi="Times New Roman" w:cs="Times New Roman"/>
          <w:w w:val="127"/>
          <w:sz w:val="20"/>
        </w:rPr>
        <w:t xml:space="preserve">A. Sablan </w:t>
      </w:r>
      <w:r w:rsidRPr="00865C7B">
        <w:rPr>
          <w:rFonts w:ascii="Times New Roman" w:hAnsi="Times New Roman" w:cs="Times New Roman"/>
          <w:w w:val="107"/>
          <w:sz w:val="20"/>
        </w:rPr>
        <w:t xml:space="preserve">Martinez </w:t>
      </w:r>
    </w:p>
    <w:p w:rsidR="00693AB4" w:rsidRPr="001626FB" w:rsidRDefault="00693AB4" w:rsidP="00693AB4">
      <w:pPr>
        <w:pStyle w:val="Style"/>
        <w:spacing w:line="268" w:lineRule="exact"/>
        <w:ind w:right="336"/>
        <w:rPr>
          <w:rFonts w:ascii="Times New Roman" w:hAnsi="Times New Roman" w:cs="Times New Roman"/>
          <w:w w:val="105"/>
        </w:rPr>
      </w:pPr>
    </w:p>
    <w:p w:rsidR="00B31F9F" w:rsidRPr="001626FB" w:rsidRDefault="00D9504C" w:rsidP="00693AB4">
      <w:pPr>
        <w:pStyle w:val="Style"/>
        <w:spacing w:line="268" w:lineRule="exact"/>
        <w:ind w:right="336"/>
        <w:rPr>
          <w:rFonts w:ascii="Times New Roman" w:hAnsi="Times New Roman" w:cs="Times New Roman"/>
          <w:w w:val="107"/>
        </w:rPr>
      </w:pPr>
      <w:proofErr w:type="gramStart"/>
      <w:r w:rsidRPr="001626FB">
        <w:rPr>
          <w:rFonts w:ascii="Times New Roman" w:hAnsi="Times New Roman" w:cs="Times New Roman"/>
          <w:w w:val="107"/>
        </w:rPr>
        <w:t xml:space="preserve">Stewart Jean L., and Martinez, Velma </w:t>
      </w:r>
      <w:r w:rsidRPr="001626FB">
        <w:rPr>
          <w:rFonts w:ascii="Times New Roman" w:hAnsi="Times New Roman" w:cs="Times New Roman"/>
          <w:w w:val="113"/>
        </w:rPr>
        <w:t xml:space="preserve">AS.* </w:t>
      </w:r>
      <w:r w:rsidRPr="001626FB">
        <w:rPr>
          <w:rFonts w:ascii="Times New Roman" w:hAnsi="Times New Roman" w:cs="Times New Roman"/>
          <w:w w:val="107"/>
        </w:rPr>
        <w:t>(1986).</w:t>
      </w:r>
      <w:proofErr w:type="gramEnd"/>
      <w:r w:rsidRPr="001626FB">
        <w:rPr>
          <w:rFonts w:ascii="Times New Roman" w:hAnsi="Times New Roman" w:cs="Times New Roman"/>
          <w:w w:val="107"/>
        </w:rPr>
        <w:t xml:space="preserve"> S</w:t>
      </w:r>
      <w:r w:rsidR="00B31F9F" w:rsidRPr="001626FB">
        <w:rPr>
          <w:rFonts w:ascii="Times New Roman" w:hAnsi="Times New Roman" w:cs="Times New Roman"/>
          <w:w w:val="107"/>
        </w:rPr>
        <w:t>ervice Delivery to Persons with</w:t>
      </w:r>
    </w:p>
    <w:p w:rsidR="00865C7B" w:rsidRDefault="00D9504C" w:rsidP="005E3402">
      <w:pPr>
        <w:pStyle w:val="Style"/>
        <w:spacing w:line="268" w:lineRule="exact"/>
        <w:ind w:left="717" w:right="336" w:hanging="708"/>
        <w:rPr>
          <w:rFonts w:ascii="Times New Roman" w:hAnsi="Times New Roman" w:cs="Times New Roman"/>
          <w:w w:val="107"/>
        </w:rPr>
      </w:pPr>
      <w:r w:rsidRPr="001626FB">
        <w:rPr>
          <w:rFonts w:ascii="Times New Roman" w:hAnsi="Times New Roman" w:cs="Times New Roman"/>
          <w:w w:val="107"/>
        </w:rPr>
        <w:t xml:space="preserve">Communication Disorders </w:t>
      </w:r>
      <w:proofErr w:type="gramStart"/>
      <w:r w:rsidRPr="001626FB">
        <w:rPr>
          <w:rFonts w:ascii="Times New Roman" w:hAnsi="Times New Roman" w:cs="Times New Roman"/>
          <w:w w:val="107"/>
        </w:rPr>
        <w:t>In</w:t>
      </w:r>
      <w:proofErr w:type="gramEnd"/>
      <w:r w:rsidRPr="001626FB">
        <w:rPr>
          <w:rFonts w:ascii="Times New Roman" w:hAnsi="Times New Roman" w:cs="Times New Roman"/>
          <w:w w:val="107"/>
        </w:rPr>
        <w:t xml:space="preserve"> Micronesia, </w:t>
      </w:r>
      <w:r w:rsidRPr="001626FB">
        <w:rPr>
          <w:rFonts w:ascii="Times New Roman" w:hAnsi="Times New Roman" w:cs="Times New Roman"/>
          <w:w w:val="107"/>
          <w:u w:val="single"/>
        </w:rPr>
        <w:t xml:space="preserve">Rural Special Education Quarterly. </w:t>
      </w:r>
      <w:r w:rsidR="00865C7B">
        <w:rPr>
          <w:rFonts w:ascii="Times New Roman" w:hAnsi="Times New Roman" w:cs="Times New Roman"/>
          <w:w w:val="107"/>
        </w:rPr>
        <w:t>Vol. 7,</w:t>
      </w:r>
    </w:p>
    <w:p w:rsidR="00D9504C" w:rsidRPr="001626FB" w:rsidRDefault="00B31F9F" w:rsidP="00865C7B">
      <w:pPr>
        <w:pStyle w:val="Style"/>
        <w:spacing w:line="268" w:lineRule="exact"/>
        <w:ind w:left="717" w:right="336" w:hanging="708"/>
        <w:rPr>
          <w:rFonts w:ascii="Times New Roman" w:hAnsi="Times New Roman" w:cs="Times New Roman"/>
          <w:w w:val="107"/>
        </w:rPr>
      </w:pPr>
      <w:proofErr w:type="gramStart"/>
      <w:r w:rsidRPr="001626FB">
        <w:rPr>
          <w:rFonts w:ascii="Times New Roman" w:hAnsi="Times New Roman" w:cs="Times New Roman"/>
          <w:w w:val="107"/>
        </w:rPr>
        <w:t>No.3, 1986.</w:t>
      </w:r>
      <w:proofErr w:type="gramEnd"/>
      <w:r w:rsidR="00865C7B">
        <w:rPr>
          <w:rFonts w:ascii="Times New Roman" w:hAnsi="Times New Roman" w:cs="Times New Roman"/>
          <w:w w:val="107"/>
        </w:rPr>
        <w:t xml:space="preserve"> </w:t>
      </w:r>
      <w:r w:rsidR="00D9504C" w:rsidRPr="001626FB">
        <w:rPr>
          <w:rFonts w:ascii="Times New Roman" w:hAnsi="Times New Roman" w:cs="Times New Roman"/>
          <w:w w:val="107"/>
        </w:rPr>
        <w:t xml:space="preserve">(ERIC Reference EJ366533 RC506690) </w:t>
      </w:r>
    </w:p>
    <w:p w:rsidR="00D9504C" w:rsidRPr="00865C7B" w:rsidRDefault="00D9504C" w:rsidP="00D9504C">
      <w:pPr>
        <w:pStyle w:val="Style"/>
        <w:spacing w:line="268" w:lineRule="exact"/>
        <w:ind w:left="9" w:right="226"/>
        <w:rPr>
          <w:rFonts w:ascii="Times New Roman" w:hAnsi="Times New Roman" w:cs="Times New Roman"/>
          <w:w w:val="107"/>
          <w:sz w:val="20"/>
        </w:rPr>
      </w:pPr>
      <w:r w:rsidRPr="00865C7B">
        <w:rPr>
          <w:rFonts w:ascii="Times New Roman" w:hAnsi="Times New Roman" w:cs="Times New Roman"/>
          <w:w w:val="107"/>
          <w:sz w:val="20"/>
        </w:rPr>
        <w:t xml:space="preserve">*Former name: Velma </w:t>
      </w:r>
      <w:r w:rsidRPr="00865C7B">
        <w:rPr>
          <w:rFonts w:ascii="Times New Roman" w:hAnsi="Times New Roman" w:cs="Times New Roman"/>
          <w:w w:val="127"/>
          <w:sz w:val="20"/>
        </w:rPr>
        <w:t>A</w:t>
      </w:r>
      <w:r w:rsidR="00693AB4" w:rsidRPr="00865C7B">
        <w:rPr>
          <w:rFonts w:ascii="Times New Roman" w:hAnsi="Times New Roman" w:cs="Times New Roman"/>
          <w:w w:val="127"/>
          <w:sz w:val="20"/>
        </w:rPr>
        <w:t>.</w:t>
      </w:r>
      <w:r w:rsidRPr="00865C7B">
        <w:rPr>
          <w:rFonts w:ascii="Times New Roman" w:hAnsi="Times New Roman" w:cs="Times New Roman"/>
          <w:w w:val="127"/>
          <w:sz w:val="20"/>
        </w:rPr>
        <w:t xml:space="preserve">S. </w:t>
      </w:r>
      <w:r w:rsidRPr="00865C7B">
        <w:rPr>
          <w:rFonts w:ascii="Times New Roman" w:hAnsi="Times New Roman" w:cs="Times New Roman"/>
          <w:w w:val="107"/>
          <w:sz w:val="20"/>
        </w:rPr>
        <w:t xml:space="preserve">Martinez </w:t>
      </w:r>
    </w:p>
    <w:p w:rsidR="00A33EA0" w:rsidRPr="001626FB" w:rsidRDefault="00A33EA0" w:rsidP="00A33EA0">
      <w:pPr>
        <w:spacing w:line="240" w:lineRule="exact"/>
        <w:rPr>
          <w:rFonts w:ascii="Times New Roman" w:hAnsi="Times New Roman"/>
          <w:sz w:val="24"/>
          <w:szCs w:val="24"/>
        </w:rPr>
      </w:pPr>
      <w:r w:rsidRPr="001626FB">
        <w:rPr>
          <w:rFonts w:ascii="Times New Roman" w:hAnsi="Times New Roman"/>
          <w:sz w:val="24"/>
          <w:szCs w:val="24"/>
        </w:rPr>
        <w:tab/>
      </w:r>
      <w:r w:rsidRPr="001626FB">
        <w:rPr>
          <w:rFonts w:ascii="Times New Roman" w:hAnsi="Times New Roman"/>
          <w:sz w:val="24"/>
          <w:szCs w:val="24"/>
        </w:rPr>
        <w:tab/>
      </w:r>
      <w:r w:rsidRPr="001626FB">
        <w:rPr>
          <w:rFonts w:ascii="Times New Roman" w:hAnsi="Times New Roman"/>
          <w:sz w:val="24"/>
          <w:szCs w:val="24"/>
        </w:rPr>
        <w:tab/>
      </w:r>
    </w:p>
    <w:p w:rsidR="00CE2628" w:rsidRPr="001626FB" w:rsidRDefault="00CE2628" w:rsidP="00CE2628">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color w:val="009900"/>
          <w:sz w:val="24"/>
          <w:szCs w:val="24"/>
        </w:rPr>
      </w:pPr>
      <w:r w:rsidRPr="001626FB">
        <w:rPr>
          <w:rFonts w:ascii="Times New Roman" w:hAnsi="Times New Roman"/>
          <w:b/>
          <w:color w:val="009900"/>
          <w:sz w:val="24"/>
          <w:szCs w:val="24"/>
        </w:rPr>
        <w:tab/>
      </w:r>
      <w:r w:rsidRPr="001626FB">
        <w:rPr>
          <w:rFonts w:ascii="Times New Roman" w:hAnsi="Times New Roman"/>
          <w:b/>
          <w:color w:val="009900"/>
          <w:sz w:val="24"/>
          <w:szCs w:val="24"/>
        </w:rPr>
        <w:tab/>
      </w:r>
      <w:r w:rsidRPr="001626FB">
        <w:rPr>
          <w:rFonts w:ascii="Times New Roman" w:hAnsi="Times New Roman"/>
          <w:b/>
          <w:color w:val="009900"/>
          <w:sz w:val="24"/>
          <w:szCs w:val="24"/>
          <w:u w:val="single"/>
        </w:rPr>
        <w:t>Peer Reviewed Journal Articles – Submitted for Review</w:t>
      </w:r>
    </w:p>
    <w:p w:rsidR="00A33EA0" w:rsidRPr="001626FB" w:rsidRDefault="00A33EA0" w:rsidP="00A33EA0">
      <w:pPr>
        <w:ind w:left="720" w:hanging="720"/>
        <w:rPr>
          <w:rFonts w:ascii="Times New Roman" w:hAnsi="Times New Roman"/>
          <w:sz w:val="24"/>
          <w:szCs w:val="24"/>
        </w:rPr>
      </w:pPr>
    </w:p>
    <w:p w:rsidR="00D62E40" w:rsidRPr="00D62E40" w:rsidRDefault="00A33EA0" w:rsidP="00A33EA0">
      <w:pPr>
        <w:ind w:left="720" w:hanging="720"/>
        <w:rPr>
          <w:rFonts w:ascii="Times New Roman" w:hAnsi="Times New Roman"/>
          <w:i/>
          <w:sz w:val="24"/>
          <w:szCs w:val="24"/>
        </w:rPr>
      </w:pPr>
      <w:proofErr w:type="gramStart"/>
      <w:r w:rsidRPr="001626FB">
        <w:rPr>
          <w:rFonts w:ascii="Times New Roman" w:hAnsi="Times New Roman"/>
          <w:sz w:val="24"/>
          <w:szCs w:val="24"/>
        </w:rPr>
        <w:t xml:space="preserve">Sablan, V., </w:t>
      </w:r>
      <w:proofErr w:type="spellStart"/>
      <w:r w:rsidRPr="001626FB">
        <w:rPr>
          <w:rFonts w:ascii="Times New Roman" w:hAnsi="Times New Roman"/>
          <w:sz w:val="24"/>
          <w:szCs w:val="24"/>
        </w:rPr>
        <w:t>Yomai</w:t>
      </w:r>
      <w:proofErr w:type="spellEnd"/>
      <w:r w:rsidRPr="001626FB">
        <w:rPr>
          <w:rFonts w:ascii="Times New Roman" w:hAnsi="Times New Roman"/>
          <w:sz w:val="24"/>
          <w:szCs w:val="24"/>
        </w:rPr>
        <w:t xml:space="preserve">, A., </w:t>
      </w:r>
      <w:proofErr w:type="spellStart"/>
      <w:r w:rsidRPr="001626FB">
        <w:rPr>
          <w:rFonts w:ascii="Times New Roman" w:hAnsi="Times New Roman"/>
          <w:sz w:val="24"/>
          <w:szCs w:val="24"/>
        </w:rPr>
        <w:t>Saimon</w:t>
      </w:r>
      <w:proofErr w:type="spellEnd"/>
      <w:r w:rsidRPr="001626FB">
        <w:rPr>
          <w:rFonts w:ascii="Times New Roman" w:hAnsi="Times New Roman"/>
          <w:sz w:val="24"/>
          <w:szCs w:val="24"/>
        </w:rPr>
        <w:t>, D. &amp; Mickey, S. (pending).</w:t>
      </w:r>
      <w:proofErr w:type="gramEnd"/>
      <w:r w:rsidRPr="001626FB">
        <w:rPr>
          <w:rFonts w:ascii="Times New Roman" w:hAnsi="Times New Roman"/>
          <w:sz w:val="24"/>
          <w:szCs w:val="24"/>
        </w:rPr>
        <w:t xml:space="preserve">  </w:t>
      </w:r>
      <w:r w:rsidR="00D62E40">
        <w:rPr>
          <w:rFonts w:ascii="Times New Roman" w:hAnsi="Times New Roman"/>
          <w:i/>
          <w:sz w:val="24"/>
          <w:szCs w:val="24"/>
        </w:rPr>
        <w:t>Developing the early h</w:t>
      </w:r>
      <w:r w:rsidR="00D62E40" w:rsidRPr="00D62E40">
        <w:rPr>
          <w:rFonts w:ascii="Times New Roman" w:hAnsi="Times New Roman"/>
          <w:i/>
          <w:sz w:val="24"/>
          <w:szCs w:val="24"/>
        </w:rPr>
        <w:t>earing</w:t>
      </w:r>
    </w:p>
    <w:p w:rsidR="00A33EA0" w:rsidRPr="001626FB" w:rsidRDefault="00D62E40" w:rsidP="00D62E40">
      <w:pPr>
        <w:ind w:left="720" w:hanging="720"/>
        <w:rPr>
          <w:rFonts w:ascii="Times New Roman" w:hAnsi="Times New Roman"/>
          <w:sz w:val="24"/>
          <w:szCs w:val="24"/>
        </w:rPr>
      </w:pPr>
      <w:proofErr w:type="gramStart"/>
      <w:r>
        <w:rPr>
          <w:rFonts w:ascii="Times New Roman" w:hAnsi="Times New Roman"/>
          <w:i/>
          <w:sz w:val="24"/>
          <w:szCs w:val="24"/>
        </w:rPr>
        <w:t>d</w:t>
      </w:r>
      <w:r w:rsidR="00A33EA0" w:rsidRPr="00D62E40">
        <w:rPr>
          <w:rFonts w:ascii="Times New Roman" w:hAnsi="Times New Roman"/>
          <w:i/>
          <w:sz w:val="24"/>
          <w:szCs w:val="24"/>
        </w:rPr>
        <w:t>etection</w:t>
      </w:r>
      <w:proofErr w:type="gramEnd"/>
      <w:r w:rsidRPr="00D62E40">
        <w:rPr>
          <w:rFonts w:ascii="Times New Roman" w:hAnsi="Times New Roman"/>
          <w:i/>
          <w:sz w:val="24"/>
          <w:szCs w:val="24"/>
        </w:rPr>
        <w:t xml:space="preserve"> </w:t>
      </w:r>
      <w:r>
        <w:rPr>
          <w:rFonts w:ascii="Times New Roman" w:hAnsi="Times New Roman"/>
          <w:i/>
          <w:sz w:val="24"/>
          <w:szCs w:val="24"/>
        </w:rPr>
        <w:t>and intervention (EHDI) p</w:t>
      </w:r>
      <w:r w:rsidR="00A33EA0" w:rsidRPr="00D62E40">
        <w:rPr>
          <w:rFonts w:ascii="Times New Roman" w:hAnsi="Times New Roman"/>
          <w:i/>
          <w:sz w:val="24"/>
          <w:szCs w:val="24"/>
        </w:rPr>
        <w:t>rogram in the Federated States of Micronesia</w:t>
      </w:r>
    </w:p>
    <w:p w:rsidR="00A33EA0" w:rsidRPr="001626FB" w:rsidRDefault="00A33EA0" w:rsidP="00A33EA0">
      <w:pPr>
        <w:ind w:left="720" w:hanging="720"/>
        <w:rPr>
          <w:rFonts w:ascii="Times New Roman" w:hAnsi="Times New Roman"/>
          <w:i/>
          <w:sz w:val="24"/>
          <w:szCs w:val="24"/>
          <w:u w:val="single"/>
        </w:rPr>
      </w:pPr>
      <w:proofErr w:type="gramStart"/>
      <w:r w:rsidRPr="001626FB">
        <w:rPr>
          <w:rFonts w:ascii="Times New Roman" w:hAnsi="Times New Roman"/>
          <w:sz w:val="24"/>
          <w:szCs w:val="24"/>
        </w:rPr>
        <w:t>submitted</w:t>
      </w:r>
      <w:proofErr w:type="gramEnd"/>
      <w:r w:rsidRPr="001626FB">
        <w:rPr>
          <w:rFonts w:ascii="Times New Roman" w:hAnsi="Times New Roman"/>
          <w:sz w:val="24"/>
          <w:szCs w:val="24"/>
        </w:rPr>
        <w:t xml:space="preserve"> to </w:t>
      </w:r>
      <w:r w:rsidRPr="001626FB">
        <w:rPr>
          <w:rFonts w:ascii="Times New Roman" w:hAnsi="Times New Roman"/>
          <w:i/>
          <w:sz w:val="24"/>
          <w:szCs w:val="24"/>
          <w:u w:val="single"/>
        </w:rPr>
        <w:t>Pacific Health Dialog</w:t>
      </w:r>
      <w:r w:rsidR="00D62E40">
        <w:rPr>
          <w:rFonts w:ascii="Times New Roman" w:hAnsi="Times New Roman"/>
          <w:i/>
          <w:sz w:val="24"/>
          <w:szCs w:val="24"/>
          <w:u w:val="single"/>
        </w:rPr>
        <w:t>.</w:t>
      </w:r>
    </w:p>
    <w:p w:rsidR="00A33EA0" w:rsidRPr="001626FB" w:rsidRDefault="00A33EA0" w:rsidP="00A33EA0">
      <w:pPr>
        <w:ind w:left="720" w:hanging="720"/>
        <w:rPr>
          <w:rFonts w:ascii="Times New Roman" w:hAnsi="Times New Roman"/>
          <w:i/>
          <w:sz w:val="24"/>
          <w:szCs w:val="24"/>
          <w:u w:val="single"/>
        </w:rPr>
      </w:pPr>
    </w:p>
    <w:p w:rsidR="008D6CC3" w:rsidRPr="00D62E40" w:rsidRDefault="00A33EA0" w:rsidP="00A33EA0">
      <w:pPr>
        <w:rPr>
          <w:rFonts w:ascii="Times New Roman" w:hAnsi="Times New Roman"/>
          <w:i/>
          <w:sz w:val="24"/>
          <w:szCs w:val="24"/>
        </w:rPr>
      </w:pPr>
      <w:proofErr w:type="gramStart"/>
      <w:r w:rsidRPr="001626FB">
        <w:rPr>
          <w:rFonts w:ascii="Times New Roman" w:hAnsi="Times New Roman"/>
          <w:sz w:val="24"/>
          <w:szCs w:val="24"/>
        </w:rPr>
        <w:t xml:space="preserve">Sablan, V., </w:t>
      </w:r>
      <w:proofErr w:type="spellStart"/>
      <w:r w:rsidRPr="001626FB">
        <w:rPr>
          <w:rFonts w:ascii="Times New Roman" w:hAnsi="Times New Roman"/>
          <w:sz w:val="24"/>
          <w:szCs w:val="24"/>
        </w:rPr>
        <w:t>Eclavea</w:t>
      </w:r>
      <w:proofErr w:type="spellEnd"/>
      <w:r w:rsidRPr="001626FB">
        <w:rPr>
          <w:rFonts w:ascii="Times New Roman" w:hAnsi="Times New Roman"/>
          <w:sz w:val="24"/>
          <w:szCs w:val="24"/>
        </w:rPr>
        <w:t xml:space="preserve">, E., Ritter, V., </w:t>
      </w:r>
      <w:proofErr w:type="spellStart"/>
      <w:r w:rsidRPr="001626FB">
        <w:rPr>
          <w:rFonts w:ascii="Times New Roman" w:hAnsi="Times New Roman"/>
          <w:sz w:val="24"/>
          <w:szCs w:val="24"/>
        </w:rPr>
        <w:t>Mendiola</w:t>
      </w:r>
      <w:proofErr w:type="spellEnd"/>
      <w:r w:rsidRPr="001626FB">
        <w:rPr>
          <w:rFonts w:ascii="Times New Roman" w:hAnsi="Times New Roman"/>
          <w:sz w:val="24"/>
          <w:szCs w:val="24"/>
        </w:rPr>
        <w:t>, J. (pending).</w:t>
      </w:r>
      <w:proofErr w:type="gramEnd"/>
      <w:r w:rsidRPr="001626FB">
        <w:rPr>
          <w:rFonts w:ascii="Times New Roman" w:hAnsi="Times New Roman"/>
          <w:sz w:val="24"/>
          <w:szCs w:val="24"/>
        </w:rPr>
        <w:t xml:space="preserve"> </w:t>
      </w:r>
      <w:r w:rsidR="00D62E40">
        <w:rPr>
          <w:rFonts w:ascii="Times New Roman" w:hAnsi="Times New Roman"/>
          <w:i/>
          <w:sz w:val="24"/>
          <w:szCs w:val="24"/>
        </w:rPr>
        <w:t>Guam early hearing detection and i</w:t>
      </w:r>
      <w:r w:rsidRPr="00D62E40">
        <w:rPr>
          <w:rFonts w:ascii="Times New Roman" w:hAnsi="Times New Roman"/>
          <w:i/>
          <w:sz w:val="24"/>
          <w:szCs w:val="24"/>
        </w:rPr>
        <w:t>ntervention (Gua</w:t>
      </w:r>
      <w:r w:rsidR="00D62E40">
        <w:rPr>
          <w:rFonts w:ascii="Times New Roman" w:hAnsi="Times New Roman"/>
          <w:i/>
          <w:sz w:val="24"/>
          <w:szCs w:val="24"/>
        </w:rPr>
        <w:t>m EHDI):  Pacific pioneers in the identification of hearing loss in i</w:t>
      </w:r>
      <w:r w:rsidRPr="00D62E40">
        <w:rPr>
          <w:rFonts w:ascii="Times New Roman" w:hAnsi="Times New Roman"/>
          <w:i/>
          <w:sz w:val="24"/>
          <w:szCs w:val="24"/>
        </w:rPr>
        <w:t>nfants</w:t>
      </w:r>
    </w:p>
    <w:p w:rsidR="00CE2628" w:rsidRPr="001626FB" w:rsidRDefault="00A33EA0" w:rsidP="00A33EA0">
      <w:pPr>
        <w:ind w:left="720" w:hanging="720"/>
        <w:rPr>
          <w:rFonts w:ascii="Times New Roman" w:hAnsi="Times New Roman"/>
          <w:i/>
          <w:sz w:val="24"/>
          <w:szCs w:val="24"/>
          <w:u w:val="single"/>
        </w:rPr>
      </w:pPr>
      <w:proofErr w:type="gramStart"/>
      <w:r w:rsidRPr="001626FB">
        <w:rPr>
          <w:rFonts w:ascii="Times New Roman" w:hAnsi="Times New Roman"/>
          <w:sz w:val="24"/>
          <w:szCs w:val="24"/>
        </w:rPr>
        <w:lastRenderedPageBreak/>
        <w:t>submitted</w:t>
      </w:r>
      <w:proofErr w:type="gramEnd"/>
      <w:r w:rsidRPr="001626FB">
        <w:rPr>
          <w:rFonts w:ascii="Times New Roman" w:hAnsi="Times New Roman"/>
          <w:sz w:val="24"/>
          <w:szCs w:val="24"/>
        </w:rPr>
        <w:t xml:space="preserve"> to </w:t>
      </w:r>
      <w:r w:rsidRPr="001626FB">
        <w:rPr>
          <w:rFonts w:ascii="Times New Roman" w:hAnsi="Times New Roman"/>
          <w:i/>
          <w:sz w:val="24"/>
          <w:szCs w:val="24"/>
          <w:u w:val="single"/>
        </w:rPr>
        <w:t>Pacific Health Dialog</w:t>
      </w:r>
    </w:p>
    <w:p w:rsidR="00CE2628" w:rsidRPr="00BD49F2" w:rsidRDefault="00CE2628" w:rsidP="00CE2628">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color w:val="009900"/>
          <w:sz w:val="24"/>
          <w:szCs w:val="24"/>
        </w:rPr>
      </w:pPr>
    </w:p>
    <w:p w:rsidR="00CE2628" w:rsidRPr="004D2E0E" w:rsidRDefault="00CE2628" w:rsidP="00CE2628">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color w:val="009900"/>
          <w:sz w:val="24"/>
          <w:szCs w:val="24"/>
        </w:rPr>
      </w:pPr>
      <w:r w:rsidRPr="00BD49F2">
        <w:rPr>
          <w:rFonts w:ascii="Times New Roman" w:hAnsi="Times New Roman"/>
          <w:b/>
          <w:color w:val="009900"/>
          <w:sz w:val="24"/>
          <w:szCs w:val="24"/>
        </w:rPr>
        <w:tab/>
      </w:r>
      <w:r w:rsidRPr="00BD49F2">
        <w:rPr>
          <w:rFonts w:ascii="Times New Roman" w:hAnsi="Times New Roman"/>
          <w:b/>
          <w:color w:val="009900"/>
          <w:sz w:val="24"/>
          <w:szCs w:val="24"/>
          <w:u w:val="single"/>
        </w:rPr>
        <w:t>Invited Papers, Book Chapters, and Book Reviews</w:t>
      </w:r>
    </w:p>
    <w:p w:rsidR="008D6CC3" w:rsidRPr="00BD49F2" w:rsidRDefault="00CE2628" w:rsidP="008D6CC3">
      <w:pPr>
        <w:tabs>
          <w:tab w:val="left" w:pos="990"/>
        </w:tabs>
        <w:rPr>
          <w:rFonts w:ascii="Times New Roman" w:hAnsi="Times New Roman" w:cs="Arial"/>
          <w:b/>
          <w:color w:val="009900"/>
          <w:sz w:val="24"/>
          <w:szCs w:val="24"/>
        </w:rPr>
      </w:pPr>
      <w:r w:rsidRPr="00BD49F2">
        <w:rPr>
          <w:rFonts w:ascii="Times New Roman" w:hAnsi="Times New Roman" w:cs="Arial"/>
          <w:b/>
          <w:color w:val="009900"/>
          <w:sz w:val="24"/>
          <w:szCs w:val="24"/>
        </w:rPr>
        <w:t>*Invited</w:t>
      </w:r>
    </w:p>
    <w:p w:rsidR="008D6CC3" w:rsidRPr="00BD49F2" w:rsidRDefault="008D6CC3" w:rsidP="008D6CC3">
      <w:pPr>
        <w:tabs>
          <w:tab w:val="left" w:pos="990"/>
        </w:tabs>
        <w:rPr>
          <w:rFonts w:ascii="Times New Roman" w:hAnsi="Times New Roman" w:cs="Arial"/>
          <w:b/>
          <w:color w:val="009900"/>
          <w:sz w:val="24"/>
          <w:szCs w:val="24"/>
        </w:rPr>
      </w:pPr>
    </w:p>
    <w:p w:rsidR="00FC0164" w:rsidRPr="00BD49F2" w:rsidRDefault="00FC0164" w:rsidP="008D6CC3">
      <w:pPr>
        <w:tabs>
          <w:tab w:val="left" w:pos="990"/>
        </w:tabs>
        <w:rPr>
          <w:rFonts w:ascii="Times New Roman" w:hAnsi="Times New Roman" w:cs="Arial"/>
          <w:sz w:val="24"/>
          <w:szCs w:val="24"/>
        </w:rPr>
      </w:pPr>
      <w:proofErr w:type="spellStart"/>
      <w:r w:rsidRPr="00BD49F2">
        <w:rPr>
          <w:rFonts w:ascii="Times New Roman" w:hAnsi="Times New Roman" w:cs="Arial"/>
          <w:sz w:val="24"/>
          <w:szCs w:val="24"/>
        </w:rPr>
        <w:t>Sablan</w:t>
      </w:r>
      <w:proofErr w:type="gramStart"/>
      <w:r w:rsidRPr="00BD49F2">
        <w:rPr>
          <w:rFonts w:ascii="Times New Roman" w:hAnsi="Times New Roman" w:cs="Arial"/>
          <w:sz w:val="24"/>
          <w:szCs w:val="24"/>
        </w:rPr>
        <w:t>,V.A</w:t>
      </w:r>
      <w:proofErr w:type="spellEnd"/>
      <w:proofErr w:type="gramEnd"/>
      <w:r w:rsidRPr="00BD49F2">
        <w:rPr>
          <w:rFonts w:ascii="Times New Roman" w:hAnsi="Times New Roman" w:cs="Arial"/>
          <w:sz w:val="24"/>
          <w:szCs w:val="24"/>
        </w:rPr>
        <w:t xml:space="preserve">. (1999).  </w:t>
      </w:r>
      <w:proofErr w:type="gramStart"/>
      <w:r w:rsidRPr="00D62E40">
        <w:rPr>
          <w:rFonts w:ascii="Times New Roman" w:hAnsi="Times New Roman" w:cs="Arial"/>
          <w:i/>
          <w:sz w:val="24"/>
          <w:szCs w:val="24"/>
        </w:rPr>
        <w:t>Culturally relevant language assessment</w:t>
      </w:r>
      <w:r w:rsidRPr="00BD49F2">
        <w:rPr>
          <w:rFonts w:ascii="Times New Roman" w:hAnsi="Times New Roman" w:cs="Arial"/>
          <w:sz w:val="24"/>
          <w:szCs w:val="24"/>
        </w:rPr>
        <w:t>.</w:t>
      </w:r>
      <w:proofErr w:type="gramEnd"/>
      <w:r w:rsidRPr="00BD49F2">
        <w:rPr>
          <w:rFonts w:ascii="Times New Roman" w:hAnsi="Times New Roman" w:cs="Arial"/>
          <w:sz w:val="24"/>
          <w:szCs w:val="24"/>
        </w:rPr>
        <w:t xml:space="preserve">  Paper presented at the 12</w:t>
      </w:r>
      <w:r w:rsidRPr="00BD49F2">
        <w:rPr>
          <w:rFonts w:ascii="Times New Roman" w:hAnsi="Times New Roman" w:cs="Arial"/>
          <w:sz w:val="24"/>
          <w:szCs w:val="24"/>
          <w:vertAlign w:val="superscript"/>
        </w:rPr>
        <w:t>th</w:t>
      </w:r>
      <w:r w:rsidRPr="00BD49F2">
        <w:rPr>
          <w:rFonts w:ascii="Times New Roman" w:hAnsi="Times New Roman" w:cs="Arial"/>
          <w:sz w:val="24"/>
          <w:szCs w:val="24"/>
        </w:rPr>
        <w:t xml:space="preserve"> Annual Regional Language Arts Conference, November 5-6, 1999.</w:t>
      </w:r>
    </w:p>
    <w:p w:rsidR="00FC0164" w:rsidRPr="00BD49F2" w:rsidRDefault="00FC0164" w:rsidP="008D6CC3">
      <w:pPr>
        <w:tabs>
          <w:tab w:val="left" w:pos="990"/>
        </w:tabs>
        <w:rPr>
          <w:rFonts w:ascii="Times New Roman" w:hAnsi="Times New Roman" w:cs="Arial"/>
          <w:sz w:val="24"/>
          <w:szCs w:val="24"/>
        </w:rPr>
      </w:pPr>
    </w:p>
    <w:p w:rsidR="008D6CC3" w:rsidRPr="00BD49F2" w:rsidRDefault="00ED153B" w:rsidP="008D6CC3">
      <w:pPr>
        <w:tabs>
          <w:tab w:val="left" w:pos="990"/>
        </w:tabs>
        <w:rPr>
          <w:rFonts w:ascii="Times New Roman" w:hAnsi="Times New Roman"/>
          <w:w w:val="105"/>
          <w:sz w:val="24"/>
          <w:szCs w:val="24"/>
        </w:rPr>
      </w:pPr>
      <w:r w:rsidRPr="00BD49F2">
        <w:rPr>
          <w:rFonts w:ascii="Times New Roman" w:hAnsi="Times New Roman"/>
          <w:w w:val="105"/>
          <w:sz w:val="24"/>
          <w:szCs w:val="24"/>
        </w:rPr>
        <w:t>*</w:t>
      </w:r>
      <w:r w:rsidR="008D6CC3" w:rsidRPr="00BD49F2">
        <w:rPr>
          <w:rFonts w:ascii="Times New Roman" w:hAnsi="Times New Roman"/>
          <w:w w:val="105"/>
          <w:sz w:val="24"/>
          <w:szCs w:val="24"/>
        </w:rPr>
        <w:t xml:space="preserve">Pang, V.O. </w:t>
      </w:r>
      <w:r w:rsidR="008D6CC3" w:rsidRPr="00BD49F2">
        <w:rPr>
          <w:rFonts w:ascii="Times New Roman" w:hAnsi="Times New Roman"/>
          <w:w w:val="120"/>
          <w:sz w:val="24"/>
          <w:szCs w:val="24"/>
        </w:rPr>
        <w:t xml:space="preserve">&amp; </w:t>
      </w:r>
      <w:r w:rsidR="008D6CC3" w:rsidRPr="00BD49F2">
        <w:rPr>
          <w:rFonts w:ascii="Times New Roman" w:hAnsi="Times New Roman"/>
          <w:w w:val="105"/>
          <w:sz w:val="24"/>
          <w:szCs w:val="24"/>
        </w:rPr>
        <w:t xml:space="preserve">Sablan, V.A. (1998). </w:t>
      </w:r>
      <w:r w:rsidR="008D6CC3" w:rsidRPr="00D62E40">
        <w:rPr>
          <w:rFonts w:ascii="Times New Roman" w:hAnsi="Times New Roman"/>
          <w:i/>
          <w:w w:val="105"/>
          <w:sz w:val="24"/>
          <w:szCs w:val="24"/>
        </w:rPr>
        <w:t>Teacher efficacy: How do teachers feel about their abilities to teach African American students</w:t>
      </w:r>
      <w:r w:rsidR="008D6CC3" w:rsidRPr="00BD49F2">
        <w:rPr>
          <w:rFonts w:ascii="Times New Roman" w:hAnsi="Times New Roman"/>
          <w:w w:val="105"/>
          <w:sz w:val="24"/>
          <w:szCs w:val="24"/>
        </w:rPr>
        <w:t xml:space="preserve">? </w:t>
      </w:r>
      <w:proofErr w:type="gramStart"/>
      <w:r w:rsidR="008D6CC3" w:rsidRPr="00BD49F2">
        <w:rPr>
          <w:rFonts w:ascii="Times New Roman" w:hAnsi="Times New Roman"/>
          <w:w w:val="105"/>
          <w:sz w:val="24"/>
          <w:szCs w:val="24"/>
        </w:rPr>
        <w:t>in</w:t>
      </w:r>
      <w:proofErr w:type="gramEnd"/>
      <w:r w:rsidR="008D6CC3" w:rsidRPr="00BD49F2">
        <w:rPr>
          <w:rFonts w:ascii="Times New Roman" w:hAnsi="Times New Roman"/>
          <w:w w:val="105"/>
          <w:sz w:val="24"/>
          <w:szCs w:val="24"/>
        </w:rPr>
        <w:t xml:space="preserve"> </w:t>
      </w:r>
      <w:r w:rsidR="008D6CC3" w:rsidRPr="00BD49F2">
        <w:rPr>
          <w:rFonts w:ascii="Times New Roman" w:hAnsi="Times New Roman"/>
          <w:w w:val="105"/>
          <w:sz w:val="24"/>
          <w:szCs w:val="24"/>
          <w:u w:val="single"/>
        </w:rPr>
        <w:t>Being Responsive to Cultural Differences: How Teachers Learn</w:t>
      </w:r>
      <w:r w:rsidR="008D6CC3" w:rsidRPr="00BD49F2">
        <w:rPr>
          <w:rFonts w:ascii="Times New Roman" w:hAnsi="Times New Roman"/>
          <w:w w:val="105"/>
          <w:sz w:val="24"/>
          <w:szCs w:val="24"/>
        </w:rPr>
        <w:t xml:space="preserve">. Corwin Press: A SAGE Publication </w:t>
      </w:r>
    </w:p>
    <w:p w:rsidR="008D6CC3" w:rsidRPr="00BD49F2" w:rsidRDefault="008D6CC3" w:rsidP="008D6CC3">
      <w:pPr>
        <w:tabs>
          <w:tab w:val="left" w:pos="990"/>
        </w:tabs>
        <w:rPr>
          <w:rFonts w:ascii="Times New Roman" w:hAnsi="Times New Roman"/>
          <w:w w:val="105"/>
          <w:sz w:val="24"/>
          <w:szCs w:val="24"/>
        </w:rPr>
      </w:pPr>
    </w:p>
    <w:p w:rsidR="00D62E40" w:rsidRPr="00BD49F2" w:rsidRDefault="00ED153B" w:rsidP="008D6CC3">
      <w:pPr>
        <w:tabs>
          <w:tab w:val="left" w:pos="990"/>
        </w:tabs>
        <w:rPr>
          <w:rFonts w:ascii="Times New Roman" w:hAnsi="Times New Roman"/>
          <w:w w:val="105"/>
          <w:sz w:val="24"/>
          <w:szCs w:val="24"/>
        </w:rPr>
      </w:pPr>
      <w:r w:rsidRPr="00BD49F2">
        <w:rPr>
          <w:rFonts w:ascii="Times New Roman" w:hAnsi="Times New Roman"/>
          <w:w w:val="105"/>
          <w:sz w:val="24"/>
          <w:szCs w:val="24"/>
        </w:rPr>
        <w:t>*</w:t>
      </w:r>
      <w:r w:rsidR="008D6CC3" w:rsidRPr="00BD49F2">
        <w:rPr>
          <w:rFonts w:ascii="Times New Roman" w:hAnsi="Times New Roman"/>
          <w:w w:val="105"/>
          <w:sz w:val="24"/>
          <w:szCs w:val="24"/>
        </w:rPr>
        <w:t>Martinez, P.R</w:t>
      </w:r>
      <w:proofErr w:type="gramStart"/>
      <w:r w:rsidR="008D6CC3" w:rsidRPr="00BD49F2">
        <w:rPr>
          <w:rFonts w:ascii="Times New Roman" w:hAnsi="Times New Roman"/>
          <w:w w:val="105"/>
          <w:sz w:val="24"/>
          <w:szCs w:val="24"/>
        </w:rPr>
        <w:t>. ,</w:t>
      </w:r>
      <w:proofErr w:type="gramEnd"/>
      <w:r w:rsidR="008D6CC3" w:rsidRPr="00BD49F2">
        <w:rPr>
          <w:rFonts w:ascii="Times New Roman" w:hAnsi="Times New Roman"/>
          <w:w w:val="105"/>
          <w:sz w:val="24"/>
          <w:szCs w:val="24"/>
        </w:rPr>
        <w:t xml:space="preserve"> Sablan, V.A., Rose-Crossley, R. and Austin, L. (1998). </w:t>
      </w:r>
      <w:proofErr w:type="gramStart"/>
      <w:r w:rsidR="008D6CC3" w:rsidRPr="00D62E40">
        <w:rPr>
          <w:rFonts w:ascii="Times New Roman" w:hAnsi="Times New Roman"/>
          <w:i/>
          <w:w w:val="105"/>
          <w:sz w:val="24"/>
          <w:szCs w:val="24"/>
        </w:rPr>
        <w:t>Alumni Survey Data Analysis-Work in Progress.</w:t>
      </w:r>
      <w:proofErr w:type="gramEnd"/>
      <w:r w:rsidR="008D6CC3" w:rsidRPr="00D62E40">
        <w:rPr>
          <w:rFonts w:ascii="Times New Roman" w:hAnsi="Times New Roman"/>
          <w:i/>
          <w:w w:val="105"/>
          <w:sz w:val="24"/>
          <w:szCs w:val="24"/>
        </w:rPr>
        <w:t xml:space="preserve"> University of Guam: Report to the Board of Regents</w:t>
      </w:r>
      <w:r w:rsidR="008D6CC3" w:rsidRPr="00BD49F2">
        <w:rPr>
          <w:rFonts w:ascii="Times New Roman" w:hAnsi="Times New Roman"/>
          <w:w w:val="105"/>
          <w:sz w:val="24"/>
          <w:szCs w:val="24"/>
        </w:rPr>
        <w:t xml:space="preserve">. </w:t>
      </w:r>
      <w:proofErr w:type="gramStart"/>
      <w:r w:rsidR="00D62E40">
        <w:rPr>
          <w:rFonts w:ascii="Times New Roman" w:hAnsi="Times New Roman"/>
          <w:w w:val="105"/>
          <w:sz w:val="24"/>
          <w:szCs w:val="24"/>
        </w:rPr>
        <w:t>University of Guam.</w:t>
      </w:r>
      <w:proofErr w:type="gramEnd"/>
    </w:p>
    <w:p w:rsidR="00D62E40" w:rsidRDefault="008D6CC3" w:rsidP="00D9504C">
      <w:pPr>
        <w:pStyle w:val="Style"/>
        <w:spacing w:before="292" w:line="283" w:lineRule="exact"/>
        <w:ind w:right="802"/>
        <w:rPr>
          <w:rFonts w:ascii="Times New Roman" w:hAnsi="Times New Roman" w:cs="Times New Roman"/>
          <w:w w:val="105"/>
        </w:rPr>
      </w:pPr>
      <w:r w:rsidRPr="00BD49F2">
        <w:rPr>
          <w:rFonts w:ascii="Times New Roman" w:hAnsi="Times New Roman" w:cs="Times New Roman"/>
          <w:w w:val="105"/>
        </w:rPr>
        <w:t xml:space="preserve">Sablan, V.A. (1997). </w:t>
      </w:r>
      <w:proofErr w:type="gramStart"/>
      <w:r w:rsidR="00D62E40">
        <w:rPr>
          <w:rFonts w:ascii="Times New Roman" w:hAnsi="Times New Roman" w:cs="Times New Roman"/>
          <w:i/>
          <w:w w:val="105"/>
          <w:u w:val="single"/>
        </w:rPr>
        <w:t>Guam d</w:t>
      </w:r>
      <w:r w:rsidRPr="00D62E40">
        <w:rPr>
          <w:rFonts w:ascii="Times New Roman" w:hAnsi="Times New Roman" w:cs="Times New Roman"/>
          <w:i/>
          <w:w w:val="105"/>
          <w:u w:val="single"/>
        </w:rPr>
        <w:t>ialect of English</w:t>
      </w:r>
      <w:r w:rsidRPr="00BD49F2">
        <w:rPr>
          <w:rFonts w:ascii="Times New Roman" w:hAnsi="Times New Roman" w:cs="Times New Roman"/>
          <w:w w:val="105"/>
        </w:rPr>
        <w:t>.</w:t>
      </w:r>
      <w:proofErr w:type="gramEnd"/>
      <w:r w:rsidRPr="00BD49F2">
        <w:rPr>
          <w:rFonts w:ascii="Times New Roman" w:hAnsi="Times New Roman" w:cs="Times New Roman"/>
          <w:w w:val="105"/>
        </w:rPr>
        <w:t xml:space="preserve"> Paper presented at the 16th Annual Pacific Islands Bilingual Bicultural Association Conference</w:t>
      </w:r>
      <w:r w:rsidR="00D62E40">
        <w:rPr>
          <w:rFonts w:ascii="Times New Roman" w:hAnsi="Times New Roman" w:cs="Times New Roman"/>
          <w:w w:val="105"/>
        </w:rPr>
        <w:t>.</w:t>
      </w:r>
      <w:r w:rsidRPr="00BD49F2">
        <w:rPr>
          <w:rFonts w:ascii="Times New Roman" w:hAnsi="Times New Roman" w:cs="Times New Roman"/>
          <w:w w:val="105"/>
        </w:rPr>
        <w:t xml:space="preserve"> </w:t>
      </w:r>
    </w:p>
    <w:p w:rsidR="00D62E40" w:rsidRDefault="00D62E40" w:rsidP="00D62E40">
      <w:pPr>
        <w:pStyle w:val="Style"/>
        <w:ind w:right="802"/>
        <w:rPr>
          <w:rFonts w:ascii="Times New Roman" w:hAnsi="Times New Roman" w:cs="Times New Roman"/>
          <w:w w:val="105"/>
        </w:rPr>
      </w:pPr>
    </w:p>
    <w:p w:rsidR="00D62E40" w:rsidRDefault="00BD49F2" w:rsidP="00BD49F2">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BD49F2">
        <w:rPr>
          <w:rFonts w:ascii="Times New Roman" w:hAnsi="Times New Roman"/>
          <w:w w:val="107"/>
          <w:sz w:val="24"/>
          <w:szCs w:val="24"/>
        </w:rPr>
        <w:t xml:space="preserve">*Sablan, V.A. (1996). </w:t>
      </w:r>
      <w:r w:rsidRPr="00D62E40">
        <w:rPr>
          <w:rFonts w:ascii="Times New Roman" w:hAnsi="Times New Roman"/>
          <w:i/>
          <w:sz w:val="24"/>
          <w:szCs w:val="24"/>
        </w:rPr>
        <w:t>Consequences of Guam’s history of subtractive bilingualism</w:t>
      </w:r>
      <w:r w:rsidRPr="00BD49F2">
        <w:rPr>
          <w:rFonts w:ascii="Times New Roman" w:hAnsi="Times New Roman"/>
          <w:sz w:val="24"/>
          <w:szCs w:val="24"/>
        </w:rPr>
        <w:t xml:space="preserve">, </w:t>
      </w:r>
    </w:p>
    <w:p w:rsidR="00BD49F2" w:rsidRPr="00BD49F2" w:rsidRDefault="00BD49F2" w:rsidP="00BD49F2">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roofErr w:type="gramStart"/>
      <w:r w:rsidRPr="00BD49F2">
        <w:rPr>
          <w:rFonts w:ascii="Times New Roman" w:hAnsi="Times New Roman"/>
          <w:sz w:val="24"/>
          <w:szCs w:val="24"/>
        </w:rPr>
        <w:t xml:space="preserve">1996 Chamorro Language Symposium, </w:t>
      </w:r>
      <w:proofErr w:type="spellStart"/>
      <w:r w:rsidRPr="00BD49F2">
        <w:rPr>
          <w:rFonts w:ascii="Times New Roman" w:hAnsi="Times New Roman"/>
          <w:sz w:val="24"/>
          <w:szCs w:val="24"/>
        </w:rPr>
        <w:t>Kumision</w:t>
      </w:r>
      <w:proofErr w:type="spellEnd"/>
      <w:r w:rsidRPr="00BD49F2">
        <w:rPr>
          <w:rFonts w:ascii="Times New Roman" w:hAnsi="Times New Roman"/>
          <w:sz w:val="24"/>
          <w:szCs w:val="24"/>
        </w:rPr>
        <w:t xml:space="preserve"> I </w:t>
      </w:r>
      <w:proofErr w:type="spellStart"/>
      <w:r w:rsidRPr="00BD49F2">
        <w:rPr>
          <w:rFonts w:ascii="Times New Roman" w:hAnsi="Times New Roman"/>
          <w:sz w:val="24"/>
          <w:szCs w:val="24"/>
        </w:rPr>
        <w:t>Fino</w:t>
      </w:r>
      <w:proofErr w:type="spellEnd"/>
      <w:r w:rsidRPr="00BD49F2">
        <w:rPr>
          <w:rFonts w:ascii="Times New Roman" w:hAnsi="Times New Roman"/>
          <w:sz w:val="24"/>
          <w:szCs w:val="24"/>
        </w:rPr>
        <w:t>’ Chamorro, April 1, 1996, Guam Hilton Hotel.</w:t>
      </w:r>
      <w:proofErr w:type="gramEnd"/>
    </w:p>
    <w:p w:rsidR="008D6CC3" w:rsidRPr="00BD49F2" w:rsidRDefault="00ED153B" w:rsidP="001626FB">
      <w:pPr>
        <w:pStyle w:val="Style"/>
        <w:spacing w:before="254" w:line="278" w:lineRule="exact"/>
        <w:ind w:right="15"/>
        <w:rPr>
          <w:rFonts w:ascii="Times New Roman" w:hAnsi="Times New Roman" w:cs="Times New Roman"/>
          <w:w w:val="105"/>
        </w:rPr>
      </w:pPr>
      <w:r w:rsidRPr="00BD49F2">
        <w:rPr>
          <w:rFonts w:ascii="Times New Roman" w:hAnsi="Times New Roman" w:cs="Times New Roman"/>
          <w:w w:val="105"/>
        </w:rPr>
        <w:t>*</w:t>
      </w:r>
      <w:r w:rsidR="008D6CC3" w:rsidRPr="00BD49F2">
        <w:rPr>
          <w:rFonts w:ascii="Times New Roman" w:hAnsi="Times New Roman" w:cs="Times New Roman"/>
          <w:w w:val="105"/>
        </w:rPr>
        <w:t xml:space="preserve">Nolte, L. </w:t>
      </w:r>
      <w:r w:rsidR="008D6CC3" w:rsidRPr="00BD49F2">
        <w:rPr>
          <w:rFonts w:ascii="Times New Roman" w:hAnsi="Times New Roman" w:cs="Times New Roman"/>
          <w:w w:val="120"/>
        </w:rPr>
        <w:t xml:space="preserve">&amp; </w:t>
      </w:r>
      <w:r w:rsidR="008D6CC3" w:rsidRPr="00BD49F2">
        <w:rPr>
          <w:rFonts w:ascii="Times New Roman" w:hAnsi="Times New Roman" w:cs="Times New Roman"/>
          <w:w w:val="105"/>
        </w:rPr>
        <w:t xml:space="preserve">Sablan, V.A. (1995). </w:t>
      </w:r>
      <w:r w:rsidR="008D6CC3" w:rsidRPr="00D62E40">
        <w:rPr>
          <w:rFonts w:ascii="Times New Roman" w:hAnsi="Times New Roman" w:cs="Times New Roman"/>
          <w:i/>
          <w:w w:val="105"/>
        </w:rPr>
        <w:t>Asian and Pa</w:t>
      </w:r>
      <w:r w:rsidR="00D62E40">
        <w:rPr>
          <w:rFonts w:ascii="Times New Roman" w:hAnsi="Times New Roman" w:cs="Times New Roman"/>
          <w:i/>
          <w:w w:val="105"/>
        </w:rPr>
        <w:t>cific Island students: Reading comprehension assessment and test a</w:t>
      </w:r>
      <w:r w:rsidR="008D6CC3" w:rsidRPr="00D62E40">
        <w:rPr>
          <w:rFonts w:ascii="Times New Roman" w:hAnsi="Times New Roman" w:cs="Times New Roman"/>
          <w:i/>
          <w:w w:val="105"/>
        </w:rPr>
        <w:t>nxiety</w:t>
      </w:r>
      <w:r w:rsidR="008D6CC3" w:rsidRPr="00BD49F2">
        <w:rPr>
          <w:rFonts w:ascii="Times New Roman" w:hAnsi="Times New Roman" w:cs="Times New Roman"/>
          <w:w w:val="105"/>
        </w:rPr>
        <w:t xml:space="preserve">, </w:t>
      </w:r>
      <w:r w:rsidR="008D6CC3" w:rsidRPr="00BD49F2">
        <w:rPr>
          <w:rFonts w:ascii="Times New Roman" w:hAnsi="Times New Roman" w:cs="Times New Roman"/>
          <w:w w:val="105"/>
          <w:u w:val="single"/>
        </w:rPr>
        <w:t xml:space="preserve">Towards Multiple Perspectives on Literacy. </w:t>
      </w:r>
      <w:proofErr w:type="gramStart"/>
      <w:r w:rsidR="008D6CC3" w:rsidRPr="00BD49F2">
        <w:rPr>
          <w:rFonts w:ascii="Times New Roman" w:hAnsi="Times New Roman" w:cs="Times New Roman"/>
          <w:w w:val="105"/>
          <w:u w:val="single"/>
        </w:rPr>
        <w:t>Claremont Reading Conference 59th Yearbook</w:t>
      </w:r>
      <w:r w:rsidR="008D6CC3" w:rsidRPr="00BD49F2">
        <w:rPr>
          <w:rFonts w:ascii="Times New Roman" w:hAnsi="Times New Roman" w:cs="Times New Roman"/>
          <w:w w:val="105"/>
        </w:rPr>
        <w:t>, 1995.</w:t>
      </w:r>
      <w:proofErr w:type="gramEnd"/>
      <w:r w:rsidR="008D6CC3" w:rsidRPr="00BD49F2">
        <w:rPr>
          <w:rFonts w:ascii="Times New Roman" w:hAnsi="Times New Roman" w:cs="Times New Roman"/>
          <w:w w:val="105"/>
        </w:rPr>
        <w:t xml:space="preserve"> </w:t>
      </w:r>
      <w:proofErr w:type="gramStart"/>
      <w:r w:rsidR="008D6CC3" w:rsidRPr="00BD49F2">
        <w:rPr>
          <w:rFonts w:ascii="Times New Roman" w:hAnsi="Times New Roman" w:cs="Times New Roman"/>
          <w:w w:val="105"/>
        </w:rPr>
        <w:t>The Claremont Reading Conference Institute for Development Studies.</w:t>
      </w:r>
      <w:proofErr w:type="gramEnd"/>
      <w:r w:rsidR="008D6CC3" w:rsidRPr="00BD49F2">
        <w:rPr>
          <w:rFonts w:ascii="Times New Roman" w:hAnsi="Times New Roman" w:cs="Times New Roman"/>
          <w:w w:val="105"/>
        </w:rPr>
        <w:t xml:space="preserve"> </w:t>
      </w:r>
    </w:p>
    <w:p w:rsidR="008D6CC3" w:rsidRPr="00BD49F2" w:rsidRDefault="008D6CC3" w:rsidP="00BD49F2">
      <w:pPr>
        <w:pStyle w:val="Style"/>
        <w:spacing w:before="235" w:line="273" w:lineRule="exact"/>
        <w:ind w:right="964"/>
        <w:rPr>
          <w:rFonts w:ascii="Times New Roman" w:hAnsi="Times New Roman" w:cs="Times New Roman"/>
          <w:w w:val="107"/>
        </w:rPr>
      </w:pPr>
      <w:proofErr w:type="gramStart"/>
      <w:r w:rsidRPr="00BD49F2">
        <w:rPr>
          <w:rFonts w:ascii="Times New Roman" w:hAnsi="Times New Roman" w:cs="Times New Roman"/>
          <w:w w:val="107"/>
        </w:rPr>
        <w:t>Santa Cruz, Rafaela, Nolte, Linda, and Sablan, Velma (1994).</w:t>
      </w:r>
      <w:proofErr w:type="gramEnd"/>
      <w:r w:rsidRPr="00BD49F2">
        <w:rPr>
          <w:rFonts w:ascii="Times New Roman" w:hAnsi="Times New Roman" w:cs="Times New Roman"/>
          <w:w w:val="107"/>
        </w:rPr>
        <w:t xml:space="preserve"> </w:t>
      </w:r>
      <w:proofErr w:type="gramStart"/>
      <w:r w:rsidR="00EB5CC5" w:rsidRPr="00D62E40">
        <w:rPr>
          <w:rFonts w:ascii="Times New Roman" w:hAnsi="Times New Roman" w:cs="Times New Roman"/>
          <w:i/>
          <w:w w:val="107"/>
        </w:rPr>
        <w:t>Reading comprehension assessment: Semantic meaning, test anxiety, and vocabulary knowledge among A</w:t>
      </w:r>
      <w:r w:rsidRPr="00D62E40">
        <w:rPr>
          <w:rFonts w:ascii="Times New Roman" w:hAnsi="Times New Roman" w:cs="Times New Roman"/>
          <w:i/>
          <w:w w:val="107"/>
        </w:rPr>
        <w:t>si</w:t>
      </w:r>
      <w:r w:rsidR="00EB5CC5" w:rsidRPr="00D62E40">
        <w:rPr>
          <w:rFonts w:ascii="Times New Roman" w:hAnsi="Times New Roman" w:cs="Times New Roman"/>
          <w:i/>
          <w:w w:val="107"/>
        </w:rPr>
        <w:t>an and Pacific island s</w:t>
      </w:r>
      <w:r w:rsidRPr="00D62E40">
        <w:rPr>
          <w:rFonts w:ascii="Times New Roman" w:hAnsi="Times New Roman" w:cs="Times New Roman"/>
          <w:i/>
          <w:w w:val="107"/>
        </w:rPr>
        <w:t>tudents</w:t>
      </w:r>
      <w:r w:rsidRPr="00BD49F2">
        <w:rPr>
          <w:rFonts w:ascii="Times New Roman" w:hAnsi="Times New Roman" w:cs="Times New Roman"/>
          <w:w w:val="107"/>
        </w:rPr>
        <w:t>.</w:t>
      </w:r>
      <w:proofErr w:type="gramEnd"/>
      <w:r w:rsidRPr="00BD49F2">
        <w:rPr>
          <w:rFonts w:ascii="Times New Roman" w:hAnsi="Times New Roman" w:cs="Times New Roman"/>
          <w:w w:val="107"/>
        </w:rPr>
        <w:t xml:space="preserve"> </w:t>
      </w:r>
      <w:r w:rsidR="00EB5CC5" w:rsidRPr="00BD49F2">
        <w:rPr>
          <w:rFonts w:ascii="Times New Roman" w:hAnsi="Times New Roman" w:cs="Times New Roman"/>
          <w:w w:val="107"/>
        </w:rPr>
        <w:t xml:space="preserve">Paper presented at the </w:t>
      </w:r>
      <w:r w:rsidRPr="00BD49F2">
        <w:rPr>
          <w:rFonts w:ascii="Times New Roman" w:hAnsi="Times New Roman" w:cs="Times New Roman"/>
          <w:w w:val="107"/>
        </w:rPr>
        <w:t xml:space="preserve">1994 National Association of Asian and Pacific American Education Conference, Honolulu, Hawaii. </w:t>
      </w:r>
    </w:p>
    <w:p w:rsidR="008D6CC3" w:rsidRPr="00BD49F2" w:rsidRDefault="008D6CC3" w:rsidP="00ED153B">
      <w:pPr>
        <w:pStyle w:val="Style"/>
        <w:spacing w:before="259" w:line="268" w:lineRule="exact"/>
        <w:ind w:left="71" w:right="615"/>
        <w:rPr>
          <w:rFonts w:ascii="Times New Roman" w:hAnsi="Times New Roman" w:cs="Times New Roman"/>
          <w:w w:val="107"/>
        </w:rPr>
      </w:pPr>
      <w:proofErr w:type="gramStart"/>
      <w:r w:rsidRPr="00BD49F2">
        <w:rPr>
          <w:rFonts w:ascii="Times New Roman" w:hAnsi="Times New Roman" w:cs="Times New Roman"/>
          <w:w w:val="107"/>
        </w:rPr>
        <w:t xml:space="preserve">Sablan, Velma A., </w:t>
      </w:r>
      <w:proofErr w:type="spellStart"/>
      <w:r w:rsidRPr="00BD49F2">
        <w:rPr>
          <w:rFonts w:ascii="Times New Roman" w:hAnsi="Times New Roman" w:cs="Times New Roman"/>
          <w:w w:val="107"/>
        </w:rPr>
        <w:t>Karolle</w:t>
      </w:r>
      <w:proofErr w:type="spellEnd"/>
      <w:r w:rsidRPr="00BD49F2">
        <w:rPr>
          <w:rFonts w:ascii="Times New Roman" w:hAnsi="Times New Roman" w:cs="Times New Roman"/>
          <w:w w:val="107"/>
        </w:rPr>
        <w:t xml:space="preserve">, Bruce, and </w:t>
      </w:r>
      <w:proofErr w:type="spellStart"/>
      <w:r w:rsidRPr="00BD49F2">
        <w:rPr>
          <w:rFonts w:ascii="Times New Roman" w:hAnsi="Times New Roman" w:cs="Times New Roman"/>
          <w:w w:val="107"/>
        </w:rPr>
        <w:t>Palomo</w:t>
      </w:r>
      <w:proofErr w:type="spellEnd"/>
      <w:r w:rsidRPr="00BD49F2">
        <w:rPr>
          <w:rFonts w:ascii="Times New Roman" w:hAnsi="Times New Roman" w:cs="Times New Roman"/>
          <w:w w:val="107"/>
        </w:rPr>
        <w:t>, Rosa S. (1994).</w:t>
      </w:r>
      <w:proofErr w:type="gramEnd"/>
      <w:r w:rsidRPr="00BD49F2">
        <w:rPr>
          <w:rFonts w:ascii="Times New Roman" w:hAnsi="Times New Roman" w:cs="Times New Roman"/>
          <w:w w:val="107"/>
        </w:rPr>
        <w:t xml:space="preserve"> </w:t>
      </w:r>
      <w:proofErr w:type="gramStart"/>
      <w:r w:rsidR="00EB5CC5" w:rsidRPr="00D62E40">
        <w:rPr>
          <w:rFonts w:ascii="Times New Roman" w:hAnsi="Times New Roman" w:cs="Times New Roman"/>
          <w:i/>
          <w:w w:val="107"/>
        </w:rPr>
        <w:t>Ethnicity and geographic knowledge among undergraduate Pacific i</w:t>
      </w:r>
      <w:r w:rsidRPr="00D62E40">
        <w:rPr>
          <w:rFonts w:ascii="Times New Roman" w:hAnsi="Times New Roman" w:cs="Times New Roman"/>
          <w:i/>
          <w:w w:val="107"/>
        </w:rPr>
        <w:t>slander</w:t>
      </w:r>
      <w:r w:rsidRPr="00BD49F2">
        <w:rPr>
          <w:rFonts w:ascii="Times New Roman" w:hAnsi="Times New Roman" w:cs="Times New Roman"/>
          <w:w w:val="107"/>
          <w:u w:val="single"/>
        </w:rPr>
        <w:t>s</w:t>
      </w:r>
      <w:r w:rsidRPr="00BD49F2">
        <w:rPr>
          <w:rFonts w:ascii="Times New Roman" w:hAnsi="Times New Roman" w:cs="Times New Roman"/>
          <w:w w:val="107"/>
        </w:rPr>
        <w:t>.</w:t>
      </w:r>
      <w:proofErr w:type="gramEnd"/>
      <w:r w:rsidRPr="00BD49F2">
        <w:rPr>
          <w:rFonts w:ascii="Times New Roman" w:hAnsi="Times New Roman" w:cs="Times New Roman"/>
          <w:w w:val="107"/>
        </w:rPr>
        <w:t xml:space="preserve"> </w:t>
      </w:r>
      <w:r w:rsidR="00EB5CC5" w:rsidRPr="00BD49F2">
        <w:rPr>
          <w:rFonts w:ascii="Times New Roman" w:hAnsi="Times New Roman" w:cs="Times New Roman"/>
          <w:w w:val="107"/>
        </w:rPr>
        <w:t xml:space="preserve">Paper presented at the </w:t>
      </w:r>
      <w:r w:rsidRPr="00BD49F2">
        <w:rPr>
          <w:rFonts w:ascii="Times New Roman" w:hAnsi="Times New Roman" w:cs="Times New Roman"/>
          <w:w w:val="107"/>
        </w:rPr>
        <w:t>1994 National Association of Asian</w:t>
      </w:r>
      <w:r w:rsidR="00ED153B" w:rsidRPr="00BD49F2">
        <w:rPr>
          <w:rFonts w:ascii="Times New Roman" w:hAnsi="Times New Roman" w:cs="Times New Roman"/>
          <w:w w:val="107"/>
        </w:rPr>
        <w:t xml:space="preserve"> and Pacific American Education </w:t>
      </w:r>
      <w:r w:rsidRPr="00BD49F2">
        <w:rPr>
          <w:rFonts w:ascii="Times New Roman" w:hAnsi="Times New Roman" w:cs="Times New Roman"/>
          <w:w w:val="107"/>
        </w:rPr>
        <w:t xml:space="preserve">Conference, Honolulu, Hawaii. </w:t>
      </w:r>
    </w:p>
    <w:p w:rsidR="005A23FA" w:rsidRPr="00BD49F2" w:rsidRDefault="00B04CB2" w:rsidP="005A23FA">
      <w:pPr>
        <w:pStyle w:val="Style"/>
        <w:spacing w:before="259" w:line="278" w:lineRule="exact"/>
        <w:ind w:right="1047"/>
        <w:rPr>
          <w:rFonts w:ascii="Times New Roman" w:hAnsi="Times New Roman" w:cs="Times New Roman"/>
          <w:w w:val="107"/>
        </w:rPr>
      </w:pPr>
      <w:r w:rsidRPr="00BD49F2">
        <w:rPr>
          <w:rFonts w:ascii="Times New Roman" w:hAnsi="Times New Roman" w:cs="Times New Roman"/>
          <w:w w:val="107"/>
        </w:rPr>
        <w:t>*</w:t>
      </w:r>
      <w:r w:rsidR="008D6CC3" w:rsidRPr="00BD49F2">
        <w:rPr>
          <w:rFonts w:ascii="Times New Roman" w:hAnsi="Times New Roman" w:cs="Times New Roman"/>
          <w:w w:val="107"/>
        </w:rPr>
        <w:t xml:space="preserve">Sablan, Velma A. (1993) [Contributor on Distance Education] in </w:t>
      </w:r>
      <w:r w:rsidR="008D6CC3" w:rsidRPr="00BD49F2">
        <w:rPr>
          <w:rFonts w:ascii="Times New Roman" w:hAnsi="Times New Roman" w:cs="Times New Roman"/>
          <w:w w:val="107"/>
          <w:u w:val="single"/>
        </w:rPr>
        <w:t>Atlas of Micronesia</w:t>
      </w:r>
      <w:r w:rsidR="008D6CC3" w:rsidRPr="00BD49F2">
        <w:rPr>
          <w:rFonts w:ascii="Times New Roman" w:hAnsi="Times New Roman" w:cs="Times New Roman"/>
          <w:w w:val="107"/>
        </w:rPr>
        <w:t xml:space="preserve">, 2nd Ed. by </w:t>
      </w:r>
      <w:proofErr w:type="spellStart"/>
      <w:r w:rsidR="008D6CC3" w:rsidRPr="00BD49F2">
        <w:rPr>
          <w:rFonts w:ascii="Times New Roman" w:hAnsi="Times New Roman" w:cs="Times New Roman"/>
          <w:w w:val="107"/>
        </w:rPr>
        <w:t>Karolle</w:t>
      </w:r>
      <w:proofErr w:type="spellEnd"/>
      <w:r w:rsidR="008D6CC3" w:rsidRPr="00BD49F2">
        <w:rPr>
          <w:rFonts w:ascii="Times New Roman" w:hAnsi="Times New Roman" w:cs="Times New Roman"/>
          <w:w w:val="107"/>
        </w:rPr>
        <w:t xml:space="preserve">, Bruce G. Bess Press, Honolulu, Hawaii, pg. 70-73. </w:t>
      </w:r>
    </w:p>
    <w:p w:rsidR="00911E3B" w:rsidRDefault="00CE2628" w:rsidP="00911E3B">
      <w:pPr>
        <w:tabs>
          <w:tab w:val="right" w:pos="720"/>
          <w:tab w:val="left" w:pos="960"/>
          <w:tab w:val="left" w:pos="1440"/>
          <w:tab w:val="left" w:pos="1920"/>
          <w:tab w:val="left" w:pos="2400"/>
          <w:tab w:val="left" w:pos="2880"/>
          <w:tab w:val="left" w:pos="3480"/>
          <w:tab w:val="left" w:pos="7800"/>
        </w:tabs>
        <w:spacing w:line="240" w:lineRule="exact"/>
        <w:ind w:left="3456" w:hanging="3456"/>
        <w:rPr>
          <w:rFonts w:ascii="Times New Roman" w:hAnsi="Times New Roman"/>
          <w:b/>
          <w:color w:val="009900"/>
          <w:sz w:val="24"/>
          <w:szCs w:val="24"/>
          <w:u w:val="single"/>
        </w:rPr>
      </w:pPr>
      <w:r w:rsidRPr="00911E3B">
        <w:rPr>
          <w:rFonts w:ascii="Times New Roman" w:hAnsi="Times New Roman"/>
          <w:b/>
          <w:color w:val="009900"/>
          <w:sz w:val="24"/>
          <w:szCs w:val="24"/>
        </w:rPr>
        <w:tab/>
      </w:r>
      <w:r w:rsidRPr="00911E3B">
        <w:rPr>
          <w:rFonts w:ascii="Times New Roman" w:hAnsi="Times New Roman"/>
          <w:b/>
          <w:color w:val="009900"/>
          <w:sz w:val="24"/>
          <w:szCs w:val="24"/>
        </w:rPr>
        <w:tab/>
      </w:r>
      <w:r w:rsidRPr="00911E3B">
        <w:rPr>
          <w:rFonts w:ascii="Times New Roman" w:hAnsi="Times New Roman"/>
          <w:b/>
          <w:color w:val="009900"/>
          <w:sz w:val="24"/>
          <w:szCs w:val="24"/>
          <w:u w:val="single"/>
        </w:rPr>
        <w:t>Other Publications</w:t>
      </w:r>
    </w:p>
    <w:p w:rsidR="00693AB4" w:rsidRDefault="00693AB4" w:rsidP="00693AB4">
      <w:pPr>
        <w:tabs>
          <w:tab w:val="right" w:pos="720"/>
          <w:tab w:val="left" w:pos="960"/>
          <w:tab w:val="left" w:pos="1440"/>
          <w:tab w:val="left" w:pos="1920"/>
          <w:tab w:val="left" w:pos="2400"/>
          <w:tab w:val="left" w:pos="2880"/>
          <w:tab w:val="left" w:pos="3480"/>
          <w:tab w:val="left" w:pos="7800"/>
        </w:tabs>
        <w:spacing w:line="240" w:lineRule="exact"/>
        <w:ind w:left="3456" w:hanging="3456"/>
        <w:rPr>
          <w:rFonts w:ascii="Times New Roman" w:hAnsi="Times New Roman"/>
          <w:sz w:val="24"/>
          <w:szCs w:val="24"/>
        </w:rPr>
      </w:pPr>
    </w:p>
    <w:p w:rsidR="00693AB4" w:rsidRPr="00FB3CAA" w:rsidRDefault="00693AB4" w:rsidP="00795055">
      <w:pPr>
        <w:rPr>
          <w:rFonts w:ascii="Times New Roman" w:hAnsi="Times New Roman"/>
          <w:sz w:val="24"/>
          <w:szCs w:val="24"/>
        </w:rPr>
      </w:pPr>
      <w:r w:rsidRPr="00FB3CAA">
        <w:rPr>
          <w:rFonts w:ascii="Times New Roman" w:hAnsi="Times New Roman"/>
          <w:sz w:val="24"/>
          <w:szCs w:val="24"/>
        </w:rPr>
        <w:t>Sablan, V.A.</w:t>
      </w:r>
      <w:r w:rsidR="00795055" w:rsidRPr="00FB3CAA">
        <w:rPr>
          <w:rFonts w:ascii="Times New Roman" w:hAnsi="Times New Roman"/>
          <w:sz w:val="24"/>
          <w:szCs w:val="24"/>
        </w:rPr>
        <w:t xml:space="preserve"> &amp; FSM-EHDI Team.</w:t>
      </w:r>
      <w:r w:rsidR="00D62E40">
        <w:rPr>
          <w:rFonts w:ascii="Times New Roman" w:hAnsi="Times New Roman"/>
          <w:sz w:val="24"/>
          <w:szCs w:val="24"/>
        </w:rPr>
        <w:t xml:space="preserve"> </w:t>
      </w:r>
      <w:proofErr w:type="gramStart"/>
      <w:r w:rsidR="00D62E40">
        <w:rPr>
          <w:rFonts w:ascii="Times New Roman" w:hAnsi="Times New Roman"/>
          <w:sz w:val="24"/>
          <w:szCs w:val="24"/>
        </w:rPr>
        <w:t>(2012</w:t>
      </w:r>
      <w:r w:rsidRPr="00FB3CAA">
        <w:rPr>
          <w:rFonts w:ascii="Times New Roman" w:hAnsi="Times New Roman"/>
          <w:sz w:val="24"/>
          <w:szCs w:val="24"/>
        </w:rPr>
        <w:t xml:space="preserve">). </w:t>
      </w:r>
      <w:r w:rsidRPr="00FB3CAA">
        <w:rPr>
          <w:rFonts w:ascii="Times New Roman" w:hAnsi="Times New Roman"/>
          <w:i/>
          <w:sz w:val="24"/>
          <w:szCs w:val="24"/>
        </w:rPr>
        <w:t>The Federated Sta</w:t>
      </w:r>
      <w:r w:rsidR="00B04CB2" w:rsidRPr="00FB3CAA">
        <w:rPr>
          <w:rFonts w:ascii="Times New Roman" w:hAnsi="Times New Roman"/>
          <w:i/>
          <w:sz w:val="24"/>
          <w:szCs w:val="24"/>
        </w:rPr>
        <w:t xml:space="preserve">tes of Micronesia-Project </w:t>
      </w:r>
      <w:proofErr w:type="spellStart"/>
      <w:r w:rsidR="00B04CB2" w:rsidRPr="00FB3CAA">
        <w:rPr>
          <w:rFonts w:ascii="Times New Roman" w:hAnsi="Times New Roman"/>
          <w:i/>
          <w:sz w:val="24"/>
          <w:szCs w:val="24"/>
        </w:rPr>
        <w:t>R</w:t>
      </w:r>
      <w:r w:rsidR="00795055" w:rsidRPr="00FB3CAA">
        <w:rPr>
          <w:rFonts w:ascii="Times New Roman" w:hAnsi="Times New Roman"/>
          <w:i/>
          <w:sz w:val="24"/>
          <w:szCs w:val="24"/>
        </w:rPr>
        <w:t>ohkpene</w:t>
      </w:r>
      <w:proofErr w:type="spellEnd"/>
      <w:r w:rsidR="00795055" w:rsidRPr="00FB3CAA">
        <w:rPr>
          <w:rFonts w:ascii="Times New Roman" w:hAnsi="Times New Roman"/>
          <w:i/>
          <w:sz w:val="24"/>
          <w:szCs w:val="24"/>
        </w:rPr>
        <w:t xml:space="preserve">-early hearing </w:t>
      </w:r>
      <w:r w:rsidRPr="00FB3CAA">
        <w:rPr>
          <w:rFonts w:ascii="Times New Roman" w:hAnsi="Times New Roman"/>
          <w:i/>
          <w:sz w:val="24"/>
          <w:szCs w:val="24"/>
        </w:rPr>
        <w:t xml:space="preserve">detection and intervention </w:t>
      </w:r>
      <w:r w:rsidR="00795055" w:rsidRPr="00FB3CAA">
        <w:rPr>
          <w:rFonts w:ascii="Times New Roman" w:hAnsi="Times New Roman"/>
          <w:i/>
          <w:sz w:val="24"/>
          <w:szCs w:val="24"/>
        </w:rPr>
        <w:t>p</w:t>
      </w:r>
      <w:r w:rsidRPr="00FB3CAA">
        <w:rPr>
          <w:rFonts w:ascii="Times New Roman" w:hAnsi="Times New Roman"/>
          <w:i/>
          <w:sz w:val="24"/>
          <w:szCs w:val="24"/>
        </w:rPr>
        <w:t>roject</w:t>
      </w:r>
      <w:r w:rsidRPr="00FB3CAA">
        <w:rPr>
          <w:rFonts w:ascii="Times New Roman" w:hAnsi="Times New Roman"/>
          <w:sz w:val="24"/>
          <w:szCs w:val="24"/>
        </w:rPr>
        <w:t>.</w:t>
      </w:r>
      <w:proofErr w:type="gramEnd"/>
      <w:r w:rsidRPr="00FB3CAA">
        <w:rPr>
          <w:rFonts w:ascii="Times New Roman" w:hAnsi="Times New Roman"/>
          <w:sz w:val="24"/>
          <w:szCs w:val="24"/>
        </w:rPr>
        <w:t xml:space="preserve">  Grant application funded under U.S. Department of Health &amp; Human Services, Health Resources and Services Administration, Maternal Child </w:t>
      </w:r>
      <w:r w:rsidRPr="00FB3CAA">
        <w:rPr>
          <w:rFonts w:ascii="Times New Roman" w:hAnsi="Times New Roman"/>
          <w:sz w:val="24"/>
          <w:szCs w:val="24"/>
        </w:rPr>
        <w:lastRenderedPageBreak/>
        <w:t>Health Bureau, Integrated Services Branch, Division of Services for Children with Special Health Needs.  [5 year grant covering 2011 to 2016]</w:t>
      </w:r>
    </w:p>
    <w:p w:rsidR="00693AB4" w:rsidRPr="00FB3CAA" w:rsidRDefault="00693AB4" w:rsidP="00693AB4">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
    <w:p w:rsidR="00693AB4" w:rsidRPr="00FB3CAA" w:rsidRDefault="00693AB4" w:rsidP="00795055">
      <w:pPr>
        <w:rPr>
          <w:rFonts w:ascii="Times New Roman" w:hAnsi="Times New Roman"/>
          <w:sz w:val="24"/>
          <w:szCs w:val="24"/>
        </w:rPr>
      </w:pPr>
      <w:proofErr w:type="gramStart"/>
      <w:r w:rsidRPr="00FB3CAA">
        <w:rPr>
          <w:rFonts w:ascii="Times New Roman" w:hAnsi="Times New Roman"/>
          <w:sz w:val="24"/>
          <w:szCs w:val="24"/>
        </w:rPr>
        <w:t xml:space="preserve">Sablan, V.A. </w:t>
      </w:r>
      <w:r w:rsidR="00795055" w:rsidRPr="00FB3CAA">
        <w:rPr>
          <w:rFonts w:ascii="Times New Roman" w:hAnsi="Times New Roman"/>
          <w:sz w:val="24"/>
          <w:szCs w:val="24"/>
        </w:rPr>
        <w:t xml:space="preserve">&amp; FSM EHDI Team </w:t>
      </w:r>
      <w:r w:rsidR="00D62E40">
        <w:rPr>
          <w:rFonts w:ascii="Times New Roman" w:hAnsi="Times New Roman"/>
          <w:sz w:val="24"/>
          <w:szCs w:val="24"/>
        </w:rPr>
        <w:t>(2012</w:t>
      </w:r>
      <w:r w:rsidRPr="00FB3CAA">
        <w:rPr>
          <w:rFonts w:ascii="Times New Roman" w:hAnsi="Times New Roman"/>
          <w:sz w:val="24"/>
          <w:szCs w:val="24"/>
        </w:rPr>
        <w:t>).</w:t>
      </w:r>
      <w:proofErr w:type="gramEnd"/>
      <w:r w:rsidRPr="00FB3CAA">
        <w:rPr>
          <w:rFonts w:ascii="Times New Roman" w:hAnsi="Times New Roman"/>
          <w:sz w:val="24"/>
          <w:szCs w:val="24"/>
        </w:rPr>
        <w:t xml:space="preserve">  </w:t>
      </w:r>
      <w:r w:rsidRPr="00FB3CAA">
        <w:rPr>
          <w:rFonts w:ascii="Times New Roman" w:hAnsi="Times New Roman"/>
          <w:i/>
          <w:sz w:val="24"/>
          <w:szCs w:val="24"/>
        </w:rPr>
        <w:t>The Federated States of Micronesia-Early hearing detection and intervention project, tracking, surveillance and integration</w:t>
      </w:r>
      <w:r w:rsidRPr="00FB3CAA">
        <w:rPr>
          <w:rFonts w:ascii="Times New Roman" w:hAnsi="Times New Roman"/>
          <w:sz w:val="24"/>
          <w:szCs w:val="24"/>
        </w:rPr>
        <w:t>.  Grant application funded under the Department of Health &amp; Human Services-Center for Disease Control &amp; Prevention. [5 year grant covering 2011-2016]</w:t>
      </w:r>
    </w:p>
    <w:p w:rsidR="002E5A01" w:rsidRDefault="002E5A01" w:rsidP="00693AB4">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
    <w:p w:rsidR="00693AB4" w:rsidRPr="00FB3CAA" w:rsidRDefault="00693AB4" w:rsidP="00693AB4">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roofErr w:type="gramStart"/>
      <w:r w:rsidRPr="00FB3CAA">
        <w:rPr>
          <w:rFonts w:ascii="Times New Roman" w:hAnsi="Times New Roman"/>
          <w:sz w:val="24"/>
          <w:szCs w:val="24"/>
        </w:rPr>
        <w:t>Sab</w:t>
      </w:r>
      <w:r w:rsidR="00D62E40">
        <w:rPr>
          <w:rFonts w:ascii="Times New Roman" w:hAnsi="Times New Roman"/>
          <w:sz w:val="24"/>
          <w:szCs w:val="24"/>
        </w:rPr>
        <w:t>lan, V.A. &amp; Guam EHDI Team (2012</w:t>
      </w:r>
      <w:r w:rsidRPr="00FB3CAA">
        <w:rPr>
          <w:rFonts w:ascii="Times New Roman" w:hAnsi="Times New Roman"/>
          <w:sz w:val="24"/>
          <w:szCs w:val="24"/>
        </w:rPr>
        <w:t>).</w:t>
      </w:r>
      <w:proofErr w:type="gramEnd"/>
      <w:r w:rsidRPr="00FB3CAA">
        <w:rPr>
          <w:rFonts w:ascii="Times New Roman" w:hAnsi="Times New Roman"/>
          <w:sz w:val="24"/>
          <w:szCs w:val="24"/>
        </w:rPr>
        <w:t xml:space="preserve">  </w:t>
      </w:r>
      <w:proofErr w:type="gramStart"/>
      <w:r w:rsidR="002B0D7C" w:rsidRPr="00FB3CAA">
        <w:rPr>
          <w:rFonts w:ascii="Times New Roman" w:hAnsi="Times New Roman"/>
          <w:i/>
          <w:sz w:val="24"/>
          <w:szCs w:val="24"/>
        </w:rPr>
        <w:t xml:space="preserve">Project </w:t>
      </w:r>
      <w:proofErr w:type="spellStart"/>
      <w:r w:rsidR="002B0D7C" w:rsidRPr="00FB3CAA">
        <w:rPr>
          <w:rFonts w:ascii="Times New Roman" w:hAnsi="Times New Roman"/>
          <w:i/>
          <w:sz w:val="24"/>
          <w:szCs w:val="24"/>
        </w:rPr>
        <w:t>Ri’kohi</w:t>
      </w:r>
      <w:proofErr w:type="spellEnd"/>
      <w:r w:rsidR="002B0D7C" w:rsidRPr="00FB3CAA">
        <w:rPr>
          <w:rFonts w:ascii="Times New Roman" w:hAnsi="Times New Roman"/>
          <w:sz w:val="24"/>
          <w:szCs w:val="24"/>
        </w:rPr>
        <w:t>.</w:t>
      </w:r>
      <w:proofErr w:type="gramEnd"/>
      <w:r w:rsidR="002B0D7C" w:rsidRPr="00FB3CAA">
        <w:rPr>
          <w:rFonts w:ascii="Times New Roman" w:hAnsi="Times New Roman"/>
          <w:sz w:val="24"/>
          <w:szCs w:val="24"/>
        </w:rPr>
        <w:t xml:space="preserve">  </w:t>
      </w:r>
      <w:r w:rsidRPr="00FB3CAA">
        <w:rPr>
          <w:rFonts w:ascii="Times New Roman" w:hAnsi="Times New Roman"/>
          <w:sz w:val="24"/>
          <w:szCs w:val="24"/>
        </w:rPr>
        <w:t>Grant application funded under U.S. Department of Health &amp; Human Services, Health Resources and Services Administration, Maternal Child Health Bureau, Integrated Services Branch, Division of Services for Children with Special Health Needs. [3 year grant covering 2011-</w:t>
      </w:r>
      <w:r w:rsidR="002B0D7C" w:rsidRPr="00FB3CAA">
        <w:rPr>
          <w:rFonts w:ascii="Times New Roman" w:hAnsi="Times New Roman"/>
          <w:sz w:val="24"/>
          <w:szCs w:val="24"/>
        </w:rPr>
        <w:t>2014]</w:t>
      </w:r>
    </w:p>
    <w:p w:rsidR="002B0D7C" w:rsidRPr="00FB3CAA" w:rsidRDefault="002B0D7C" w:rsidP="00693AB4">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
    <w:p w:rsidR="002B0D7C" w:rsidRPr="00FB3CAA" w:rsidRDefault="002B0D7C" w:rsidP="002B0D7C">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FB3CAA">
        <w:rPr>
          <w:rFonts w:ascii="Times New Roman" w:hAnsi="Times New Roman"/>
          <w:sz w:val="24"/>
          <w:szCs w:val="24"/>
        </w:rPr>
        <w:t xml:space="preserve">Sablan, V.A. &amp; Guam EHDI Team (2011) </w:t>
      </w:r>
      <w:r w:rsidRPr="00FB3CAA">
        <w:rPr>
          <w:rFonts w:ascii="Times New Roman" w:hAnsi="Times New Roman"/>
          <w:i/>
          <w:sz w:val="24"/>
          <w:szCs w:val="24"/>
        </w:rPr>
        <w:t xml:space="preserve">Guam </w:t>
      </w:r>
      <w:proofErr w:type="spellStart"/>
      <w:r w:rsidRPr="00FB3CAA">
        <w:rPr>
          <w:rFonts w:ascii="Times New Roman" w:hAnsi="Times New Roman"/>
          <w:i/>
          <w:sz w:val="24"/>
          <w:szCs w:val="24"/>
        </w:rPr>
        <w:t>ChildLink</w:t>
      </w:r>
      <w:proofErr w:type="spellEnd"/>
      <w:r w:rsidRPr="00FB3CAA">
        <w:rPr>
          <w:rFonts w:ascii="Times New Roman" w:hAnsi="Times New Roman"/>
          <w:sz w:val="24"/>
          <w:szCs w:val="24"/>
        </w:rPr>
        <w:t>-tracking, surveillance, and integration grant.  Grant application funded under the Department of Health &amp; Human Services-Center for Disease Control &amp; Prevention. [5 year grant covering 2011-2016]</w:t>
      </w:r>
    </w:p>
    <w:p w:rsidR="00693AB4" w:rsidRPr="00FB3CAA" w:rsidRDefault="00693AB4" w:rsidP="00693AB4">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
    <w:p w:rsidR="009C3D9A" w:rsidRPr="00FB3CAA" w:rsidRDefault="009C3D9A" w:rsidP="009C3D9A">
      <w:pPr>
        <w:rPr>
          <w:rFonts w:ascii="Times New Roman" w:hAnsi="Times New Roman"/>
          <w:sz w:val="24"/>
          <w:szCs w:val="24"/>
        </w:rPr>
      </w:pPr>
      <w:proofErr w:type="gramStart"/>
      <w:r w:rsidRPr="00FB3CAA">
        <w:rPr>
          <w:rFonts w:ascii="Times New Roman" w:hAnsi="Times New Roman"/>
          <w:sz w:val="24"/>
          <w:szCs w:val="24"/>
        </w:rPr>
        <w:t>Sablan, V.A. &amp; FSM EHDI Team (2009).</w:t>
      </w:r>
      <w:proofErr w:type="gramEnd"/>
      <w:r w:rsidRPr="00FB3CAA">
        <w:rPr>
          <w:rFonts w:ascii="Times New Roman" w:hAnsi="Times New Roman"/>
          <w:sz w:val="24"/>
          <w:szCs w:val="24"/>
        </w:rPr>
        <w:t xml:space="preserve">  </w:t>
      </w:r>
      <w:r w:rsidRPr="00FB3CAA">
        <w:rPr>
          <w:rFonts w:ascii="Times New Roman" w:hAnsi="Times New Roman"/>
          <w:i/>
          <w:sz w:val="24"/>
          <w:szCs w:val="24"/>
        </w:rPr>
        <w:t>The Federated States of Micronesia-Early hearing detection and intervention project, tracking, surveillance and integration</w:t>
      </w:r>
      <w:r w:rsidRPr="00FB3CAA">
        <w:rPr>
          <w:rFonts w:ascii="Times New Roman" w:hAnsi="Times New Roman"/>
          <w:sz w:val="24"/>
          <w:szCs w:val="24"/>
        </w:rPr>
        <w:t>.  Grant application funded under the Department of Health &amp; Human Services-Center for Disease Control &amp; Prevention. [2 year grant covering 2009-2011]</w:t>
      </w:r>
    </w:p>
    <w:p w:rsidR="009C3D9A" w:rsidRPr="00FB3CAA" w:rsidRDefault="009C3D9A" w:rsidP="009C3D9A">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
    <w:p w:rsidR="00BD49F2" w:rsidRPr="00FB3CAA" w:rsidRDefault="00BD49F2" w:rsidP="00BD49F2">
      <w:pPr>
        <w:rPr>
          <w:rFonts w:ascii="Times New Roman" w:hAnsi="Times New Roman"/>
          <w:sz w:val="24"/>
          <w:szCs w:val="24"/>
        </w:rPr>
      </w:pPr>
      <w:r w:rsidRPr="00FB3CAA">
        <w:rPr>
          <w:rFonts w:ascii="Times New Roman" w:hAnsi="Times New Roman"/>
          <w:sz w:val="24"/>
          <w:szCs w:val="24"/>
        </w:rPr>
        <w:t xml:space="preserve">Sablan, V.A. &amp; FSM-EHDI Team. (2008). </w:t>
      </w:r>
      <w:r w:rsidRPr="00FB3CAA">
        <w:rPr>
          <w:rFonts w:ascii="Times New Roman" w:hAnsi="Times New Roman"/>
          <w:i/>
          <w:sz w:val="24"/>
          <w:szCs w:val="24"/>
        </w:rPr>
        <w:t>The Federated States of Micronesia: Early hearing detection and intervention</w:t>
      </w:r>
      <w:r w:rsidRPr="00FB3CAA">
        <w:rPr>
          <w:rFonts w:ascii="Times New Roman" w:hAnsi="Times New Roman"/>
          <w:sz w:val="24"/>
          <w:szCs w:val="24"/>
        </w:rPr>
        <w:t>.  Grant application funded under U.S. Department of Health &amp; Human Services, Health Resources and Services Administration, Maternal Child Health Bureau, Integrated Services Branch, Division of Services for Children with Special Health Needs.  [3 year grant covering 2009 to 2011]</w:t>
      </w:r>
    </w:p>
    <w:p w:rsidR="00BD49F2" w:rsidRPr="00FB3CAA" w:rsidRDefault="00BD49F2" w:rsidP="00BD49F2">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
    <w:p w:rsidR="00BD49F2" w:rsidRPr="00FB3CAA" w:rsidRDefault="00BD49F2" w:rsidP="00BD49F2">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roofErr w:type="spellStart"/>
      <w:proofErr w:type="gramStart"/>
      <w:r w:rsidRPr="00FB3CAA">
        <w:rPr>
          <w:rFonts w:ascii="Times New Roman" w:hAnsi="Times New Roman"/>
          <w:sz w:val="24"/>
          <w:szCs w:val="24"/>
        </w:rPr>
        <w:t>Palomo</w:t>
      </w:r>
      <w:proofErr w:type="spellEnd"/>
      <w:r w:rsidRPr="00FB3CAA">
        <w:rPr>
          <w:rFonts w:ascii="Times New Roman" w:hAnsi="Times New Roman"/>
          <w:sz w:val="24"/>
          <w:szCs w:val="24"/>
        </w:rPr>
        <w:t xml:space="preserve">, R. Sablan, V.A., &amp; </w:t>
      </w:r>
      <w:proofErr w:type="spellStart"/>
      <w:r w:rsidRPr="00FB3CAA">
        <w:rPr>
          <w:rFonts w:ascii="Times New Roman" w:hAnsi="Times New Roman"/>
          <w:sz w:val="24"/>
          <w:szCs w:val="24"/>
        </w:rPr>
        <w:t>Riflong</w:t>
      </w:r>
      <w:proofErr w:type="spellEnd"/>
      <w:r w:rsidRPr="00FB3CAA">
        <w:rPr>
          <w:rFonts w:ascii="Times New Roman" w:hAnsi="Times New Roman"/>
          <w:sz w:val="24"/>
          <w:szCs w:val="24"/>
        </w:rPr>
        <w:t>, Z. (2007).</w:t>
      </w:r>
      <w:proofErr w:type="gramEnd"/>
      <w:r w:rsidRPr="00FB3CAA">
        <w:rPr>
          <w:rFonts w:ascii="Times New Roman" w:hAnsi="Times New Roman"/>
          <w:sz w:val="24"/>
          <w:szCs w:val="24"/>
        </w:rPr>
        <w:t xml:space="preserve">  </w:t>
      </w:r>
      <w:r w:rsidRPr="00FB3CAA">
        <w:rPr>
          <w:rFonts w:ascii="Times New Roman" w:hAnsi="Times New Roman"/>
          <w:i/>
          <w:sz w:val="24"/>
          <w:szCs w:val="24"/>
        </w:rPr>
        <w:t xml:space="preserve">Guam’s effort to certify all teachers in ESL: What others can learn from a highly diverse U.S. </w:t>
      </w:r>
      <w:proofErr w:type="gramStart"/>
      <w:r w:rsidRPr="00FB3CAA">
        <w:rPr>
          <w:rFonts w:ascii="Times New Roman" w:hAnsi="Times New Roman"/>
          <w:i/>
          <w:sz w:val="24"/>
          <w:szCs w:val="24"/>
        </w:rPr>
        <w:t>Territor</w:t>
      </w:r>
      <w:r w:rsidRPr="00FB3CAA">
        <w:rPr>
          <w:rFonts w:ascii="Times New Roman" w:hAnsi="Times New Roman"/>
          <w:sz w:val="24"/>
          <w:szCs w:val="24"/>
        </w:rPr>
        <w:t>y.</w:t>
      </w:r>
      <w:proofErr w:type="gramEnd"/>
      <w:r w:rsidRPr="00FB3CAA">
        <w:rPr>
          <w:rFonts w:ascii="Times New Roman" w:hAnsi="Times New Roman"/>
          <w:sz w:val="24"/>
          <w:szCs w:val="24"/>
        </w:rPr>
        <w:t xml:space="preserve">  Paper presented at the 2007 National Association for Bilingual Education, San Jose, California.</w:t>
      </w:r>
    </w:p>
    <w:p w:rsidR="00BD49F2" w:rsidRPr="00FB3CAA" w:rsidRDefault="00BD49F2" w:rsidP="00BD49F2">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
    <w:p w:rsidR="00BD49F2" w:rsidRPr="00FB3CAA" w:rsidRDefault="00BD49F2" w:rsidP="00BD49F2">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FB3CAA">
        <w:rPr>
          <w:rFonts w:ascii="Times New Roman" w:hAnsi="Times New Roman"/>
          <w:sz w:val="24"/>
          <w:szCs w:val="24"/>
        </w:rPr>
        <w:t xml:space="preserve">Sablan, V.A. (2006).  </w:t>
      </w:r>
      <w:proofErr w:type="gramStart"/>
      <w:r w:rsidRPr="00FB3CAA">
        <w:rPr>
          <w:rFonts w:ascii="Times New Roman" w:hAnsi="Times New Roman"/>
          <w:i/>
          <w:sz w:val="24"/>
          <w:szCs w:val="24"/>
        </w:rPr>
        <w:t>Project TARGE-IT:  Training and retaining great early intervention teachers</w:t>
      </w:r>
      <w:r w:rsidRPr="00FB3CAA">
        <w:rPr>
          <w:rFonts w:ascii="Times New Roman" w:hAnsi="Times New Roman"/>
          <w:sz w:val="24"/>
          <w:szCs w:val="24"/>
        </w:rPr>
        <w:t>.</w:t>
      </w:r>
      <w:proofErr w:type="gramEnd"/>
      <w:r w:rsidRPr="00FB3CAA">
        <w:rPr>
          <w:rFonts w:ascii="Times New Roman" w:hAnsi="Times New Roman"/>
          <w:sz w:val="24"/>
          <w:szCs w:val="24"/>
        </w:rPr>
        <w:t xml:space="preserve"> A grant application submitted to the U.S. Department of Education, Office of Special Education &amp; Rehabilitative Services, </w:t>
      </w:r>
      <w:proofErr w:type="gramStart"/>
      <w:r w:rsidRPr="00FB3CAA">
        <w:rPr>
          <w:rFonts w:ascii="Times New Roman" w:hAnsi="Times New Roman"/>
          <w:sz w:val="24"/>
          <w:szCs w:val="24"/>
        </w:rPr>
        <w:t>Office</w:t>
      </w:r>
      <w:proofErr w:type="gramEnd"/>
      <w:r w:rsidRPr="00FB3CAA">
        <w:rPr>
          <w:rFonts w:ascii="Times New Roman" w:hAnsi="Times New Roman"/>
          <w:sz w:val="24"/>
          <w:szCs w:val="24"/>
        </w:rPr>
        <w:t xml:space="preserve"> of Special Education.  Focus Area D:  Training Personnel in Minority Institutions to Serve Infants, Toddlers, and Youths with Disabilities (CFDA 84.325K).  </w:t>
      </w:r>
    </w:p>
    <w:p w:rsidR="00BD49F2" w:rsidRPr="00FB3CAA" w:rsidRDefault="00BD49F2" w:rsidP="00BD49F2">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
    <w:p w:rsidR="00BD49F2" w:rsidRPr="00FB3CAA" w:rsidRDefault="00BD49F2" w:rsidP="00BD49F2">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FB3CAA">
        <w:rPr>
          <w:rFonts w:ascii="Times New Roman" w:hAnsi="Times New Roman"/>
          <w:sz w:val="24"/>
          <w:szCs w:val="24"/>
        </w:rPr>
        <w:t xml:space="preserve">Sablan, V.A. (2006).  </w:t>
      </w:r>
      <w:r w:rsidRPr="00FB3CAA">
        <w:rPr>
          <w:rFonts w:ascii="Times New Roman" w:hAnsi="Times New Roman"/>
          <w:i/>
          <w:sz w:val="24"/>
          <w:szCs w:val="24"/>
        </w:rPr>
        <w:t xml:space="preserve">Guam needs more special-education teachers, </w:t>
      </w:r>
      <w:r w:rsidRPr="00FB3CAA">
        <w:rPr>
          <w:rFonts w:ascii="Times New Roman" w:hAnsi="Times New Roman"/>
          <w:sz w:val="24"/>
          <w:szCs w:val="24"/>
        </w:rPr>
        <w:t>Pacific Daily News-Opinion, December, 3, 2006</w:t>
      </w:r>
    </w:p>
    <w:p w:rsidR="00BD49F2" w:rsidRPr="00FB3CAA" w:rsidRDefault="00BD49F2" w:rsidP="00BD49F2">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
    <w:p w:rsidR="00BD49F2" w:rsidRPr="00FB3CAA" w:rsidRDefault="00BD49F2" w:rsidP="00BD49F2">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FB3CAA">
        <w:rPr>
          <w:rFonts w:ascii="Times New Roman" w:hAnsi="Times New Roman"/>
          <w:sz w:val="24"/>
          <w:szCs w:val="24"/>
        </w:rPr>
        <w:t xml:space="preserve">Sablan, V.A. &amp; Guam EHDI Team (2005) </w:t>
      </w:r>
      <w:r w:rsidRPr="00FB3CAA">
        <w:rPr>
          <w:rFonts w:ascii="Times New Roman" w:hAnsi="Times New Roman"/>
          <w:i/>
          <w:sz w:val="24"/>
          <w:szCs w:val="24"/>
        </w:rPr>
        <w:t xml:space="preserve">Guam </w:t>
      </w:r>
      <w:proofErr w:type="spellStart"/>
      <w:r w:rsidRPr="00FB3CAA">
        <w:rPr>
          <w:rFonts w:ascii="Times New Roman" w:hAnsi="Times New Roman"/>
          <w:i/>
          <w:sz w:val="24"/>
          <w:szCs w:val="24"/>
        </w:rPr>
        <w:t>ChildLink</w:t>
      </w:r>
      <w:proofErr w:type="spellEnd"/>
      <w:r w:rsidRPr="00FB3CAA">
        <w:rPr>
          <w:rFonts w:ascii="Times New Roman" w:hAnsi="Times New Roman"/>
          <w:sz w:val="24"/>
          <w:szCs w:val="24"/>
        </w:rPr>
        <w:t>-tracking, surveillance, and integration grant.  Grant application funded under the Department of Health &amp; Human Services-Center for Disease Control &amp; Prevention. [3year grant covering 2006-2009]</w:t>
      </w:r>
    </w:p>
    <w:p w:rsidR="00BD49F2" w:rsidRPr="00FB3CAA" w:rsidRDefault="00BD49F2" w:rsidP="00BD49F2">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
    <w:p w:rsidR="00BD49F2" w:rsidRPr="00FB3CAA" w:rsidRDefault="00BD49F2" w:rsidP="00BD49F2">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FB3CAA">
        <w:rPr>
          <w:rFonts w:ascii="Times New Roman" w:hAnsi="Times New Roman"/>
          <w:sz w:val="24"/>
          <w:szCs w:val="24"/>
        </w:rPr>
        <w:t xml:space="preserve">Sablan, V.A. (2005).  </w:t>
      </w:r>
      <w:proofErr w:type="gramStart"/>
      <w:r w:rsidRPr="00FB3CAA">
        <w:rPr>
          <w:rFonts w:ascii="Times New Roman" w:hAnsi="Times New Roman"/>
          <w:i/>
          <w:sz w:val="24"/>
          <w:szCs w:val="24"/>
        </w:rPr>
        <w:t xml:space="preserve">Project </w:t>
      </w:r>
      <w:proofErr w:type="spellStart"/>
      <w:r w:rsidRPr="00FB3CAA">
        <w:rPr>
          <w:rFonts w:ascii="Times New Roman" w:hAnsi="Times New Roman"/>
          <w:i/>
          <w:sz w:val="24"/>
          <w:szCs w:val="24"/>
        </w:rPr>
        <w:t>Ka’hulu</w:t>
      </w:r>
      <w:proofErr w:type="spellEnd"/>
      <w:r w:rsidRPr="00FB3CAA">
        <w:rPr>
          <w:rFonts w:ascii="Times New Roman" w:hAnsi="Times New Roman"/>
          <w:i/>
          <w:sz w:val="24"/>
          <w:szCs w:val="24"/>
        </w:rPr>
        <w:t>: The FSM-BA degree in special education</w:t>
      </w:r>
      <w:r w:rsidRPr="00FB3CAA">
        <w:rPr>
          <w:rFonts w:ascii="Times New Roman" w:hAnsi="Times New Roman"/>
          <w:sz w:val="24"/>
          <w:szCs w:val="24"/>
        </w:rPr>
        <w:t>.</w:t>
      </w:r>
      <w:proofErr w:type="gramEnd"/>
      <w:r w:rsidRPr="00FB3CAA">
        <w:rPr>
          <w:rFonts w:ascii="Times New Roman" w:hAnsi="Times New Roman"/>
          <w:sz w:val="24"/>
          <w:szCs w:val="24"/>
        </w:rPr>
        <w:t xml:space="preserve">  Grant proposal submitted to the FSM National Government, Special Education Office, Department of Health, Education, and Social Affairs, </w:t>
      </w:r>
      <w:proofErr w:type="spellStart"/>
      <w:r w:rsidRPr="00FB3CAA">
        <w:rPr>
          <w:rFonts w:ascii="Times New Roman" w:hAnsi="Times New Roman"/>
          <w:sz w:val="24"/>
          <w:szCs w:val="24"/>
        </w:rPr>
        <w:t>Kolonia</w:t>
      </w:r>
      <w:proofErr w:type="spellEnd"/>
      <w:r w:rsidRPr="00FB3CAA">
        <w:rPr>
          <w:rFonts w:ascii="Times New Roman" w:hAnsi="Times New Roman"/>
          <w:sz w:val="24"/>
          <w:szCs w:val="24"/>
        </w:rPr>
        <w:t xml:space="preserve">, </w:t>
      </w:r>
      <w:proofErr w:type="spellStart"/>
      <w:r w:rsidRPr="00FB3CAA">
        <w:rPr>
          <w:rFonts w:ascii="Times New Roman" w:hAnsi="Times New Roman"/>
          <w:sz w:val="24"/>
          <w:szCs w:val="24"/>
        </w:rPr>
        <w:t>Pohnpei</w:t>
      </w:r>
      <w:proofErr w:type="spellEnd"/>
      <w:r w:rsidRPr="00FB3CAA">
        <w:rPr>
          <w:rFonts w:ascii="Times New Roman" w:hAnsi="Times New Roman"/>
          <w:sz w:val="24"/>
          <w:szCs w:val="24"/>
        </w:rPr>
        <w:t>, FSM.</w:t>
      </w:r>
    </w:p>
    <w:p w:rsidR="00BD49F2" w:rsidRPr="00FB3CAA" w:rsidRDefault="00BD49F2" w:rsidP="00BD49F2">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
    <w:p w:rsidR="00BD49F2" w:rsidRPr="00FB3CAA" w:rsidRDefault="00BD49F2" w:rsidP="00BD49F2">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roofErr w:type="gramStart"/>
      <w:r w:rsidRPr="00FB3CAA">
        <w:rPr>
          <w:rFonts w:ascii="Times New Roman" w:hAnsi="Times New Roman"/>
          <w:sz w:val="24"/>
          <w:szCs w:val="24"/>
        </w:rPr>
        <w:t xml:space="preserve">Sablan, V.A. &amp; </w:t>
      </w:r>
      <w:proofErr w:type="spellStart"/>
      <w:r w:rsidRPr="00FB3CAA">
        <w:rPr>
          <w:rFonts w:ascii="Times New Roman" w:hAnsi="Times New Roman"/>
          <w:sz w:val="24"/>
          <w:szCs w:val="24"/>
        </w:rPr>
        <w:t>Palomo</w:t>
      </w:r>
      <w:proofErr w:type="spellEnd"/>
      <w:r w:rsidRPr="00FB3CAA">
        <w:rPr>
          <w:rFonts w:ascii="Times New Roman" w:hAnsi="Times New Roman"/>
          <w:sz w:val="24"/>
          <w:szCs w:val="24"/>
        </w:rPr>
        <w:t>, R.S. (2005).</w:t>
      </w:r>
      <w:proofErr w:type="gramEnd"/>
      <w:r w:rsidRPr="00FB3CAA">
        <w:rPr>
          <w:rFonts w:ascii="Times New Roman" w:hAnsi="Times New Roman"/>
          <w:sz w:val="24"/>
          <w:szCs w:val="24"/>
        </w:rPr>
        <w:t xml:space="preserve">  </w:t>
      </w:r>
      <w:r w:rsidRPr="00FB3CAA">
        <w:rPr>
          <w:rFonts w:ascii="Times New Roman" w:hAnsi="Times New Roman"/>
          <w:i/>
          <w:sz w:val="24"/>
          <w:szCs w:val="24"/>
        </w:rPr>
        <w:t xml:space="preserve">Guam’s effort to improve outcomes for bilingual students in middle school:  A look at Project </w:t>
      </w:r>
      <w:proofErr w:type="spellStart"/>
      <w:r w:rsidRPr="00FB3CAA">
        <w:rPr>
          <w:rFonts w:ascii="Times New Roman" w:hAnsi="Times New Roman"/>
          <w:i/>
          <w:sz w:val="24"/>
          <w:szCs w:val="24"/>
        </w:rPr>
        <w:t>Eyak</w:t>
      </w:r>
      <w:proofErr w:type="spellEnd"/>
      <w:r w:rsidRPr="00FB3CAA">
        <w:rPr>
          <w:rFonts w:ascii="Times New Roman" w:hAnsi="Times New Roman"/>
          <w:i/>
          <w:sz w:val="24"/>
          <w:szCs w:val="24"/>
        </w:rPr>
        <w:t xml:space="preserve"> “To Learn.”</w:t>
      </w:r>
      <w:r w:rsidRPr="00FB3CAA">
        <w:rPr>
          <w:rFonts w:ascii="Times New Roman" w:hAnsi="Times New Roman"/>
          <w:sz w:val="24"/>
          <w:szCs w:val="24"/>
        </w:rPr>
        <w:t xml:space="preserve">  Paper presented at the 27</w:t>
      </w:r>
      <w:r w:rsidRPr="00FB3CAA">
        <w:rPr>
          <w:rFonts w:ascii="Times New Roman" w:hAnsi="Times New Roman"/>
          <w:sz w:val="24"/>
          <w:szCs w:val="24"/>
          <w:vertAlign w:val="superscript"/>
        </w:rPr>
        <w:t>th</w:t>
      </w:r>
      <w:r w:rsidRPr="00FB3CAA">
        <w:rPr>
          <w:rFonts w:ascii="Times New Roman" w:hAnsi="Times New Roman"/>
          <w:sz w:val="24"/>
          <w:szCs w:val="24"/>
        </w:rPr>
        <w:t xml:space="preserve"> Annual Conference of the National Association of Asian &amp; Pacific Educators, May 19-21-</w:t>
      </w:r>
      <w:proofErr w:type="gramStart"/>
      <w:r w:rsidRPr="00FB3CAA">
        <w:rPr>
          <w:rFonts w:ascii="Times New Roman" w:hAnsi="Times New Roman"/>
          <w:sz w:val="24"/>
          <w:szCs w:val="24"/>
        </w:rPr>
        <w:t>,2005</w:t>
      </w:r>
      <w:proofErr w:type="gramEnd"/>
      <w:r w:rsidRPr="00FB3CAA">
        <w:rPr>
          <w:rFonts w:ascii="Times New Roman" w:hAnsi="Times New Roman"/>
          <w:sz w:val="24"/>
          <w:szCs w:val="24"/>
        </w:rPr>
        <w:t>, San Francisco, California.</w:t>
      </w:r>
    </w:p>
    <w:p w:rsidR="00BD49F2" w:rsidRPr="00FB3CAA" w:rsidRDefault="00BD49F2" w:rsidP="00BD49F2">
      <w:pPr>
        <w:tabs>
          <w:tab w:val="right" w:pos="720"/>
          <w:tab w:val="left" w:pos="960"/>
          <w:tab w:val="left" w:pos="1440"/>
          <w:tab w:val="left" w:pos="1920"/>
          <w:tab w:val="left" w:pos="2400"/>
          <w:tab w:val="left" w:pos="2880"/>
          <w:tab w:val="left" w:pos="3480"/>
          <w:tab w:val="left" w:pos="7800"/>
        </w:tabs>
        <w:spacing w:line="240" w:lineRule="exact"/>
        <w:ind w:left="3456" w:hanging="3456"/>
        <w:rPr>
          <w:rFonts w:ascii="Times New Roman" w:hAnsi="Times New Roman"/>
          <w:w w:val="105"/>
          <w:sz w:val="24"/>
          <w:szCs w:val="24"/>
        </w:rPr>
      </w:pPr>
    </w:p>
    <w:p w:rsidR="00BD49F2" w:rsidRPr="00FB3CAA" w:rsidRDefault="00BD49F2" w:rsidP="00BD49F2">
      <w:pPr>
        <w:tabs>
          <w:tab w:val="right" w:pos="720"/>
          <w:tab w:val="left" w:pos="960"/>
          <w:tab w:val="left" w:pos="1440"/>
          <w:tab w:val="left" w:pos="1920"/>
          <w:tab w:val="left" w:pos="2400"/>
          <w:tab w:val="left" w:pos="2880"/>
          <w:tab w:val="left" w:pos="3480"/>
          <w:tab w:val="left" w:pos="7800"/>
        </w:tabs>
        <w:spacing w:line="240" w:lineRule="exact"/>
        <w:ind w:left="3456" w:hanging="3456"/>
        <w:rPr>
          <w:rFonts w:ascii="Times New Roman" w:hAnsi="Times New Roman"/>
          <w:w w:val="105"/>
          <w:sz w:val="24"/>
          <w:szCs w:val="24"/>
        </w:rPr>
      </w:pPr>
      <w:proofErr w:type="gramStart"/>
      <w:r w:rsidRPr="00FB3CAA">
        <w:rPr>
          <w:rFonts w:ascii="Times New Roman" w:hAnsi="Times New Roman"/>
          <w:w w:val="105"/>
          <w:sz w:val="24"/>
          <w:szCs w:val="24"/>
        </w:rPr>
        <w:t xml:space="preserve">Sablan, V.A. &amp; </w:t>
      </w:r>
      <w:proofErr w:type="spellStart"/>
      <w:r w:rsidRPr="00FB3CAA">
        <w:rPr>
          <w:rFonts w:ascii="Times New Roman" w:hAnsi="Times New Roman"/>
          <w:w w:val="105"/>
          <w:sz w:val="24"/>
          <w:szCs w:val="24"/>
        </w:rPr>
        <w:t>Benavente</w:t>
      </w:r>
      <w:proofErr w:type="spellEnd"/>
      <w:r w:rsidRPr="00FB3CAA">
        <w:rPr>
          <w:rFonts w:ascii="Times New Roman" w:hAnsi="Times New Roman"/>
          <w:w w:val="105"/>
          <w:sz w:val="24"/>
          <w:szCs w:val="24"/>
        </w:rPr>
        <w:t>, M. (2005).</w:t>
      </w:r>
      <w:proofErr w:type="gramEnd"/>
      <w:r w:rsidRPr="00FB3CAA">
        <w:rPr>
          <w:rFonts w:ascii="Times New Roman" w:hAnsi="Times New Roman"/>
          <w:w w:val="105"/>
          <w:sz w:val="24"/>
          <w:szCs w:val="24"/>
        </w:rPr>
        <w:t xml:space="preserve">  </w:t>
      </w:r>
      <w:proofErr w:type="gramStart"/>
      <w:r w:rsidRPr="00FB3CAA">
        <w:rPr>
          <w:rFonts w:ascii="Times New Roman" w:hAnsi="Times New Roman"/>
          <w:i/>
          <w:w w:val="105"/>
          <w:sz w:val="24"/>
          <w:szCs w:val="24"/>
        </w:rPr>
        <w:t>Taking your logic model into strategic action</w:t>
      </w:r>
      <w:r w:rsidRPr="00FB3CAA">
        <w:rPr>
          <w:rFonts w:ascii="Times New Roman" w:hAnsi="Times New Roman"/>
          <w:w w:val="105"/>
          <w:sz w:val="24"/>
          <w:szCs w:val="24"/>
        </w:rPr>
        <w:t>.</w:t>
      </w:r>
      <w:proofErr w:type="gramEnd"/>
      <w:r w:rsidRPr="00FB3CAA">
        <w:rPr>
          <w:rFonts w:ascii="Times New Roman" w:hAnsi="Times New Roman"/>
          <w:w w:val="105"/>
          <w:sz w:val="24"/>
          <w:szCs w:val="24"/>
        </w:rPr>
        <w:t xml:space="preserve">  Panel</w:t>
      </w:r>
    </w:p>
    <w:p w:rsidR="00BD49F2" w:rsidRPr="00FB3CAA" w:rsidRDefault="00BD49F2" w:rsidP="00BD49F2">
      <w:pPr>
        <w:tabs>
          <w:tab w:val="right" w:pos="720"/>
          <w:tab w:val="left" w:pos="960"/>
          <w:tab w:val="left" w:pos="1440"/>
          <w:tab w:val="left" w:pos="1920"/>
          <w:tab w:val="left" w:pos="2400"/>
          <w:tab w:val="left" w:pos="2880"/>
          <w:tab w:val="left" w:pos="3480"/>
          <w:tab w:val="left" w:pos="7800"/>
        </w:tabs>
        <w:spacing w:line="240" w:lineRule="exact"/>
        <w:ind w:left="3456" w:hanging="3456"/>
        <w:rPr>
          <w:rFonts w:ascii="Times New Roman" w:hAnsi="Times New Roman"/>
          <w:w w:val="105"/>
          <w:sz w:val="24"/>
          <w:szCs w:val="24"/>
        </w:rPr>
      </w:pPr>
      <w:proofErr w:type="gramStart"/>
      <w:r w:rsidRPr="00FB3CAA">
        <w:rPr>
          <w:rFonts w:ascii="Times New Roman" w:hAnsi="Times New Roman"/>
          <w:w w:val="105"/>
          <w:sz w:val="24"/>
          <w:szCs w:val="24"/>
        </w:rPr>
        <w:t>presentation  at</w:t>
      </w:r>
      <w:proofErr w:type="gramEnd"/>
      <w:r w:rsidRPr="00FB3CAA">
        <w:rPr>
          <w:rFonts w:ascii="Times New Roman" w:hAnsi="Times New Roman"/>
          <w:w w:val="105"/>
          <w:sz w:val="24"/>
          <w:szCs w:val="24"/>
        </w:rPr>
        <w:t xml:space="preserve"> the Technical Assistance Partnership Region V System of Care Community</w:t>
      </w:r>
    </w:p>
    <w:p w:rsidR="00BD49F2" w:rsidRPr="00FB3CAA" w:rsidRDefault="00BD49F2" w:rsidP="00BD49F2">
      <w:pPr>
        <w:tabs>
          <w:tab w:val="right" w:pos="720"/>
          <w:tab w:val="left" w:pos="960"/>
          <w:tab w:val="left" w:pos="1440"/>
          <w:tab w:val="left" w:pos="1920"/>
          <w:tab w:val="left" w:pos="2400"/>
          <w:tab w:val="left" w:pos="2880"/>
          <w:tab w:val="left" w:pos="3480"/>
          <w:tab w:val="left" w:pos="7800"/>
        </w:tabs>
        <w:spacing w:line="240" w:lineRule="exact"/>
        <w:ind w:left="3456" w:hanging="3456"/>
        <w:rPr>
          <w:rFonts w:ascii="Times New Roman" w:hAnsi="Times New Roman"/>
          <w:w w:val="105"/>
          <w:sz w:val="24"/>
          <w:szCs w:val="24"/>
        </w:rPr>
      </w:pPr>
      <w:proofErr w:type="gramStart"/>
      <w:r w:rsidRPr="00FB3CAA">
        <w:rPr>
          <w:rFonts w:ascii="Times New Roman" w:hAnsi="Times New Roman"/>
          <w:w w:val="105"/>
          <w:sz w:val="24"/>
          <w:szCs w:val="24"/>
        </w:rPr>
        <w:t>Meeting, Sacramento, California.</w:t>
      </w:r>
      <w:proofErr w:type="gramEnd"/>
      <w:r w:rsidRPr="00FB3CAA">
        <w:rPr>
          <w:rFonts w:ascii="Times New Roman" w:hAnsi="Times New Roman"/>
          <w:w w:val="105"/>
          <w:sz w:val="24"/>
          <w:szCs w:val="24"/>
        </w:rPr>
        <w:t xml:space="preserve"> </w:t>
      </w:r>
    </w:p>
    <w:p w:rsidR="00BD49F2" w:rsidRPr="00FB3CAA" w:rsidRDefault="00BD49F2" w:rsidP="00BD49F2">
      <w:pPr>
        <w:tabs>
          <w:tab w:val="right" w:pos="720"/>
          <w:tab w:val="left" w:pos="960"/>
          <w:tab w:val="left" w:pos="1440"/>
          <w:tab w:val="left" w:pos="1920"/>
          <w:tab w:val="left" w:pos="2400"/>
          <w:tab w:val="left" w:pos="2880"/>
          <w:tab w:val="left" w:pos="3480"/>
          <w:tab w:val="left" w:pos="7800"/>
        </w:tabs>
        <w:spacing w:line="240" w:lineRule="exact"/>
        <w:ind w:left="3456" w:hanging="3456"/>
        <w:rPr>
          <w:rFonts w:ascii="Times New Roman" w:hAnsi="Times New Roman"/>
          <w:w w:val="105"/>
          <w:sz w:val="24"/>
          <w:szCs w:val="24"/>
        </w:rPr>
      </w:pPr>
    </w:p>
    <w:p w:rsidR="00BD49F2" w:rsidRPr="00FB3CAA" w:rsidRDefault="00BD49F2" w:rsidP="00BD49F2">
      <w:pPr>
        <w:rPr>
          <w:rFonts w:ascii="Times New Roman" w:hAnsi="Times New Roman"/>
          <w:w w:val="105"/>
          <w:sz w:val="24"/>
          <w:szCs w:val="24"/>
        </w:rPr>
      </w:pPr>
      <w:r w:rsidRPr="00FB3CAA">
        <w:rPr>
          <w:rFonts w:ascii="Times New Roman" w:hAnsi="Times New Roman"/>
          <w:w w:val="105"/>
          <w:sz w:val="24"/>
          <w:szCs w:val="24"/>
        </w:rPr>
        <w:t xml:space="preserve">Sablan, V.A. (2005). </w:t>
      </w:r>
      <w:r w:rsidRPr="00FB3CAA">
        <w:rPr>
          <w:rFonts w:ascii="Times New Roman" w:hAnsi="Times New Roman"/>
          <w:i/>
          <w:w w:val="105"/>
          <w:sz w:val="24"/>
          <w:szCs w:val="24"/>
        </w:rPr>
        <w:t>Project FONA: Building successful partnerships in higher education and meeting community needs,</w:t>
      </w:r>
      <w:r w:rsidRPr="00FB3CAA">
        <w:rPr>
          <w:rFonts w:ascii="Times New Roman" w:hAnsi="Times New Roman"/>
          <w:w w:val="105"/>
          <w:sz w:val="24"/>
          <w:szCs w:val="24"/>
        </w:rPr>
        <w:t xml:space="preserve"> Paper presented at the Western Pacific Educators Conference, April 30, 2005.</w:t>
      </w:r>
    </w:p>
    <w:p w:rsidR="00BD49F2" w:rsidRPr="00FB3CAA" w:rsidRDefault="00BD49F2" w:rsidP="00BD49F2">
      <w:pPr>
        <w:tabs>
          <w:tab w:val="right" w:pos="720"/>
          <w:tab w:val="left" w:pos="960"/>
          <w:tab w:val="left" w:pos="1440"/>
          <w:tab w:val="left" w:pos="1920"/>
          <w:tab w:val="left" w:pos="2400"/>
          <w:tab w:val="left" w:pos="2880"/>
          <w:tab w:val="left" w:pos="3480"/>
          <w:tab w:val="left" w:pos="7800"/>
        </w:tabs>
        <w:spacing w:line="240" w:lineRule="exact"/>
        <w:ind w:left="3456" w:hanging="3456"/>
        <w:rPr>
          <w:rFonts w:ascii="Times New Roman" w:hAnsi="Times New Roman"/>
          <w:w w:val="105"/>
          <w:sz w:val="24"/>
          <w:szCs w:val="24"/>
        </w:rPr>
      </w:pPr>
    </w:p>
    <w:p w:rsidR="00BD49F2" w:rsidRPr="00FB3CAA" w:rsidRDefault="00BD49F2" w:rsidP="00BD49F2">
      <w:pPr>
        <w:rPr>
          <w:rFonts w:ascii="Times New Roman" w:hAnsi="Times New Roman"/>
          <w:sz w:val="24"/>
          <w:szCs w:val="24"/>
        </w:rPr>
      </w:pPr>
      <w:r w:rsidRPr="00FB3CAA">
        <w:rPr>
          <w:rFonts w:ascii="Times New Roman" w:hAnsi="Times New Roman"/>
          <w:sz w:val="24"/>
          <w:szCs w:val="24"/>
        </w:rPr>
        <w:t xml:space="preserve">Sablan, V.A. (2005).  </w:t>
      </w:r>
      <w:r w:rsidRPr="00FB3CAA">
        <w:rPr>
          <w:rFonts w:ascii="Times New Roman" w:hAnsi="Times New Roman"/>
          <w:i/>
          <w:sz w:val="24"/>
          <w:szCs w:val="24"/>
        </w:rPr>
        <w:t>Bill improves probability of adequate education</w:t>
      </w:r>
      <w:r w:rsidRPr="00FB3CAA">
        <w:rPr>
          <w:rFonts w:ascii="Times New Roman" w:hAnsi="Times New Roman"/>
          <w:sz w:val="24"/>
          <w:szCs w:val="24"/>
        </w:rPr>
        <w:t xml:space="preserve">, </w:t>
      </w:r>
      <w:r w:rsidRPr="00FB3CAA">
        <w:rPr>
          <w:rFonts w:ascii="Times New Roman" w:hAnsi="Times New Roman"/>
          <w:sz w:val="24"/>
          <w:szCs w:val="24"/>
          <w:u w:val="single"/>
        </w:rPr>
        <w:t>Pacific Daily News-Opinion</w:t>
      </w:r>
      <w:r w:rsidRPr="00FB3CAA">
        <w:rPr>
          <w:rFonts w:ascii="Times New Roman" w:hAnsi="Times New Roman"/>
          <w:sz w:val="24"/>
          <w:szCs w:val="24"/>
        </w:rPr>
        <w:t>, May 1, 2005.</w:t>
      </w:r>
    </w:p>
    <w:p w:rsidR="00BD49F2" w:rsidRPr="00FB3CAA" w:rsidRDefault="00BD49F2" w:rsidP="00BD49F2">
      <w:pPr>
        <w:rPr>
          <w:rFonts w:ascii="Times New Roman" w:hAnsi="Times New Roman"/>
          <w:sz w:val="24"/>
          <w:szCs w:val="24"/>
        </w:rPr>
      </w:pPr>
    </w:p>
    <w:p w:rsidR="00BD49F2" w:rsidRPr="00FB3CAA" w:rsidRDefault="00BD49F2" w:rsidP="00BD49F2">
      <w:pPr>
        <w:rPr>
          <w:rFonts w:ascii="Times New Roman" w:hAnsi="Times New Roman"/>
          <w:sz w:val="24"/>
          <w:szCs w:val="24"/>
        </w:rPr>
      </w:pPr>
      <w:r w:rsidRPr="00FB3CAA">
        <w:rPr>
          <w:rFonts w:ascii="Times New Roman" w:hAnsi="Times New Roman"/>
          <w:sz w:val="24"/>
          <w:szCs w:val="24"/>
        </w:rPr>
        <w:t xml:space="preserve">Sablan, V.A. (2005).  </w:t>
      </w:r>
      <w:r w:rsidRPr="00FB3CAA">
        <w:rPr>
          <w:rFonts w:ascii="Times New Roman" w:hAnsi="Times New Roman"/>
          <w:i/>
          <w:sz w:val="24"/>
          <w:szCs w:val="24"/>
        </w:rPr>
        <w:t>Special education experts needed,</w:t>
      </w:r>
      <w:r w:rsidRPr="00FB3CAA">
        <w:rPr>
          <w:rFonts w:ascii="Times New Roman" w:hAnsi="Times New Roman"/>
          <w:sz w:val="24"/>
          <w:szCs w:val="24"/>
        </w:rPr>
        <w:t xml:space="preserve"> </w:t>
      </w:r>
      <w:r w:rsidRPr="00FB3CAA">
        <w:rPr>
          <w:rFonts w:ascii="Times New Roman" w:hAnsi="Times New Roman"/>
          <w:sz w:val="24"/>
          <w:szCs w:val="24"/>
          <w:u w:val="single"/>
        </w:rPr>
        <w:t>Pacific Daily News-Opinion</w:t>
      </w:r>
      <w:r w:rsidRPr="00FB3CAA">
        <w:rPr>
          <w:rFonts w:ascii="Times New Roman" w:hAnsi="Times New Roman"/>
          <w:sz w:val="24"/>
          <w:szCs w:val="24"/>
        </w:rPr>
        <w:t>-June 4, 2005.</w:t>
      </w:r>
    </w:p>
    <w:p w:rsidR="00BD49F2" w:rsidRPr="00FB3CAA" w:rsidRDefault="00BD49F2" w:rsidP="00BD49F2">
      <w:pPr>
        <w:rPr>
          <w:rFonts w:ascii="Times New Roman" w:hAnsi="Times New Roman"/>
          <w:sz w:val="24"/>
          <w:szCs w:val="24"/>
        </w:rPr>
      </w:pPr>
    </w:p>
    <w:p w:rsidR="00BD49F2" w:rsidRPr="00FB3CAA" w:rsidRDefault="00BD49F2" w:rsidP="00BD49F2">
      <w:pPr>
        <w:rPr>
          <w:rFonts w:ascii="Times New Roman" w:hAnsi="Times New Roman"/>
          <w:sz w:val="24"/>
          <w:szCs w:val="24"/>
        </w:rPr>
      </w:pPr>
      <w:r w:rsidRPr="00FB3CAA">
        <w:rPr>
          <w:rFonts w:ascii="Times New Roman" w:hAnsi="Times New Roman"/>
          <w:sz w:val="24"/>
          <w:szCs w:val="24"/>
        </w:rPr>
        <w:t xml:space="preserve">Sablan, V.A. (2005).  The School of Education Advisory Committee: An NCATE Accreditation Requirement.  College of Professional Studies, University of Guam, see:  </w:t>
      </w:r>
      <w:hyperlink r:id="rId10" w:history="1">
        <w:r w:rsidRPr="00FB3CAA">
          <w:rPr>
            <w:rStyle w:val="Hyperlink"/>
            <w:rFonts w:ascii="Times New Roman" w:hAnsi="Times New Roman"/>
            <w:sz w:val="24"/>
            <w:szCs w:val="24"/>
          </w:rPr>
          <w:t>www.uog.edu/cps/cps_news/august05/articles/soeadvisorycmte.htm</w:t>
        </w:r>
      </w:hyperlink>
    </w:p>
    <w:p w:rsidR="00BD49F2" w:rsidRPr="00FB3CAA" w:rsidRDefault="00BD49F2" w:rsidP="00BD49F2">
      <w:pPr>
        <w:rPr>
          <w:rFonts w:ascii="Times New Roman" w:hAnsi="Times New Roman"/>
          <w:sz w:val="24"/>
          <w:szCs w:val="24"/>
        </w:rPr>
      </w:pPr>
    </w:p>
    <w:p w:rsidR="00BD49F2" w:rsidRPr="00FB3CAA" w:rsidRDefault="00BD49F2" w:rsidP="00BD49F2">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roofErr w:type="gramStart"/>
      <w:r w:rsidRPr="00FB3CAA">
        <w:rPr>
          <w:rFonts w:ascii="Times New Roman" w:hAnsi="Times New Roman"/>
          <w:sz w:val="24"/>
          <w:szCs w:val="24"/>
        </w:rPr>
        <w:t>Sablan, V.A. &amp; Guam EHDI Team (2005).</w:t>
      </w:r>
      <w:proofErr w:type="gramEnd"/>
      <w:r w:rsidRPr="00FB3CAA">
        <w:rPr>
          <w:rFonts w:ascii="Times New Roman" w:hAnsi="Times New Roman"/>
          <w:sz w:val="24"/>
          <w:szCs w:val="24"/>
        </w:rPr>
        <w:t xml:space="preserve">  </w:t>
      </w:r>
      <w:proofErr w:type="gramStart"/>
      <w:r w:rsidRPr="00FB3CAA">
        <w:rPr>
          <w:rFonts w:ascii="Times New Roman" w:hAnsi="Times New Roman"/>
          <w:i/>
          <w:sz w:val="24"/>
          <w:szCs w:val="24"/>
        </w:rPr>
        <w:t>Guam’s universal newborn hearing screening and intervention program, Phase 2</w:t>
      </w:r>
      <w:r w:rsidRPr="00FB3CAA">
        <w:rPr>
          <w:rFonts w:ascii="Times New Roman" w:hAnsi="Times New Roman"/>
          <w:sz w:val="24"/>
          <w:szCs w:val="24"/>
        </w:rPr>
        <w:t>.</w:t>
      </w:r>
      <w:proofErr w:type="gramEnd"/>
      <w:r w:rsidRPr="00FB3CAA">
        <w:rPr>
          <w:rFonts w:ascii="Times New Roman" w:hAnsi="Times New Roman"/>
          <w:sz w:val="24"/>
          <w:szCs w:val="24"/>
        </w:rPr>
        <w:t xml:space="preserve">  Grant application funded under U.S. Department of Health &amp; Human Services, Health Resources and Services Administration, Maternal Child Health Bureau, Integrated Services Branch, Division of Services for Children with Special Health Needs. [3 year grant covering 2006-2010]</w:t>
      </w:r>
    </w:p>
    <w:p w:rsidR="00BD49F2" w:rsidRPr="00FB3CAA" w:rsidRDefault="00BD49F2" w:rsidP="00BD49F2">
      <w:pPr>
        <w:tabs>
          <w:tab w:val="right" w:pos="720"/>
          <w:tab w:val="left" w:pos="960"/>
          <w:tab w:val="left" w:pos="1440"/>
          <w:tab w:val="left" w:pos="1920"/>
          <w:tab w:val="left" w:pos="2400"/>
          <w:tab w:val="left" w:pos="2880"/>
          <w:tab w:val="left" w:pos="3480"/>
          <w:tab w:val="left" w:pos="7800"/>
        </w:tabs>
        <w:spacing w:line="240" w:lineRule="exact"/>
        <w:ind w:left="3456" w:hanging="3456"/>
        <w:rPr>
          <w:rFonts w:ascii="Times New Roman" w:hAnsi="Times New Roman"/>
          <w:w w:val="105"/>
          <w:sz w:val="24"/>
          <w:szCs w:val="24"/>
        </w:rPr>
      </w:pPr>
    </w:p>
    <w:p w:rsidR="00BD49F2" w:rsidRPr="00FB3CAA" w:rsidRDefault="00BD49F2" w:rsidP="00BD49F2">
      <w:pPr>
        <w:tabs>
          <w:tab w:val="right" w:pos="720"/>
          <w:tab w:val="left" w:pos="960"/>
          <w:tab w:val="left" w:pos="1440"/>
          <w:tab w:val="left" w:pos="1920"/>
          <w:tab w:val="left" w:pos="2400"/>
          <w:tab w:val="left" w:pos="2880"/>
          <w:tab w:val="left" w:pos="3480"/>
          <w:tab w:val="left" w:pos="7800"/>
        </w:tabs>
        <w:spacing w:line="240" w:lineRule="exact"/>
        <w:ind w:left="3456" w:hanging="3456"/>
        <w:rPr>
          <w:rFonts w:ascii="Times New Roman" w:hAnsi="Times New Roman"/>
          <w:i/>
          <w:w w:val="105"/>
          <w:sz w:val="24"/>
          <w:szCs w:val="24"/>
        </w:rPr>
      </w:pPr>
      <w:proofErr w:type="gramStart"/>
      <w:r w:rsidRPr="00FB3CAA">
        <w:rPr>
          <w:rFonts w:ascii="Times New Roman" w:hAnsi="Times New Roman"/>
          <w:w w:val="105"/>
          <w:sz w:val="24"/>
          <w:szCs w:val="24"/>
        </w:rPr>
        <w:t xml:space="preserve">Sablan, V.A. &amp; </w:t>
      </w:r>
      <w:proofErr w:type="spellStart"/>
      <w:r w:rsidRPr="00FB3CAA">
        <w:rPr>
          <w:rFonts w:ascii="Times New Roman" w:hAnsi="Times New Roman"/>
          <w:w w:val="105"/>
          <w:sz w:val="24"/>
          <w:szCs w:val="24"/>
        </w:rPr>
        <w:t>Weddington</w:t>
      </w:r>
      <w:proofErr w:type="spellEnd"/>
      <w:r w:rsidRPr="00FB3CAA">
        <w:rPr>
          <w:rFonts w:ascii="Times New Roman" w:hAnsi="Times New Roman"/>
          <w:w w:val="105"/>
          <w:sz w:val="24"/>
          <w:szCs w:val="24"/>
        </w:rPr>
        <w:t>, G. (2004).</w:t>
      </w:r>
      <w:proofErr w:type="gramEnd"/>
      <w:r w:rsidRPr="00FB3CAA">
        <w:rPr>
          <w:rFonts w:ascii="Times New Roman" w:hAnsi="Times New Roman"/>
          <w:w w:val="105"/>
          <w:sz w:val="24"/>
          <w:szCs w:val="24"/>
        </w:rPr>
        <w:t xml:space="preserve">  </w:t>
      </w:r>
      <w:r w:rsidRPr="00FB3CAA">
        <w:rPr>
          <w:rFonts w:ascii="Times New Roman" w:hAnsi="Times New Roman"/>
          <w:i/>
          <w:w w:val="105"/>
          <w:sz w:val="24"/>
          <w:szCs w:val="24"/>
        </w:rPr>
        <w:t xml:space="preserve">Project </w:t>
      </w:r>
      <w:proofErr w:type="spellStart"/>
      <w:r w:rsidRPr="00FB3CAA">
        <w:rPr>
          <w:rFonts w:ascii="Times New Roman" w:hAnsi="Times New Roman"/>
          <w:i/>
          <w:w w:val="105"/>
          <w:sz w:val="24"/>
          <w:szCs w:val="24"/>
        </w:rPr>
        <w:t>Fo’na</w:t>
      </w:r>
      <w:proofErr w:type="spellEnd"/>
      <w:r w:rsidRPr="00FB3CAA">
        <w:rPr>
          <w:rFonts w:ascii="Times New Roman" w:hAnsi="Times New Roman"/>
          <w:i/>
          <w:w w:val="105"/>
          <w:sz w:val="24"/>
          <w:szCs w:val="24"/>
        </w:rPr>
        <w:t xml:space="preserve">: </w:t>
      </w:r>
      <w:proofErr w:type="spellStart"/>
      <w:r w:rsidRPr="00FB3CAA">
        <w:rPr>
          <w:rFonts w:ascii="Times New Roman" w:hAnsi="Times New Roman"/>
          <w:i/>
          <w:w w:val="105"/>
          <w:sz w:val="24"/>
          <w:szCs w:val="24"/>
        </w:rPr>
        <w:t>Masters</w:t>
      </w:r>
      <w:proofErr w:type="spellEnd"/>
      <w:r w:rsidRPr="00FB3CAA">
        <w:rPr>
          <w:rFonts w:ascii="Times New Roman" w:hAnsi="Times New Roman"/>
          <w:i/>
          <w:w w:val="105"/>
          <w:sz w:val="24"/>
          <w:szCs w:val="24"/>
        </w:rPr>
        <w:t xml:space="preserve"> </w:t>
      </w:r>
      <w:proofErr w:type="gramStart"/>
      <w:r w:rsidRPr="00FB3CAA">
        <w:rPr>
          <w:rFonts w:ascii="Times New Roman" w:hAnsi="Times New Roman"/>
          <w:i/>
          <w:w w:val="105"/>
          <w:sz w:val="24"/>
          <w:szCs w:val="24"/>
        </w:rPr>
        <w:t>degree</w:t>
      </w:r>
      <w:proofErr w:type="gramEnd"/>
      <w:r w:rsidRPr="00FB3CAA">
        <w:rPr>
          <w:rFonts w:ascii="Times New Roman" w:hAnsi="Times New Roman"/>
          <w:i/>
          <w:w w:val="105"/>
          <w:sz w:val="24"/>
          <w:szCs w:val="24"/>
        </w:rPr>
        <w:t xml:space="preserve"> program in speech</w:t>
      </w:r>
    </w:p>
    <w:p w:rsidR="00BD49F2" w:rsidRPr="00FB3CAA" w:rsidRDefault="00BD49F2" w:rsidP="00BD49F2">
      <w:pPr>
        <w:tabs>
          <w:tab w:val="right" w:pos="720"/>
          <w:tab w:val="left" w:pos="960"/>
          <w:tab w:val="left" w:pos="1440"/>
          <w:tab w:val="left" w:pos="1920"/>
          <w:tab w:val="left" w:pos="2400"/>
          <w:tab w:val="left" w:pos="2880"/>
          <w:tab w:val="left" w:pos="3480"/>
          <w:tab w:val="left" w:pos="7800"/>
        </w:tabs>
        <w:spacing w:line="240" w:lineRule="exact"/>
        <w:ind w:left="3456" w:hanging="3456"/>
        <w:rPr>
          <w:rFonts w:ascii="Times New Roman" w:hAnsi="Times New Roman"/>
          <w:w w:val="105"/>
          <w:sz w:val="24"/>
          <w:szCs w:val="24"/>
        </w:rPr>
      </w:pPr>
      <w:proofErr w:type="gramStart"/>
      <w:r w:rsidRPr="00FB3CAA">
        <w:rPr>
          <w:rFonts w:ascii="Times New Roman" w:hAnsi="Times New Roman"/>
          <w:i/>
          <w:w w:val="105"/>
          <w:sz w:val="24"/>
          <w:szCs w:val="24"/>
        </w:rPr>
        <w:t>language</w:t>
      </w:r>
      <w:proofErr w:type="gramEnd"/>
      <w:r w:rsidRPr="00FB3CAA">
        <w:rPr>
          <w:rFonts w:ascii="Times New Roman" w:hAnsi="Times New Roman"/>
          <w:i/>
          <w:w w:val="105"/>
          <w:sz w:val="24"/>
          <w:szCs w:val="24"/>
        </w:rPr>
        <w:t xml:space="preserve"> pathology-A collaborative project of two minority institutions,</w:t>
      </w:r>
      <w:r w:rsidRPr="00FB3CAA">
        <w:rPr>
          <w:rFonts w:ascii="Times New Roman" w:hAnsi="Times New Roman"/>
          <w:w w:val="105"/>
          <w:sz w:val="24"/>
          <w:szCs w:val="24"/>
        </w:rPr>
        <w:t xml:space="preserve"> UOG and San Jose</w:t>
      </w:r>
    </w:p>
    <w:p w:rsidR="00D62E40" w:rsidRDefault="00BD49F2" w:rsidP="00BD49F2">
      <w:pPr>
        <w:tabs>
          <w:tab w:val="right" w:pos="720"/>
          <w:tab w:val="left" w:pos="960"/>
          <w:tab w:val="left" w:pos="1440"/>
          <w:tab w:val="left" w:pos="1920"/>
          <w:tab w:val="left" w:pos="2400"/>
          <w:tab w:val="left" w:pos="2880"/>
          <w:tab w:val="left" w:pos="3480"/>
          <w:tab w:val="left" w:pos="7800"/>
        </w:tabs>
        <w:spacing w:line="240" w:lineRule="exact"/>
        <w:ind w:left="3456" w:hanging="3456"/>
        <w:rPr>
          <w:rFonts w:ascii="Times New Roman" w:hAnsi="Times New Roman"/>
          <w:sz w:val="24"/>
          <w:szCs w:val="24"/>
        </w:rPr>
      </w:pPr>
      <w:proofErr w:type="gramStart"/>
      <w:r w:rsidRPr="00FB3CAA">
        <w:rPr>
          <w:rFonts w:ascii="Times New Roman" w:hAnsi="Times New Roman"/>
          <w:w w:val="105"/>
          <w:sz w:val="24"/>
          <w:szCs w:val="24"/>
        </w:rPr>
        <w:t>State University.</w:t>
      </w:r>
      <w:proofErr w:type="gramEnd"/>
      <w:r w:rsidRPr="00FB3CAA">
        <w:rPr>
          <w:rFonts w:ascii="Times New Roman" w:hAnsi="Times New Roman"/>
          <w:w w:val="105"/>
          <w:sz w:val="24"/>
          <w:szCs w:val="24"/>
        </w:rPr>
        <w:t xml:space="preserve">  A 4-year funded grant application under </w:t>
      </w:r>
      <w:r w:rsidRPr="00FB3CAA">
        <w:rPr>
          <w:rFonts w:ascii="Times New Roman" w:hAnsi="Times New Roman"/>
          <w:sz w:val="24"/>
          <w:szCs w:val="24"/>
        </w:rPr>
        <w:t xml:space="preserve">U.S. </w:t>
      </w:r>
      <w:r w:rsidR="00D62E40">
        <w:rPr>
          <w:rFonts w:ascii="Times New Roman" w:hAnsi="Times New Roman"/>
          <w:sz w:val="24"/>
          <w:szCs w:val="24"/>
        </w:rPr>
        <w:t>Department of Education, Office</w:t>
      </w:r>
    </w:p>
    <w:p w:rsidR="00D62E40" w:rsidRDefault="00BD49F2" w:rsidP="00D62E40">
      <w:pPr>
        <w:tabs>
          <w:tab w:val="right" w:pos="720"/>
          <w:tab w:val="left" w:pos="960"/>
          <w:tab w:val="left" w:pos="1440"/>
          <w:tab w:val="left" w:pos="1920"/>
          <w:tab w:val="left" w:pos="2400"/>
          <w:tab w:val="left" w:pos="2880"/>
          <w:tab w:val="left" w:pos="3480"/>
          <w:tab w:val="left" w:pos="7800"/>
        </w:tabs>
        <w:spacing w:line="240" w:lineRule="exact"/>
        <w:ind w:left="3456" w:hanging="3456"/>
        <w:rPr>
          <w:rFonts w:ascii="Times New Roman" w:hAnsi="Times New Roman"/>
          <w:sz w:val="24"/>
          <w:szCs w:val="24"/>
        </w:rPr>
      </w:pPr>
      <w:proofErr w:type="spellStart"/>
      <w:proofErr w:type="gramStart"/>
      <w:r w:rsidRPr="00FB3CAA">
        <w:rPr>
          <w:rFonts w:ascii="Times New Roman" w:hAnsi="Times New Roman"/>
          <w:sz w:val="24"/>
          <w:szCs w:val="24"/>
        </w:rPr>
        <w:t>of</w:t>
      </w:r>
      <w:r w:rsidR="00D62E40">
        <w:rPr>
          <w:rFonts w:ascii="Times New Roman" w:hAnsi="Times New Roman"/>
          <w:sz w:val="24"/>
          <w:szCs w:val="24"/>
        </w:rPr>
        <w:t>,</w:t>
      </w:r>
      <w:proofErr w:type="gramEnd"/>
      <w:r w:rsidRPr="00FB3CAA">
        <w:rPr>
          <w:rFonts w:ascii="Times New Roman" w:hAnsi="Times New Roman"/>
          <w:sz w:val="24"/>
          <w:szCs w:val="24"/>
        </w:rPr>
        <w:t>Special</w:t>
      </w:r>
      <w:proofErr w:type="spellEnd"/>
      <w:r w:rsidRPr="00FB3CAA">
        <w:rPr>
          <w:rFonts w:ascii="Times New Roman" w:hAnsi="Times New Roman"/>
          <w:sz w:val="24"/>
          <w:szCs w:val="24"/>
        </w:rPr>
        <w:t xml:space="preserve"> Education &amp; Rehabilitation Services, Of</w:t>
      </w:r>
      <w:r w:rsidR="00D62E40">
        <w:rPr>
          <w:rFonts w:ascii="Times New Roman" w:hAnsi="Times New Roman"/>
          <w:sz w:val="24"/>
          <w:szCs w:val="24"/>
        </w:rPr>
        <w:t>fice of Special Education-Award</w:t>
      </w:r>
    </w:p>
    <w:p w:rsidR="00BD49F2" w:rsidRPr="00FB3CAA" w:rsidRDefault="00BD49F2" w:rsidP="00D62E40">
      <w:pPr>
        <w:tabs>
          <w:tab w:val="right" w:pos="720"/>
          <w:tab w:val="left" w:pos="960"/>
          <w:tab w:val="left" w:pos="1440"/>
          <w:tab w:val="left" w:pos="1920"/>
          <w:tab w:val="left" w:pos="2400"/>
          <w:tab w:val="left" w:pos="2880"/>
          <w:tab w:val="left" w:pos="3480"/>
          <w:tab w:val="left" w:pos="7800"/>
        </w:tabs>
        <w:spacing w:line="240" w:lineRule="exact"/>
        <w:ind w:left="3456" w:hanging="3456"/>
        <w:rPr>
          <w:rFonts w:ascii="Times New Roman" w:hAnsi="Times New Roman"/>
          <w:sz w:val="24"/>
          <w:szCs w:val="24"/>
        </w:rPr>
      </w:pPr>
      <w:proofErr w:type="gramStart"/>
      <w:r w:rsidRPr="00FB3CAA">
        <w:rPr>
          <w:rFonts w:ascii="Times New Roman" w:hAnsi="Times New Roman"/>
          <w:sz w:val="24"/>
          <w:szCs w:val="24"/>
        </w:rPr>
        <w:t>#H325E040066.</w:t>
      </w:r>
      <w:proofErr w:type="gramEnd"/>
    </w:p>
    <w:p w:rsidR="00BD49F2" w:rsidRPr="00FB3CAA" w:rsidRDefault="00BD49F2" w:rsidP="009C3D9A">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
    <w:p w:rsidR="00BD49F2" w:rsidRPr="00FB3CAA" w:rsidRDefault="00BD49F2" w:rsidP="00BD49F2">
      <w:pPr>
        <w:tabs>
          <w:tab w:val="right" w:pos="720"/>
          <w:tab w:val="left" w:pos="960"/>
          <w:tab w:val="left" w:pos="1440"/>
          <w:tab w:val="left" w:pos="1920"/>
          <w:tab w:val="left" w:pos="2400"/>
          <w:tab w:val="left" w:pos="2880"/>
          <w:tab w:val="left" w:pos="3480"/>
          <w:tab w:val="left" w:pos="7800"/>
        </w:tabs>
        <w:spacing w:line="240" w:lineRule="exact"/>
        <w:ind w:left="3456" w:hanging="3456"/>
        <w:rPr>
          <w:rFonts w:ascii="Times New Roman" w:hAnsi="Times New Roman"/>
          <w:i/>
          <w:w w:val="105"/>
          <w:sz w:val="24"/>
          <w:szCs w:val="24"/>
        </w:rPr>
      </w:pPr>
      <w:proofErr w:type="gramStart"/>
      <w:r w:rsidRPr="00FB3CAA">
        <w:rPr>
          <w:rFonts w:ascii="Times New Roman" w:hAnsi="Times New Roman"/>
          <w:w w:val="105"/>
          <w:sz w:val="24"/>
          <w:szCs w:val="24"/>
        </w:rPr>
        <w:t xml:space="preserve">Sablan, V.A. &amp; </w:t>
      </w:r>
      <w:proofErr w:type="spellStart"/>
      <w:r w:rsidRPr="00FB3CAA">
        <w:rPr>
          <w:rFonts w:ascii="Times New Roman" w:hAnsi="Times New Roman"/>
          <w:w w:val="105"/>
          <w:sz w:val="24"/>
          <w:szCs w:val="24"/>
        </w:rPr>
        <w:t>Weddington</w:t>
      </w:r>
      <w:proofErr w:type="spellEnd"/>
      <w:r w:rsidRPr="00FB3CAA">
        <w:rPr>
          <w:rFonts w:ascii="Times New Roman" w:hAnsi="Times New Roman"/>
          <w:w w:val="105"/>
          <w:sz w:val="24"/>
          <w:szCs w:val="24"/>
        </w:rPr>
        <w:t>, G. (2004).</w:t>
      </w:r>
      <w:proofErr w:type="gramEnd"/>
      <w:r w:rsidRPr="00FB3CAA">
        <w:rPr>
          <w:rFonts w:ascii="Times New Roman" w:hAnsi="Times New Roman"/>
          <w:w w:val="105"/>
          <w:sz w:val="24"/>
          <w:szCs w:val="24"/>
        </w:rPr>
        <w:t xml:space="preserve">  </w:t>
      </w:r>
      <w:r w:rsidRPr="00FB3CAA">
        <w:rPr>
          <w:rFonts w:ascii="Times New Roman" w:hAnsi="Times New Roman"/>
          <w:i/>
          <w:w w:val="105"/>
          <w:sz w:val="24"/>
          <w:szCs w:val="24"/>
        </w:rPr>
        <w:t>Project ALULA: Regional communicative disorders</w:t>
      </w:r>
    </w:p>
    <w:p w:rsidR="00BD49F2" w:rsidRPr="00FB3CAA" w:rsidRDefault="00BD49F2" w:rsidP="00BD49F2">
      <w:pPr>
        <w:tabs>
          <w:tab w:val="right" w:pos="720"/>
          <w:tab w:val="left" w:pos="960"/>
          <w:tab w:val="left" w:pos="1440"/>
          <w:tab w:val="left" w:pos="1920"/>
          <w:tab w:val="left" w:pos="2400"/>
          <w:tab w:val="left" w:pos="2880"/>
          <w:tab w:val="left" w:pos="3480"/>
          <w:tab w:val="left" w:pos="7800"/>
        </w:tabs>
        <w:spacing w:line="240" w:lineRule="exact"/>
        <w:ind w:left="3456" w:hanging="3456"/>
        <w:rPr>
          <w:rFonts w:ascii="Times New Roman" w:hAnsi="Times New Roman"/>
          <w:w w:val="105"/>
          <w:sz w:val="24"/>
          <w:szCs w:val="24"/>
        </w:rPr>
      </w:pPr>
      <w:r w:rsidRPr="00FB3CAA">
        <w:rPr>
          <w:rFonts w:ascii="Times New Roman" w:hAnsi="Times New Roman"/>
          <w:i/>
          <w:w w:val="105"/>
          <w:sz w:val="24"/>
          <w:szCs w:val="24"/>
        </w:rPr>
        <w:t xml:space="preserve">Bachelor of </w:t>
      </w:r>
      <w:proofErr w:type="gramStart"/>
      <w:r w:rsidRPr="00FB3CAA">
        <w:rPr>
          <w:rFonts w:ascii="Times New Roman" w:hAnsi="Times New Roman"/>
          <w:i/>
          <w:w w:val="105"/>
          <w:sz w:val="24"/>
          <w:szCs w:val="24"/>
        </w:rPr>
        <w:t>Arts  degree</w:t>
      </w:r>
      <w:proofErr w:type="gramEnd"/>
      <w:r w:rsidRPr="00FB3CAA">
        <w:rPr>
          <w:rFonts w:ascii="Times New Roman" w:hAnsi="Times New Roman"/>
          <w:i/>
          <w:w w:val="105"/>
          <w:sz w:val="24"/>
          <w:szCs w:val="24"/>
        </w:rPr>
        <w:t xml:space="preserve"> program-A collaborative project of two minority institutions,</w:t>
      </w:r>
      <w:r w:rsidRPr="00FB3CAA">
        <w:rPr>
          <w:rFonts w:ascii="Times New Roman" w:hAnsi="Times New Roman"/>
          <w:w w:val="105"/>
          <w:sz w:val="24"/>
          <w:szCs w:val="24"/>
        </w:rPr>
        <w:t xml:space="preserve"> UOG</w:t>
      </w:r>
    </w:p>
    <w:p w:rsidR="00BD49F2" w:rsidRPr="00FB3CAA" w:rsidRDefault="00BD49F2" w:rsidP="00BD49F2">
      <w:pPr>
        <w:tabs>
          <w:tab w:val="right" w:pos="720"/>
          <w:tab w:val="left" w:pos="960"/>
          <w:tab w:val="left" w:pos="1440"/>
          <w:tab w:val="left" w:pos="1920"/>
          <w:tab w:val="left" w:pos="2400"/>
          <w:tab w:val="left" w:pos="2880"/>
          <w:tab w:val="left" w:pos="3480"/>
          <w:tab w:val="left" w:pos="7800"/>
        </w:tabs>
        <w:spacing w:line="240" w:lineRule="exact"/>
        <w:ind w:left="3456" w:hanging="3456"/>
        <w:rPr>
          <w:rFonts w:ascii="Times New Roman" w:hAnsi="Times New Roman"/>
          <w:sz w:val="24"/>
          <w:szCs w:val="24"/>
        </w:rPr>
      </w:pPr>
      <w:proofErr w:type="gramStart"/>
      <w:r w:rsidRPr="00FB3CAA">
        <w:rPr>
          <w:rFonts w:ascii="Times New Roman" w:hAnsi="Times New Roman"/>
          <w:w w:val="105"/>
          <w:sz w:val="24"/>
          <w:szCs w:val="24"/>
        </w:rPr>
        <w:t>and</w:t>
      </w:r>
      <w:proofErr w:type="gramEnd"/>
      <w:r w:rsidRPr="00FB3CAA">
        <w:rPr>
          <w:rFonts w:ascii="Times New Roman" w:hAnsi="Times New Roman"/>
          <w:w w:val="105"/>
          <w:sz w:val="24"/>
          <w:szCs w:val="24"/>
        </w:rPr>
        <w:t xml:space="preserve"> San Jose State University.  A 4-year funded grant application under </w:t>
      </w:r>
      <w:r w:rsidRPr="00FB3CAA">
        <w:rPr>
          <w:rFonts w:ascii="Times New Roman" w:hAnsi="Times New Roman"/>
          <w:sz w:val="24"/>
          <w:szCs w:val="24"/>
        </w:rPr>
        <w:t>U.S. Department of</w:t>
      </w:r>
    </w:p>
    <w:p w:rsidR="00BD49F2" w:rsidRPr="00FB3CAA" w:rsidRDefault="00BD49F2" w:rsidP="00FB3CAA">
      <w:pPr>
        <w:rPr>
          <w:rFonts w:ascii="Times New Roman" w:hAnsi="Times New Roman"/>
          <w:sz w:val="24"/>
          <w:szCs w:val="24"/>
        </w:rPr>
      </w:pPr>
      <w:proofErr w:type="gramStart"/>
      <w:r w:rsidRPr="00FB3CAA">
        <w:rPr>
          <w:rFonts w:ascii="Times New Roman" w:hAnsi="Times New Roman"/>
          <w:sz w:val="24"/>
          <w:szCs w:val="24"/>
        </w:rPr>
        <w:t>Education, Office of</w:t>
      </w:r>
      <w:r w:rsidRPr="00FB3CAA">
        <w:rPr>
          <w:rFonts w:ascii="Times New Roman" w:hAnsi="Times New Roman"/>
          <w:w w:val="105"/>
          <w:sz w:val="24"/>
          <w:szCs w:val="24"/>
        </w:rPr>
        <w:t xml:space="preserve"> </w:t>
      </w:r>
      <w:r w:rsidRPr="00FB3CAA">
        <w:rPr>
          <w:rFonts w:ascii="Times New Roman" w:hAnsi="Times New Roman"/>
          <w:sz w:val="24"/>
          <w:szCs w:val="24"/>
        </w:rPr>
        <w:t>Special Education &amp; Rehabilitation Servic</w:t>
      </w:r>
      <w:r w:rsidR="00FB3CAA" w:rsidRPr="00FB3CAA">
        <w:rPr>
          <w:rFonts w:ascii="Times New Roman" w:hAnsi="Times New Roman"/>
          <w:sz w:val="24"/>
          <w:szCs w:val="24"/>
        </w:rPr>
        <w:t xml:space="preserve">es, Office of Special Education </w:t>
      </w:r>
      <w:r w:rsidRPr="00FB3CAA">
        <w:rPr>
          <w:rFonts w:ascii="Times New Roman" w:hAnsi="Times New Roman"/>
          <w:sz w:val="24"/>
          <w:szCs w:val="24"/>
        </w:rPr>
        <w:t>Award</w:t>
      </w:r>
      <w:r w:rsidR="00FB3CAA">
        <w:rPr>
          <w:rFonts w:ascii="Times New Roman" w:hAnsi="Times New Roman"/>
          <w:sz w:val="24"/>
          <w:szCs w:val="24"/>
        </w:rPr>
        <w:t xml:space="preserve"> </w:t>
      </w:r>
      <w:r w:rsidRPr="00FB3CAA">
        <w:rPr>
          <w:rFonts w:ascii="Times New Roman" w:hAnsi="Times New Roman"/>
          <w:sz w:val="24"/>
          <w:szCs w:val="24"/>
        </w:rPr>
        <w:t>#H325E990039.</w:t>
      </w:r>
      <w:proofErr w:type="gramEnd"/>
    </w:p>
    <w:p w:rsidR="00BD49F2" w:rsidRPr="00FB3CAA" w:rsidRDefault="00BD49F2" w:rsidP="009C3D9A">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
    <w:p w:rsidR="00BD49F2" w:rsidRPr="00FB3CAA" w:rsidRDefault="00BD49F2" w:rsidP="00BD49F2">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FB3CAA">
        <w:rPr>
          <w:rFonts w:ascii="Times New Roman" w:hAnsi="Times New Roman"/>
          <w:sz w:val="24"/>
          <w:szCs w:val="24"/>
        </w:rPr>
        <w:t xml:space="preserve">Sablan, V.A. &amp; Guam EHDI Team (2003) </w:t>
      </w:r>
      <w:r w:rsidRPr="00FB3CAA">
        <w:rPr>
          <w:rFonts w:ascii="Times New Roman" w:hAnsi="Times New Roman"/>
          <w:i/>
          <w:sz w:val="24"/>
          <w:szCs w:val="24"/>
        </w:rPr>
        <w:t xml:space="preserve">Guam </w:t>
      </w:r>
      <w:proofErr w:type="spellStart"/>
      <w:r w:rsidRPr="00FB3CAA">
        <w:rPr>
          <w:rFonts w:ascii="Times New Roman" w:hAnsi="Times New Roman"/>
          <w:i/>
          <w:sz w:val="24"/>
          <w:szCs w:val="24"/>
        </w:rPr>
        <w:t>ChildLink</w:t>
      </w:r>
      <w:proofErr w:type="spellEnd"/>
      <w:r w:rsidRPr="00FB3CAA">
        <w:rPr>
          <w:rFonts w:ascii="Times New Roman" w:hAnsi="Times New Roman"/>
          <w:sz w:val="24"/>
          <w:szCs w:val="24"/>
        </w:rPr>
        <w:t>-tracking, surveillance, and integration grant.  Grant application funded under the Department of Health &amp; Human Services-Center for Disease Control &amp; Prevention. [3year grant covering 2003-2006]</w:t>
      </w:r>
    </w:p>
    <w:p w:rsidR="00FB3CAA" w:rsidRDefault="00FB3CAA" w:rsidP="00BD49F2">
      <w:pPr>
        <w:rPr>
          <w:rFonts w:ascii="Times New Roman" w:hAnsi="Times New Roman"/>
          <w:sz w:val="24"/>
          <w:szCs w:val="24"/>
        </w:rPr>
      </w:pPr>
    </w:p>
    <w:p w:rsidR="00BD49F2" w:rsidRPr="00FB3CAA" w:rsidRDefault="00BD49F2" w:rsidP="00BD49F2">
      <w:pPr>
        <w:rPr>
          <w:rFonts w:ascii="Times New Roman" w:hAnsi="Times New Roman"/>
          <w:sz w:val="24"/>
          <w:szCs w:val="24"/>
        </w:rPr>
      </w:pPr>
      <w:r w:rsidRPr="00FB3CAA">
        <w:rPr>
          <w:rFonts w:ascii="Times New Roman" w:hAnsi="Times New Roman"/>
          <w:sz w:val="24"/>
          <w:szCs w:val="24"/>
        </w:rPr>
        <w:t>Sablan, V.A</w:t>
      </w:r>
      <w:proofErr w:type="gramStart"/>
      <w:r w:rsidRPr="00FB3CAA">
        <w:rPr>
          <w:rFonts w:ascii="Times New Roman" w:hAnsi="Times New Roman"/>
          <w:sz w:val="24"/>
          <w:szCs w:val="24"/>
        </w:rPr>
        <w:t>.(</w:t>
      </w:r>
      <w:proofErr w:type="gramEnd"/>
      <w:r w:rsidRPr="00FB3CAA">
        <w:rPr>
          <w:rFonts w:ascii="Times New Roman" w:hAnsi="Times New Roman"/>
          <w:sz w:val="24"/>
          <w:szCs w:val="24"/>
        </w:rPr>
        <w:t xml:space="preserve">2003).  </w:t>
      </w:r>
      <w:proofErr w:type="gramStart"/>
      <w:r w:rsidRPr="00FB3CAA">
        <w:rPr>
          <w:rFonts w:ascii="Times New Roman" w:hAnsi="Times New Roman"/>
          <w:i/>
          <w:sz w:val="24"/>
          <w:szCs w:val="24"/>
        </w:rPr>
        <w:t>Overview of the evaluation component/Phase I &amp; II &amp; data feedback.</w:t>
      </w:r>
      <w:proofErr w:type="gramEnd"/>
      <w:r w:rsidRPr="00FB3CAA">
        <w:rPr>
          <w:rFonts w:ascii="Times New Roman" w:hAnsi="Times New Roman"/>
          <w:sz w:val="24"/>
          <w:szCs w:val="24"/>
        </w:rPr>
        <w:t xml:space="preserve">  Presentation at the Project </w:t>
      </w:r>
      <w:proofErr w:type="spellStart"/>
      <w:r w:rsidRPr="00FB3CAA">
        <w:rPr>
          <w:rFonts w:ascii="Times New Roman" w:hAnsi="Times New Roman"/>
          <w:sz w:val="24"/>
          <w:szCs w:val="24"/>
        </w:rPr>
        <w:t>Filak</w:t>
      </w:r>
      <w:proofErr w:type="spellEnd"/>
      <w:r w:rsidRPr="00FB3CAA">
        <w:rPr>
          <w:rFonts w:ascii="Times New Roman" w:hAnsi="Times New Roman"/>
          <w:sz w:val="24"/>
          <w:szCs w:val="24"/>
        </w:rPr>
        <w:t xml:space="preserve">: Guam Wraparound Care-A Pacific Island </w:t>
      </w:r>
      <w:proofErr w:type="spellStart"/>
      <w:r w:rsidRPr="00FB3CAA">
        <w:rPr>
          <w:rFonts w:ascii="Times New Roman" w:hAnsi="Times New Roman"/>
          <w:sz w:val="24"/>
          <w:szCs w:val="24"/>
        </w:rPr>
        <w:t>Commnity’s</w:t>
      </w:r>
      <w:proofErr w:type="spellEnd"/>
      <w:r w:rsidRPr="00FB3CAA">
        <w:rPr>
          <w:rFonts w:ascii="Times New Roman" w:hAnsi="Times New Roman"/>
          <w:sz w:val="24"/>
          <w:szCs w:val="24"/>
        </w:rPr>
        <w:t xml:space="preserve"> Response to Meet the Needs of Children and Adolescents with Serious Emotional Disturbances and Their Families-“Honoring Strengths and Maximizing Efforts”- September 19, 2003, Guam Marriott </w:t>
      </w:r>
      <w:proofErr w:type="spellStart"/>
      <w:r w:rsidRPr="00FB3CAA">
        <w:rPr>
          <w:rFonts w:ascii="Times New Roman" w:hAnsi="Times New Roman"/>
          <w:sz w:val="24"/>
          <w:szCs w:val="24"/>
        </w:rPr>
        <w:t>Resport</w:t>
      </w:r>
      <w:proofErr w:type="spellEnd"/>
      <w:r w:rsidRPr="00FB3CAA">
        <w:rPr>
          <w:rFonts w:ascii="Times New Roman" w:hAnsi="Times New Roman"/>
          <w:sz w:val="24"/>
          <w:szCs w:val="24"/>
        </w:rPr>
        <w:t xml:space="preserve"> &amp; Spa.</w:t>
      </w:r>
    </w:p>
    <w:p w:rsidR="009C3D9A" w:rsidRPr="00FB3CAA" w:rsidRDefault="009C3D9A" w:rsidP="009C3D9A">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
    <w:p w:rsidR="009C3D9A" w:rsidRPr="00FB3CAA" w:rsidRDefault="009C3D9A" w:rsidP="009C3D9A">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roofErr w:type="gramStart"/>
      <w:r w:rsidRPr="00FB3CAA">
        <w:rPr>
          <w:rFonts w:ascii="Times New Roman" w:hAnsi="Times New Roman"/>
          <w:sz w:val="24"/>
          <w:szCs w:val="24"/>
        </w:rPr>
        <w:t>Sablan, V.A. &amp; Guam EHDI Team (2002).</w:t>
      </w:r>
      <w:proofErr w:type="gramEnd"/>
      <w:r w:rsidRPr="00FB3CAA">
        <w:rPr>
          <w:rFonts w:ascii="Times New Roman" w:hAnsi="Times New Roman"/>
          <w:sz w:val="24"/>
          <w:szCs w:val="24"/>
        </w:rPr>
        <w:t xml:space="preserve">  </w:t>
      </w:r>
      <w:proofErr w:type="gramStart"/>
      <w:r w:rsidRPr="00FB3CAA">
        <w:rPr>
          <w:rFonts w:ascii="Times New Roman" w:hAnsi="Times New Roman"/>
          <w:i/>
          <w:sz w:val="24"/>
          <w:szCs w:val="24"/>
        </w:rPr>
        <w:t>Guam’s universal newborn hearing screening and intervention program</w:t>
      </w:r>
      <w:r w:rsidRPr="00FB3CAA">
        <w:rPr>
          <w:rFonts w:ascii="Times New Roman" w:hAnsi="Times New Roman"/>
          <w:sz w:val="24"/>
          <w:szCs w:val="24"/>
        </w:rPr>
        <w:t>.</w:t>
      </w:r>
      <w:proofErr w:type="gramEnd"/>
      <w:r w:rsidRPr="00FB3CAA">
        <w:rPr>
          <w:rFonts w:ascii="Times New Roman" w:hAnsi="Times New Roman"/>
          <w:sz w:val="24"/>
          <w:szCs w:val="24"/>
        </w:rPr>
        <w:t xml:space="preserve">  Grant application funded under U.S. Department of Health &amp; Human Services, Health Resources and Services Administration, Maternal Child Health Bureau, Integrated Services Branch, Division of Services for Childr</w:t>
      </w:r>
      <w:r w:rsidR="0041391E" w:rsidRPr="00FB3CAA">
        <w:rPr>
          <w:rFonts w:ascii="Times New Roman" w:hAnsi="Times New Roman"/>
          <w:sz w:val="24"/>
          <w:szCs w:val="24"/>
        </w:rPr>
        <w:t>en with Special Health Needs. [4</w:t>
      </w:r>
      <w:r w:rsidRPr="00FB3CAA">
        <w:rPr>
          <w:rFonts w:ascii="Times New Roman" w:hAnsi="Times New Roman"/>
          <w:sz w:val="24"/>
          <w:szCs w:val="24"/>
        </w:rPr>
        <w:t xml:space="preserve"> year grant covering 200</w:t>
      </w:r>
      <w:r w:rsidR="0033297A" w:rsidRPr="00FB3CAA">
        <w:rPr>
          <w:rFonts w:ascii="Times New Roman" w:hAnsi="Times New Roman"/>
          <w:sz w:val="24"/>
          <w:szCs w:val="24"/>
        </w:rPr>
        <w:t>2</w:t>
      </w:r>
      <w:r w:rsidRPr="00FB3CAA">
        <w:rPr>
          <w:rFonts w:ascii="Times New Roman" w:hAnsi="Times New Roman"/>
          <w:sz w:val="24"/>
          <w:szCs w:val="24"/>
        </w:rPr>
        <w:t>-200</w:t>
      </w:r>
      <w:r w:rsidR="0041391E" w:rsidRPr="00FB3CAA">
        <w:rPr>
          <w:rFonts w:ascii="Times New Roman" w:hAnsi="Times New Roman"/>
          <w:sz w:val="24"/>
          <w:szCs w:val="24"/>
        </w:rPr>
        <w:t>6</w:t>
      </w:r>
      <w:r w:rsidRPr="00FB3CAA">
        <w:rPr>
          <w:rFonts w:ascii="Times New Roman" w:hAnsi="Times New Roman"/>
          <w:sz w:val="24"/>
          <w:szCs w:val="24"/>
        </w:rPr>
        <w:t>]</w:t>
      </w:r>
    </w:p>
    <w:p w:rsidR="000265FD" w:rsidRPr="00FB3CAA" w:rsidRDefault="000265FD" w:rsidP="0071315A">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
    <w:p w:rsidR="00316639" w:rsidRPr="00FB3CAA" w:rsidRDefault="000265FD" w:rsidP="00770A8D">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FB3CAA">
        <w:rPr>
          <w:rFonts w:ascii="Times New Roman" w:hAnsi="Times New Roman"/>
          <w:sz w:val="24"/>
          <w:szCs w:val="24"/>
        </w:rPr>
        <w:t xml:space="preserve">Sablan V.A. (2002).  </w:t>
      </w:r>
      <w:r w:rsidRPr="00FB3CAA">
        <w:rPr>
          <w:rFonts w:ascii="Times New Roman" w:hAnsi="Times New Roman"/>
          <w:i/>
          <w:sz w:val="24"/>
          <w:szCs w:val="24"/>
        </w:rPr>
        <w:t xml:space="preserve">Project </w:t>
      </w:r>
      <w:proofErr w:type="spellStart"/>
      <w:r w:rsidRPr="00FB3CAA">
        <w:rPr>
          <w:rFonts w:ascii="Times New Roman" w:hAnsi="Times New Roman"/>
          <w:i/>
          <w:sz w:val="24"/>
          <w:szCs w:val="24"/>
        </w:rPr>
        <w:t>fitme</w:t>
      </w:r>
      <w:proofErr w:type="spellEnd"/>
      <w:r w:rsidRPr="00FB3CAA">
        <w:rPr>
          <w:rFonts w:ascii="Times New Roman" w:hAnsi="Times New Roman"/>
          <w:i/>
          <w:sz w:val="24"/>
          <w:szCs w:val="24"/>
        </w:rPr>
        <w:t>:  Infant mental health in the Pacific: Improving outcomes for infants with disabilities and those at risk</w:t>
      </w:r>
      <w:r w:rsidRPr="00FB3CAA">
        <w:rPr>
          <w:rFonts w:ascii="Times New Roman" w:hAnsi="Times New Roman"/>
          <w:sz w:val="24"/>
          <w:szCs w:val="24"/>
        </w:rPr>
        <w:t>.  Grant application under directed research (CFDA 84.324D), U.S. Department of Education, Office of Special Education &amp; Rehabilitation Services, Offi</w:t>
      </w:r>
      <w:r w:rsidR="00B66C95" w:rsidRPr="00FB3CAA">
        <w:rPr>
          <w:rFonts w:ascii="Times New Roman" w:hAnsi="Times New Roman"/>
          <w:sz w:val="24"/>
          <w:szCs w:val="24"/>
        </w:rPr>
        <w:t xml:space="preserve">ce of Special Education. </w:t>
      </w:r>
    </w:p>
    <w:p w:rsidR="00BD49F2" w:rsidRPr="00FB3CAA" w:rsidRDefault="00BD49F2" w:rsidP="00770A8D">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
    <w:p w:rsidR="00BD49F2" w:rsidRPr="00FB3CAA" w:rsidRDefault="00BD49F2" w:rsidP="00BD49F2">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FB3CAA">
        <w:rPr>
          <w:rFonts w:ascii="Times New Roman" w:hAnsi="Times New Roman"/>
          <w:sz w:val="24"/>
          <w:szCs w:val="24"/>
        </w:rPr>
        <w:t xml:space="preserve">Sablan, V.A. (2002).  </w:t>
      </w:r>
      <w:r w:rsidRPr="00FB3CAA">
        <w:rPr>
          <w:rFonts w:ascii="Times New Roman" w:hAnsi="Times New Roman"/>
          <w:i/>
          <w:sz w:val="24"/>
          <w:szCs w:val="24"/>
        </w:rPr>
        <w:t>Portfolio assessment in higher education: Reflections after 7 years of implementation in teacher training</w:t>
      </w:r>
      <w:r w:rsidRPr="00FB3CAA">
        <w:rPr>
          <w:rFonts w:ascii="Times New Roman" w:hAnsi="Times New Roman"/>
          <w:sz w:val="24"/>
          <w:szCs w:val="24"/>
        </w:rPr>
        <w:t>.  Paper presented at the 23</w:t>
      </w:r>
      <w:r w:rsidRPr="00FB3CAA">
        <w:rPr>
          <w:rFonts w:ascii="Times New Roman" w:hAnsi="Times New Roman"/>
          <w:sz w:val="24"/>
          <w:szCs w:val="24"/>
          <w:vertAlign w:val="superscript"/>
        </w:rPr>
        <w:t>rd</w:t>
      </w:r>
      <w:r w:rsidRPr="00FB3CAA">
        <w:rPr>
          <w:rFonts w:ascii="Times New Roman" w:hAnsi="Times New Roman"/>
          <w:sz w:val="24"/>
          <w:szCs w:val="24"/>
        </w:rPr>
        <w:t xml:space="preserve"> Annual University of Guam College of Arts and Sciences Conference, April 24-25, 2002.</w:t>
      </w:r>
    </w:p>
    <w:p w:rsidR="00BD49F2" w:rsidRPr="00FB3CAA" w:rsidRDefault="00BD49F2" w:rsidP="00BD49F2">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
    <w:p w:rsidR="00BD49F2" w:rsidRPr="00FB3CAA" w:rsidRDefault="00BD49F2" w:rsidP="00770A8D">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FB3CAA">
        <w:rPr>
          <w:rFonts w:ascii="Times New Roman" w:hAnsi="Times New Roman"/>
          <w:sz w:val="24"/>
          <w:szCs w:val="24"/>
        </w:rPr>
        <w:t xml:space="preserve">Sablan, V.A. (2002).  </w:t>
      </w:r>
      <w:r w:rsidRPr="00FB3CAA">
        <w:rPr>
          <w:rFonts w:ascii="Times New Roman" w:hAnsi="Times New Roman"/>
          <w:i/>
          <w:sz w:val="24"/>
          <w:szCs w:val="24"/>
        </w:rPr>
        <w:t>Portfolio assessment in higher education: Reflections after 7 years of implementation in Special Education teacher training</w:t>
      </w:r>
      <w:r w:rsidRPr="00FB3CAA">
        <w:rPr>
          <w:rFonts w:ascii="Times New Roman" w:hAnsi="Times New Roman"/>
          <w:sz w:val="24"/>
          <w:szCs w:val="24"/>
        </w:rPr>
        <w:t>.  Paper presented at the 9</w:t>
      </w:r>
      <w:r w:rsidRPr="00FB3CAA">
        <w:rPr>
          <w:rFonts w:ascii="Times New Roman" w:hAnsi="Times New Roman"/>
          <w:sz w:val="24"/>
          <w:szCs w:val="24"/>
          <w:vertAlign w:val="superscript"/>
        </w:rPr>
        <w:t>th</w:t>
      </w:r>
      <w:r w:rsidRPr="00FB3CAA">
        <w:rPr>
          <w:rFonts w:ascii="Times New Roman" w:hAnsi="Times New Roman"/>
          <w:sz w:val="24"/>
          <w:szCs w:val="24"/>
        </w:rPr>
        <w:t xml:space="preserve"> National Historically Black Colleges &amp; Universities Conference, October 17-20, 2002, Nashville, Tennessee.  </w:t>
      </w:r>
    </w:p>
    <w:p w:rsidR="007B7B44" w:rsidRPr="00FB3CAA" w:rsidRDefault="007B7B44" w:rsidP="00BD49F2">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
    <w:p w:rsidR="007B7B44" w:rsidRPr="00FB3CAA" w:rsidRDefault="007B7B44" w:rsidP="007B7B44">
      <w:pPr>
        <w:rPr>
          <w:rFonts w:ascii="Times New Roman" w:hAnsi="Times New Roman"/>
          <w:sz w:val="24"/>
          <w:szCs w:val="24"/>
        </w:rPr>
      </w:pPr>
      <w:r w:rsidRPr="00FB3CAA">
        <w:rPr>
          <w:rFonts w:ascii="Times New Roman" w:hAnsi="Times New Roman"/>
          <w:sz w:val="24"/>
          <w:szCs w:val="24"/>
        </w:rPr>
        <w:t xml:space="preserve">Sablan, V.A. (2001).  </w:t>
      </w:r>
      <w:r w:rsidRPr="00FB3CAA">
        <w:rPr>
          <w:rFonts w:ascii="Times New Roman" w:hAnsi="Times New Roman"/>
          <w:i/>
          <w:sz w:val="24"/>
          <w:szCs w:val="24"/>
        </w:rPr>
        <w:t>Teacher expectations, tools, parental involvement vital</w:t>
      </w:r>
      <w:proofErr w:type="gramStart"/>
      <w:r w:rsidRPr="00FB3CAA">
        <w:rPr>
          <w:rFonts w:ascii="Times New Roman" w:hAnsi="Times New Roman"/>
          <w:sz w:val="24"/>
          <w:szCs w:val="24"/>
        </w:rPr>
        <w:t xml:space="preserve">,  </w:t>
      </w:r>
      <w:r w:rsidRPr="00FB3CAA">
        <w:rPr>
          <w:rFonts w:ascii="Times New Roman" w:hAnsi="Times New Roman"/>
          <w:sz w:val="24"/>
          <w:szCs w:val="24"/>
          <w:u w:val="single"/>
        </w:rPr>
        <w:t>Pacific</w:t>
      </w:r>
      <w:proofErr w:type="gramEnd"/>
      <w:r w:rsidRPr="00FB3CAA">
        <w:rPr>
          <w:rFonts w:ascii="Times New Roman" w:hAnsi="Times New Roman"/>
          <w:sz w:val="24"/>
          <w:szCs w:val="24"/>
          <w:u w:val="single"/>
        </w:rPr>
        <w:t xml:space="preserve"> Daily News</w:t>
      </w:r>
      <w:r w:rsidRPr="00FB3CAA">
        <w:rPr>
          <w:rFonts w:ascii="Times New Roman" w:hAnsi="Times New Roman"/>
          <w:sz w:val="24"/>
          <w:szCs w:val="24"/>
        </w:rPr>
        <w:t>, September 2, 2001.</w:t>
      </w:r>
    </w:p>
    <w:p w:rsidR="0036515B" w:rsidRPr="00FB3CAA" w:rsidRDefault="0036515B" w:rsidP="007B7B44">
      <w:pPr>
        <w:rPr>
          <w:rFonts w:ascii="Times New Roman" w:hAnsi="Times New Roman"/>
          <w:sz w:val="24"/>
          <w:szCs w:val="24"/>
        </w:rPr>
      </w:pPr>
    </w:p>
    <w:p w:rsidR="00BD49F2" w:rsidRPr="00FB3CAA" w:rsidRDefault="00BD49F2" w:rsidP="00BD49F2">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FB3CAA">
        <w:rPr>
          <w:rFonts w:ascii="Times New Roman" w:hAnsi="Times New Roman"/>
          <w:sz w:val="24"/>
          <w:szCs w:val="24"/>
        </w:rPr>
        <w:t>Sablan, V.A. (2001</w:t>
      </w:r>
      <w:r w:rsidRPr="00FB3CAA">
        <w:rPr>
          <w:rFonts w:ascii="Times New Roman" w:hAnsi="Times New Roman"/>
          <w:i/>
          <w:sz w:val="24"/>
          <w:szCs w:val="24"/>
        </w:rPr>
        <w:t xml:space="preserve">).  </w:t>
      </w:r>
      <w:proofErr w:type="gramStart"/>
      <w:r w:rsidRPr="00FB3CAA">
        <w:rPr>
          <w:rFonts w:ascii="Times New Roman" w:hAnsi="Times New Roman"/>
          <w:i/>
          <w:sz w:val="24"/>
          <w:szCs w:val="24"/>
        </w:rPr>
        <w:t>Portfolio assessment</w:t>
      </w:r>
      <w:r w:rsidRPr="00FB3CAA">
        <w:rPr>
          <w:rFonts w:ascii="Times New Roman" w:hAnsi="Times New Roman"/>
          <w:sz w:val="24"/>
          <w:szCs w:val="24"/>
        </w:rPr>
        <w:t>.</w:t>
      </w:r>
      <w:proofErr w:type="gramEnd"/>
      <w:r w:rsidRPr="00FB3CAA">
        <w:rPr>
          <w:rFonts w:ascii="Times New Roman" w:hAnsi="Times New Roman"/>
          <w:sz w:val="24"/>
          <w:szCs w:val="24"/>
        </w:rPr>
        <w:t xml:space="preserve">  Paper presented at the 2001 UOG Language Arts Conference, November 10, 2001.  </w:t>
      </w:r>
    </w:p>
    <w:p w:rsidR="00BD49F2" w:rsidRPr="00FB3CAA" w:rsidRDefault="00BD49F2" w:rsidP="007B7B44">
      <w:pPr>
        <w:rPr>
          <w:rFonts w:ascii="Times New Roman" w:hAnsi="Times New Roman"/>
          <w:sz w:val="24"/>
          <w:szCs w:val="24"/>
        </w:rPr>
      </w:pPr>
    </w:p>
    <w:p w:rsidR="00BD49F2" w:rsidRPr="00FB3CAA" w:rsidRDefault="00BD49F2" w:rsidP="00BD49F2">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FB3CAA">
        <w:rPr>
          <w:rFonts w:ascii="Times New Roman" w:hAnsi="Times New Roman"/>
          <w:sz w:val="24"/>
          <w:szCs w:val="24"/>
        </w:rPr>
        <w:t xml:space="preserve">Sablan, V.A. (2000).  </w:t>
      </w:r>
      <w:r w:rsidRPr="00FB3CAA">
        <w:rPr>
          <w:rFonts w:ascii="Times New Roman" w:hAnsi="Times New Roman"/>
          <w:i/>
          <w:sz w:val="24"/>
          <w:szCs w:val="24"/>
        </w:rPr>
        <w:t>Personnel preparation of the minority institutions of higher education:  Success from the field</w:t>
      </w:r>
      <w:r w:rsidRPr="00FB3CAA">
        <w:rPr>
          <w:rFonts w:ascii="Times New Roman" w:hAnsi="Times New Roman"/>
          <w:sz w:val="24"/>
          <w:szCs w:val="24"/>
        </w:rPr>
        <w:t xml:space="preserve">.  Panel </w:t>
      </w:r>
      <w:proofErr w:type="gramStart"/>
      <w:r w:rsidRPr="00FB3CAA">
        <w:rPr>
          <w:rFonts w:ascii="Times New Roman" w:hAnsi="Times New Roman"/>
          <w:sz w:val="24"/>
          <w:szCs w:val="24"/>
        </w:rPr>
        <w:t>presentation  with</w:t>
      </w:r>
      <w:proofErr w:type="gramEnd"/>
      <w:r w:rsidRPr="00FB3CAA">
        <w:rPr>
          <w:rFonts w:ascii="Times New Roman" w:hAnsi="Times New Roman"/>
          <w:sz w:val="24"/>
          <w:szCs w:val="24"/>
        </w:rPr>
        <w:t xml:space="preserve"> Vanderbilt University at the 2000 Council for Exceptional Children conference held in </w:t>
      </w:r>
      <w:proofErr w:type="spellStart"/>
      <w:r w:rsidRPr="00FB3CAA">
        <w:rPr>
          <w:rFonts w:ascii="Times New Roman" w:hAnsi="Times New Roman"/>
          <w:sz w:val="24"/>
          <w:szCs w:val="24"/>
        </w:rPr>
        <w:t>Alburquerque</w:t>
      </w:r>
      <w:proofErr w:type="spellEnd"/>
      <w:r w:rsidRPr="00FB3CAA">
        <w:rPr>
          <w:rFonts w:ascii="Times New Roman" w:hAnsi="Times New Roman"/>
          <w:sz w:val="24"/>
          <w:szCs w:val="24"/>
        </w:rPr>
        <w:t xml:space="preserve">, New Mexico, October 12-13, 2000.  </w:t>
      </w:r>
    </w:p>
    <w:p w:rsidR="00BD49F2" w:rsidRPr="00FB3CAA" w:rsidRDefault="00BD49F2" w:rsidP="00BD49F2">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
    <w:p w:rsidR="00BD49F2" w:rsidRPr="00FB3CAA" w:rsidRDefault="00BD49F2" w:rsidP="00BD49F2">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FB3CAA">
        <w:rPr>
          <w:rFonts w:ascii="Times New Roman" w:hAnsi="Times New Roman"/>
          <w:sz w:val="24"/>
          <w:szCs w:val="24"/>
        </w:rPr>
        <w:t xml:space="preserve">Sablan, V.A. (2000).  </w:t>
      </w:r>
      <w:proofErr w:type="gramStart"/>
      <w:r w:rsidRPr="00FB3CAA">
        <w:rPr>
          <w:rFonts w:ascii="Times New Roman" w:hAnsi="Times New Roman"/>
          <w:i/>
          <w:sz w:val="24"/>
          <w:szCs w:val="24"/>
        </w:rPr>
        <w:t>Guam-CultureGrams</w:t>
      </w:r>
      <w:r w:rsidRPr="00FB3CAA">
        <w:rPr>
          <w:rFonts w:ascii="Times New Roman" w:hAnsi="Times New Roman"/>
          <w:sz w:val="24"/>
          <w:szCs w:val="24"/>
        </w:rPr>
        <w:t>.</w:t>
      </w:r>
      <w:proofErr w:type="gramEnd"/>
      <w:r w:rsidRPr="00FB3CAA">
        <w:rPr>
          <w:rFonts w:ascii="Times New Roman" w:hAnsi="Times New Roman"/>
          <w:sz w:val="24"/>
          <w:szCs w:val="24"/>
        </w:rPr>
        <w:t xml:space="preserve">  </w:t>
      </w:r>
      <w:proofErr w:type="gramStart"/>
      <w:r w:rsidRPr="00FB3CAA">
        <w:rPr>
          <w:rFonts w:ascii="Times New Roman" w:hAnsi="Times New Roman"/>
          <w:sz w:val="24"/>
          <w:szCs w:val="24"/>
        </w:rPr>
        <w:t xml:space="preserve">Participated in providing resource information to </w:t>
      </w:r>
      <w:proofErr w:type="spellStart"/>
      <w:r w:rsidRPr="00FB3CAA">
        <w:rPr>
          <w:rFonts w:ascii="Times New Roman" w:hAnsi="Times New Roman"/>
          <w:sz w:val="24"/>
          <w:szCs w:val="24"/>
        </w:rPr>
        <w:t>Suan</w:t>
      </w:r>
      <w:proofErr w:type="spellEnd"/>
      <w:r w:rsidRPr="00FB3CAA">
        <w:rPr>
          <w:rFonts w:ascii="Times New Roman" w:hAnsi="Times New Roman"/>
          <w:sz w:val="24"/>
          <w:szCs w:val="24"/>
        </w:rPr>
        <w:t xml:space="preserve"> Sims, Managing Editor of CultureGrams.</w:t>
      </w:r>
      <w:proofErr w:type="gramEnd"/>
      <w:r w:rsidRPr="00FB3CAA">
        <w:rPr>
          <w:rFonts w:ascii="Times New Roman" w:hAnsi="Times New Roman"/>
          <w:sz w:val="24"/>
          <w:szCs w:val="24"/>
        </w:rPr>
        <w:t xml:space="preserve">  See </w:t>
      </w:r>
      <w:hyperlink r:id="rId11" w:history="1">
        <w:r w:rsidRPr="00FB3CAA">
          <w:rPr>
            <w:rStyle w:val="Hyperlink"/>
            <w:rFonts w:ascii="Times New Roman" w:hAnsi="Times New Roman"/>
            <w:sz w:val="24"/>
            <w:szCs w:val="24"/>
          </w:rPr>
          <w:t>www.culturgrams.com</w:t>
        </w:r>
      </w:hyperlink>
    </w:p>
    <w:p w:rsidR="00BD49F2" w:rsidRPr="00FB3CAA" w:rsidRDefault="00BD49F2" w:rsidP="007B7B44">
      <w:pPr>
        <w:rPr>
          <w:rFonts w:ascii="Times New Roman" w:hAnsi="Times New Roman"/>
          <w:sz w:val="24"/>
          <w:szCs w:val="24"/>
        </w:rPr>
      </w:pPr>
    </w:p>
    <w:p w:rsidR="0036515B" w:rsidRPr="00FB3CAA" w:rsidRDefault="0036515B" w:rsidP="007B7B44">
      <w:pPr>
        <w:rPr>
          <w:rFonts w:ascii="Times New Roman" w:hAnsi="Times New Roman"/>
          <w:sz w:val="24"/>
          <w:szCs w:val="24"/>
        </w:rPr>
      </w:pPr>
      <w:proofErr w:type="spellStart"/>
      <w:r w:rsidRPr="00FB3CAA">
        <w:rPr>
          <w:rFonts w:ascii="Times New Roman" w:hAnsi="Times New Roman"/>
          <w:sz w:val="24"/>
          <w:szCs w:val="24"/>
        </w:rPr>
        <w:t>Sablan</w:t>
      </w:r>
      <w:proofErr w:type="gramStart"/>
      <w:r w:rsidRPr="00FB3CAA">
        <w:rPr>
          <w:rFonts w:ascii="Times New Roman" w:hAnsi="Times New Roman"/>
          <w:sz w:val="24"/>
          <w:szCs w:val="24"/>
        </w:rPr>
        <w:t>,V.A</w:t>
      </w:r>
      <w:proofErr w:type="spellEnd"/>
      <w:proofErr w:type="gramEnd"/>
      <w:r w:rsidRPr="00FB3CAA">
        <w:rPr>
          <w:rFonts w:ascii="Times New Roman" w:hAnsi="Times New Roman"/>
          <w:sz w:val="24"/>
          <w:szCs w:val="24"/>
        </w:rPr>
        <w:t xml:space="preserve">.(2000).  </w:t>
      </w:r>
      <w:r w:rsidRPr="00FB3CAA">
        <w:rPr>
          <w:rFonts w:ascii="Times New Roman" w:hAnsi="Times New Roman"/>
          <w:i/>
          <w:sz w:val="24"/>
          <w:szCs w:val="24"/>
        </w:rPr>
        <w:t xml:space="preserve">Classroom assessment: Trends, issues, and what educator’s really need to know in the year 2000.  </w:t>
      </w:r>
      <w:r w:rsidRPr="00FB3CAA">
        <w:rPr>
          <w:rFonts w:ascii="Times New Roman" w:hAnsi="Times New Roman"/>
          <w:sz w:val="24"/>
          <w:szCs w:val="24"/>
        </w:rPr>
        <w:t xml:space="preserve">Paper presented at the Educators’ Academy, 2000, Sept. 1-2, 2000, Southern High School, </w:t>
      </w:r>
      <w:proofErr w:type="gramStart"/>
      <w:r w:rsidRPr="00FB3CAA">
        <w:rPr>
          <w:rFonts w:ascii="Times New Roman" w:hAnsi="Times New Roman"/>
          <w:sz w:val="24"/>
          <w:szCs w:val="24"/>
        </w:rPr>
        <w:t>Guam</w:t>
      </w:r>
      <w:proofErr w:type="gramEnd"/>
      <w:r w:rsidRPr="00FB3CAA">
        <w:rPr>
          <w:rFonts w:ascii="Times New Roman" w:hAnsi="Times New Roman"/>
          <w:sz w:val="24"/>
          <w:szCs w:val="24"/>
        </w:rPr>
        <w:t>.</w:t>
      </w:r>
    </w:p>
    <w:p w:rsidR="00ED153B" w:rsidRPr="00FB3CAA" w:rsidRDefault="00ED153B" w:rsidP="0071315A">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
    <w:p w:rsidR="00BD49F2" w:rsidRPr="00FB3CAA" w:rsidRDefault="00BD49F2" w:rsidP="00BD49F2">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roofErr w:type="gramStart"/>
      <w:r w:rsidRPr="00FB3CAA">
        <w:rPr>
          <w:rFonts w:ascii="Times New Roman" w:hAnsi="Times New Roman"/>
          <w:sz w:val="24"/>
          <w:szCs w:val="24"/>
        </w:rPr>
        <w:t xml:space="preserve">Sablan, V.A. &amp; </w:t>
      </w:r>
      <w:proofErr w:type="spellStart"/>
      <w:r w:rsidRPr="00FB3CAA">
        <w:rPr>
          <w:rFonts w:ascii="Times New Roman" w:hAnsi="Times New Roman"/>
          <w:sz w:val="24"/>
          <w:szCs w:val="24"/>
        </w:rPr>
        <w:t>Klitzkie</w:t>
      </w:r>
      <w:proofErr w:type="spellEnd"/>
      <w:r w:rsidRPr="00FB3CAA">
        <w:rPr>
          <w:rFonts w:ascii="Times New Roman" w:hAnsi="Times New Roman"/>
          <w:sz w:val="24"/>
          <w:szCs w:val="24"/>
        </w:rPr>
        <w:t>, L. (1999).</w:t>
      </w:r>
      <w:proofErr w:type="gramEnd"/>
      <w:r w:rsidRPr="00FB3CAA">
        <w:rPr>
          <w:rFonts w:ascii="Times New Roman" w:hAnsi="Times New Roman"/>
          <w:sz w:val="24"/>
          <w:szCs w:val="24"/>
        </w:rPr>
        <w:t xml:space="preserve">  </w:t>
      </w:r>
      <w:proofErr w:type="gramStart"/>
      <w:r w:rsidRPr="00FB3CAA">
        <w:rPr>
          <w:rFonts w:ascii="Times New Roman" w:hAnsi="Times New Roman"/>
          <w:i/>
          <w:sz w:val="24"/>
          <w:szCs w:val="24"/>
        </w:rPr>
        <w:t>Overcoming obstacles in a delivering graduate degree program in special education to the Federated States of Micronesia</w:t>
      </w:r>
      <w:r w:rsidRPr="00FB3CAA">
        <w:rPr>
          <w:rFonts w:ascii="Times New Roman" w:hAnsi="Times New Roman"/>
          <w:sz w:val="24"/>
          <w:szCs w:val="24"/>
        </w:rPr>
        <w:t>.</w:t>
      </w:r>
      <w:proofErr w:type="gramEnd"/>
      <w:r w:rsidRPr="00FB3CAA">
        <w:rPr>
          <w:rFonts w:ascii="Times New Roman" w:hAnsi="Times New Roman"/>
          <w:sz w:val="24"/>
          <w:szCs w:val="24"/>
        </w:rPr>
        <w:t xml:space="preserve">  Paper presented at the 1999 International Association for Special Education, Sydney, Australia.</w:t>
      </w:r>
    </w:p>
    <w:p w:rsidR="00BD49F2" w:rsidRPr="00FB3CAA" w:rsidRDefault="00BD49F2" w:rsidP="00BD49F2">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
    <w:p w:rsidR="00BD49F2" w:rsidRPr="00FB3CAA" w:rsidRDefault="00BD49F2" w:rsidP="00BD49F2">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roofErr w:type="spellStart"/>
      <w:proofErr w:type="gramStart"/>
      <w:r w:rsidRPr="00FB3CAA">
        <w:rPr>
          <w:rFonts w:ascii="Times New Roman" w:hAnsi="Times New Roman"/>
          <w:sz w:val="24"/>
          <w:szCs w:val="24"/>
        </w:rPr>
        <w:t>Milman</w:t>
      </w:r>
      <w:proofErr w:type="spellEnd"/>
      <w:r w:rsidRPr="00FB3CAA">
        <w:rPr>
          <w:rFonts w:ascii="Times New Roman" w:hAnsi="Times New Roman"/>
          <w:sz w:val="24"/>
          <w:szCs w:val="24"/>
        </w:rPr>
        <w:t xml:space="preserve">, J. </w:t>
      </w:r>
      <w:proofErr w:type="spellStart"/>
      <w:r w:rsidRPr="00FB3CAA">
        <w:rPr>
          <w:rFonts w:ascii="Times New Roman" w:hAnsi="Times New Roman"/>
          <w:sz w:val="24"/>
          <w:szCs w:val="24"/>
        </w:rPr>
        <w:t>Millhoff</w:t>
      </w:r>
      <w:proofErr w:type="spellEnd"/>
      <w:r w:rsidRPr="00FB3CAA">
        <w:rPr>
          <w:rFonts w:ascii="Times New Roman" w:hAnsi="Times New Roman"/>
          <w:sz w:val="24"/>
          <w:szCs w:val="24"/>
        </w:rPr>
        <w:t>, B. Diaz, A., and Sablan V. (1999).</w:t>
      </w:r>
      <w:proofErr w:type="gramEnd"/>
      <w:r w:rsidRPr="00FB3CAA">
        <w:rPr>
          <w:rFonts w:ascii="Times New Roman" w:hAnsi="Times New Roman"/>
          <w:sz w:val="24"/>
          <w:szCs w:val="24"/>
        </w:rPr>
        <w:t xml:space="preserve">  </w:t>
      </w:r>
      <w:proofErr w:type="gramStart"/>
      <w:r w:rsidRPr="00FB3CAA">
        <w:rPr>
          <w:rFonts w:ascii="Times New Roman" w:hAnsi="Times New Roman"/>
          <w:i/>
          <w:sz w:val="24"/>
          <w:szCs w:val="24"/>
        </w:rPr>
        <w:t>The Multicultural Education Resource Center (MERC)</w:t>
      </w:r>
      <w:r w:rsidRPr="00FB3CAA">
        <w:rPr>
          <w:rFonts w:ascii="Times New Roman" w:hAnsi="Times New Roman"/>
          <w:sz w:val="24"/>
          <w:szCs w:val="24"/>
        </w:rPr>
        <w:t>.</w:t>
      </w:r>
      <w:proofErr w:type="gramEnd"/>
      <w:r w:rsidRPr="00FB3CAA">
        <w:rPr>
          <w:rFonts w:ascii="Times New Roman" w:hAnsi="Times New Roman"/>
          <w:sz w:val="24"/>
          <w:szCs w:val="24"/>
        </w:rPr>
        <w:t xml:space="preserve"> Paper presented at the 1999 UOG College of Arts &amp; Sciences Research Conference, April 26-27, 1999, University of Guam. </w:t>
      </w:r>
    </w:p>
    <w:p w:rsidR="00BD49F2" w:rsidRPr="00FB3CAA" w:rsidRDefault="00BD49F2" w:rsidP="0071315A">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
    <w:p w:rsidR="00BD49F2" w:rsidRPr="00FB3CAA" w:rsidRDefault="00BD49F2" w:rsidP="00BD49F2">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FB3CAA">
        <w:rPr>
          <w:rFonts w:ascii="Times New Roman" w:hAnsi="Times New Roman"/>
          <w:sz w:val="24"/>
          <w:szCs w:val="24"/>
        </w:rPr>
        <w:t xml:space="preserve">Sablan, V.A. (1998). </w:t>
      </w:r>
      <w:r w:rsidRPr="00FB3CAA">
        <w:rPr>
          <w:rFonts w:ascii="Times New Roman" w:hAnsi="Times New Roman"/>
          <w:i/>
          <w:sz w:val="24"/>
          <w:szCs w:val="24"/>
        </w:rPr>
        <w:t xml:space="preserve"> </w:t>
      </w:r>
      <w:proofErr w:type="gramStart"/>
      <w:r w:rsidRPr="00FB3CAA">
        <w:rPr>
          <w:rFonts w:ascii="Times New Roman" w:hAnsi="Times New Roman"/>
          <w:i/>
          <w:sz w:val="24"/>
          <w:szCs w:val="24"/>
        </w:rPr>
        <w:t>Portfolio assessment for preservice teachers</w:t>
      </w:r>
      <w:r w:rsidRPr="00FB3CAA">
        <w:rPr>
          <w:rFonts w:ascii="Times New Roman" w:hAnsi="Times New Roman"/>
          <w:sz w:val="24"/>
          <w:szCs w:val="24"/>
        </w:rPr>
        <w:t>.</w:t>
      </w:r>
      <w:proofErr w:type="gramEnd"/>
      <w:r w:rsidRPr="00FB3CAA">
        <w:rPr>
          <w:rFonts w:ascii="Times New Roman" w:hAnsi="Times New Roman"/>
          <w:sz w:val="24"/>
          <w:szCs w:val="24"/>
        </w:rPr>
        <w:t xml:space="preserve">  Paper presented at the 1998 College of Arts &amp; Sciences Research Conference, March 27, 1998, University of Guam.</w:t>
      </w:r>
    </w:p>
    <w:p w:rsidR="00BD49F2" w:rsidRPr="00FB3CAA" w:rsidRDefault="00BD49F2" w:rsidP="0071315A">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
    <w:p w:rsidR="00ED153B" w:rsidRPr="00FB3CAA" w:rsidRDefault="00ED153B" w:rsidP="0071315A">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roofErr w:type="gramStart"/>
      <w:r w:rsidRPr="00FB3CAA">
        <w:rPr>
          <w:rFonts w:ascii="Times New Roman" w:hAnsi="Times New Roman"/>
          <w:sz w:val="24"/>
          <w:szCs w:val="24"/>
        </w:rPr>
        <w:t xml:space="preserve">Sablan, V.A., </w:t>
      </w:r>
      <w:proofErr w:type="spellStart"/>
      <w:r w:rsidRPr="00FB3CAA">
        <w:rPr>
          <w:rFonts w:ascii="Times New Roman" w:hAnsi="Times New Roman"/>
          <w:sz w:val="24"/>
          <w:szCs w:val="24"/>
        </w:rPr>
        <w:t>Karolle</w:t>
      </w:r>
      <w:proofErr w:type="spellEnd"/>
      <w:r w:rsidRPr="00FB3CAA">
        <w:rPr>
          <w:rFonts w:ascii="Times New Roman" w:hAnsi="Times New Roman"/>
          <w:sz w:val="24"/>
          <w:szCs w:val="24"/>
        </w:rPr>
        <w:t xml:space="preserve"> B.G. &amp; </w:t>
      </w:r>
      <w:proofErr w:type="spellStart"/>
      <w:r w:rsidRPr="00FB3CAA">
        <w:rPr>
          <w:rFonts w:ascii="Times New Roman" w:hAnsi="Times New Roman"/>
          <w:sz w:val="24"/>
          <w:szCs w:val="24"/>
        </w:rPr>
        <w:t>Palomo</w:t>
      </w:r>
      <w:proofErr w:type="spellEnd"/>
      <w:r w:rsidRPr="00FB3CAA">
        <w:rPr>
          <w:rFonts w:ascii="Times New Roman" w:hAnsi="Times New Roman"/>
          <w:sz w:val="24"/>
          <w:szCs w:val="24"/>
        </w:rPr>
        <w:t>, R.S. (1996).</w:t>
      </w:r>
      <w:proofErr w:type="gramEnd"/>
      <w:r w:rsidRPr="00FB3CAA">
        <w:rPr>
          <w:rFonts w:ascii="Times New Roman" w:hAnsi="Times New Roman"/>
          <w:sz w:val="24"/>
          <w:szCs w:val="24"/>
        </w:rPr>
        <w:t xml:space="preserve">  </w:t>
      </w:r>
      <w:proofErr w:type="spellStart"/>
      <w:proofErr w:type="gramStart"/>
      <w:r w:rsidRPr="00FB3CAA">
        <w:rPr>
          <w:rFonts w:ascii="Times New Roman" w:hAnsi="Times New Roman"/>
          <w:i/>
          <w:sz w:val="24"/>
          <w:szCs w:val="24"/>
        </w:rPr>
        <w:t>Georgraphic</w:t>
      </w:r>
      <w:proofErr w:type="spellEnd"/>
      <w:r w:rsidRPr="00FB3CAA">
        <w:rPr>
          <w:rFonts w:ascii="Times New Roman" w:hAnsi="Times New Roman"/>
          <w:i/>
          <w:sz w:val="24"/>
          <w:szCs w:val="24"/>
        </w:rPr>
        <w:t xml:space="preserve"> knowledge among Micronesians.</w:t>
      </w:r>
      <w:proofErr w:type="gramEnd"/>
      <w:r w:rsidRPr="00FB3CAA">
        <w:rPr>
          <w:rFonts w:ascii="Times New Roman" w:hAnsi="Times New Roman"/>
          <w:sz w:val="24"/>
          <w:szCs w:val="24"/>
        </w:rPr>
        <w:t xml:space="preserve">  Paper presented at the 15</w:t>
      </w:r>
      <w:r w:rsidRPr="00FB3CAA">
        <w:rPr>
          <w:rFonts w:ascii="Times New Roman" w:hAnsi="Times New Roman"/>
          <w:sz w:val="24"/>
          <w:szCs w:val="24"/>
          <w:vertAlign w:val="superscript"/>
        </w:rPr>
        <w:t>th</w:t>
      </w:r>
      <w:r w:rsidRPr="00FB3CAA">
        <w:rPr>
          <w:rFonts w:ascii="Times New Roman" w:hAnsi="Times New Roman"/>
          <w:sz w:val="24"/>
          <w:szCs w:val="24"/>
        </w:rPr>
        <w:t xml:space="preserve"> Annual Pacific Island Bilingual/Bicultural Association Conference, June 18-20, 1996, Palau High School, Koror, Republic of Palau.</w:t>
      </w:r>
    </w:p>
    <w:p w:rsidR="00806C7E" w:rsidRPr="00FB3CAA" w:rsidRDefault="00806C7E" w:rsidP="0071315A">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
    <w:p w:rsidR="00806C7E" w:rsidRPr="00FB3CAA" w:rsidRDefault="00806C7E" w:rsidP="0071315A">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FB3CAA">
        <w:rPr>
          <w:rFonts w:ascii="Times New Roman" w:hAnsi="Times New Roman"/>
          <w:sz w:val="24"/>
          <w:szCs w:val="24"/>
        </w:rPr>
        <w:t xml:space="preserve">Sablan, V.A. (1996).  </w:t>
      </w:r>
      <w:r w:rsidRPr="00FB3CAA">
        <w:rPr>
          <w:rFonts w:ascii="Times New Roman" w:hAnsi="Times New Roman"/>
          <w:i/>
          <w:sz w:val="24"/>
          <w:szCs w:val="24"/>
        </w:rPr>
        <w:t>Guam school dropout rate problem is no surprise</w:t>
      </w:r>
      <w:r w:rsidRPr="00FB3CAA">
        <w:rPr>
          <w:rFonts w:ascii="Times New Roman" w:hAnsi="Times New Roman"/>
          <w:sz w:val="24"/>
          <w:szCs w:val="24"/>
        </w:rPr>
        <w:t xml:space="preserve">. </w:t>
      </w:r>
      <w:r w:rsidRPr="00FB3CAA">
        <w:rPr>
          <w:rFonts w:ascii="Times New Roman" w:hAnsi="Times New Roman"/>
          <w:sz w:val="24"/>
          <w:szCs w:val="24"/>
          <w:u w:val="single"/>
        </w:rPr>
        <w:t>Pacific Daily News-Voice of the People</w:t>
      </w:r>
      <w:r w:rsidRPr="00FB3CAA">
        <w:rPr>
          <w:rFonts w:ascii="Times New Roman" w:hAnsi="Times New Roman"/>
          <w:sz w:val="24"/>
          <w:szCs w:val="24"/>
        </w:rPr>
        <w:t>, April 11, 1996.</w:t>
      </w:r>
    </w:p>
    <w:p w:rsidR="00ED153B" w:rsidRPr="00FB3CAA" w:rsidRDefault="00ED153B" w:rsidP="0071315A">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
    <w:p w:rsidR="00911E3B" w:rsidRPr="00FB3CAA" w:rsidRDefault="008D6CC3" w:rsidP="00FB3CAA">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w w:val="105"/>
          <w:sz w:val="24"/>
          <w:szCs w:val="24"/>
          <w:u w:val="single"/>
        </w:rPr>
      </w:pPr>
      <w:r w:rsidRPr="00FB3CAA">
        <w:rPr>
          <w:rFonts w:ascii="Times New Roman" w:hAnsi="Times New Roman"/>
          <w:w w:val="105"/>
          <w:sz w:val="24"/>
          <w:szCs w:val="24"/>
        </w:rPr>
        <w:t>Sablan, V.A. (1996</w:t>
      </w:r>
      <w:r w:rsidRPr="00FB3CAA">
        <w:rPr>
          <w:rFonts w:ascii="Times New Roman" w:hAnsi="Times New Roman"/>
          <w:i/>
          <w:w w:val="105"/>
          <w:sz w:val="24"/>
          <w:szCs w:val="24"/>
        </w:rPr>
        <w:t>). Hel</w:t>
      </w:r>
      <w:r w:rsidR="00911E3B" w:rsidRPr="00FB3CAA">
        <w:rPr>
          <w:rFonts w:ascii="Times New Roman" w:hAnsi="Times New Roman"/>
          <w:i/>
          <w:w w:val="105"/>
          <w:sz w:val="24"/>
          <w:szCs w:val="24"/>
        </w:rPr>
        <w:t>p! I'm beginning to sound mundan</w:t>
      </w:r>
      <w:r w:rsidRPr="00FB3CAA">
        <w:rPr>
          <w:rFonts w:ascii="Times New Roman" w:hAnsi="Times New Roman"/>
          <w:i/>
          <w:w w:val="105"/>
          <w:sz w:val="24"/>
          <w:szCs w:val="24"/>
        </w:rPr>
        <w:t>e in class</w:t>
      </w:r>
      <w:r w:rsidRPr="00FB3CAA">
        <w:rPr>
          <w:rFonts w:ascii="Times New Roman" w:hAnsi="Times New Roman"/>
          <w:w w:val="105"/>
          <w:sz w:val="24"/>
          <w:szCs w:val="24"/>
        </w:rPr>
        <w:t xml:space="preserve">! </w:t>
      </w:r>
      <w:r w:rsidR="00911E3B" w:rsidRPr="00FB3CAA">
        <w:rPr>
          <w:rFonts w:ascii="Times New Roman" w:hAnsi="Times New Roman"/>
          <w:w w:val="105"/>
          <w:sz w:val="24"/>
          <w:szCs w:val="24"/>
          <w:u w:val="single"/>
        </w:rPr>
        <w:t>University of Hawaii</w:t>
      </w:r>
    </w:p>
    <w:p w:rsidR="008D6CC3" w:rsidRPr="00FB3CAA" w:rsidRDefault="008D6CC3" w:rsidP="00911E3B">
      <w:pPr>
        <w:tabs>
          <w:tab w:val="right" w:pos="720"/>
          <w:tab w:val="left" w:pos="960"/>
          <w:tab w:val="left" w:pos="1440"/>
          <w:tab w:val="left" w:pos="1920"/>
          <w:tab w:val="left" w:pos="2400"/>
          <w:tab w:val="left" w:pos="2880"/>
          <w:tab w:val="left" w:pos="3480"/>
          <w:tab w:val="left" w:pos="7800"/>
        </w:tabs>
        <w:spacing w:line="240" w:lineRule="exact"/>
        <w:ind w:left="3456" w:hanging="3456"/>
        <w:rPr>
          <w:rFonts w:ascii="Times New Roman" w:hAnsi="Times New Roman"/>
          <w:w w:val="105"/>
          <w:sz w:val="24"/>
          <w:szCs w:val="24"/>
        </w:rPr>
      </w:pPr>
      <w:proofErr w:type="gramStart"/>
      <w:r w:rsidRPr="00FB3CAA">
        <w:rPr>
          <w:rFonts w:ascii="Times New Roman" w:hAnsi="Times New Roman"/>
          <w:w w:val="105"/>
          <w:sz w:val="24"/>
          <w:szCs w:val="24"/>
          <w:u w:val="single"/>
        </w:rPr>
        <w:t>Community Colleges Speech Newsletter.</w:t>
      </w:r>
      <w:proofErr w:type="gramEnd"/>
      <w:r w:rsidRPr="00FB3CAA">
        <w:rPr>
          <w:rFonts w:ascii="Times New Roman" w:hAnsi="Times New Roman"/>
          <w:w w:val="105"/>
          <w:sz w:val="24"/>
          <w:szCs w:val="24"/>
          <w:u w:val="single"/>
        </w:rPr>
        <w:t xml:space="preserve"> </w:t>
      </w:r>
      <w:r w:rsidRPr="00FB3CAA">
        <w:rPr>
          <w:rFonts w:ascii="Times New Roman" w:hAnsi="Times New Roman"/>
          <w:w w:val="105"/>
          <w:sz w:val="24"/>
          <w:szCs w:val="24"/>
        </w:rPr>
        <w:t xml:space="preserve">Vol. 3, No.1 </w:t>
      </w:r>
    </w:p>
    <w:p w:rsidR="00183CFE" w:rsidRPr="00FB3CAA" w:rsidRDefault="00183CFE" w:rsidP="00911E3B">
      <w:pPr>
        <w:tabs>
          <w:tab w:val="right" w:pos="720"/>
          <w:tab w:val="left" w:pos="960"/>
          <w:tab w:val="left" w:pos="1440"/>
          <w:tab w:val="left" w:pos="1920"/>
          <w:tab w:val="left" w:pos="2400"/>
          <w:tab w:val="left" w:pos="2880"/>
          <w:tab w:val="left" w:pos="3480"/>
          <w:tab w:val="left" w:pos="7800"/>
        </w:tabs>
        <w:spacing w:line="240" w:lineRule="exact"/>
        <w:ind w:left="3456" w:hanging="3456"/>
        <w:rPr>
          <w:rFonts w:ascii="Times New Roman" w:hAnsi="Times New Roman"/>
          <w:b/>
          <w:color w:val="009900"/>
          <w:sz w:val="24"/>
          <w:szCs w:val="24"/>
          <w:u w:val="single"/>
        </w:rPr>
      </w:pPr>
    </w:p>
    <w:p w:rsidR="00183CFE" w:rsidRPr="00FB3CAA" w:rsidRDefault="00183CFE" w:rsidP="00183CFE">
      <w:pPr>
        <w:rPr>
          <w:rFonts w:ascii="Times New Roman" w:hAnsi="Times New Roman"/>
          <w:sz w:val="24"/>
          <w:szCs w:val="24"/>
        </w:rPr>
      </w:pPr>
      <w:r w:rsidRPr="00FB3CAA">
        <w:rPr>
          <w:rFonts w:ascii="Times New Roman" w:hAnsi="Times New Roman"/>
          <w:sz w:val="24"/>
          <w:szCs w:val="24"/>
        </w:rPr>
        <w:lastRenderedPageBreak/>
        <w:t xml:space="preserve">Sablan, V.A. (1996).  </w:t>
      </w:r>
      <w:proofErr w:type="gramStart"/>
      <w:r w:rsidRPr="00FB3CAA">
        <w:rPr>
          <w:rFonts w:ascii="Times New Roman" w:hAnsi="Times New Roman"/>
          <w:i/>
          <w:sz w:val="24"/>
          <w:szCs w:val="24"/>
        </w:rPr>
        <w:t xml:space="preserve">The </w:t>
      </w:r>
      <w:proofErr w:type="spellStart"/>
      <w:r w:rsidRPr="00FB3CAA">
        <w:rPr>
          <w:rFonts w:ascii="Times New Roman" w:hAnsi="Times New Roman"/>
          <w:i/>
          <w:sz w:val="24"/>
          <w:szCs w:val="24"/>
        </w:rPr>
        <w:t>triarchi</w:t>
      </w:r>
      <w:proofErr w:type="spellEnd"/>
      <w:r w:rsidRPr="00FB3CAA">
        <w:rPr>
          <w:rFonts w:ascii="Times New Roman" w:hAnsi="Times New Roman"/>
          <w:i/>
          <w:sz w:val="24"/>
          <w:szCs w:val="24"/>
        </w:rPr>
        <w:t xml:space="preserve"> model for cognitive research</w:t>
      </w:r>
      <w:r w:rsidRPr="00FB3CAA">
        <w:rPr>
          <w:rFonts w:ascii="Times New Roman" w:hAnsi="Times New Roman"/>
          <w:sz w:val="24"/>
          <w:szCs w:val="24"/>
        </w:rPr>
        <w:t>.</w:t>
      </w:r>
      <w:proofErr w:type="gramEnd"/>
      <w:r w:rsidRPr="00FB3CAA">
        <w:rPr>
          <w:rFonts w:ascii="Times New Roman" w:hAnsi="Times New Roman"/>
          <w:sz w:val="24"/>
          <w:szCs w:val="24"/>
        </w:rPr>
        <w:t xml:space="preserve">  Paper presented at the 1996 College of Arts &amp; Sciences Research Conference, April 19, 1996.  </w:t>
      </w:r>
      <w:proofErr w:type="gramStart"/>
      <w:r w:rsidRPr="00FB3CAA">
        <w:rPr>
          <w:rFonts w:ascii="Times New Roman" w:hAnsi="Times New Roman"/>
          <w:sz w:val="24"/>
          <w:szCs w:val="24"/>
        </w:rPr>
        <w:t>University of Guam.</w:t>
      </w:r>
      <w:proofErr w:type="gramEnd"/>
    </w:p>
    <w:p w:rsidR="00B66C95" w:rsidRPr="00FB3CAA" w:rsidRDefault="00B66C95" w:rsidP="00183CFE">
      <w:pPr>
        <w:rPr>
          <w:rFonts w:ascii="Times New Roman" w:hAnsi="Times New Roman"/>
          <w:sz w:val="24"/>
          <w:szCs w:val="24"/>
        </w:rPr>
      </w:pPr>
    </w:p>
    <w:p w:rsidR="008D6CC3" w:rsidRPr="00FB3CAA" w:rsidRDefault="008D6CC3" w:rsidP="00B66C95">
      <w:pPr>
        <w:rPr>
          <w:rFonts w:ascii="Times New Roman" w:hAnsi="Times New Roman"/>
          <w:sz w:val="24"/>
          <w:szCs w:val="24"/>
        </w:rPr>
      </w:pPr>
      <w:r w:rsidRPr="00FB3CAA">
        <w:rPr>
          <w:rFonts w:ascii="Times New Roman" w:hAnsi="Times New Roman"/>
          <w:sz w:val="24"/>
          <w:szCs w:val="24"/>
        </w:rPr>
        <w:t xml:space="preserve">Sablan, V.A. (1996). </w:t>
      </w:r>
      <w:proofErr w:type="gramStart"/>
      <w:r w:rsidRPr="00FB3CAA">
        <w:rPr>
          <w:rFonts w:ascii="Times New Roman" w:hAnsi="Times New Roman"/>
          <w:i/>
          <w:sz w:val="24"/>
          <w:szCs w:val="24"/>
        </w:rPr>
        <w:t>Teaching by using portfolios</w:t>
      </w:r>
      <w:r w:rsidRPr="00FB3CAA">
        <w:rPr>
          <w:rFonts w:ascii="Times New Roman" w:hAnsi="Times New Roman"/>
          <w:sz w:val="24"/>
          <w:szCs w:val="24"/>
        </w:rPr>
        <w:t>.</w:t>
      </w:r>
      <w:proofErr w:type="gramEnd"/>
      <w:r w:rsidRPr="00FB3CAA">
        <w:rPr>
          <w:rFonts w:ascii="Times New Roman" w:hAnsi="Times New Roman"/>
          <w:sz w:val="24"/>
          <w:szCs w:val="24"/>
        </w:rPr>
        <w:t xml:space="preserve"> University of Hawaii Community College Speech Newsletter, Vol. 3, No.2. </w:t>
      </w:r>
    </w:p>
    <w:p w:rsidR="00B66C95" w:rsidRPr="00FB3CAA" w:rsidRDefault="00B66C95" w:rsidP="00B66C95">
      <w:pPr>
        <w:rPr>
          <w:rFonts w:ascii="Times New Roman" w:hAnsi="Times New Roman"/>
          <w:sz w:val="24"/>
          <w:szCs w:val="24"/>
        </w:rPr>
      </w:pPr>
    </w:p>
    <w:p w:rsidR="00EC3447" w:rsidRPr="00FB3CAA" w:rsidRDefault="00EC3447" w:rsidP="00B66C95">
      <w:pPr>
        <w:rPr>
          <w:rFonts w:ascii="Times New Roman" w:hAnsi="Times New Roman"/>
          <w:sz w:val="24"/>
          <w:szCs w:val="24"/>
        </w:rPr>
      </w:pPr>
      <w:proofErr w:type="gramStart"/>
      <w:r w:rsidRPr="00FB3CAA">
        <w:rPr>
          <w:rFonts w:ascii="Times New Roman" w:hAnsi="Times New Roman"/>
          <w:sz w:val="24"/>
          <w:szCs w:val="24"/>
        </w:rPr>
        <w:t xml:space="preserve">Sablan, V.A., Adair, D., </w:t>
      </w:r>
      <w:proofErr w:type="spellStart"/>
      <w:r w:rsidRPr="00FB3CAA">
        <w:rPr>
          <w:rFonts w:ascii="Times New Roman" w:hAnsi="Times New Roman"/>
          <w:sz w:val="24"/>
          <w:szCs w:val="24"/>
        </w:rPr>
        <w:t>Carangrang</w:t>
      </w:r>
      <w:proofErr w:type="spellEnd"/>
      <w:r w:rsidRPr="00FB3CAA">
        <w:rPr>
          <w:rFonts w:ascii="Times New Roman" w:hAnsi="Times New Roman"/>
          <w:sz w:val="24"/>
          <w:szCs w:val="24"/>
        </w:rPr>
        <w:t xml:space="preserve">, B., </w:t>
      </w:r>
      <w:proofErr w:type="spellStart"/>
      <w:r w:rsidRPr="00FB3CAA">
        <w:rPr>
          <w:rFonts w:ascii="Times New Roman" w:hAnsi="Times New Roman"/>
          <w:sz w:val="24"/>
          <w:szCs w:val="24"/>
        </w:rPr>
        <w:t>Hotaling</w:t>
      </w:r>
      <w:proofErr w:type="spellEnd"/>
      <w:r w:rsidRPr="00FB3CAA">
        <w:rPr>
          <w:rFonts w:ascii="Times New Roman" w:hAnsi="Times New Roman"/>
          <w:sz w:val="24"/>
          <w:szCs w:val="24"/>
        </w:rPr>
        <w:t>, A., Nagel, K., &amp; Terry, C. (1996).</w:t>
      </w:r>
      <w:proofErr w:type="gramEnd"/>
      <w:r w:rsidRPr="00FB3CAA">
        <w:rPr>
          <w:rFonts w:ascii="Times New Roman" w:hAnsi="Times New Roman"/>
          <w:sz w:val="24"/>
          <w:szCs w:val="24"/>
        </w:rPr>
        <w:t xml:space="preserve"> </w:t>
      </w:r>
      <w:r w:rsidRPr="00FB3CAA">
        <w:rPr>
          <w:rFonts w:ascii="Times New Roman" w:hAnsi="Times New Roman"/>
          <w:i/>
          <w:sz w:val="24"/>
          <w:szCs w:val="24"/>
        </w:rPr>
        <w:t>Graduate student presentations on qualitative research designs</w:t>
      </w:r>
      <w:r w:rsidRPr="00FB3CAA">
        <w:rPr>
          <w:rFonts w:ascii="Times New Roman" w:hAnsi="Times New Roman"/>
          <w:sz w:val="24"/>
          <w:szCs w:val="24"/>
        </w:rPr>
        <w:t xml:space="preserve">.  </w:t>
      </w:r>
      <w:proofErr w:type="gramStart"/>
      <w:r w:rsidRPr="00FB3CAA">
        <w:rPr>
          <w:rFonts w:ascii="Times New Roman" w:hAnsi="Times New Roman"/>
          <w:sz w:val="24"/>
          <w:szCs w:val="24"/>
        </w:rPr>
        <w:t>Panel presentation at the 1996 College of Arts &amp; Sciences Research Conference, April 18, 1996.</w:t>
      </w:r>
      <w:proofErr w:type="gramEnd"/>
      <w:r w:rsidRPr="00FB3CAA">
        <w:rPr>
          <w:rFonts w:ascii="Times New Roman" w:hAnsi="Times New Roman"/>
          <w:sz w:val="24"/>
          <w:szCs w:val="24"/>
        </w:rPr>
        <w:t xml:space="preserve">  </w:t>
      </w:r>
    </w:p>
    <w:p w:rsidR="00D9504C" w:rsidRPr="00FB3CAA" w:rsidRDefault="00D9504C" w:rsidP="00B66C95">
      <w:pPr>
        <w:rPr>
          <w:rFonts w:ascii="Times New Roman" w:hAnsi="Times New Roman"/>
          <w:sz w:val="24"/>
          <w:szCs w:val="24"/>
        </w:rPr>
      </w:pPr>
    </w:p>
    <w:p w:rsidR="008D6CC3" w:rsidRPr="00FB3CAA" w:rsidRDefault="008D6CC3" w:rsidP="00B66C95">
      <w:pPr>
        <w:rPr>
          <w:rFonts w:ascii="Times New Roman" w:hAnsi="Times New Roman"/>
          <w:sz w:val="24"/>
          <w:szCs w:val="24"/>
        </w:rPr>
      </w:pPr>
      <w:proofErr w:type="gramStart"/>
      <w:r w:rsidRPr="00FB3CAA">
        <w:rPr>
          <w:rFonts w:ascii="Times New Roman" w:hAnsi="Times New Roman"/>
          <w:sz w:val="24"/>
          <w:szCs w:val="24"/>
        </w:rPr>
        <w:t xml:space="preserve">Ober, Melissa &amp; Sablan, Velma A (1995) </w:t>
      </w:r>
      <w:r w:rsidR="00911E3B" w:rsidRPr="00FB3CAA">
        <w:rPr>
          <w:rFonts w:ascii="Times New Roman" w:hAnsi="Times New Roman"/>
          <w:i/>
          <w:sz w:val="24"/>
          <w:szCs w:val="24"/>
        </w:rPr>
        <w:t>Professor a</w:t>
      </w:r>
      <w:r w:rsidRPr="00FB3CAA">
        <w:rPr>
          <w:rFonts w:ascii="Times New Roman" w:hAnsi="Times New Roman"/>
          <w:i/>
          <w:sz w:val="24"/>
          <w:szCs w:val="24"/>
        </w:rPr>
        <w:t>ttitud</w:t>
      </w:r>
      <w:r w:rsidR="00911E3B" w:rsidRPr="00FB3CAA">
        <w:rPr>
          <w:rFonts w:ascii="Times New Roman" w:hAnsi="Times New Roman"/>
          <w:i/>
          <w:sz w:val="24"/>
          <w:szCs w:val="24"/>
        </w:rPr>
        <w:t>es toward college level learning disabled s</w:t>
      </w:r>
      <w:r w:rsidRPr="00FB3CAA">
        <w:rPr>
          <w:rFonts w:ascii="Times New Roman" w:hAnsi="Times New Roman"/>
          <w:i/>
          <w:sz w:val="24"/>
          <w:szCs w:val="24"/>
        </w:rPr>
        <w:t>tudents</w:t>
      </w:r>
      <w:r w:rsidR="00D9504C" w:rsidRPr="00FB3CAA">
        <w:rPr>
          <w:rFonts w:ascii="Times New Roman" w:hAnsi="Times New Roman"/>
          <w:sz w:val="24"/>
          <w:szCs w:val="24"/>
        </w:rPr>
        <w:t>.</w:t>
      </w:r>
      <w:proofErr w:type="gramEnd"/>
      <w:r w:rsidR="00D9504C" w:rsidRPr="00FB3CAA">
        <w:rPr>
          <w:rFonts w:ascii="Times New Roman" w:hAnsi="Times New Roman"/>
          <w:sz w:val="24"/>
          <w:szCs w:val="24"/>
        </w:rPr>
        <w:t xml:space="preserve">  </w:t>
      </w:r>
      <w:proofErr w:type="gramStart"/>
      <w:r w:rsidR="00D9504C" w:rsidRPr="00FB3CAA">
        <w:rPr>
          <w:rFonts w:ascii="Times New Roman" w:hAnsi="Times New Roman"/>
          <w:sz w:val="24"/>
          <w:szCs w:val="24"/>
        </w:rPr>
        <w:t>Claremont Graduate University.</w:t>
      </w:r>
      <w:proofErr w:type="gramEnd"/>
    </w:p>
    <w:p w:rsidR="00C55FAC" w:rsidRPr="00FB3CAA" w:rsidRDefault="00C55FAC" w:rsidP="00B66C95">
      <w:pPr>
        <w:rPr>
          <w:rFonts w:ascii="Times New Roman" w:hAnsi="Times New Roman"/>
          <w:sz w:val="24"/>
          <w:szCs w:val="24"/>
        </w:rPr>
      </w:pPr>
    </w:p>
    <w:p w:rsidR="00C55FAC" w:rsidRPr="00FB3CAA" w:rsidRDefault="00C55FAC" w:rsidP="00B66C95">
      <w:pPr>
        <w:rPr>
          <w:rFonts w:ascii="Times New Roman" w:hAnsi="Times New Roman"/>
          <w:sz w:val="24"/>
          <w:szCs w:val="24"/>
        </w:rPr>
      </w:pPr>
      <w:proofErr w:type="spellStart"/>
      <w:r w:rsidRPr="00FB3CAA">
        <w:rPr>
          <w:rFonts w:ascii="Times New Roman" w:hAnsi="Times New Roman"/>
          <w:sz w:val="24"/>
          <w:szCs w:val="24"/>
        </w:rPr>
        <w:t>Sablan</w:t>
      </w:r>
      <w:proofErr w:type="gramStart"/>
      <w:r w:rsidRPr="00FB3CAA">
        <w:rPr>
          <w:rFonts w:ascii="Times New Roman" w:hAnsi="Times New Roman"/>
          <w:sz w:val="24"/>
          <w:szCs w:val="24"/>
        </w:rPr>
        <w:t>,V.A</w:t>
      </w:r>
      <w:proofErr w:type="spellEnd"/>
      <w:proofErr w:type="gramEnd"/>
      <w:r w:rsidRPr="00FB3CAA">
        <w:rPr>
          <w:rFonts w:ascii="Times New Roman" w:hAnsi="Times New Roman"/>
          <w:sz w:val="24"/>
          <w:szCs w:val="24"/>
        </w:rPr>
        <w:t xml:space="preserve">.(1995).  Self-advocacy for individuals with </w:t>
      </w:r>
      <w:proofErr w:type="spellStart"/>
      <w:r w:rsidRPr="00FB3CAA">
        <w:rPr>
          <w:rFonts w:ascii="Times New Roman" w:hAnsi="Times New Roman"/>
          <w:sz w:val="24"/>
          <w:szCs w:val="24"/>
        </w:rPr>
        <w:t>disabialities</w:t>
      </w:r>
      <w:proofErr w:type="spellEnd"/>
      <w:r w:rsidRPr="00FB3CAA">
        <w:rPr>
          <w:rFonts w:ascii="Times New Roman" w:hAnsi="Times New Roman"/>
          <w:sz w:val="24"/>
          <w:szCs w:val="24"/>
        </w:rPr>
        <w:t xml:space="preserve">, 1995 Parent Conference, Building Partnerships for </w:t>
      </w:r>
      <w:proofErr w:type="spellStart"/>
      <w:r w:rsidRPr="00FB3CAA">
        <w:rPr>
          <w:rFonts w:ascii="Times New Roman" w:hAnsi="Times New Roman"/>
          <w:sz w:val="24"/>
          <w:szCs w:val="24"/>
        </w:rPr>
        <w:t>Learing</w:t>
      </w:r>
      <w:proofErr w:type="spellEnd"/>
      <w:r w:rsidRPr="00FB3CAA">
        <w:rPr>
          <w:rFonts w:ascii="Times New Roman" w:hAnsi="Times New Roman"/>
          <w:sz w:val="24"/>
          <w:szCs w:val="24"/>
        </w:rPr>
        <w:t xml:space="preserve">, November 11, 1995, Pacific Star Hotel, </w:t>
      </w:r>
      <w:proofErr w:type="spellStart"/>
      <w:r w:rsidRPr="00FB3CAA">
        <w:rPr>
          <w:rFonts w:ascii="Times New Roman" w:hAnsi="Times New Roman"/>
          <w:sz w:val="24"/>
          <w:szCs w:val="24"/>
        </w:rPr>
        <w:t>Tumon</w:t>
      </w:r>
      <w:proofErr w:type="spellEnd"/>
      <w:r w:rsidRPr="00FB3CAA">
        <w:rPr>
          <w:rFonts w:ascii="Times New Roman" w:hAnsi="Times New Roman"/>
          <w:sz w:val="24"/>
          <w:szCs w:val="24"/>
        </w:rPr>
        <w:t>, Guam.</w:t>
      </w:r>
    </w:p>
    <w:p w:rsidR="008D6CC3" w:rsidRPr="00FB3CAA" w:rsidRDefault="008D6CC3" w:rsidP="008D6CC3">
      <w:pPr>
        <w:pStyle w:val="Style"/>
        <w:spacing w:before="220" w:line="278" w:lineRule="exact"/>
        <w:ind w:left="43" w:right="380"/>
        <w:rPr>
          <w:rFonts w:ascii="Times New Roman" w:hAnsi="Times New Roman" w:cs="Times New Roman"/>
          <w:w w:val="105"/>
        </w:rPr>
      </w:pPr>
      <w:r w:rsidRPr="00FB3CAA">
        <w:rPr>
          <w:rFonts w:ascii="Times New Roman" w:hAnsi="Times New Roman" w:cs="Times New Roman"/>
          <w:w w:val="105"/>
        </w:rPr>
        <w:t xml:space="preserve">Sablan, Velma A. (1994). </w:t>
      </w:r>
      <w:r w:rsidR="00911E3B" w:rsidRPr="00FB3CAA">
        <w:rPr>
          <w:rFonts w:ascii="Times New Roman" w:hAnsi="Times New Roman" w:cs="Times New Roman"/>
          <w:i/>
          <w:w w:val="105"/>
        </w:rPr>
        <w:t>Cognitive development among Micronesian children: A critique of the 1982 Mullen s</w:t>
      </w:r>
      <w:r w:rsidRPr="00FB3CAA">
        <w:rPr>
          <w:rFonts w:ascii="Times New Roman" w:hAnsi="Times New Roman" w:cs="Times New Roman"/>
          <w:i/>
          <w:w w:val="105"/>
        </w:rPr>
        <w:t>tudy</w:t>
      </w:r>
      <w:r w:rsidRPr="00FB3CAA">
        <w:rPr>
          <w:rFonts w:ascii="Times New Roman" w:hAnsi="Times New Roman" w:cs="Times New Roman"/>
          <w:w w:val="105"/>
        </w:rPr>
        <w:t xml:space="preserve">. </w:t>
      </w:r>
      <w:proofErr w:type="gramStart"/>
      <w:r w:rsidRPr="00FB3CAA">
        <w:rPr>
          <w:rFonts w:ascii="Times New Roman" w:hAnsi="Times New Roman" w:cs="Times New Roman"/>
          <w:w w:val="105"/>
        </w:rPr>
        <w:t>Micronesian Area Research Center, University of Guam.</w:t>
      </w:r>
      <w:proofErr w:type="gramEnd"/>
      <w:r w:rsidRPr="00FB3CAA">
        <w:rPr>
          <w:rFonts w:ascii="Times New Roman" w:hAnsi="Times New Roman" w:cs="Times New Roman"/>
          <w:w w:val="105"/>
        </w:rPr>
        <w:t xml:space="preserve"> </w:t>
      </w:r>
    </w:p>
    <w:p w:rsidR="008D6CC3" w:rsidRPr="00FB3CAA" w:rsidRDefault="008D6CC3" w:rsidP="008D6CC3">
      <w:pPr>
        <w:pStyle w:val="Style"/>
        <w:spacing w:line="278" w:lineRule="exact"/>
        <w:ind w:left="24" w:right="374"/>
        <w:rPr>
          <w:rFonts w:ascii="Times New Roman" w:hAnsi="Times New Roman" w:cs="Times New Roman"/>
          <w:w w:val="107"/>
        </w:rPr>
      </w:pPr>
    </w:p>
    <w:p w:rsidR="008D6CC3" w:rsidRPr="00FB3CAA" w:rsidRDefault="008D6CC3" w:rsidP="008D6CC3">
      <w:pPr>
        <w:pStyle w:val="Style"/>
        <w:spacing w:line="278" w:lineRule="exact"/>
        <w:ind w:left="24" w:right="374"/>
        <w:rPr>
          <w:rFonts w:ascii="Times New Roman" w:hAnsi="Times New Roman" w:cs="Times New Roman"/>
          <w:w w:val="107"/>
        </w:rPr>
      </w:pPr>
      <w:r w:rsidRPr="00FB3CAA">
        <w:rPr>
          <w:rFonts w:ascii="Times New Roman" w:hAnsi="Times New Roman" w:cs="Times New Roman"/>
          <w:w w:val="107"/>
        </w:rPr>
        <w:t xml:space="preserve">Sablan, Velma A. (1994). </w:t>
      </w:r>
      <w:proofErr w:type="gramStart"/>
      <w:r w:rsidR="00911E3B" w:rsidRPr="00FB3CAA">
        <w:rPr>
          <w:rFonts w:ascii="Times New Roman" w:hAnsi="Times New Roman" w:cs="Times New Roman"/>
          <w:i/>
          <w:w w:val="107"/>
        </w:rPr>
        <w:t>Consequences of Guam's history of subtractive bilingualism and perceptions of bilingual teachers on current language policies and practices in the Guam public s</w:t>
      </w:r>
      <w:r w:rsidRPr="00FB3CAA">
        <w:rPr>
          <w:rFonts w:ascii="Times New Roman" w:hAnsi="Times New Roman" w:cs="Times New Roman"/>
          <w:i/>
          <w:w w:val="107"/>
        </w:rPr>
        <w:t>chools</w:t>
      </w:r>
      <w:r w:rsidRPr="00FB3CAA">
        <w:rPr>
          <w:rFonts w:ascii="Times New Roman" w:hAnsi="Times New Roman" w:cs="Times New Roman"/>
          <w:w w:val="107"/>
        </w:rPr>
        <w:t>.</w:t>
      </w:r>
      <w:proofErr w:type="gramEnd"/>
      <w:r w:rsidRPr="00FB3CAA">
        <w:rPr>
          <w:rFonts w:ascii="Times New Roman" w:hAnsi="Times New Roman" w:cs="Times New Roman"/>
          <w:w w:val="107"/>
        </w:rPr>
        <w:t xml:space="preserve"> </w:t>
      </w:r>
      <w:proofErr w:type="gramStart"/>
      <w:r w:rsidRPr="00FB3CAA">
        <w:rPr>
          <w:rFonts w:ascii="Times New Roman" w:hAnsi="Times New Roman" w:cs="Times New Roman"/>
          <w:w w:val="107"/>
        </w:rPr>
        <w:t>Micronesian Area Research Center, University of Guam.</w:t>
      </w:r>
      <w:proofErr w:type="gramEnd"/>
      <w:r w:rsidRPr="00FB3CAA">
        <w:rPr>
          <w:rFonts w:ascii="Times New Roman" w:hAnsi="Times New Roman" w:cs="Times New Roman"/>
          <w:w w:val="107"/>
        </w:rPr>
        <w:t xml:space="preserve"> </w:t>
      </w:r>
    </w:p>
    <w:p w:rsidR="008D6CC3" w:rsidRPr="00FB3CAA" w:rsidRDefault="008D6CC3" w:rsidP="008D6CC3">
      <w:pPr>
        <w:pStyle w:val="Style"/>
        <w:spacing w:before="206" w:line="278" w:lineRule="exact"/>
        <w:ind w:left="38" w:right="168"/>
        <w:rPr>
          <w:rFonts w:ascii="Times New Roman" w:hAnsi="Times New Roman" w:cs="Times New Roman"/>
          <w:i/>
          <w:w w:val="107"/>
        </w:rPr>
      </w:pPr>
      <w:r w:rsidRPr="00FB3CAA">
        <w:rPr>
          <w:rFonts w:ascii="Times New Roman" w:hAnsi="Times New Roman" w:cs="Times New Roman"/>
          <w:w w:val="107"/>
        </w:rPr>
        <w:t xml:space="preserve">Sablan, Velma A. (1994). </w:t>
      </w:r>
      <w:r w:rsidR="00911E3B" w:rsidRPr="00FB3CAA">
        <w:rPr>
          <w:rFonts w:ascii="Times New Roman" w:hAnsi="Times New Roman" w:cs="Times New Roman"/>
          <w:i/>
          <w:w w:val="107"/>
        </w:rPr>
        <w:t>Teaching mathematics to culturally diverse s</w:t>
      </w:r>
      <w:r w:rsidRPr="00FB3CAA">
        <w:rPr>
          <w:rFonts w:ascii="Times New Roman" w:hAnsi="Times New Roman" w:cs="Times New Roman"/>
          <w:i/>
          <w:w w:val="107"/>
        </w:rPr>
        <w:t xml:space="preserve">tudents: </w:t>
      </w:r>
    </w:p>
    <w:p w:rsidR="008D6CC3" w:rsidRPr="00FB3CAA" w:rsidRDefault="008D6CC3" w:rsidP="008D6CC3">
      <w:pPr>
        <w:pStyle w:val="Style"/>
        <w:spacing w:line="273" w:lineRule="exact"/>
        <w:ind w:left="14" w:right="1032"/>
        <w:rPr>
          <w:rFonts w:ascii="Times New Roman" w:hAnsi="Times New Roman" w:cs="Times New Roman"/>
          <w:w w:val="107"/>
        </w:rPr>
      </w:pPr>
      <w:proofErr w:type="gramStart"/>
      <w:r w:rsidRPr="00FB3CAA">
        <w:rPr>
          <w:rFonts w:ascii="Times New Roman" w:hAnsi="Times New Roman" w:cs="Times New Roman"/>
          <w:i/>
          <w:w w:val="107"/>
        </w:rPr>
        <w:t>Perceptions of</w:t>
      </w:r>
      <w:r w:rsidR="00911E3B" w:rsidRPr="00FB3CAA">
        <w:rPr>
          <w:rFonts w:ascii="Times New Roman" w:hAnsi="Times New Roman" w:cs="Times New Roman"/>
          <w:i/>
          <w:w w:val="107"/>
        </w:rPr>
        <w:t xml:space="preserve"> California and Pacific Island t</w:t>
      </w:r>
      <w:r w:rsidRPr="00FB3CAA">
        <w:rPr>
          <w:rFonts w:ascii="Times New Roman" w:hAnsi="Times New Roman" w:cs="Times New Roman"/>
          <w:i/>
          <w:w w:val="107"/>
        </w:rPr>
        <w:t>eachers</w:t>
      </w:r>
      <w:r w:rsidRPr="00FB3CAA">
        <w:rPr>
          <w:rFonts w:ascii="Times New Roman" w:hAnsi="Times New Roman" w:cs="Times New Roman"/>
          <w:w w:val="107"/>
        </w:rPr>
        <w:t>.</w:t>
      </w:r>
      <w:proofErr w:type="gramEnd"/>
      <w:r w:rsidRPr="00FB3CAA">
        <w:rPr>
          <w:rFonts w:ascii="Times New Roman" w:hAnsi="Times New Roman" w:cs="Times New Roman"/>
          <w:w w:val="107"/>
        </w:rPr>
        <w:t xml:space="preserve"> </w:t>
      </w:r>
      <w:proofErr w:type="gramStart"/>
      <w:r w:rsidRPr="00FB3CAA">
        <w:rPr>
          <w:rFonts w:ascii="Times New Roman" w:hAnsi="Times New Roman" w:cs="Times New Roman"/>
          <w:w w:val="107"/>
        </w:rPr>
        <w:t>Micronesian Area Research Center, University of Guam.</w:t>
      </w:r>
      <w:proofErr w:type="gramEnd"/>
      <w:r w:rsidRPr="00FB3CAA">
        <w:rPr>
          <w:rFonts w:ascii="Times New Roman" w:hAnsi="Times New Roman" w:cs="Times New Roman"/>
          <w:w w:val="107"/>
        </w:rPr>
        <w:t xml:space="preserve"> </w:t>
      </w:r>
    </w:p>
    <w:p w:rsidR="00B66C95" w:rsidRPr="00FB3CAA" w:rsidRDefault="00B66C95" w:rsidP="00B66C95">
      <w:pPr>
        <w:rPr>
          <w:rFonts w:ascii="Times New Roman" w:hAnsi="Times New Roman"/>
          <w:sz w:val="24"/>
          <w:szCs w:val="24"/>
        </w:rPr>
      </w:pPr>
    </w:p>
    <w:p w:rsidR="008D6CC3" w:rsidRPr="00FB3CAA" w:rsidRDefault="008D6CC3" w:rsidP="00B66C95">
      <w:pPr>
        <w:rPr>
          <w:rFonts w:ascii="Times New Roman" w:hAnsi="Times New Roman"/>
          <w:sz w:val="24"/>
          <w:szCs w:val="24"/>
        </w:rPr>
      </w:pPr>
      <w:r w:rsidRPr="00FB3CAA">
        <w:rPr>
          <w:rFonts w:ascii="Times New Roman" w:hAnsi="Times New Roman"/>
          <w:sz w:val="24"/>
          <w:szCs w:val="24"/>
        </w:rPr>
        <w:t xml:space="preserve">Sablan, Velma A. (1994). </w:t>
      </w:r>
      <w:r w:rsidR="00911E3B" w:rsidRPr="00FB3CAA">
        <w:rPr>
          <w:rFonts w:ascii="Times New Roman" w:hAnsi="Times New Roman"/>
          <w:i/>
          <w:sz w:val="24"/>
          <w:szCs w:val="24"/>
        </w:rPr>
        <w:t>Cognitive development and b</w:t>
      </w:r>
      <w:r w:rsidR="00B66C95" w:rsidRPr="00FB3CAA">
        <w:rPr>
          <w:rFonts w:ascii="Times New Roman" w:hAnsi="Times New Roman"/>
          <w:i/>
          <w:sz w:val="24"/>
          <w:szCs w:val="24"/>
        </w:rPr>
        <w:t xml:space="preserve">ilingualism in </w:t>
      </w:r>
      <w:r w:rsidRPr="00FB3CAA">
        <w:rPr>
          <w:rFonts w:ascii="Times New Roman" w:hAnsi="Times New Roman"/>
          <w:i/>
          <w:sz w:val="24"/>
          <w:szCs w:val="24"/>
        </w:rPr>
        <w:t>Micronesi</w:t>
      </w:r>
      <w:r w:rsidR="00911E3B" w:rsidRPr="00FB3CAA">
        <w:rPr>
          <w:rFonts w:ascii="Times New Roman" w:hAnsi="Times New Roman"/>
          <w:i/>
          <w:sz w:val="24"/>
          <w:szCs w:val="24"/>
        </w:rPr>
        <w:t>a: Developing a theoretical process-oriented f</w:t>
      </w:r>
      <w:r w:rsidRPr="00FB3CAA">
        <w:rPr>
          <w:rFonts w:ascii="Times New Roman" w:hAnsi="Times New Roman"/>
          <w:i/>
          <w:sz w:val="24"/>
          <w:szCs w:val="24"/>
        </w:rPr>
        <w:t>ramework</w:t>
      </w:r>
      <w:r w:rsidRPr="00FB3CAA">
        <w:rPr>
          <w:rFonts w:ascii="Times New Roman" w:hAnsi="Times New Roman"/>
          <w:sz w:val="24"/>
          <w:szCs w:val="24"/>
        </w:rPr>
        <w:t xml:space="preserve">. </w:t>
      </w:r>
      <w:proofErr w:type="gramStart"/>
      <w:r w:rsidRPr="00FB3CAA">
        <w:rPr>
          <w:rFonts w:ascii="Times New Roman" w:hAnsi="Times New Roman"/>
          <w:sz w:val="24"/>
          <w:szCs w:val="24"/>
        </w:rPr>
        <w:t>Micronesian Area Research Center, University of Guam.</w:t>
      </w:r>
      <w:proofErr w:type="gramEnd"/>
      <w:r w:rsidRPr="00FB3CAA">
        <w:rPr>
          <w:rFonts w:ascii="Times New Roman" w:hAnsi="Times New Roman"/>
          <w:sz w:val="24"/>
          <w:szCs w:val="24"/>
        </w:rPr>
        <w:t xml:space="preserve"> </w:t>
      </w:r>
    </w:p>
    <w:p w:rsidR="00B66C95" w:rsidRPr="00FB3CAA" w:rsidRDefault="00B66C95" w:rsidP="00B66C95">
      <w:pPr>
        <w:rPr>
          <w:rFonts w:ascii="Times New Roman" w:hAnsi="Times New Roman"/>
          <w:sz w:val="24"/>
          <w:szCs w:val="24"/>
        </w:rPr>
      </w:pPr>
    </w:p>
    <w:p w:rsidR="0011554A" w:rsidRPr="00FB3CAA" w:rsidRDefault="00183CFE" w:rsidP="00B66C95">
      <w:pPr>
        <w:rPr>
          <w:rFonts w:ascii="Times New Roman" w:hAnsi="Times New Roman"/>
          <w:sz w:val="24"/>
          <w:szCs w:val="24"/>
        </w:rPr>
      </w:pPr>
      <w:proofErr w:type="gramStart"/>
      <w:r w:rsidRPr="00FB3CAA">
        <w:rPr>
          <w:rFonts w:ascii="Times New Roman" w:hAnsi="Times New Roman"/>
          <w:sz w:val="24"/>
          <w:szCs w:val="24"/>
        </w:rPr>
        <w:t xml:space="preserve">Sablan, V., Salas, M. &amp; </w:t>
      </w:r>
      <w:proofErr w:type="spellStart"/>
      <w:r w:rsidRPr="00FB3CAA">
        <w:rPr>
          <w:rFonts w:ascii="Times New Roman" w:hAnsi="Times New Roman"/>
          <w:sz w:val="24"/>
          <w:szCs w:val="24"/>
        </w:rPr>
        <w:t>Palomo</w:t>
      </w:r>
      <w:proofErr w:type="spellEnd"/>
      <w:r w:rsidR="0011554A" w:rsidRPr="00FB3CAA">
        <w:rPr>
          <w:rFonts w:ascii="Times New Roman" w:hAnsi="Times New Roman"/>
          <w:sz w:val="24"/>
          <w:szCs w:val="24"/>
        </w:rPr>
        <w:t>, R. (1994).</w:t>
      </w:r>
      <w:proofErr w:type="gramEnd"/>
      <w:r w:rsidR="0011554A" w:rsidRPr="00FB3CAA">
        <w:rPr>
          <w:rFonts w:ascii="Times New Roman" w:hAnsi="Times New Roman"/>
          <w:sz w:val="24"/>
          <w:szCs w:val="24"/>
        </w:rPr>
        <w:t xml:space="preserve">  </w:t>
      </w:r>
      <w:proofErr w:type="gramStart"/>
      <w:r w:rsidR="0011554A" w:rsidRPr="00FB3CAA">
        <w:rPr>
          <w:rFonts w:ascii="Times New Roman" w:hAnsi="Times New Roman"/>
          <w:i/>
          <w:sz w:val="24"/>
          <w:szCs w:val="24"/>
        </w:rPr>
        <w:t>The challenge of diversity in the Pacific Islands of Micron</w:t>
      </w:r>
      <w:r w:rsidRPr="00FB3CAA">
        <w:rPr>
          <w:rFonts w:ascii="Times New Roman" w:hAnsi="Times New Roman"/>
          <w:i/>
          <w:sz w:val="24"/>
          <w:szCs w:val="24"/>
        </w:rPr>
        <w:t>esia</w:t>
      </w:r>
      <w:r w:rsidRPr="00FB3CAA">
        <w:rPr>
          <w:rFonts w:ascii="Times New Roman" w:hAnsi="Times New Roman"/>
          <w:sz w:val="24"/>
          <w:szCs w:val="24"/>
        </w:rPr>
        <w:t>.</w:t>
      </w:r>
      <w:proofErr w:type="gramEnd"/>
      <w:r w:rsidRPr="00FB3CAA">
        <w:rPr>
          <w:rFonts w:ascii="Times New Roman" w:hAnsi="Times New Roman"/>
          <w:sz w:val="24"/>
          <w:szCs w:val="24"/>
        </w:rPr>
        <w:t xml:space="preserve">  Paper presented at the 58</w:t>
      </w:r>
      <w:r w:rsidRPr="00FB3CAA">
        <w:rPr>
          <w:rFonts w:ascii="Times New Roman" w:hAnsi="Times New Roman"/>
          <w:sz w:val="24"/>
          <w:szCs w:val="24"/>
          <w:vertAlign w:val="superscript"/>
        </w:rPr>
        <w:t>th</w:t>
      </w:r>
      <w:r w:rsidRPr="00FB3CAA">
        <w:rPr>
          <w:rFonts w:ascii="Times New Roman" w:hAnsi="Times New Roman"/>
          <w:sz w:val="24"/>
          <w:szCs w:val="24"/>
        </w:rPr>
        <w:t xml:space="preserve"> </w:t>
      </w:r>
      <w:r w:rsidR="0011554A" w:rsidRPr="00FB3CAA">
        <w:rPr>
          <w:rFonts w:ascii="Times New Roman" w:hAnsi="Times New Roman"/>
          <w:sz w:val="24"/>
          <w:szCs w:val="24"/>
        </w:rPr>
        <w:t xml:space="preserve">Annual Claremont Reading Conference, </w:t>
      </w:r>
      <w:proofErr w:type="spellStart"/>
      <w:r w:rsidR="0011554A" w:rsidRPr="00FB3CAA">
        <w:rPr>
          <w:rFonts w:ascii="Times New Roman" w:hAnsi="Times New Roman"/>
          <w:sz w:val="24"/>
          <w:szCs w:val="24"/>
        </w:rPr>
        <w:t>Claremont</w:t>
      </w:r>
      <w:proofErr w:type="gramStart"/>
      <w:r w:rsidR="0011554A" w:rsidRPr="00FB3CAA">
        <w:rPr>
          <w:rFonts w:ascii="Times New Roman" w:hAnsi="Times New Roman"/>
          <w:sz w:val="24"/>
          <w:szCs w:val="24"/>
        </w:rPr>
        <w:t>,California</w:t>
      </w:r>
      <w:proofErr w:type="spellEnd"/>
      <w:proofErr w:type="gramEnd"/>
      <w:r w:rsidR="0011554A" w:rsidRPr="00FB3CAA">
        <w:rPr>
          <w:rFonts w:ascii="Times New Roman" w:hAnsi="Times New Roman"/>
          <w:sz w:val="24"/>
          <w:szCs w:val="24"/>
        </w:rPr>
        <w:t>.</w:t>
      </w:r>
    </w:p>
    <w:p w:rsidR="00C570D0" w:rsidRPr="00FB3CAA" w:rsidRDefault="00C570D0" w:rsidP="00C570D0">
      <w:pPr>
        <w:pStyle w:val="Style"/>
        <w:spacing w:before="224" w:line="268" w:lineRule="exact"/>
        <w:ind w:left="9" w:right="226"/>
        <w:rPr>
          <w:rFonts w:ascii="Times New Roman" w:hAnsi="Times New Roman" w:cs="Times New Roman"/>
          <w:i/>
          <w:w w:val="90"/>
        </w:rPr>
      </w:pPr>
      <w:r w:rsidRPr="00FB3CAA">
        <w:rPr>
          <w:rFonts w:ascii="Times New Roman" w:hAnsi="Times New Roman" w:cs="Times New Roman"/>
          <w:w w:val="107"/>
        </w:rPr>
        <w:t xml:space="preserve">Sablan, Velma a. </w:t>
      </w:r>
      <w:r w:rsidRPr="00FB3CAA">
        <w:rPr>
          <w:rFonts w:ascii="Times New Roman" w:hAnsi="Times New Roman" w:cs="Times New Roman"/>
          <w:w w:val="117"/>
        </w:rPr>
        <w:t xml:space="preserve">&amp; </w:t>
      </w:r>
      <w:r w:rsidRPr="00FB3CAA">
        <w:rPr>
          <w:rFonts w:ascii="Times New Roman" w:hAnsi="Times New Roman" w:cs="Times New Roman"/>
          <w:w w:val="107"/>
        </w:rPr>
        <w:t>Johnson, Jean L</w:t>
      </w:r>
      <w:proofErr w:type="gramStart"/>
      <w:r w:rsidRPr="00FB3CAA">
        <w:rPr>
          <w:rFonts w:ascii="Times New Roman" w:hAnsi="Times New Roman" w:cs="Times New Roman"/>
          <w:w w:val="107"/>
        </w:rPr>
        <w:t>.(</w:t>
      </w:r>
      <w:proofErr w:type="gramEnd"/>
      <w:r w:rsidRPr="00FB3CAA">
        <w:rPr>
          <w:rFonts w:ascii="Times New Roman" w:hAnsi="Times New Roman" w:cs="Times New Roman"/>
          <w:w w:val="107"/>
        </w:rPr>
        <w:t xml:space="preserve">1993). </w:t>
      </w:r>
      <w:r w:rsidRPr="00FB3CAA">
        <w:rPr>
          <w:rFonts w:ascii="Times New Roman" w:hAnsi="Times New Roman" w:cs="Times New Roman"/>
          <w:i/>
          <w:w w:val="90"/>
        </w:rPr>
        <w:t xml:space="preserve">Teaching Culturally Diverse Students: </w:t>
      </w:r>
    </w:p>
    <w:p w:rsidR="0011554A" w:rsidRPr="00FB3CAA" w:rsidRDefault="00C570D0" w:rsidP="0011554A">
      <w:pPr>
        <w:pStyle w:val="Style"/>
        <w:spacing w:line="259" w:lineRule="exact"/>
        <w:ind w:left="9" w:right="446"/>
        <w:rPr>
          <w:rFonts w:ascii="Times New Roman" w:hAnsi="Times New Roman" w:cs="Times New Roman"/>
          <w:w w:val="107"/>
        </w:rPr>
      </w:pPr>
      <w:proofErr w:type="gramStart"/>
      <w:r w:rsidRPr="00FB3CAA">
        <w:rPr>
          <w:rFonts w:ascii="Times New Roman" w:hAnsi="Times New Roman" w:cs="Times New Roman"/>
          <w:i/>
          <w:w w:val="90"/>
        </w:rPr>
        <w:t>Perceptions of California and Pacific Island Teachers</w:t>
      </w:r>
      <w:r w:rsidRPr="00FB3CAA">
        <w:rPr>
          <w:rFonts w:ascii="Times New Roman" w:hAnsi="Times New Roman" w:cs="Times New Roman"/>
          <w:w w:val="90"/>
        </w:rPr>
        <w:t>.</w:t>
      </w:r>
      <w:proofErr w:type="gramEnd"/>
      <w:r w:rsidRPr="00FB3CAA">
        <w:rPr>
          <w:rFonts w:ascii="Times New Roman" w:hAnsi="Times New Roman" w:cs="Times New Roman"/>
          <w:w w:val="90"/>
        </w:rPr>
        <w:t xml:space="preserve"> </w:t>
      </w:r>
      <w:r w:rsidRPr="00FB3CAA">
        <w:rPr>
          <w:rFonts w:ascii="Times New Roman" w:hAnsi="Times New Roman" w:cs="Times New Roman"/>
          <w:w w:val="107"/>
        </w:rPr>
        <w:t xml:space="preserve">1993 NAAPAE Conference, New York. </w:t>
      </w:r>
    </w:p>
    <w:p w:rsidR="008D6CC3" w:rsidRPr="00FB3CAA" w:rsidRDefault="008D6CC3" w:rsidP="00911E3B">
      <w:pPr>
        <w:pStyle w:val="Style"/>
        <w:spacing w:before="230" w:line="268" w:lineRule="exact"/>
        <w:ind w:right="615"/>
        <w:rPr>
          <w:rFonts w:ascii="Times New Roman" w:hAnsi="Times New Roman" w:cs="Times New Roman"/>
          <w:w w:val="107"/>
        </w:rPr>
      </w:pPr>
      <w:r w:rsidRPr="00FB3CAA">
        <w:rPr>
          <w:rFonts w:ascii="Times New Roman" w:hAnsi="Times New Roman" w:cs="Times New Roman"/>
          <w:w w:val="107"/>
        </w:rPr>
        <w:t xml:space="preserve">Sablan, Velma A. (1992). </w:t>
      </w:r>
      <w:proofErr w:type="gramStart"/>
      <w:r w:rsidR="00911E3B" w:rsidRPr="00FB3CAA">
        <w:rPr>
          <w:rFonts w:ascii="Times New Roman" w:hAnsi="Times New Roman" w:cs="Times New Roman"/>
          <w:i/>
          <w:w w:val="107"/>
        </w:rPr>
        <w:t>Developing teaching competency using distance education f</w:t>
      </w:r>
      <w:r w:rsidRPr="00FB3CAA">
        <w:rPr>
          <w:rFonts w:ascii="Times New Roman" w:hAnsi="Times New Roman" w:cs="Times New Roman"/>
          <w:i/>
          <w:w w:val="107"/>
        </w:rPr>
        <w:t xml:space="preserve">ormats: The University of Guam and Republic of the Palau Islands </w:t>
      </w:r>
      <w:r w:rsidR="0067586B" w:rsidRPr="00FB3CAA">
        <w:rPr>
          <w:rFonts w:ascii="Times New Roman" w:hAnsi="Times New Roman" w:cs="Times New Roman"/>
          <w:i/>
          <w:w w:val="107"/>
        </w:rPr>
        <w:t>internship p</w:t>
      </w:r>
      <w:r w:rsidRPr="00FB3CAA">
        <w:rPr>
          <w:rFonts w:ascii="Times New Roman" w:hAnsi="Times New Roman" w:cs="Times New Roman"/>
          <w:i/>
          <w:w w:val="107"/>
        </w:rPr>
        <w:t>r</w:t>
      </w:r>
      <w:r w:rsidRPr="00FB3CAA">
        <w:rPr>
          <w:rFonts w:ascii="Times New Roman" w:hAnsi="Times New Roman" w:cs="Times New Roman"/>
          <w:i/>
          <w:w w:val="107"/>
          <w:u w:val="single"/>
        </w:rPr>
        <w:t>ojec</w:t>
      </w:r>
      <w:r w:rsidRPr="00FB3CAA">
        <w:rPr>
          <w:rFonts w:ascii="Times New Roman" w:hAnsi="Times New Roman" w:cs="Times New Roman"/>
          <w:i/>
          <w:w w:val="107"/>
        </w:rPr>
        <w:t>t</w:t>
      </w:r>
      <w:r w:rsidRPr="00FB3CAA">
        <w:rPr>
          <w:rFonts w:ascii="Times New Roman" w:hAnsi="Times New Roman" w:cs="Times New Roman"/>
          <w:w w:val="107"/>
        </w:rPr>
        <w:t>.</w:t>
      </w:r>
      <w:proofErr w:type="gramEnd"/>
      <w:r w:rsidRPr="00FB3CAA">
        <w:rPr>
          <w:rFonts w:ascii="Times New Roman" w:hAnsi="Times New Roman" w:cs="Times New Roman"/>
          <w:w w:val="107"/>
        </w:rPr>
        <w:t xml:space="preserve"> </w:t>
      </w:r>
      <w:proofErr w:type="gramStart"/>
      <w:r w:rsidRPr="00FB3CAA">
        <w:rPr>
          <w:rFonts w:ascii="Times New Roman" w:hAnsi="Times New Roman" w:cs="Times New Roman"/>
          <w:w w:val="107"/>
        </w:rPr>
        <w:t>Micronesian Area Research Center, UOG.</w:t>
      </w:r>
      <w:proofErr w:type="gramEnd"/>
      <w:r w:rsidRPr="00FB3CAA">
        <w:rPr>
          <w:rFonts w:ascii="Times New Roman" w:hAnsi="Times New Roman" w:cs="Times New Roman"/>
          <w:w w:val="107"/>
        </w:rPr>
        <w:t xml:space="preserve"> </w:t>
      </w:r>
    </w:p>
    <w:p w:rsidR="00D9504C" w:rsidRPr="00FB3CAA" w:rsidRDefault="008D6CC3" w:rsidP="00911E3B">
      <w:pPr>
        <w:pStyle w:val="Style"/>
        <w:spacing w:before="259" w:line="273" w:lineRule="exact"/>
        <w:ind w:right="504"/>
        <w:rPr>
          <w:rFonts w:ascii="Times New Roman" w:hAnsi="Times New Roman" w:cs="Times New Roman"/>
          <w:w w:val="107"/>
        </w:rPr>
      </w:pPr>
      <w:r w:rsidRPr="00FB3CAA">
        <w:rPr>
          <w:rFonts w:ascii="Times New Roman" w:hAnsi="Times New Roman" w:cs="Times New Roman"/>
          <w:w w:val="107"/>
        </w:rPr>
        <w:t xml:space="preserve">Sablan, Velma A. (1992). </w:t>
      </w:r>
      <w:proofErr w:type="gramStart"/>
      <w:r w:rsidR="0067586B" w:rsidRPr="00FB3CAA">
        <w:rPr>
          <w:rFonts w:ascii="Times New Roman" w:hAnsi="Times New Roman" w:cs="Times New Roman"/>
          <w:i/>
          <w:w w:val="107"/>
        </w:rPr>
        <w:t xml:space="preserve">Teachers' perceptions of math education among culturally diverse elementary classrooms in California, Hawaii, </w:t>
      </w:r>
      <w:r w:rsidRPr="00FB3CAA">
        <w:rPr>
          <w:rFonts w:ascii="Times New Roman" w:hAnsi="Times New Roman" w:cs="Times New Roman"/>
          <w:i/>
          <w:w w:val="107"/>
        </w:rPr>
        <w:t>and Guam</w:t>
      </w:r>
      <w:r w:rsidRPr="00FB3CAA">
        <w:rPr>
          <w:rFonts w:ascii="Times New Roman" w:hAnsi="Times New Roman" w:cs="Times New Roman"/>
          <w:w w:val="107"/>
        </w:rPr>
        <w:t>.</w:t>
      </w:r>
      <w:proofErr w:type="gramEnd"/>
      <w:r w:rsidRPr="00FB3CAA">
        <w:rPr>
          <w:rFonts w:ascii="Times New Roman" w:hAnsi="Times New Roman" w:cs="Times New Roman"/>
          <w:w w:val="107"/>
        </w:rPr>
        <w:t xml:space="preserve"> </w:t>
      </w:r>
      <w:proofErr w:type="gramStart"/>
      <w:r w:rsidRPr="00FB3CAA">
        <w:rPr>
          <w:rFonts w:ascii="Times New Roman" w:hAnsi="Times New Roman" w:cs="Times New Roman"/>
          <w:w w:val="107"/>
        </w:rPr>
        <w:t>Micronesian Area Research Center, University of Guam.</w:t>
      </w:r>
      <w:proofErr w:type="gramEnd"/>
      <w:r w:rsidRPr="00FB3CAA">
        <w:rPr>
          <w:rFonts w:ascii="Times New Roman" w:hAnsi="Times New Roman" w:cs="Times New Roman"/>
          <w:w w:val="107"/>
        </w:rPr>
        <w:t xml:space="preserve"> </w:t>
      </w:r>
    </w:p>
    <w:p w:rsidR="0067586B" w:rsidRPr="00A05CE2" w:rsidRDefault="00D75D0D" w:rsidP="00911E3B">
      <w:pPr>
        <w:pStyle w:val="Style"/>
        <w:spacing w:before="206" w:line="278" w:lineRule="exact"/>
        <w:ind w:right="394"/>
        <w:rPr>
          <w:rFonts w:ascii="Times New Roman" w:hAnsi="Times New Roman" w:cs="Times New Roman"/>
          <w:w w:val="89"/>
        </w:rPr>
      </w:pPr>
      <w:r w:rsidRPr="00A05CE2">
        <w:rPr>
          <w:rFonts w:ascii="Times New Roman" w:hAnsi="Times New Roman" w:cs="Times New Roman"/>
          <w:w w:val="89"/>
        </w:rPr>
        <w:t xml:space="preserve">Sablan, V.A. (1991).  </w:t>
      </w:r>
      <w:proofErr w:type="gramStart"/>
      <w:r w:rsidRPr="00A05CE2">
        <w:rPr>
          <w:rFonts w:ascii="Times New Roman" w:hAnsi="Times New Roman" w:cs="Times New Roman"/>
          <w:i/>
          <w:w w:val="89"/>
        </w:rPr>
        <w:t>The University of Guam’s experience in the undergradu</w:t>
      </w:r>
      <w:r w:rsidR="000265FD" w:rsidRPr="00A05CE2">
        <w:rPr>
          <w:rFonts w:ascii="Times New Roman" w:hAnsi="Times New Roman" w:cs="Times New Roman"/>
          <w:i/>
          <w:w w:val="89"/>
        </w:rPr>
        <w:t>ate training effort in Micronesia</w:t>
      </w:r>
      <w:r w:rsidR="000265FD" w:rsidRPr="00A05CE2">
        <w:rPr>
          <w:rFonts w:ascii="Times New Roman" w:hAnsi="Times New Roman" w:cs="Times New Roman"/>
          <w:w w:val="89"/>
        </w:rPr>
        <w:t>.</w:t>
      </w:r>
      <w:proofErr w:type="gramEnd"/>
      <w:r w:rsidR="000265FD" w:rsidRPr="00A05CE2">
        <w:rPr>
          <w:rFonts w:ascii="Times New Roman" w:hAnsi="Times New Roman" w:cs="Times New Roman"/>
          <w:w w:val="89"/>
        </w:rPr>
        <w:t xml:space="preserve">  Paper presented at the 1991 Center for Faculty Evaluation and Devel</w:t>
      </w:r>
      <w:r w:rsidR="00FB3CAA" w:rsidRPr="00A05CE2">
        <w:rPr>
          <w:rFonts w:ascii="Times New Roman" w:hAnsi="Times New Roman" w:cs="Times New Roman"/>
          <w:w w:val="89"/>
        </w:rPr>
        <w:t>opment, Kansas State University</w:t>
      </w:r>
    </w:p>
    <w:p w:rsidR="00D75D0D" w:rsidRPr="00FB3CAA" w:rsidRDefault="00D75D0D" w:rsidP="00D75D0D">
      <w:pPr>
        <w:pStyle w:val="Style"/>
        <w:spacing w:before="229" w:line="278" w:lineRule="exact"/>
        <w:ind w:left="77" w:right="29"/>
        <w:rPr>
          <w:rFonts w:ascii="Times New Roman" w:hAnsi="Times New Roman" w:cs="Times New Roman"/>
          <w:w w:val="89"/>
        </w:rPr>
      </w:pPr>
      <w:proofErr w:type="gramStart"/>
      <w:r w:rsidRPr="00FB3CAA">
        <w:rPr>
          <w:rFonts w:ascii="Times New Roman" w:hAnsi="Times New Roman" w:cs="Times New Roman"/>
          <w:w w:val="89"/>
        </w:rPr>
        <w:lastRenderedPageBreak/>
        <w:t>Sablan, V. (1989).</w:t>
      </w:r>
      <w:proofErr w:type="gramEnd"/>
      <w:r w:rsidRPr="00FB3CAA">
        <w:rPr>
          <w:rFonts w:ascii="Times New Roman" w:hAnsi="Times New Roman" w:cs="Times New Roman"/>
          <w:w w:val="89"/>
        </w:rPr>
        <w:t xml:space="preserve">  </w:t>
      </w:r>
      <w:proofErr w:type="gramStart"/>
      <w:r w:rsidRPr="00FB3CAA">
        <w:rPr>
          <w:rFonts w:ascii="Times New Roman" w:hAnsi="Times New Roman" w:cs="Times New Roman"/>
          <w:i/>
          <w:w w:val="89"/>
        </w:rPr>
        <w:t>Delivering postsecondary training opportunities in Micronesia:  A look ahead</w:t>
      </w:r>
      <w:r w:rsidRPr="00FB3CAA">
        <w:rPr>
          <w:rFonts w:ascii="Times New Roman" w:hAnsi="Times New Roman" w:cs="Times New Roman"/>
          <w:w w:val="89"/>
        </w:rPr>
        <w:t>.</w:t>
      </w:r>
      <w:proofErr w:type="gramEnd"/>
      <w:r w:rsidRPr="00FB3CAA">
        <w:rPr>
          <w:rFonts w:ascii="Times New Roman" w:hAnsi="Times New Roman" w:cs="Times New Roman"/>
          <w:w w:val="89"/>
        </w:rPr>
        <w:t xml:space="preserve">  Paper presented at the 6</w:t>
      </w:r>
      <w:r w:rsidRPr="00FB3CAA">
        <w:rPr>
          <w:rFonts w:ascii="Times New Roman" w:hAnsi="Times New Roman" w:cs="Times New Roman"/>
          <w:w w:val="89"/>
          <w:vertAlign w:val="superscript"/>
        </w:rPr>
        <w:t>th</w:t>
      </w:r>
      <w:r w:rsidRPr="00FB3CAA">
        <w:rPr>
          <w:rFonts w:ascii="Times New Roman" w:hAnsi="Times New Roman" w:cs="Times New Roman"/>
          <w:w w:val="89"/>
        </w:rPr>
        <w:t xml:space="preserve"> Annual Pacific Education Conference (PEC) in Koror, Republic of Belau</w:t>
      </w:r>
    </w:p>
    <w:p w:rsidR="008D6CC3" w:rsidRPr="00FB3CAA" w:rsidRDefault="00D9504C" w:rsidP="00D75D0D">
      <w:pPr>
        <w:pStyle w:val="Style"/>
        <w:spacing w:before="229" w:line="278" w:lineRule="exact"/>
        <w:ind w:left="77" w:right="29"/>
        <w:rPr>
          <w:rFonts w:ascii="Times New Roman" w:hAnsi="Times New Roman" w:cs="Times New Roman"/>
          <w:w w:val="107"/>
        </w:rPr>
      </w:pPr>
      <w:proofErr w:type="gramStart"/>
      <w:r w:rsidRPr="00FB3CAA">
        <w:rPr>
          <w:rFonts w:ascii="Times New Roman" w:hAnsi="Times New Roman" w:cs="Times New Roman"/>
          <w:w w:val="107"/>
        </w:rPr>
        <w:t>Martinez, Velma A. S.* (1987).</w:t>
      </w:r>
      <w:proofErr w:type="gramEnd"/>
      <w:r w:rsidRPr="00FB3CAA">
        <w:rPr>
          <w:rFonts w:ascii="Times New Roman" w:hAnsi="Times New Roman" w:cs="Times New Roman"/>
          <w:w w:val="107"/>
        </w:rPr>
        <w:t xml:space="preserve"> </w:t>
      </w:r>
      <w:r w:rsidRPr="00FB3CAA">
        <w:rPr>
          <w:rFonts w:ascii="Times New Roman" w:hAnsi="Times New Roman" w:cs="Times New Roman"/>
          <w:i/>
          <w:w w:val="107"/>
        </w:rPr>
        <w:t>KUP-77 Guam</w:t>
      </w:r>
      <w:r w:rsidRPr="00FB3CAA">
        <w:rPr>
          <w:rFonts w:ascii="Times New Roman" w:hAnsi="Times New Roman" w:cs="Times New Roman"/>
          <w:w w:val="107"/>
        </w:rPr>
        <w:t xml:space="preserve">, </w:t>
      </w:r>
      <w:r w:rsidRPr="00FB3CAA">
        <w:rPr>
          <w:rFonts w:ascii="Times New Roman" w:hAnsi="Times New Roman" w:cs="Times New Roman"/>
          <w:w w:val="107"/>
          <w:u w:val="single"/>
        </w:rPr>
        <w:t>PEACESAT Newsletter</w:t>
      </w:r>
      <w:r w:rsidRPr="00FB3CAA">
        <w:rPr>
          <w:rFonts w:ascii="Times New Roman" w:hAnsi="Times New Roman" w:cs="Times New Roman"/>
          <w:w w:val="107"/>
        </w:rPr>
        <w:t>, University of Hawaii</w:t>
      </w:r>
      <w:r w:rsidR="005A23FA" w:rsidRPr="00FB3CAA">
        <w:rPr>
          <w:rFonts w:ascii="Times New Roman" w:hAnsi="Times New Roman" w:cs="Times New Roman"/>
          <w:w w:val="107"/>
        </w:rPr>
        <w:t xml:space="preserve"> at </w:t>
      </w:r>
      <w:proofErr w:type="spellStart"/>
      <w:r w:rsidR="005A23FA" w:rsidRPr="00FB3CAA">
        <w:rPr>
          <w:rFonts w:ascii="Times New Roman" w:hAnsi="Times New Roman" w:cs="Times New Roman"/>
          <w:w w:val="107"/>
        </w:rPr>
        <w:t>Manao</w:t>
      </w:r>
      <w:proofErr w:type="spellEnd"/>
      <w:r w:rsidR="005A23FA" w:rsidRPr="00FB3CAA">
        <w:rPr>
          <w:rFonts w:ascii="Times New Roman" w:hAnsi="Times New Roman" w:cs="Times New Roman"/>
          <w:w w:val="107"/>
        </w:rPr>
        <w:t xml:space="preserve">, </w:t>
      </w:r>
      <w:proofErr w:type="gramStart"/>
      <w:r w:rsidR="005A23FA" w:rsidRPr="00FB3CAA">
        <w:rPr>
          <w:rFonts w:ascii="Times New Roman" w:hAnsi="Times New Roman" w:cs="Times New Roman"/>
          <w:w w:val="107"/>
        </w:rPr>
        <w:t>Spring</w:t>
      </w:r>
      <w:proofErr w:type="gramEnd"/>
      <w:r w:rsidR="005A23FA" w:rsidRPr="00FB3CAA">
        <w:rPr>
          <w:rFonts w:ascii="Times New Roman" w:hAnsi="Times New Roman" w:cs="Times New Roman"/>
          <w:w w:val="107"/>
        </w:rPr>
        <w:t>, 1987.</w:t>
      </w:r>
      <w:r w:rsidRPr="00FB3CAA">
        <w:rPr>
          <w:rFonts w:ascii="Times New Roman" w:hAnsi="Times New Roman" w:cs="Times New Roman"/>
          <w:w w:val="107"/>
        </w:rPr>
        <w:t xml:space="preserve"> </w:t>
      </w:r>
    </w:p>
    <w:p w:rsidR="00D75D0D" w:rsidRPr="00FB3CAA" w:rsidRDefault="00D75D0D" w:rsidP="00D75D0D">
      <w:pPr>
        <w:pStyle w:val="Style"/>
        <w:spacing w:line="278" w:lineRule="exact"/>
        <w:ind w:left="4" w:right="97"/>
        <w:rPr>
          <w:rFonts w:ascii="Times New Roman" w:hAnsi="Times New Roman" w:cs="Times New Roman"/>
          <w:w w:val="86"/>
        </w:rPr>
      </w:pPr>
    </w:p>
    <w:p w:rsidR="00D75D0D" w:rsidRPr="00A05CE2" w:rsidRDefault="00B31F9F" w:rsidP="0067586B">
      <w:pPr>
        <w:pStyle w:val="Style"/>
        <w:spacing w:line="278" w:lineRule="exact"/>
        <w:ind w:left="4" w:right="97"/>
        <w:rPr>
          <w:rFonts w:ascii="Times New Roman" w:hAnsi="Times New Roman" w:cs="Times New Roman"/>
          <w:w w:val="86"/>
        </w:rPr>
      </w:pPr>
      <w:proofErr w:type="gramStart"/>
      <w:r w:rsidRPr="00A05CE2">
        <w:rPr>
          <w:rFonts w:ascii="Times New Roman" w:hAnsi="Times New Roman" w:cs="Times New Roman"/>
          <w:w w:val="86"/>
        </w:rPr>
        <w:t>Sablan, V. (1988).</w:t>
      </w:r>
      <w:proofErr w:type="gramEnd"/>
      <w:r w:rsidRPr="00A05CE2">
        <w:rPr>
          <w:rFonts w:ascii="Times New Roman" w:hAnsi="Times New Roman" w:cs="Times New Roman"/>
          <w:w w:val="86"/>
        </w:rPr>
        <w:t xml:space="preserve"> </w:t>
      </w:r>
      <w:proofErr w:type="gramStart"/>
      <w:r w:rsidR="00D75D0D" w:rsidRPr="00A05CE2">
        <w:rPr>
          <w:rFonts w:ascii="Times New Roman" w:hAnsi="Times New Roman" w:cs="Times New Roman"/>
          <w:i/>
          <w:w w:val="86"/>
        </w:rPr>
        <w:t>Delivering postsecondary training in American Micronesia</w:t>
      </w:r>
      <w:r w:rsidR="00D75D0D" w:rsidRPr="00A05CE2">
        <w:rPr>
          <w:rFonts w:ascii="Times New Roman" w:hAnsi="Times New Roman" w:cs="Times New Roman"/>
          <w:w w:val="86"/>
        </w:rPr>
        <w:t>.</w:t>
      </w:r>
      <w:proofErr w:type="gramEnd"/>
      <w:r w:rsidR="00D75D0D" w:rsidRPr="00A05CE2">
        <w:rPr>
          <w:rFonts w:ascii="Times New Roman" w:hAnsi="Times New Roman" w:cs="Times New Roman"/>
          <w:w w:val="86"/>
        </w:rPr>
        <w:t xml:space="preserve">  Paper presented at the Adult Learner Conference, University of South Carolina.</w:t>
      </w:r>
    </w:p>
    <w:p w:rsidR="00CE2628" w:rsidRPr="00CC51FB" w:rsidRDefault="00CE2628" w:rsidP="00CE2628">
      <w:pPr>
        <w:tabs>
          <w:tab w:val="left" w:pos="720"/>
          <w:tab w:val="left" w:pos="1440"/>
          <w:tab w:val="left" w:pos="1920"/>
          <w:tab w:val="left" w:pos="2400"/>
          <w:tab w:val="left" w:pos="2880"/>
          <w:tab w:val="left" w:pos="3480"/>
          <w:tab w:val="left" w:pos="7800"/>
        </w:tabs>
        <w:spacing w:line="240" w:lineRule="exact"/>
        <w:ind w:left="720" w:hanging="720"/>
        <w:rPr>
          <w:rFonts w:ascii="Times New Roman" w:hAnsi="Times New Roman"/>
          <w:b/>
          <w:color w:val="009900"/>
          <w:sz w:val="22"/>
          <w:szCs w:val="24"/>
        </w:rPr>
      </w:pPr>
    </w:p>
    <w:p w:rsidR="00D75D0D" w:rsidRPr="001626FB" w:rsidRDefault="00CE2628" w:rsidP="00D75D0D">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color w:val="009900"/>
          <w:sz w:val="24"/>
          <w:szCs w:val="24"/>
          <w:u w:val="single"/>
        </w:rPr>
      </w:pPr>
      <w:r w:rsidRPr="00CC51FB">
        <w:rPr>
          <w:rFonts w:ascii="Times New Roman" w:hAnsi="Times New Roman"/>
          <w:b/>
          <w:color w:val="009900"/>
          <w:sz w:val="22"/>
          <w:szCs w:val="24"/>
        </w:rPr>
        <w:tab/>
      </w:r>
      <w:r w:rsidRPr="00CC51FB">
        <w:rPr>
          <w:rFonts w:ascii="Times New Roman" w:hAnsi="Times New Roman"/>
          <w:b/>
          <w:color w:val="009900"/>
          <w:sz w:val="22"/>
          <w:szCs w:val="24"/>
        </w:rPr>
        <w:tab/>
      </w:r>
      <w:r w:rsidRPr="001626FB">
        <w:rPr>
          <w:rFonts w:ascii="Times New Roman" w:hAnsi="Times New Roman"/>
          <w:b/>
          <w:color w:val="009900"/>
          <w:sz w:val="24"/>
          <w:szCs w:val="24"/>
          <w:u w:val="single"/>
        </w:rPr>
        <w:t xml:space="preserve">Peer Reviewed Proceedings </w:t>
      </w:r>
      <w:r w:rsidR="003D3008" w:rsidRPr="001626FB">
        <w:rPr>
          <w:rFonts w:ascii="Times New Roman" w:hAnsi="Times New Roman"/>
          <w:b/>
          <w:color w:val="009900"/>
          <w:sz w:val="24"/>
          <w:szCs w:val="24"/>
          <w:u w:val="single"/>
        </w:rPr>
        <w:t>–</w:t>
      </w:r>
      <w:r w:rsidRPr="001626FB">
        <w:rPr>
          <w:rFonts w:ascii="Times New Roman" w:hAnsi="Times New Roman"/>
          <w:b/>
          <w:color w:val="009900"/>
          <w:sz w:val="24"/>
          <w:szCs w:val="24"/>
          <w:u w:val="single"/>
        </w:rPr>
        <w:t xml:space="preserve"> Published</w:t>
      </w:r>
    </w:p>
    <w:p w:rsidR="00FB3CAA" w:rsidRPr="001626FB" w:rsidRDefault="00FB3CAA" w:rsidP="00CE2628">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color w:val="009900"/>
          <w:sz w:val="24"/>
          <w:szCs w:val="24"/>
          <w:u w:val="single"/>
        </w:rPr>
      </w:pPr>
    </w:p>
    <w:p w:rsidR="00FB3CAA" w:rsidRPr="001626FB" w:rsidRDefault="00A05CE2" w:rsidP="00CE2628">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w w:val="107"/>
          <w:sz w:val="24"/>
          <w:szCs w:val="24"/>
        </w:rPr>
      </w:pPr>
      <w:r w:rsidRPr="001626FB">
        <w:rPr>
          <w:rFonts w:ascii="Times New Roman" w:hAnsi="Times New Roman"/>
          <w:w w:val="107"/>
          <w:sz w:val="24"/>
          <w:szCs w:val="24"/>
        </w:rPr>
        <w:t xml:space="preserve">Sablan, V.A., Johnson, </w:t>
      </w:r>
      <w:proofErr w:type="gramStart"/>
      <w:r w:rsidRPr="001626FB">
        <w:rPr>
          <w:rFonts w:ascii="Times New Roman" w:hAnsi="Times New Roman"/>
          <w:w w:val="107"/>
          <w:sz w:val="24"/>
          <w:szCs w:val="24"/>
        </w:rPr>
        <w:t>J..</w:t>
      </w:r>
      <w:proofErr w:type="gramEnd"/>
      <w:r w:rsidRPr="001626FB">
        <w:rPr>
          <w:rFonts w:ascii="Times New Roman" w:hAnsi="Times New Roman"/>
          <w:w w:val="107"/>
          <w:sz w:val="24"/>
          <w:szCs w:val="24"/>
        </w:rPr>
        <w:t xml:space="preserve"> </w:t>
      </w:r>
      <w:proofErr w:type="gramStart"/>
      <w:r w:rsidRPr="001626FB">
        <w:rPr>
          <w:rFonts w:ascii="Times New Roman" w:hAnsi="Times New Roman"/>
          <w:w w:val="107"/>
          <w:sz w:val="24"/>
          <w:szCs w:val="24"/>
        </w:rPr>
        <w:t>and</w:t>
      </w:r>
      <w:proofErr w:type="gramEnd"/>
      <w:r w:rsidRPr="001626FB">
        <w:rPr>
          <w:rFonts w:ascii="Times New Roman" w:hAnsi="Times New Roman"/>
          <w:w w:val="107"/>
          <w:sz w:val="24"/>
          <w:szCs w:val="24"/>
        </w:rPr>
        <w:t xml:space="preserve"> Weirather, Y. (2012).  </w:t>
      </w:r>
      <w:proofErr w:type="gramStart"/>
      <w:r w:rsidRPr="001626FB">
        <w:rPr>
          <w:rFonts w:ascii="Times New Roman" w:hAnsi="Times New Roman"/>
          <w:i/>
          <w:w w:val="107"/>
          <w:sz w:val="24"/>
          <w:szCs w:val="24"/>
        </w:rPr>
        <w:t>Challenges in serving children with hearing loss on remote Pacific islands</w:t>
      </w:r>
      <w:r w:rsidRPr="001626FB">
        <w:rPr>
          <w:rFonts w:ascii="Times New Roman" w:hAnsi="Times New Roman"/>
          <w:w w:val="107"/>
          <w:sz w:val="24"/>
          <w:szCs w:val="24"/>
        </w:rPr>
        <w:t>.</w:t>
      </w:r>
      <w:proofErr w:type="gramEnd"/>
      <w:r w:rsidRPr="001626FB">
        <w:rPr>
          <w:rFonts w:ascii="Times New Roman" w:hAnsi="Times New Roman"/>
          <w:w w:val="107"/>
          <w:sz w:val="24"/>
          <w:szCs w:val="24"/>
        </w:rPr>
        <w:t xml:space="preserve">  Paper presented at the First International Conference on Family-Centered Early Intervention for Children who are Deaf or Hard of Hearing.  </w:t>
      </w:r>
      <w:proofErr w:type="gramStart"/>
      <w:r w:rsidRPr="001626FB">
        <w:rPr>
          <w:rFonts w:ascii="Times New Roman" w:hAnsi="Times New Roman"/>
          <w:w w:val="107"/>
          <w:sz w:val="24"/>
          <w:szCs w:val="24"/>
        </w:rPr>
        <w:t xml:space="preserve">Sponsored by the Hospital of St. Joh of God, Linz, Austria &amp; Marion Downs National Center, </w:t>
      </w:r>
      <w:proofErr w:type="spellStart"/>
      <w:r w:rsidRPr="001626FB">
        <w:rPr>
          <w:rFonts w:ascii="Times New Roman" w:hAnsi="Times New Roman"/>
          <w:w w:val="107"/>
          <w:sz w:val="24"/>
          <w:szCs w:val="24"/>
        </w:rPr>
        <w:t>Coloado</w:t>
      </w:r>
      <w:proofErr w:type="spellEnd"/>
      <w:r w:rsidRPr="001626FB">
        <w:rPr>
          <w:rFonts w:ascii="Times New Roman" w:hAnsi="Times New Roman"/>
          <w:w w:val="107"/>
          <w:sz w:val="24"/>
          <w:szCs w:val="24"/>
        </w:rPr>
        <w:t xml:space="preserve">, Bad </w:t>
      </w:r>
      <w:proofErr w:type="spellStart"/>
      <w:r w:rsidRPr="001626FB">
        <w:rPr>
          <w:rFonts w:ascii="Times New Roman" w:hAnsi="Times New Roman"/>
          <w:w w:val="107"/>
          <w:sz w:val="24"/>
          <w:szCs w:val="24"/>
        </w:rPr>
        <w:t>Ischl</w:t>
      </w:r>
      <w:proofErr w:type="spellEnd"/>
      <w:r w:rsidRPr="001626FB">
        <w:rPr>
          <w:rFonts w:ascii="Times New Roman" w:hAnsi="Times New Roman"/>
          <w:w w:val="107"/>
          <w:sz w:val="24"/>
          <w:szCs w:val="24"/>
        </w:rPr>
        <w:t>, Austria, May 30 to June 1, 2012.</w:t>
      </w:r>
      <w:proofErr w:type="gramEnd"/>
    </w:p>
    <w:p w:rsidR="00A05CE2" w:rsidRPr="001626FB" w:rsidRDefault="00A05CE2" w:rsidP="00CE2628">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w w:val="107"/>
          <w:sz w:val="24"/>
          <w:szCs w:val="24"/>
        </w:rPr>
      </w:pPr>
    </w:p>
    <w:p w:rsidR="00D62E40" w:rsidRDefault="00D62E40" w:rsidP="00CE2628">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w w:val="107"/>
          <w:sz w:val="24"/>
          <w:szCs w:val="24"/>
        </w:rPr>
      </w:pPr>
    </w:p>
    <w:p w:rsidR="00A05CE2" w:rsidRPr="001626FB" w:rsidRDefault="00A05CE2" w:rsidP="00CE2628">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w w:val="107"/>
          <w:sz w:val="24"/>
          <w:szCs w:val="24"/>
        </w:rPr>
      </w:pPr>
      <w:proofErr w:type="gramStart"/>
      <w:r w:rsidRPr="001626FB">
        <w:rPr>
          <w:rFonts w:ascii="Times New Roman" w:hAnsi="Times New Roman"/>
          <w:w w:val="107"/>
          <w:sz w:val="24"/>
          <w:szCs w:val="24"/>
        </w:rPr>
        <w:t xml:space="preserve">Sablan, V.A., </w:t>
      </w:r>
      <w:proofErr w:type="spellStart"/>
      <w:r w:rsidRPr="001626FB">
        <w:rPr>
          <w:rFonts w:ascii="Times New Roman" w:hAnsi="Times New Roman"/>
          <w:w w:val="107"/>
          <w:sz w:val="24"/>
          <w:szCs w:val="24"/>
        </w:rPr>
        <w:t>Eclavea</w:t>
      </w:r>
      <w:proofErr w:type="spellEnd"/>
      <w:r w:rsidRPr="001626FB">
        <w:rPr>
          <w:rFonts w:ascii="Times New Roman" w:hAnsi="Times New Roman"/>
          <w:w w:val="107"/>
          <w:sz w:val="24"/>
          <w:szCs w:val="24"/>
        </w:rPr>
        <w:t xml:space="preserve">, E., </w:t>
      </w:r>
      <w:proofErr w:type="spellStart"/>
      <w:r w:rsidRPr="001626FB">
        <w:rPr>
          <w:rFonts w:ascii="Times New Roman" w:hAnsi="Times New Roman"/>
          <w:w w:val="107"/>
          <w:sz w:val="24"/>
          <w:szCs w:val="24"/>
        </w:rPr>
        <w:t>Mendiola</w:t>
      </w:r>
      <w:proofErr w:type="spellEnd"/>
      <w:r w:rsidRPr="001626FB">
        <w:rPr>
          <w:rFonts w:ascii="Times New Roman" w:hAnsi="Times New Roman"/>
          <w:w w:val="107"/>
          <w:sz w:val="24"/>
          <w:szCs w:val="24"/>
        </w:rPr>
        <w:t>, J. and Ritter, V. (2012).</w:t>
      </w:r>
      <w:proofErr w:type="gramEnd"/>
      <w:r w:rsidRPr="001626FB">
        <w:rPr>
          <w:rFonts w:ascii="Times New Roman" w:hAnsi="Times New Roman"/>
          <w:w w:val="107"/>
          <w:sz w:val="24"/>
          <w:szCs w:val="24"/>
        </w:rPr>
        <w:t xml:space="preserve">  </w:t>
      </w:r>
      <w:r w:rsidRPr="001626FB">
        <w:rPr>
          <w:rFonts w:ascii="Times New Roman" w:hAnsi="Times New Roman"/>
          <w:i/>
          <w:w w:val="107"/>
          <w:sz w:val="24"/>
          <w:szCs w:val="24"/>
        </w:rPr>
        <w:t>Developing quality assurance measures in early hearing detection and intervention (EHDI) programs in the Pacific</w:t>
      </w:r>
      <w:r w:rsidRPr="001626FB">
        <w:rPr>
          <w:rFonts w:ascii="Times New Roman" w:hAnsi="Times New Roman"/>
          <w:w w:val="107"/>
          <w:sz w:val="24"/>
          <w:szCs w:val="24"/>
        </w:rPr>
        <w:t xml:space="preserve">.  Paper accepted for presentation at the 2012 Newborn Hearing Screening conference in Villa </w:t>
      </w:r>
      <w:proofErr w:type="spellStart"/>
      <w:r w:rsidRPr="001626FB">
        <w:rPr>
          <w:rFonts w:ascii="Times New Roman" w:hAnsi="Times New Roman"/>
          <w:w w:val="107"/>
          <w:sz w:val="24"/>
          <w:szCs w:val="24"/>
        </w:rPr>
        <w:t>Erba</w:t>
      </w:r>
      <w:proofErr w:type="spellEnd"/>
      <w:r w:rsidRPr="001626FB">
        <w:rPr>
          <w:rFonts w:ascii="Times New Roman" w:hAnsi="Times New Roman"/>
          <w:w w:val="107"/>
          <w:sz w:val="24"/>
          <w:szCs w:val="24"/>
        </w:rPr>
        <w:t xml:space="preserve">, Como Lake, </w:t>
      </w:r>
      <w:proofErr w:type="gramStart"/>
      <w:r w:rsidRPr="001626FB">
        <w:rPr>
          <w:rFonts w:ascii="Times New Roman" w:hAnsi="Times New Roman"/>
          <w:w w:val="107"/>
          <w:sz w:val="24"/>
          <w:szCs w:val="24"/>
        </w:rPr>
        <w:t>Milan</w:t>
      </w:r>
      <w:proofErr w:type="gramEnd"/>
      <w:r w:rsidRPr="001626FB">
        <w:rPr>
          <w:rFonts w:ascii="Times New Roman" w:hAnsi="Times New Roman"/>
          <w:w w:val="107"/>
          <w:sz w:val="24"/>
          <w:szCs w:val="24"/>
        </w:rPr>
        <w:t>, Italy.</w:t>
      </w:r>
    </w:p>
    <w:p w:rsidR="00A05CE2" w:rsidRPr="001626FB" w:rsidRDefault="00A05CE2" w:rsidP="00CE2628">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w w:val="107"/>
          <w:sz w:val="24"/>
          <w:szCs w:val="24"/>
        </w:rPr>
      </w:pPr>
    </w:p>
    <w:p w:rsidR="00D9504C" w:rsidRPr="001626FB" w:rsidRDefault="00EB5CC5" w:rsidP="00CE2628">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w w:val="107"/>
          <w:sz w:val="24"/>
          <w:szCs w:val="24"/>
        </w:rPr>
      </w:pPr>
      <w:proofErr w:type="gramStart"/>
      <w:r w:rsidRPr="001626FB">
        <w:rPr>
          <w:rFonts w:ascii="Times New Roman" w:hAnsi="Times New Roman"/>
          <w:w w:val="107"/>
          <w:sz w:val="24"/>
          <w:szCs w:val="24"/>
        </w:rPr>
        <w:t xml:space="preserve">Sablan, V.A., </w:t>
      </w:r>
      <w:proofErr w:type="spellStart"/>
      <w:r w:rsidRPr="001626FB">
        <w:rPr>
          <w:rFonts w:ascii="Times New Roman" w:hAnsi="Times New Roman"/>
          <w:w w:val="107"/>
          <w:sz w:val="24"/>
          <w:szCs w:val="24"/>
        </w:rPr>
        <w:t>Eclavea</w:t>
      </w:r>
      <w:proofErr w:type="spellEnd"/>
      <w:r w:rsidRPr="001626FB">
        <w:rPr>
          <w:rFonts w:ascii="Times New Roman" w:hAnsi="Times New Roman"/>
          <w:w w:val="107"/>
          <w:sz w:val="24"/>
          <w:szCs w:val="24"/>
        </w:rPr>
        <w:t>, E., and Ritter, V. (2006).</w:t>
      </w:r>
      <w:proofErr w:type="gramEnd"/>
      <w:r w:rsidRPr="001626FB">
        <w:rPr>
          <w:rFonts w:ascii="Times New Roman" w:hAnsi="Times New Roman"/>
          <w:w w:val="107"/>
          <w:sz w:val="24"/>
          <w:szCs w:val="24"/>
        </w:rPr>
        <w:t xml:space="preserve">  </w:t>
      </w:r>
      <w:r w:rsidRPr="001626FB">
        <w:rPr>
          <w:rFonts w:ascii="Times New Roman" w:hAnsi="Times New Roman"/>
          <w:i/>
          <w:w w:val="107"/>
          <w:sz w:val="24"/>
          <w:szCs w:val="24"/>
        </w:rPr>
        <w:t>The Guam EHDI tracking and surveillance system:  Using data trends to improve hearing screening outcomes</w:t>
      </w:r>
      <w:r w:rsidRPr="001626FB">
        <w:rPr>
          <w:rFonts w:ascii="Times New Roman" w:hAnsi="Times New Roman"/>
          <w:w w:val="107"/>
          <w:sz w:val="24"/>
          <w:szCs w:val="24"/>
        </w:rPr>
        <w:t xml:space="preserve">.  Paper presented at the 2006 Newborn Hearing Screening conference in Villa </w:t>
      </w:r>
      <w:proofErr w:type="spellStart"/>
      <w:r w:rsidRPr="001626FB">
        <w:rPr>
          <w:rFonts w:ascii="Times New Roman" w:hAnsi="Times New Roman"/>
          <w:w w:val="107"/>
          <w:sz w:val="24"/>
          <w:szCs w:val="24"/>
        </w:rPr>
        <w:t>Erba</w:t>
      </w:r>
      <w:proofErr w:type="spellEnd"/>
      <w:r w:rsidRPr="001626FB">
        <w:rPr>
          <w:rFonts w:ascii="Times New Roman" w:hAnsi="Times New Roman"/>
          <w:w w:val="107"/>
          <w:sz w:val="24"/>
          <w:szCs w:val="24"/>
        </w:rPr>
        <w:t xml:space="preserve">, Como Lake, </w:t>
      </w:r>
      <w:proofErr w:type="gramStart"/>
      <w:r w:rsidRPr="001626FB">
        <w:rPr>
          <w:rFonts w:ascii="Times New Roman" w:hAnsi="Times New Roman"/>
          <w:w w:val="107"/>
          <w:sz w:val="24"/>
          <w:szCs w:val="24"/>
        </w:rPr>
        <w:t>Milan</w:t>
      </w:r>
      <w:proofErr w:type="gramEnd"/>
      <w:r w:rsidRPr="001626FB">
        <w:rPr>
          <w:rFonts w:ascii="Times New Roman" w:hAnsi="Times New Roman"/>
          <w:w w:val="107"/>
          <w:sz w:val="24"/>
          <w:szCs w:val="24"/>
        </w:rPr>
        <w:t xml:space="preserve">, Italy.  Available at:  </w:t>
      </w:r>
      <w:hyperlink r:id="rId12" w:history="1">
        <w:r w:rsidRPr="001626FB">
          <w:rPr>
            <w:rStyle w:val="Hyperlink"/>
            <w:rFonts w:ascii="Times New Roman" w:hAnsi="Times New Roman"/>
            <w:w w:val="107"/>
            <w:sz w:val="24"/>
            <w:szCs w:val="24"/>
          </w:rPr>
          <w:t>http://www.guamehdi.org/research.html</w:t>
        </w:r>
      </w:hyperlink>
    </w:p>
    <w:p w:rsidR="00A05CE2" w:rsidRPr="001626FB" w:rsidRDefault="00A05CE2" w:rsidP="008138A8">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color w:val="FF0000"/>
          <w:sz w:val="24"/>
          <w:szCs w:val="24"/>
        </w:rPr>
      </w:pPr>
    </w:p>
    <w:p w:rsidR="008138A8" w:rsidRPr="001626FB" w:rsidRDefault="008138A8" w:rsidP="008138A8">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w w:val="107"/>
          <w:sz w:val="24"/>
          <w:szCs w:val="24"/>
        </w:rPr>
      </w:pPr>
      <w:r w:rsidRPr="001626FB">
        <w:rPr>
          <w:rFonts w:ascii="Times New Roman" w:hAnsi="Times New Roman"/>
          <w:w w:val="107"/>
          <w:sz w:val="24"/>
          <w:szCs w:val="24"/>
        </w:rPr>
        <w:t xml:space="preserve">Best, B, </w:t>
      </w:r>
      <w:proofErr w:type="spellStart"/>
      <w:r w:rsidRPr="001626FB">
        <w:rPr>
          <w:rFonts w:ascii="Times New Roman" w:hAnsi="Times New Roman"/>
          <w:w w:val="107"/>
          <w:sz w:val="24"/>
          <w:szCs w:val="24"/>
        </w:rPr>
        <w:t>Boughton</w:t>
      </w:r>
      <w:proofErr w:type="spellEnd"/>
      <w:r w:rsidRPr="001626FB">
        <w:rPr>
          <w:rFonts w:ascii="Times New Roman" w:hAnsi="Times New Roman"/>
          <w:w w:val="107"/>
          <w:sz w:val="24"/>
          <w:szCs w:val="24"/>
        </w:rPr>
        <w:t xml:space="preserve"> G., </w:t>
      </w:r>
      <w:proofErr w:type="spellStart"/>
      <w:r w:rsidRPr="001626FB">
        <w:rPr>
          <w:rFonts w:ascii="Times New Roman" w:hAnsi="Times New Roman"/>
          <w:w w:val="107"/>
          <w:sz w:val="24"/>
          <w:szCs w:val="24"/>
        </w:rPr>
        <w:t>Karolle</w:t>
      </w:r>
      <w:proofErr w:type="spellEnd"/>
      <w:r w:rsidRPr="001626FB">
        <w:rPr>
          <w:rFonts w:ascii="Times New Roman" w:hAnsi="Times New Roman"/>
          <w:w w:val="107"/>
          <w:sz w:val="24"/>
          <w:szCs w:val="24"/>
        </w:rPr>
        <w:t>, B., Martinez, V*</w:t>
      </w:r>
      <w:proofErr w:type="gramStart"/>
      <w:r w:rsidRPr="001626FB">
        <w:rPr>
          <w:rFonts w:ascii="Times New Roman" w:hAnsi="Times New Roman"/>
          <w:w w:val="107"/>
          <w:sz w:val="24"/>
          <w:szCs w:val="24"/>
        </w:rPr>
        <w:t>.,</w:t>
      </w:r>
      <w:proofErr w:type="gramEnd"/>
      <w:r w:rsidRPr="001626FB">
        <w:rPr>
          <w:rFonts w:ascii="Times New Roman" w:hAnsi="Times New Roman"/>
          <w:w w:val="107"/>
          <w:sz w:val="24"/>
          <w:szCs w:val="24"/>
        </w:rPr>
        <w:t xml:space="preserve"> and Camacho-</w:t>
      </w:r>
      <w:proofErr w:type="spellStart"/>
      <w:r w:rsidRPr="001626FB">
        <w:rPr>
          <w:rFonts w:ascii="Times New Roman" w:hAnsi="Times New Roman"/>
          <w:w w:val="107"/>
          <w:sz w:val="24"/>
          <w:szCs w:val="24"/>
        </w:rPr>
        <w:t>Dungca</w:t>
      </w:r>
      <w:proofErr w:type="spellEnd"/>
      <w:r w:rsidRPr="001626FB">
        <w:rPr>
          <w:rFonts w:ascii="Times New Roman" w:hAnsi="Times New Roman"/>
          <w:w w:val="107"/>
          <w:sz w:val="24"/>
          <w:szCs w:val="24"/>
        </w:rPr>
        <w:t xml:space="preserve">, B. (1990).  </w:t>
      </w:r>
      <w:r w:rsidRPr="001626FB">
        <w:rPr>
          <w:rFonts w:ascii="Times New Roman" w:hAnsi="Times New Roman"/>
          <w:i/>
          <w:w w:val="107"/>
          <w:sz w:val="24"/>
          <w:szCs w:val="24"/>
        </w:rPr>
        <w:t>Developing and delivering cost effective distance education in Micronesia: The University of Guam's Experience in Bridging the Low and High Tech Gap"</w:t>
      </w:r>
      <w:r w:rsidRPr="001626FB">
        <w:rPr>
          <w:rFonts w:ascii="Times New Roman" w:hAnsi="Times New Roman"/>
          <w:w w:val="107"/>
          <w:sz w:val="24"/>
          <w:szCs w:val="24"/>
        </w:rPr>
        <w:t xml:space="preserve"> </w:t>
      </w:r>
      <w:r w:rsidRPr="001626FB">
        <w:rPr>
          <w:rFonts w:ascii="Times New Roman" w:hAnsi="Times New Roman"/>
          <w:w w:val="107"/>
          <w:sz w:val="24"/>
          <w:szCs w:val="24"/>
          <w:u w:val="single"/>
        </w:rPr>
        <w:t>Pacific Telecommunications: Weaving the Technological and Social Fabric</w:t>
      </w:r>
      <w:r w:rsidRPr="001626FB">
        <w:rPr>
          <w:rFonts w:ascii="Times New Roman" w:hAnsi="Times New Roman"/>
          <w:w w:val="107"/>
          <w:sz w:val="24"/>
          <w:szCs w:val="24"/>
        </w:rPr>
        <w:t xml:space="preserve">, PTC 1990 Proceedings, Honolulu, Hawaii, January, 1990. </w:t>
      </w:r>
    </w:p>
    <w:p w:rsidR="008138A8" w:rsidRPr="005A23FA" w:rsidRDefault="008138A8" w:rsidP="00CE2628">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2"/>
          <w:szCs w:val="24"/>
        </w:rPr>
      </w:pPr>
    </w:p>
    <w:p w:rsidR="00B225D4" w:rsidRPr="001626FB" w:rsidRDefault="00CE2628" w:rsidP="00CE2628">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color w:val="009900"/>
          <w:sz w:val="24"/>
          <w:szCs w:val="24"/>
          <w:u w:val="single"/>
        </w:rPr>
      </w:pPr>
      <w:r w:rsidRPr="00CC51FB">
        <w:rPr>
          <w:rFonts w:ascii="Times New Roman" w:hAnsi="Times New Roman"/>
          <w:b/>
          <w:color w:val="009900"/>
          <w:sz w:val="22"/>
          <w:szCs w:val="24"/>
        </w:rPr>
        <w:tab/>
      </w:r>
      <w:r w:rsidRPr="001626FB">
        <w:rPr>
          <w:rFonts w:ascii="Times New Roman" w:hAnsi="Times New Roman"/>
          <w:b/>
          <w:color w:val="009900"/>
          <w:sz w:val="24"/>
          <w:szCs w:val="24"/>
        </w:rPr>
        <w:tab/>
      </w:r>
      <w:r w:rsidRPr="001626FB">
        <w:rPr>
          <w:rFonts w:ascii="Times New Roman" w:hAnsi="Times New Roman"/>
          <w:b/>
          <w:color w:val="009900"/>
          <w:sz w:val="24"/>
          <w:szCs w:val="24"/>
          <w:u w:val="single"/>
        </w:rPr>
        <w:t>Research Reports</w:t>
      </w:r>
    </w:p>
    <w:p w:rsidR="00B225D4" w:rsidRPr="001626FB" w:rsidRDefault="00B225D4" w:rsidP="00250FFA">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
    <w:p w:rsidR="00250FFA" w:rsidRPr="001626FB" w:rsidRDefault="00250FFA" w:rsidP="00250FFA">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sz w:val="24"/>
          <w:szCs w:val="24"/>
        </w:rPr>
        <w:t xml:space="preserve">Sablan, V.A. (2004).  </w:t>
      </w:r>
      <w:proofErr w:type="gramStart"/>
      <w:r w:rsidRPr="001626FB">
        <w:rPr>
          <w:rFonts w:ascii="Times New Roman" w:hAnsi="Times New Roman"/>
          <w:i/>
          <w:sz w:val="24"/>
          <w:szCs w:val="24"/>
        </w:rPr>
        <w:t>Summary of demographic profile of participants</w:t>
      </w:r>
      <w:r w:rsidRPr="001626FB">
        <w:rPr>
          <w:rFonts w:ascii="Times New Roman" w:hAnsi="Times New Roman"/>
          <w:sz w:val="24"/>
          <w:szCs w:val="24"/>
        </w:rPr>
        <w:t>.</w:t>
      </w:r>
      <w:proofErr w:type="gramEnd"/>
      <w:r w:rsidRPr="001626FB">
        <w:rPr>
          <w:rFonts w:ascii="Times New Roman" w:hAnsi="Times New Roman"/>
          <w:sz w:val="24"/>
          <w:szCs w:val="24"/>
        </w:rPr>
        <w:t xml:space="preserve">  </w:t>
      </w:r>
      <w:proofErr w:type="gramStart"/>
      <w:r w:rsidRPr="001626FB">
        <w:rPr>
          <w:rFonts w:ascii="Times New Roman" w:hAnsi="Times New Roman"/>
          <w:sz w:val="24"/>
          <w:szCs w:val="24"/>
        </w:rPr>
        <w:t xml:space="preserve">System of Care Institute on </w:t>
      </w:r>
      <w:proofErr w:type="spellStart"/>
      <w:r w:rsidRPr="001626FB">
        <w:rPr>
          <w:rFonts w:ascii="Times New Roman" w:hAnsi="Times New Roman"/>
          <w:sz w:val="24"/>
          <w:szCs w:val="24"/>
        </w:rPr>
        <w:t>Neruobiological</w:t>
      </w:r>
      <w:proofErr w:type="spellEnd"/>
      <w:r w:rsidRPr="001626FB">
        <w:rPr>
          <w:rFonts w:ascii="Times New Roman" w:hAnsi="Times New Roman"/>
          <w:sz w:val="24"/>
          <w:szCs w:val="24"/>
        </w:rPr>
        <w:t xml:space="preserve"> Disorders, Hilton Guam Resort.</w:t>
      </w:r>
      <w:proofErr w:type="gramEnd"/>
      <w:r w:rsidRPr="001626FB">
        <w:rPr>
          <w:rFonts w:ascii="Times New Roman" w:hAnsi="Times New Roman"/>
          <w:sz w:val="24"/>
          <w:szCs w:val="24"/>
        </w:rPr>
        <w:t xml:space="preserve">  </w:t>
      </w:r>
      <w:proofErr w:type="gramStart"/>
      <w:r w:rsidRPr="001626FB">
        <w:rPr>
          <w:rFonts w:ascii="Times New Roman" w:hAnsi="Times New Roman"/>
          <w:sz w:val="24"/>
          <w:szCs w:val="24"/>
        </w:rPr>
        <w:t>Understanding Neurobiological Disorders and the Impact on Children with Dual Diagnosis and Their Families, April 15, 16, &amp; 17.</w:t>
      </w:r>
      <w:proofErr w:type="gramEnd"/>
    </w:p>
    <w:p w:rsidR="00250FFA" w:rsidRPr="001626FB" w:rsidRDefault="00250FFA" w:rsidP="00CE2628">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
    <w:p w:rsidR="005E3402" w:rsidRPr="001626FB" w:rsidRDefault="000265FD" w:rsidP="00CE2628">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roofErr w:type="gramStart"/>
      <w:r w:rsidRPr="001626FB">
        <w:rPr>
          <w:rFonts w:ascii="Times New Roman" w:hAnsi="Times New Roman"/>
          <w:sz w:val="24"/>
          <w:szCs w:val="24"/>
        </w:rPr>
        <w:t>Sablan, V.A. &amp; Martinez, P.R. (1998</w:t>
      </w:r>
      <w:r w:rsidRPr="001626FB">
        <w:rPr>
          <w:rFonts w:ascii="Times New Roman" w:hAnsi="Times New Roman"/>
          <w:i/>
          <w:sz w:val="24"/>
          <w:szCs w:val="24"/>
        </w:rPr>
        <w:t>).</w:t>
      </w:r>
      <w:proofErr w:type="gramEnd"/>
      <w:r w:rsidRPr="001626FB">
        <w:rPr>
          <w:rFonts w:ascii="Times New Roman" w:hAnsi="Times New Roman"/>
          <w:i/>
          <w:sz w:val="24"/>
          <w:szCs w:val="24"/>
        </w:rPr>
        <w:t xml:space="preserve">  University of Guam: Alumni survey report</w:t>
      </w:r>
      <w:r w:rsidRPr="001626FB">
        <w:rPr>
          <w:rFonts w:ascii="Times New Roman" w:hAnsi="Times New Roman"/>
          <w:sz w:val="24"/>
          <w:szCs w:val="24"/>
        </w:rPr>
        <w:t xml:space="preserve">.  </w:t>
      </w:r>
      <w:proofErr w:type="gramStart"/>
      <w:r w:rsidRPr="001626FB">
        <w:rPr>
          <w:rFonts w:ascii="Times New Roman" w:hAnsi="Times New Roman"/>
          <w:sz w:val="24"/>
          <w:szCs w:val="24"/>
        </w:rPr>
        <w:t>UOG Alumni Office, University of Guam.</w:t>
      </w:r>
      <w:proofErr w:type="gramEnd"/>
    </w:p>
    <w:p w:rsidR="000265FD" w:rsidRPr="001626FB" w:rsidRDefault="000265FD" w:rsidP="00CE2628">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
    <w:p w:rsidR="000265FD" w:rsidRPr="001626FB" w:rsidRDefault="000265FD" w:rsidP="00CE2628">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sz w:val="24"/>
          <w:szCs w:val="24"/>
        </w:rPr>
        <w:t xml:space="preserve">Martinez, P.R., Sablan, V., Rose-Crossley, R. &amp; Austin, L. (1998).  </w:t>
      </w:r>
      <w:r w:rsidRPr="001626FB">
        <w:rPr>
          <w:rFonts w:ascii="Times New Roman" w:hAnsi="Times New Roman"/>
          <w:i/>
          <w:sz w:val="24"/>
          <w:szCs w:val="24"/>
        </w:rPr>
        <w:t>University of Guam: Alumni Survey Data Analysis: A joint project of the Office of Alumni Affairs and the Office of Planning, Evaluation, and Research</w:t>
      </w:r>
      <w:r w:rsidR="008138A8" w:rsidRPr="001626FB">
        <w:rPr>
          <w:rFonts w:ascii="Times New Roman" w:hAnsi="Times New Roman"/>
          <w:sz w:val="24"/>
          <w:szCs w:val="24"/>
        </w:rPr>
        <w:t>, University</w:t>
      </w:r>
      <w:r w:rsidRPr="001626FB">
        <w:rPr>
          <w:rFonts w:ascii="Times New Roman" w:hAnsi="Times New Roman"/>
          <w:sz w:val="24"/>
          <w:szCs w:val="24"/>
        </w:rPr>
        <w:t xml:space="preserve"> of Guam.</w:t>
      </w:r>
    </w:p>
    <w:p w:rsidR="003527FB" w:rsidRPr="001626FB" w:rsidRDefault="003527FB" w:rsidP="00CE2628">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
    <w:p w:rsidR="003527FB" w:rsidRPr="001626FB" w:rsidRDefault="003527FB" w:rsidP="00CE2628">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sz w:val="24"/>
          <w:szCs w:val="24"/>
        </w:rPr>
        <w:t xml:space="preserve">Sablan, V.A. (1998).  </w:t>
      </w:r>
      <w:r w:rsidRPr="001626FB">
        <w:rPr>
          <w:rFonts w:ascii="Times New Roman" w:hAnsi="Times New Roman"/>
          <w:i/>
          <w:sz w:val="24"/>
          <w:szCs w:val="24"/>
        </w:rPr>
        <w:t>1998 Senior citizens survey: Composite and regional summaries</w:t>
      </w:r>
      <w:r w:rsidRPr="001626FB">
        <w:rPr>
          <w:rFonts w:ascii="Times New Roman" w:hAnsi="Times New Roman"/>
          <w:sz w:val="24"/>
          <w:szCs w:val="24"/>
        </w:rPr>
        <w:t>.  A report on the survey results of Guam’s senior citizens</w:t>
      </w:r>
    </w:p>
    <w:p w:rsidR="00250FFA" w:rsidRPr="001626FB" w:rsidRDefault="00250FFA" w:rsidP="00CE2628">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
    <w:p w:rsidR="001626FB" w:rsidRDefault="00250FFA" w:rsidP="00CE2628">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sz w:val="24"/>
          <w:szCs w:val="24"/>
        </w:rPr>
        <w:t xml:space="preserve">Sablan, V.A. (2000).  </w:t>
      </w:r>
      <w:r w:rsidRPr="001626FB">
        <w:rPr>
          <w:rFonts w:ascii="Times New Roman" w:hAnsi="Times New Roman"/>
          <w:i/>
          <w:sz w:val="24"/>
          <w:szCs w:val="24"/>
        </w:rPr>
        <w:t>Comparisons of College of Education exit survey: Pilot study &amp; 1999-2000 results</w:t>
      </w:r>
      <w:r w:rsidRPr="001626FB">
        <w:rPr>
          <w:rFonts w:ascii="Times New Roman" w:hAnsi="Times New Roman"/>
          <w:sz w:val="24"/>
          <w:szCs w:val="24"/>
        </w:rPr>
        <w:t>.</w:t>
      </w:r>
      <w:r w:rsidR="001626FB">
        <w:rPr>
          <w:rFonts w:ascii="Times New Roman" w:hAnsi="Times New Roman"/>
          <w:sz w:val="24"/>
          <w:szCs w:val="24"/>
        </w:rPr>
        <w:t xml:space="preserve"> </w:t>
      </w:r>
      <w:proofErr w:type="gramStart"/>
      <w:r w:rsidRPr="001626FB">
        <w:rPr>
          <w:rFonts w:ascii="Times New Roman" w:hAnsi="Times New Roman"/>
          <w:sz w:val="24"/>
          <w:szCs w:val="24"/>
        </w:rPr>
        <w:t>College of Education, University of Guam.</w:t>
      </w:r>
      <w:proofErr w:type="gramEnd"/>
    </w:p>
    <w:p w:rsidR="001626FB" w:rsidRPr="001626FB" w:rsidRDefault="001626FB" w:rsidP="00CE2628">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
    <w:p w:rsidR="00CE2628" w:rsidRPr="001626FB" w:rsidRDefault="00CE2628" w:rsidP="00CE2628">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color w:val="009900"/>
          <w:sz w:val="24"/>
          <w:szCs w:val="24"/>
          <w:u w:val="single"/>
        </w:rPr>
      </w:pPr>
      <w:r w:rsidRPr="00CC51FB">
        <w:rPr>
          <w:rFonts w:ascii="Times New Roman" w:hAnsi="Times New Roman"/>
          <w:b/>
          <w:color w:val="009900"/>
          <w:sz w:val="22"/>
          <w:szCs w:val="24"/>
        </w:rPr>
        <w:lastRenderedPageBreak/>
        <w:tab/>
      </w:r>
      <w:r w:rsidRPr="001626FB">
        <w:rPr>
          <w:rFonts w:ascii="Times New Roman" w:hAnsi="Times New Roman"/>
          <w:b/>
          <w:color w:val="009900"/>
          <w:sz w:val="24"/>
          <w:szCs w:val="24"/>
        </w:rPr>
        <w:tab/>
      </w:r>
      <w:r w:rsidRPr="001626FB">
        <w:rPr>
          <w:rFonts w:ascii="Times New Roman" w:hAnsi="Times New Roman"/>
          <w:b/>
          <w:color w:val="009900"/>
          <w:sz w:val="24"/>
          <w:szCs w:val="24"/>
          <w:u w:val="single"/>
        </w:rPr>
        <w:t>Policy Briefs</w:t>
      </w:r>
    </w:p>
    <w:p w:rsidR="00250FFA" w:rsidRPr="001626FB" w:rsidRDefault="00250FFA" w:rsidP="00250FFA">
      <w:pPr>
        <w:autoSpaceDE w:val="0"/>
        <w:autoSpaceDN w:val="0"/>
        <w:adjustRightInd w:val="0"/>
        <w:rPr>
          <w:rFonts w:ascii="Times New Roman" w:hAnsi="Times New Roman"/>
          <w:sz w:val="24"/>
          <w:szCs w:val="24"/>
        </w:rPr>
      </w:pPr>
    </w:p>
    <w:p w:rsidR="00250FFA" w:rsidRPr="001626FB" w:rsidRDefault="00250FFA" w:rsidP="00250FFA">
      <w:pPr>
        <w:autoSpaceDE w:val="0"/>
        <w:autoSpaceDN w:val="0"/>
        <w:adjustRightInd w:val="0"/>
        <w:rPr>
          <w:rFonts w:ascii="Times New Roman" w:hAnsi="Times New Roman"/>
          <w:sz w:val="24"/>
          <w:szCs w:val="24"/>
        </w:rPr>
      </w:pPr>
      <w:r w:rsidRPr="001626FB">
        <w:rPr>
          <w:rFonts w:ascii="Times New Roman" w:hAnsi="Times New Roman"/>
          <w:sz w:val="24"/>
          <w:szCs w:val="24"/>
        </w:rPr>
        <w:t>Sablan,</w:t>
      </w:r>
      <w:r w:rsidR="008138A8" w:rsidRPr="001626FB">
        <w:rPr>
          <w:rFonts w:ascii="Times New Roman" w:hAnsi="Times New Roman"/>
          <w:sz w:val="24"/>
          <w:szCs w:val="24"/>
        </w:rPr>
        <w:t xml:space="preserve"> V.A. (2004</w:t>
      </w:r>
      <w:proofErr w:type="gramStart"/>
      <w:r w:rsidR="008138A8" w:rsidRPr="001626FB">
        <w:rPr>
          <w:rFonts w:ascii="Times New Roman" w:hAnsi="Times New Roman"/>
          <w:sz w:val="24"/>
          <w:szCs w:val="24"/>
        </w:rPr>
        <w:t>)  Testimony</w:t>
      </w:r>
      <w:proofErr w:type="gramEnd"/>
      <w:r w:rsidR="008138A8" w:rsidRPr="001626FB">
        <w:rPr>
          <w:rFonts w:ascii="Times New Roman" w:hAnsi="Times New Roman"/>
          <w:sz w:val="24"/>
          <w:szCs w:val="24"/>
        </w:rPr>
        <w:t xml:space="preserve"> to the </w:t>
      </w:r>
      <w:proofErr w:type="spellStart"/>
      <w:r w:rsidR="008138A8" w:rsidRPr="001626FB">
        <w:rPr>
          <w:rFonts w:ascii="Times New Roman" w:hAnsi="Times New Roman"/>
          <w:sz w:val="24"/>
          <w:szCs w:val="24"/>
        </w:rPr>
        <w:t>Mina'bente</w:t>
      </w:r>
      <w:proofErr w:type="spellEnd"/>
      <w:r w:rsidR="008138A8" w:rsidRPr="001626FB">
        <w:rPr>
          <w:rFonts w:ascii="Times New Roman" w:hAnsi="Times New Roman"/>
          <w:sz w:val="24"/>
          <w:szCs w:val="24"/>
        </w:rPr>
        <w:t xml:space="preserve"> </w:t>
      </w:r>
      <w:proofErr w:type="spellStart"/>
      <w:r w:rsidR="008138A8" w:rsidRPr="001626FB">
        <w:rPr>
          <w:rFonts w:ascii="Times New Roman" w:hAnsi="Times New Roman"/>
          <w:sz w:val="24"/>
          <w:szCs w:val="24"/>
        </w:rPr>
        <w:t>siete</w:t>
      </w:r>
      <w:proofErr w:type="spellEnd"/>
      <w:r w:rsidR="008138A8" w:rsidRPr="001626FB">
        <w:rPr>
          <w:rFonts w:ascii="Times New Roman" w:hAnsi="Times New Roman"/>
          <w:sz w:val="24"/>
          <w:szCs w:val="24"/>
        </w:rPr>
        <w:t xml:space="preserve"> n </w:t>
      </w:r>
      <w:proofErr w:type="spellStart"/>
      <w:r w:rsidR="008138A8" w:rsidRPr="001626FB">
        <w:rPr>
          <w:rFonts w:ascii="Times New Roman" w:hAnsi="Times New Roman"/>
          <w:sz w:val="24"/>
          <w:szCs w:val="24"/>
        </w:rPr>
        <w:t>L</w:t>
      </w:r>
      <w:r w:rsidRPr="001626FB">
        <w:rPr>
          <w:rFonts w:ascii="Times New Roman" w:hAnsi="Times New Roman"/>
          <w:sz w:val="24"/>
          <w:szCs w:val="24"/>
        </w:rPr>
        <w:t>iheslaturan</w:t>
      </w:r>
      <w:proofErr w:type="spellEnd"/>
      <w:r w:rsidRPr="001626FB">
        <w:rPr>
          <w:rFonts w:ascii="Times New Roman" w:hAnsi="Times New Roman"/>
          <w:sz w:val="24"/>
          <w:szCs w:val="24"/>
        </w:rPr>
        <w:t xml:space="preserve"> </w:t>
      </w:r>
      <w:proofErr w:type="spellStart"/>
      <w:r w:rsidRPr="001626FB">
        <w:rPr>
          <w:rFonts w:ascii="Times New Roman" w:hAnsi="Times New Roman"/>
          <w:sz w:val="24"/>
          <w:szCs w:val="24"/>
        </w:rPr>
        <w:t>Guahan</w:t>
      </w:r>
      <w:proofErr w:type="spellEnd"/>
    </w:p>
    <w:p w:rsidR="00250FFA" w:rsidRPr="001626FB" w:rsidRDefault="00250FFA" w:rsidP="00250FFA">
      <w:pPr>
        <w:autoSpaceDE w:val="0"/>
        <w:autoSpaceDN w:val="0"/>
        <w:adjustRightInd w:val="0"/>
        <w:rPr>
          <w:rFonts w:ascii="Times New Roman" w:hAnsi="Times New Roman"/>
          <w:i/>
          <w:sz w:val="24"/>
          <w:szCs w:val="24"/>
        </w:rPr>
      </w:pPr>
      <w:proofErr w:type="gramStart"/>
      <w:r w:rsidRPr="001626FB">
        <w:rPr>
          <w:rFonts w:ascii="Times New Roman" w:hAnsi="Times New Roman"/>
          <w:sz w:val="24"/>
          <w:szCs w:val="24"/>
        </w:rPr>
        <w:t>on</w:t>
      </w:r>
      <w:proofErr w:type="gramEnd"/>
      <w:r w:rsidRPr="001626FB">
        <w:rPr>
          <w:rFonts w:ascii="Times New Roman" w:hAnsi="Times New Roman"/>
          <w:sz w:val="24"/>
          <w:szCs w:val="24"/>
        </w:rPr>
        <w:t xml:space="preserve"> </w:t>
      </w:r>
      <w:r w:rsidRPr="001626FB">
        <w:rPr>
          <w:rFonts w:ascii="Times New Roman" w:hAnsi="Times New Roman"/>
          <w:i/>
          <w:sz w:val="24"/>
          <w:szCs w:val="24"/>
        </w:rPr>
        <w:t>Bill No. 408 Relating to a Universal Newborn Hearing Screening and Intervention</w:t>
      </w:r>
    </w:p>
    <w:p w:rsidR="00250FFA" w:rsidRPr="001626FB" w:rsidRDefault="00250FFA" w:rsidP="00250FFA">
      <w:pPr>
        <w:autoSpaceDE w:val="0"/>
        <w:autoSpaceDN w:val="0"/>
        <w:adjustRightInd w:val="0"/>
        <w:rPr>
          <w:rFonts w:ascii="Times New Roman" w:hAnsi="Times New Roman"/>
          <w:sz w:val="24"/>
          <w:szCs w:val="24"/>
        </w:rPr>
      </w:pPr>
      <w:r w:rsidRPr="001626FB">
        <w:rPr>
          <w:rFonts w:ascii="Times New Roman" w:hAnsi="Times New Roman"/>
          <w:i/>
          <w:sz w:val="24"/>
          <w:szCs w:val="24"/>
        </w:rPr>
        <w:t xml:space="preserve">Act for the Early Detection and Identification of Children with Hearing Impairments.  </w:t>
      </w:r>
      <w:r w:rsidRPr="001626FB">
        <w:rPr>
          <w:rFonts w:ascii="Times New Roman" w:hAnsi="Times New Roman"/>
          <w:sz w:val="24"/>
          <w:szCs w:val="24"/>
        </w:rPr>
        <w:t xml:space="preserve">Available for review at:  </w:t>
      </w:r>
      <w:hyperlink r:id="rId13" w:history="1">
        <w:r w:rsidRPr="001626FB">
          <w:rPr>
            <w:rStyle w:val="Hyperlink"/>
            <w:rFonts w:ascii="Times New Roman" w:hAnsi="Times New Roman"/>
            <w:sz w:val="24"/>
            <w:szCs w:val="24"/>
          </w:rPr>
          <w:t>http://www.guamlegislature.com/Public_Laws_27th/P.L.%2027-150.pdf</w:t>
        </w:r>
      </w:hyperlink>
    </w:p>
    <w:p w:rsidR="00250FFA" w:rsidRPr="001626FB" w:rsidRDefault="00250FFA" w:rsidP="00250FFA">
      <w:pPr>
        <w:autoSpaceDE w:val="0"/>
        <w:autoSpaceDN w:val="0"/>
        <w:adjustRightInd w:val="0"/>
        <w:rPr>
          <w:rFonts w:ascii="Times New Roman" w:hAnsi="Times New Roman"/>
          <w:sz w:val="24"/>
          <w:szCs w:val="24"/>
        </w:rPr>
      </w:pPr>
    </w:p>
    <w:p w:rsidR="00CE2628" w:rsidRPr="001626FB" w:rsidRDefault="003D1475" w:rsidP="00CE2628">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sz w:val="24"/>
          <w:szCs w:val="24"/>
        </w:rPr>
        <w:t>January 23, 2002-Spring Term-Was responsible as Chairperson of the UOG Graduate Council for moving the UOG Graduate School to a +/- Letter Grade system with attached point values after conducting a survey among all UOG graduate faculty</w:t>
      </w:r>
      <w:r w:rsidR="00942E54" w:rsidRPr="001626FB">
        <w:rPr>
          <w:rFonts w:ascii="Times New Roman" w:hAnsi="Times New Roman"/>
          <w:sz w:val="24"/>
          <w:szCs w:val="24"/>
        </w:rPr>
        <w:t xml:space="preserve"> in the Fall, 2001 semester.</w:t>
      </w:r>
    </w:p>
    <w:p w:rsidR="003D1475" w:rsidRPr="001626FB" w:rsidRDefault="003D1475" w:rsidP="00CE2628">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color w:val="009900"/>
          <w:sz w:val="24"/>
          <w:szCs w:val="24"/>
        </w:rPr>
      </w:pPr>
    </w:p>
    <w:p w:rsidR="00CE2628" w:rsidRPr="00CC51FB" w:rsidRDefault="00CE2628" w:rsidP="00CE2628">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color w:val="009900"/>
          <w:sz w:val="22"/>
          <w:szCs w:val="24"/>
          <w:u w:val="single"/>
        </w:rPr>
      </w:pPr>
      <w:r w:rsidRPr="00CC51FB">
        <w:rPr>
          <w:rFonts w:ascii="Times New Roman" w:hAnsi="Times New Roman"/>
          <w:b/>
          <w:color w:val="009900"/>
          <w:sz w:val="22"/>
          <w:szCs w:val="24"/>
        </w:rPr>
        <w:tab/>
      </w:r>
      <w:r w:rsidRPr="00CC51FB">
        <w:rPr>
          <w:rFonts w:ascii="Times New Roman" w:hAnsi="Times New Roman"/>
          <w:b/>
          <w:color w:val="009900"/>
          <w:sz w:val="22"/>
          <w:szCs w:val="24"/>
        </w:rPr>
        <w:tab/>
      </w:r>
      <w:r w:rsidRPr="00CC51FB">
        <w:rPr>
          <w:rFonts w:ascii="Times New Roman" w:hAnsi="Times New Roman"/>
          <w:b/>
          <w:color w:val="009900"/>
          <w:sz w:val="22"/>
          <w:szCs w:val="24"/>
          <w:u w:val="single"/>
        </w:rPr>
        <w:t>Final Reports for Funded Research</w:t>
      </w:r>
    </w:p>
    <w:p w:rsidR="00250FFA" w:rsidRDefault="00250FFA" w:rsidP="00CE2628">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color w:val="009900"/>
          <w:sz w:val="22"/>
          <w:szCs w:val="24"/>
        </w:rPr>
      </w:pPr>
    </w:p>
    <w:p w:rsidR="00B225D4" w:rsidRPr="00B225D4" w:rsidRDefault="00B225D4" w:rsidP="00B225D4">
      <w:pPr>
        <w:rPr>
          <w:rFonts w:ascii="Times New Roman" w:hAnsi="Times New Roman"/>
          <w:w w:val="105"/>
          <w:sz w:val="24"/>
          <w:szCs w:val="24"/>
        </w:rPr>
      </w:pPr>
      <w:r w:rsidRPr="00B225D4">
        <w:rPr>
          <w:rFonts w:ascii="Times New Roman" w:hAnsi="Times New Roman"/>
          <w:w w:val="105"/>
          <w:sz w:val="24"/>
          <w:szCs w:val="24"/>
        </w:rPr>
        <w:t>Sablan, V.A. (2012</w:t>
      </w:r>
      <w:r w:rsidRPr="00B225D4">
        <w:rPr>
          <w:rFonts w:ascii="Times New Roman" w:hAnsi="Times New Roman"/>
          <w:i/>
          <w:w w:val="105"/>
          <w:sz w:val="24"/>
          <w:szCs w:val="24"/>
        </w:rPr>
        <w:t xml:space="preserve">).  Final </w:t>
      </w:r>
      <w:r>
        <w:rPr>
          <w:rFonts w:ascii="Times New Roman" w:hAnsi="Times New Roman"/>
          <w:i/>
          <w:w w:val="105"/>
          <w:sz w:val="24"/>
          <w:szCs w:val="24"/>
        </w:rPr>
        <w:t>r</w:t>
      </w:r>
      <w:r w:rsidRPr="00B225D4">
        <w:rPr>
          <w:rFonts w:ascii="Times New Roman" w:hAnsi="Times New Roman"/>
          <w:i/>
          <w:w w:val="105"/>
          <w:sz w:val="24"/>
          <w:szCs w:val="24"/>
        </w:rPr>
        <w:t xml:space="preserve">eport:  Guam </w:t>
      </w:r>
      <w:r>
        <w:rPr>
          <w:rFonts w:ascii="Times New Roman" w:hAnsi="Times New Roman"/>
          <w:i/>
          <w:w w:val="105"/>
          <w:sz w:val="24"/>
          <w:szCs w:val="24"/>
        </w:rPr>
        <w:t>e</w:t>
      </w:r>
      <w:r w:rsidRPr="00B225D4">
        <w:rPr>
          <w:rFonts w:ascii="Times New Roman" w:hAnsi="Times New Roman"/>
          <w:i/>
          <w:w w:val="105"/>
          <w:sz w:val="24"/>
          <w:szCs w:val="24"/>
        </w:rPr>
        <w:t xml:space="preserve">arly </w:t>
      </w:r>
      <w:r>
        <w:rPr>
          <w:rFonts w:ascii="Times New Roman" w:hAnsi="Times New Roman"/>
          <w:i/>
          <w:w w:val="105"/>
          <w:sz w:val="24"/>
          <w:szCs w:val="24"/>
        </w:rPr>
        <w:t>h</w:t>
      </w:r>
      <w:r w:rsidRPr="00B225D4">
        <w:rPr>
          <w:rFonts w:ascii="Times New Roman" w:hAnsi="Times New Roman"/>
          <w:i/>
          <w:w w:val="105"/>
          <w:sz w:val="24"/>
          <w:szCs w:val="24"/>
        </w:rPr>
        <w:t xml:space="preserve">earing </w:t>
      </w:r>
      <w:r>
        <w:rPr>
          <w:rFonts w:ascii="Times New Roman" w:hAnsi="Times New Roman"/>
          <w:i/>
          <w:w w:val="105"/>
          <w:sz w:val="24"/>
          <w:szCs w:val="24"/>
        </w:rPr>
        <w:t>d</w:t>
      </w:r>
      <w:r w:rsidRPr="00B225D4">
        <w:rPr>
          <w:rFonts w:ascii="Times New Roman" w:hAnsi="Times New Roman"/>
          <w:i/>
          <w:w w:val="105"/>
          <w:sz w:val="24"/>
          <w:szCs w:val="24"/>
        </w:rPr>
        <w:t xml:space="preserve">etection &amp; </w:t>
      </w:r>
      <w:r>
        <w:rPr>
          <w:rFonts w:ascii="Times New Roman" w:hAnsi="Times New Roman"/>
          <w:i/>
          <w:w w:val="105"/>
          <w:sz w:val="24"/>
          <w:szCs w:val="24"/>
        </w:rPr>
        <w:t>i</w:t>
      </w:r>
      <w:r w:rsidRPr="00B225D4">
        <w:rPr>
          <w:rFonts w:ascii="Times New Roman" w:hAnsi="Times New Roman"/>
          <w:i/>
          <w:w w:val="105"/>
          <w:sz w:val="24"/>
          <w:szCs w:val="24"/>
        </w:rPr>
        <w:t xml:space="preserve">ntervention </w:t>
      </w:r>
      <w:r>
        <w:rPr>
          <w:rFonts w:ascii="Times New Roman" w:hAnsi="Times New Roman"/>
          <w:i/>
          <w:w w:val="105"/>
          <w:sz w:val="24"/>
          <w:szCs w:val="24"/>
        </w:rPr>
        <w:t>p</w:t>
      </w:r>
      <w:r w:rsidRPr="00B225D4">
        <w:rPr>
          <w:rFonts w:ascii="Times New Roman" w:hAnsi="Times New Roman"/>
          <w:i/>
          <w:w w:val="105"/>
          <w:sz w:val="24"/>
          <w:szCs w:val="24"/>
        </w:rPr>
        <w:t>rogram-CDC</w:t>
      </w:r>
      <w:r>
        <w:rPr>
          <w:rFonts w:ascii="Times New Roman" w:hAnsi="Times New Roman"/>
          <w:i/>
          <w:w w:val="105"/>
          <w:sz w:val="24"/>
          <w:szCs w:val="24"/>
        </w:rPr>
        <w:t xml:space="preserve"> tracking and surveillance grant. </w:t>
      </w:r>
      <w:proofErr w:type="gramStart"/>
      <w:r>
        <w:rPr>
          <w:rFonts w:ascii="Times New Roman" w:hAnsi="Times New Roman"/>
          <w:w w:val="105"/>
          <w:sz w:val="24"/>
          <w:szCs w:val="24"/>
        </w:rPr>
        <w:t>Funding cycle (July 1, 2008 to August 31, 2011).</w:t>
      </w:r>
      <w:proofErr w:type="gramEnd"/>
      <w:r>
        <w:rPr>
          <w:rFonts w:ascii="Times New Roman" w:hAnsi="Times New Roman"/>
          <w:w w:val="105"/>
          <w:sz w:val="24"/>
          <w:szCs w:val="24"/>
        </w:rPr>
        <w:t xml:space="preserve">  </w:t>
      </w:r>
      <w:proofErr w:type="gramStart"/>
      <w:r>
        <w:rPr>
          <w:rFonts w:ascii="Times New Roman" w:hAnsi="Times New Roman"/>
          <w:w w:val="105"/>
          <w:sz w:val="24"/>
          <w:szCs w:val="24"/>
        </w:rPr>
        <w:t>Guam CEDDERS, University of Guam.</w:t>
      </w:r>
      <w:proofErr w:type="gramEnd"/>
    </w:p>
    <w:p w:rsidR="00B225D4" w:rsidRDefault="00B225D4" w:rsidP="00B225D4">
      <w:pPr>
        <w:rPr>
          <w:w w:val="105"/>
        </w:rPr>
      </w:pPr>
    </w:p>
    <w:p w:rsidR="00B225D4" w:rsidRDefault="00B225D4" w:rsidP="00B225D4">
      <w:pPr>
        <w:rPr>
          <w:w w:val="105"/>
        </w:rPr>
      </w:pPr>
    </w:p>
    <w:p w:rsidR="00B225D4" w:rsidRDefault="00B225D4" w:rsidP="00B225D4">
      <w:pPr>
        <w:rPr>
          <w:rFonts w:ascii="Times New Roman" w:hAnsi="Times New Roman"/>
          <w:w w:val="105"/>
          <w:sz w:val="24"/>
          <w:szCs w:val="24"/>
        </w:rPr>
      </w:pPr>
      <w:r w:rsidRPr="00B225D4">
        <w:rPr>
          <w:rFonts w:ascii="Times New Roman" w:hAnsi="Times New Roman"/>
          <w:w w:val="105"/>
          <w:sz w:val="24"/>
          <w:szCs w:val="24"/>
        </w:rPr>
        <w:t>Sablan, V.A. (2012</w:t>
      </w:r>
      <w:r w:rsidRPr="00B225D4">
        <w:rPr>
          <w:rFonts w:ascii="Times New Roman" w:hAnsi="Times New Roman"/>
          <w:i/>
          <w:w w:val="105"/>
          <w:sz w:val="24"/>
          <w:szCs w:val="24"/>
        </w:rPr>
        <w:t xml:space="preserve">).  Final </w:t>
      </w:r>
      <w:r>
        <w:rPr>
          <w:rFonts w:ascii="Times New Roman" w:hAnsi="Times New Roman"/>
          <w:i/>
          <w:w w:val="105"/>
          <w:sz w:val="24"/>
          <w:szCs w:val="24"/>
        </w:rPr>
        <w:t>r</w:t>
      </w:r>
      <w:r w:rsidRPr="00B225D4">
        <w:rPr>
          <w:rFonts w:ascii="Times New Roman" w:hAnsi="Times New Roman"/>
          <w:i/>
          <w:w w:val="105"/>
          <w:sz w:val="24"/>
          <w:szCs w:val="24"/>
        </w:rPr>
        <w:t xml:space="preserve">eport: </w:t>
      </w:r>
      <w:r>
        <w:rPr>
          <w:rFonts w:ascii="Times New Roman" w:hAnsi="Times New Roman"/>
          <w:i/>
          <w:w w:val="105"/>
          <w:sz w:val="24"/>
          <w:szCs w:val="24"/>
        </w:rPr>
        <w:t xml:space="preserve"> FSM</w:t>
      </w:r>
      <w:r w:rsidRPr="00B225D4">
        <w:rPr>
          <w:rFonts w:ascii="Times New Roman" w:hAnsi="Times New Roman"/>
          <w:i/>
          <w:w w:val="105"/>
          <w:sz w:val="24"/>
          <w:szCs w:val="24"/>
        </w:rPr>
        <w:t xml:space="preserve"> </w:t>
      </w:r>
      <w:r>
        <w:rPr>
          <w:rFonts w:ascii="Times New Roman" w:hAnsi="Times New Roman"/>
          <w:i/>
          <w:w w:val="105"/>
          <w:sz w:val="24"/>
          <w:szCs w:val="24"/>
        </w:rPr>
        <w:t>e</w:t>
      </w:r>
      <w:r w:rsidRPr="00B225D4">
        <w:rPr>
          <w:rFonts w:ascii="Times New Roman" w:hAnsi="Times New Roman"/>
          <w:i/>
          <w:w w:val="105"/>
          <w:sz w:val="24"/>
          <w:szCs w:val="24"/>
        </w:rPr>
        <w:t xml:space="preserve">arly </w:t>
      </w:r>
      <w:r>
        <w:rPr>
          <w:rFonts w:ascii="Times New Roman" w:hAnsi="Times New Roman"/>
          <w:i/>
          <w:w w:val="105"/>
          <w:sz w:val="24"/>
          <w:szCs w:val="24"/>
        </w:rPr>
        <w:t>h</w:t>
      </w:r>
      <w:r w:rsidRPr="00B225D4">
        <w:rPr>
          <w:rFonts w:ascii="Times New Roman" w:hAnsi="Times New Roman"/>
          <w:i/>
          <w:w w:val="105"/>
          <w:sz w:val="24"/>
          <w:szCs w:val="24"/>
        </w:rPr>
        <w:t xml:space="preserve">earing </w:t>
      </w:r>
      <w:r>
        <w:rPr>
          <w:rFonts w:ascii="Times New Roman" w:hAnsi="Times New Roman"/>
          <w:i/>
          <w:w w:val="105"/>
          <w:sz w:val="24"/>
          <w:szCs w:val="24"/>
        </w:rPr>
        <w:t>d</w:t>
      </w:r>
      <w:r w:rsidRPr="00B225D4">
        <w:rPr>
          <w:rFonts w:ascii="Times New Roman" w:hAnsi="Times New Roman"/>
          <w:i/>
          <w:w w:val="105"/>
          <w:sz w:val="24"/>
          <w:szCs w:val="24"/>
        </w:rPr>
        <w:t xml:space="preserve">etection &amp; </w:t>
      </w:r>
      <w:r>
        <w:rPr>
          <w:rFonts w:ascii="Times New Roman" w:hAnsi="Times New Roman"/>
          <w:i/>
          <w:w w:val="105"/>
          <w:sz w:val="24"/>
          <w:szCs w:val="24"/>
        </w:rPr>
        <w:t>i</w:t>
      </w:r>
      <w:r w:rsidRPr="00B225D4">
        <w:rPr>
          <w:rFonts w:ascii="Times New Roman" w:hAnsi="Times New Roman"/>
          <w:i/>
          <w:w w:val="105"/>
          <w:sz w:val="24"/>
          <w:szCs w:val="24"/>
        </w:rPr>
        <w:t xml:space="preserve">ntervention </w:t>
      </w:r>
      <w:r>
        <w:rPr>
          <w:rFonts w:ascii="Times New Roman" w:hAnsi="Times New Roman"/>
          <w:i/>
          <w:w w:val="105"/>
          <w:sz w:val="24"/>
          <w:szCs w:val="24"/>
        </w:rPr>
        <w:t>p</w:t>
      </w:r>
      <w:r w:rsidRPr="00B225D4">
        <w:rPr>
          <w:rFonts w:ascii="Times New Roman" w:hAnsi="Times New Roman"/>
          <w:i/>
          <w:w w:val="105"/>
          <w:sz w:val="24"/>
          <w:szCs w:val="24"/>
        </w:rPr>
        <w:t>rogram-CDC</w:t>
      </w:r>
      <w:r>
        <w:rPr>
          <w:rFonts w:ascii="Times New Roman" w:hAnsi="Times New Roman"/>
          <w:i/>
          <w:w w:val="105"/>
          <w:sz w:val="24"/>
          <w:szCs w:val="24"/>
        </w:rPr>
        <w:t xml:space="preserve"> tracking and surveillance grant. </w:t>
      </w:r>
      <w:proofErr w:type="gramStart"/>
      <w:r>
        <w:rPr>
          <w:rFonts w:ascii="Times New Roman" w:hAnsi="Times New Roman"/>
          <w:w w:val="105"/>
          <w:sz w:val="24"/>
          <w:szCs w:val="24"/>
        </w:rPr>
        <w:t>Funding cycle (July 1, 2008 to August 31, 2011).</w:t>
      </w:r>
      <w:proofErr w:type="gramEnd"/>
      <w:r>
        <w:rPr>
          <w:rFonts w:ascii="Times New Roman" w:hAnsi="Times New Roman"/>
          <w:w w:val="105"/>
          <w:sz w:val="24"/>
          <w:szCs w:val="24"/>
        </w:rPr>
        <w:t xml:space="preserve">  </w:t>
      </w:r>
      <w:proofErr w:type="gramStart"/>
      <w:r>
        <w:rPr>
          <w:rFonts w:ascii="Times New Roman" w:hAnsi="Times New Roman"/>
          <w:w w:val="105"/>
          <w:sz w:val="24"/>
          <w:szCs w:val="24"/>
        </w:rPr>
        <w:t xml:space="preserve">FSM National Government, Department of Health and Social Affairs, Palikir, </w:t>
      </w:r>
      <w:proofErr w:type="spellStart"/>
      <w:r>
        <w:rPr>
          <w:rFonts w:ascii="Times New Roman" w:hAnsi="Times New Roman"/>
          <w:w w:val="105"/>
          <w:sz w:val="24"/>
          <w:szCs w:val="24"/>
        </w:rPr>
        <w:t>Pohnpei</w:t>
      </w:r>
      <w:proofErr w:type="spellEnd"/>
      <w:r>
        <w:rPr>
          <w:rFonts w:ascii="Times New Roman" w:hAnsi="Times New Roman"/>
          <w:w w:val="105"/>
          <w:sz w:val="24"/>
          <w:szCs w:val="24"/>
        </w:rPr>
        <w:t>, FSM.</w:t>
      </w:r>
      <w:proofErr w:type="gramEnd"/>
    </w:p>
    <w:p w:rsidR="00B225D4" w:rsidRDefault="00B225D4" w:rsidP="00B225D4">
      <w:pPr>
        <w:rPr>
          <w:rFonts w:ascii="Times New Roman" w:hAnsi="Times New Roman"/>
          <w:w w:val="105"/>
          <w:sz w:val="24"/>
          <w:szCs w:val="24"/>
        </w:rPr>
      </w:pPr>
    </w:p>
    <w:p w:rsidR="00B225D4" w:rsidRDefault="00B225D4" w:rsidP="00B225D4">
      <w:pPr>
        <w:rPr>
          <w:rFonts w:ascii="Times New Roman" w:hAnsi="Times New Roman"/>
          <w:sz w:val="24"/>
          <w:szCs w:val="24"/>
        </w:rPr>
      </w:pPr>
      <w:r w:rsidRPr="00FB3CAA">
        <w:rPr>
          <w:rFonts w:ascii="Times New Roman" w:hAnsi="Times New Roman"/>
          <w:sz w:val="24"/>
          <w:szCs w:val="24"/>
        </w:rPr>
        <w:t>Sab</w:t>
      </w:r>
      <w:r>
        <w:rPr>
          <w:rFonts w:ascii="Times New Roman" w:hAnsi="Times New Roman"/>
          <w:sz w:val="24"/>
          <w:szCs w:val="24"/>
        </w:rPr>
        <w:t>lan, V.A. &amp; FSM-EHDI Team. (2012</w:t>
      </w:r>
      <w:r w:rsidRPr="00FB3CAA">
        <w:rPr>
          <w:rFonts w:ascii="Times New Roman" w:hAnsi="Times New Roman"/>
          <w:sz w:val="24"/>
          <w:szCs w:val="24"/>
        </w:rPr>
        <w:t xml:space="preserve">). </w:t>
      </w:r>
      <w:r w:rsidRPr="00B225D4">
        <w:rPr>
          <w:rFonts w:ascii="Times New Roman" w:hAnsi="Times New Roman"/>
          <w:i/>
          <w:sz w:val="24"/>
          <w:szCs w:val="24"/>
        </w:rPr>
        <w:t>Final report:  The Federated</w:t>
      </w:r>
      <w:r w:rsidRPr="00FB3CAA">
        <w:rPr>
          <w:rFonts w:ascii="Times New Roman" w:hAnsi="Times New Roman"/>
          <w:i/>
          <w:sz w:val="24"/>
          <w:szCs w:val="24"/>
        </w:rPr>
        <w:t xml:space="preserve"> States of Micronesia: Early hearing detection and intervention</w:t>
      </w:r>
      <w:r>
        <w:rPr>
          <w:rFonts w:ascii="Times New Roman" w:hAnsi="Times New Roman"/>
          <w:sz w:val="24"/>
          <w:szCs w:val="24"/>
        </w:rPr>
        <w:t>.  Grant f</w:t>
      </w:r>
      <w:r w:rsidRPr="00FB3CAA">
        <w:rPr>
          <w:rFonts w:ascii="Times New Roman" w:hAnsi="Times New Roman"/>
          <w:sz w:val="24"/>
          <w:szCs w:val="24"/>
        </w:rPr>
        <w:t>unded under U.S. Department of Health &amp; Human Services, Health Resources and Services Administration, Maternal Child Health Bureau, Integrated Services Branch, Division of Services for Childr</w:t>
      </w:r>
      <w:r w:rsidR="002A5EB0">
        <w:rPr>
          <w:rFonts w:ascii="Times New Roman" w:hAnsi="Times New Roman"/>
          <w:sz w:val="24"/>
          <w:szCs w:val="24"/>
        </w:rPr>
        <w:t xml:space="preserve">en with Special Health Needs.  </w:t>
      </w:r>
      <w:proofErr w:type="gramStart"/>
      <w:r w:rsidR="002A5EB0">
        <w:rPr>
          <w:rFonts w:ascii="Times New Roman" w:hAnsi="Times New Roman"/>
          <w:sz w:val="24"/>
          <w:szCs w:val="24"/>
        </w:rPr>
        <w:t>Funding cycle 2009 to 2011.</w:t>
      </w:r>
      <w:proofErr w:type="gramEnd"/>
    </w:p>
    <w:p w:rsidR="002A5EB0" w:rsidRDefault="002A5EB0" w:rsidP="00B225D4">
      <w:pPr>
        <w:rPr>
          <w:rFonts w:ascii="Times New Roman" w:hAnsi="Times New Roman"/>
          <w:sz w:val="24"/>
          <w:szCs w:val="24"/>
        </w:rPr>
      </w:pPr>
    </w:p>
    <w:p w:rsidR="002A5EB0" w:rsidRPr="002A5EB0" w:rsidRDefault="002A5EB0" w:rsidP="00B225D4">
      <w:pPr>
        <w:rPr>
          <w:rFonts w:ascii="Times New Roman" w:hAnsi="Times New Roman"/>
          <w:w w:val="105"/>
          <w:sz w:val="24"/>
          <w:szCs w:val="24"/>
        </w:rPr>
      </w:pPr>
      <w:r w:rsidRPr="00B225D4">
        <w:rPr>
          <w:rFonts w:ascii="Times New Roman" w:hAnsi="Times New Roman"/>
          <w:w w:val="105"/>
          <w:sz w:val="24"/>
          <w:szCs w:val="24"/>
        </w:rPr>
        <w:t>Sablan, V.A. (20</w:t>
      </w:r>
      <w:r>
        <w:rPr>
          <w:rFonts w:ascii="Times New Roman" w:hAnsi="Times New Roman"/>
          <w:w w:val="105"/>
          <w:sz w:val="24"/>
          <w:szCs w:val="24"/>
        </w:rPr>
        <w:t>06</w:t>
      </w:r>
      <w:r w:rsidRPr="00B225D4">
        <w:rPr>
          <w:rFonts w:ascii="Times New Roman" w:hAnsi="Times New Roman"/>
          <w:i/>
          <w:w w:val="105"/>
          <w:sz w:val="24"/>
          <w:szCs w:val="24"/>
        </w:rPr>
        <w:t xml:space="preserve">).  Final </w:t>
      </w:r>
      <w:r>
        <w:rPr>
          <w:rFonts w:ascii="Times New Roman" w:hAnsi="Times New Roman"/>
          <w:i/>
          <w:w w:val="105"/>
          <w:sz w:val="24"/>
          <w:szCs w:val="24"/>
        </w:rPr>
        <w:t>r</w:t>
      </w:r>
      <w:r w:rsidRPr="00B225D4">
        <w:rPr>
          <w:rFonts w:ascii="Times New Roman" w:hAnsi="Times New Roman"/>
          <w:i/>
          <w:w w:val="105"/>
          <w:sz w:val="24"/>
          <w:szCs w:val="24"/>
        </w:rPr>
        <w:t xml:space="preserve">eport:  Guam </w:t>
      </w:r>
      <w:r>
        <w:rPr>
          <w:rFonts w:ascii="Times New Roman" w:hAnsi="Times New Roman"/>
          <w:i/>
          <w:w w:val="105"/>
          <w:sz w:val="24"/>
          <w:szCs w:val="24"/>
        </w:rPr>
        <w:t>e</w:t>
      </w:r>
      <w:r w:rsidRPr="00B225D4">
        <w:rPr>
          <w:rFonts w:ascii="Times New Roman" w:hAnsi="Times New Roman"/>
          <w:i/>
          <w:w w:val="105"/>
          <w:sz w:val="24"/>
          <w:szCs w:val="24"/>
        </w:rPr>
        <w:t xml:space="preserve">arly </w:t>
      </w:r>
      <w:r>
        <w:rPr>
          <w:rFonts w:ascii="Times New Roman" w:hAnsi="Times New Roman"/>
          <w:i/>
          <w:w w:val="105"/>
          <w:sz w:val="24"/>
          <w:szCs w:val="24"/>
        </w:rPr>
        <w:t>h</w:t>
      </w:r>
      <w:r w:rsidRPr="00B225D4">
        <w:rPr>
          <w:rFonts w:ascii="Times New Roman" w:hAnsi="Times New Roman"/>
          <w:i/>
          <w:w w:val="105"/>
          <w:sz w:val="24"/>
          <w:szCs w:val="24"/>
        </w:rPr>
        <w:t xml:space="preserve">earing </w:t>
      </w:r>
      <w:r>
        <w:rPr>
          <w:rFonts w:ascii="Times New Roman" w:hAnsi="Times New Roman"/>
          <w:i/>
          <w:w w:val="105"/>
          <w:sz w:val="24"/>
          <w:szCs w:val="24"/>
        </w:rPr>
        <w:t>d</w:t>
      </w:r>
      <w:r w:rsidRPr="00B225D4">
        <w:rPr>
          <w:rFonts w:ascii="Times New Roman" w:hAnsi="Times New Roman"/>
          <w:i/>
          <w:w w:val="105"/>
          <w:sz w:val="24"/>
          <w:szCs w:val="24"/>
        </w:rPr>
        <w:t xml:space="preserve">etection &amp; </w:t>
      </w:r>
      <w:r>
        <w:rPr>
          <w:rFonts w:ascii="Times New Roman" w:hAnsi="Times New Roman"/>
          <w:i/>
          <w:w w:val="105"/>
          <w:sz w:val="24"/>
          <w:szCs w:val="24"/>
        </w:rPr>
        <w:t>i</w:t>
      </w:r>
      <w:r w:rsidRPr="00B225D4">
        <w:rPr>
          <w:rFonts w:ascii="Times New Roman" w:hAnsi="Times New Roman"/>
          <w:i/>
          <w:w w:val="105"/>
          <w:sz w:val="24"/>
          <w:szCs w:val="24"/>
        </w:rPr>
        <w:t xml:space="preserve">ntervention </w:t>
      </w:r>
      <w:r>
        <w:rPr>
          <w:rFonts w:ascii="Times New Roman" w:hAnsi="Times New Roman"/>
          <w:i/>
          <w:w w:val="105"/>
          <w:sz w:val="24"/>
          <w:szCs w:val="24"/>
        </w:rPr>
        <w:t>p</w:t>
      </w:r>
      <w:r w:rsidRPr="00B225D4">
        <w:rPr>
          <w:rFonts w:ascii="Times New Roman" w:hAnsi="Times New Roman"/>
          <w:i/>
          <w:w w:val="105"/>
          <w:sz w:val="24"/>
          <w:szCs w:val="24"/>
        </w:rPr>
        <w:t>rogram-CDC</w:t>
      </w:r>
      <w:r>
        <w:rPr>
          <w:rFonts w:ascii="Times New Roman" w:hAnsi="Times New Roman"/>
          <w:i/>
          <w:w w:val="105"/>
          <w:sz w:val="24"/>
          <w:szCs w:val="24"/>
        </w:rPr>
        <w:t xml:space="preserve"> tracking and surveillance grant. </w:t>
      </w:r>
      <w:proofErr w:type="gramStart"/>
      <w:r>
        <w:rPr>
          <w:rFonts w:ascii="Times New Roman" w:hAnsi="Times New Roman"/>
          <w:w w:val="105"/>
          <w:sz w:val="24"/>
          <w:szCs w:val="24"/>
        </w:rPr>
        <w:t>Funding cycle (July 1, 2003 to August 31, 2006).</w:t>
      </w:r>
      <w:proofErr w:type="gramEnd"/>
      <w:r>
        <w:rPr>
          <w:rFonts w:ascii="Times New Roman" w:hAnsi="Times New Roman"/>
          <w:w w:val="105"/>
          <w:sz w:val="24"/>
          <w:szCs w:val="24"/>
        </w:rPr>
        <w:t xml:space="preserve">  </w:t>
      </w:r>
      <w:proofErr w:type="gramStart"/>
      <w:r>
        <w:rPr>
          <w:rFonts w:ascii="Times New Roman" w:hAnsi="Times New Roman"/>
          <w:w w:val="105"/>
          <w:sz w:val="24"/>
          <w:szCs w:val="24"/>
        </w:rPr>
        <w:t>Guam CEDDERS, University of Guam.</w:t>
      </w:r>
      <w:proofErr w:type="gramEnd"/>
    </w:p>
    <w:p w:rsidR="00B225D4" w:rsidRDefault="00B225D4" w:rsidP="00B225D4">
      <w:pPr>
        <w:rPr>
          <w:w w:val="105"/>
        </w:rPr>
      </w:pPr>
    </w:p>
    <w:p w:rsidR="00B225D4" w:rsidRPr="00FB3CAA" w:rsidRDefault="00B225D4" w:rsidP="002A5EB0">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i/>
          <w:w w:val="105"/>
          <w:sz w:val="24"/>
          <w:szCs w:val="24"/>
        </w:rPr>
      </w:pPr>
      <w:r w:rsidRPr="00FB3CAA">
        <w:rPr>
          <w:rFonts w:ascii="Times New Roman" w:hAnsi="Times New Roman"/>
          <w:w w:val="105"/>
          <w:sz w:val="24"/>
          <w:szCs w:val="24"/>
        </w:rPr>
        <w:t>Sabl</w:t>
      </w:r>
      <w:r>
        <w:rPr>
          <w:rFonts w:ascii="Times New Roman" w:hAnsi="Times New Roman"/>
          <w:w w:val="105"/>
          <w:sz w:val="24"/>
          <w:szCs w:val="24"/>
        </w:rPr>
        <w:t>an, V.A. (2004)</w:t>
      </w:r>
      <w:r w:rsidRPr="00FB3CAA">
        <w:rPr>
          <w:rFonts w:ascii="Times New Roman" w:hAnsi="Times New Roman"/>
          <w:w w:val="105"/>
          <w:sz w:val="24"/>
          <w:szCs w:val="24"/>
        </w:rPr>
        <w:t xml:space="preserve">.  </w:t>
      </w:r>
      <w:r w:rsidRPr="00B225D4">
        <w:rPr>
          <w:rFonts w:ascii="Times New Roman" w:hAnsi="Times New Roman"/>
          <w:i/>
          <w:w w:val="105"/>
          <w:sz w:val="24"/>
          <w:szCs w:val="24"/>
        </w:rPr>
        <w:t>Final Report:</w:t>
      </w:r>
      <w:r>
        <w:rPr>
          <w:rFonts w:ascii="Times New Roman" w:hAnsi="Times New Roman"/>
          <w:w w:val="105"/>
          <w:sz w:val="24"/>
          <w:szCs w:val="24"/>
        </w:rPr>
        <w:t xml:space="preserve">  </w:t>
      </w:r>
      <w:r w:rsidRPr="00FB3CAA">
        <w:rPr>
          <w:rFonts w:ascii="Times New Roman" w:hAnsi="Times New Roman"/>
          <w:i/>
          <w:w w:val="105"/>
          <w:sz w:val="24"/>
          <w:szCs w:val="24"/>
        </w:rPr>
        <w:t xml:space="preserve">Project </w:t>
      </w:r>
      <w:proofErr w:type="spellStart"/>
      <w:r w:rsidRPr="00FB3CAA">
        <w:rPr>
          <w:rFonts w:ascii="Times New Roman" w:hAnsi="Times New Roman"/>
          <w:i/>
          <w:w w:val="105"/>
          <w:sz w:val="24"/>
          <w:szCs w:val="24"/>
        </w:rPr>
        <w:t>Fo’na</w:t>
      </w:r>
      <w:proofErr w:type="spellEnd"/>
      <w:r w:rsidRPr="00FB3CAA">
        <w:rPr>
          <w:rFonts w:ascii="Times New Roman" w:hAnsi="Times New Roman"/>
          <w:i/>
          <w:w w:val="105"/>
          <w:sz w:val="24"/>
          <w:szCs w:val="24"/>
        </w:rPr>
        <w:t xml:space="preserve">: </w:t>
      </w:r>
      <w:proofErr w:type="spellStart"/>
      <w:r w:rsidRPr="00FB3CAA">
        <w:rPr>
          <w:rFonts w:ascii="Times New Roman" w:hAnsi="Times New Roman"/>
          <w:i/>
          <w:w w:val="105"/>
          <w:sz w:val="24"/>
          <w:szCs w:val="24"/>
        </w:rPr>
        <w:t>Masters</w:t>
      </w:r>
      <w:proofErr w:type="spellEnd"/>
      <w:r w:rsidRPr="00FB3CAA">
        <w:rPr>
          <w:rFonts w:ascii="Times New Roman" w:hAnsi="Times New Roman"/>
          <w:i/>
          <w:w w:val="105"/>
          <w:sz w:val="24"/>
          <w:szCs w:val="24"/>
        </w:rPr>
        <w:t xml:space="preserve"> degree program in speech</w:t>
      </w:r>
    </w:p>
    <w:p w:rsidR="00B225D4" w:rsidRPr="00FB3CAA" w:rsidRDefault="00B225D4" w:rsidP="00B225D4">
      <w:pPr>
        <w:tabs>
          <w:tab w:val="right" w:pos="720"/>
          <w:tab w:val="left" w:pos="960"/>
          <w:tab w:val="left" w:pos="1440"/>
          <w:tab w:val="left" w:pos="1920"/>
          <w:tab w:val="left" w:pos="2400"/>
          <w:tab w:val="left" w:pos="2880"/>
          <w:tab w:val="left" w:pos="3480"/>
          <w:tab w:val="left" w:pos="7800"/>
        </w:tabs>
        <w:spacing w:line="240" w:lineRule="exact"/>
        <w:ind w:left="3456" w:hanging="3456"/>
        <w:rPr>
          <w:rFonts w:ascii="Times New Roman" w:hAnsi="Times New Roman"/>
          <w:w w:val="105"/>
          <w:sz w:val="24"/>
          <w:szCs w:val="24"/>
        </w:rPr>
      </w:pPr>
      <w:proofErr w:type="gramStart"/>
      <w:r w:rsidRPr="00FB3CAA">
        <w:rPr>
          <w:rFonts w:ascii="Times New Roman" w:hAnsi="Times New Roman"/>
          <w:i/>
          <w:w w:val="105"/>
          <w:sz w:val="24"/>
          <w:szCs w:val="24"/>
        </w:rPr>
        <w:t>language</w:t>
      </w:r>
      <w:proofErr w:type="gramEnd"/>
      <w:r w:rsidRPr="00FB3CAA">
        <w:rPr>
          <w:rFonts w:ascii="Times New Roman" w:hAnsi="Times New Roman"/>
          <w:i/>
          <w:w w:val="105"/>
          <w:sz w:val="24"/>
          <w:szCs w:val="24"/>
        </w:rPr>
        <w:t xml:space="preserve"> pathology-A collaborative project of two minority institutions,</w:t>
      </w:r>
      <w:r w:rsidRPr="00FB3CAA">
        <w:rPr>
          <w:rFonts w:ascii="Times New Roman" w:hAnsi="Times New Roman"/>
          <w:w w:val="105"/>
          <w:sz w:val="24"/>
          <w:szCs w:val="24"/>
        </w:rPr>
        <w:t xml:space="preserve"> UOG and San Jose</w:t>
      </w:r>
    </w:p>
    <w:p w:rsidR="00250FFA" w:rsidRDefault="00B225D4" w:rsidP="00B225D4">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color w:val="009900"/>
          <w:sz w:val="22"/>
          <w:szCs w:val="24"/>
        </w:rPr>
      </w:pPr>
      <w:proofErr w:type="gramStart"/>
      <w:r w:rsidRPr="00FB3CAA">
        <w:rPr>
          <w:rFonts w:ascii="Times New Roman" w:hAnsi="Times New Roman"/>
          <w:w w:val="105"/>
          <w:sz w:val="24"/>
          <w:szCs w:val="24"/>
        </w:rPr>
        <w:t>State University.</w:t>
      </w:r>
      <w:proofErr w:type="gramEnd"/>
      <w:r w:rsidRPr="00FB3CAA">
        <w:rPr>
          <w:rFonts w:ascii="Times New Roman" w:hAnsi="Times New Roman"/>
          <w:w w:val="105"/>
          <w:sz w:val="24"/>
          <w:szCs w:val="24"/>
        </w:rPr>
        <w:t xml:space="preserve">  </w:t>
      </w:r>
      <w:proofErr w:type="gramStart"/>
      <w:r w:rsidR="002A5EB0">
        <w:rPr>
          <w:rFonts w:ascii="Times New Roman" w:hAnsi="Times New Roman"/>
          <w:w w:val="105"/>
          <w:sz w:val="24"/>
          <w:szCs w:val="24"/>
        </w:rPr>
        <w:t>Guam CEDDERS, University of Guam.</w:t>
      </w:r>
      <w:proofErr w:type="gramEnd"/>
    </w:p>
    <w:p w:rsidR="00250FFA" w:rsidRDefault="00250FFA" w:rsidP="00CE2628">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color w:val="009900"/>
          <w:sz w:val="22"/>
          <w:szCs w:val="24"/>
        </w:rPr>
      </w:pPr>
    </w:p>
    <w:p w:rsidR="002A5EB0" w:rsidRPr="002A5EB0" w:rsidRDefault="002A5EB0" w:rsidP="002A5EB0">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i/>
          <w:w w:val="105"/>
          <w:sz w:val="24"/>
          <w:szCs w:val="24"/>
        </w:rPr>
      </w:pPr>
      <w:r w:rsidRPr="00FB3CAA">
        <w:rPr>
          <w:rFonts w:ascii="Times New Roman" w:hAnsi="Times New Roman"/>
          <w:w w:val="105"/>
          <w:sz w:val="24"/>
          <w:szCs w:val="24"/>
        </w:rPr>
        <w:t>Sabl</w:t>
      </w:r>
      <w:r>
        <w:rPr>
          <w:rFonts w:ascii="Times New Roman" w:hAnsi="Times New Roman"/>
          <w:w w:val="105"/>
          <w:sz w:val="24"/>
          <w:szCs w:val="24"/>
        </w:rPr>
        <w:t>an, V.A. (2003)</w:t>
      </w:r>
      <w:r w:rsidRPr="00FB3CAA">
        <w:rPr>
          <w:rFonts w:ascii="Times New Roman" w:hAnsi="Times New Roman"/>
          <w:w w:val="105"/>
          <w:sz w:val="24"/>
          <w:szCs w:val="24"/>
        </w:rPr>
        <w:t xml:space="preserve">.  </w:t>
      </w:r>
      <w:r w:rsidRPr="00B225D4">
        <w:rPr>
          <w:rFonts w:ascii="Times New Roman" w:hAnsi="Times New Roman"/>
          <w:i/>
          <w:w w:val="105"/>
          <w:sz w:val="24"/>
          <w:szCs w:val="24"/>
        </w:rPr>
        <w:t>Final Report:</w:t>
      </w:r>
      <w:r>
        <w:rPr>
          <w:rFonts w:ascii="Times New Roman" w:hAnsi="Times New Roman"/>
          <w:w w:val="105"/>
          <w:sz w:val="24"/>
          <w:szCs w:val="24"/>
        </w:rPr>
        <w:t xml:space="preserve">  </w:t>
      </w:r>
      <w:r>
        <w:rPr>
          <w:rFonts w:ascii="Times New Roman" w:hAnsi="Times New Roman"/>
          <w:i/>
          <w:w w:val="105"/>
          <w:sz w:val="24"/>
          <w:szCs w:val="24"/>
        </w:rPr>
        <w:t>Project ALULA: BA</w:t>
      </w:r>
      <w:r w:rsidRPr="00FB3CAA">
        <w:rPr>
          <w:rFonts w:ascii="Times New Roman" w:hAnsi="Times New Roman"/>
          <w:i/>
          <w:w w:val="105"/>
          <w:sz w:val="24"/>
          <w:szCs w:val="24"/>
        </w:rPr>
        <w:t xml:space="preserve"> degree program in </w:t>
      </w:r>
      <w:r>
        <w:rPr>
          <w:rFonts w:ascii="Times New Roman" w:hAnsi="Times New Roman"/>
          <w:i/>
          <w:w w:val="105"/>
          <w:sz w:val="24"/>
          <w:szCs w:val="24"/>
        </w:rPr>
        <w:t>communicative disorder</w:t>
      </w:r>
      <w:r w:rsidRPr="00FB3CAA">
        <w:rPr>
          <w:rFonts w:ascii="Times New Roman" w:hAnsi="Times New Roman"/>
          <w:i/>
          <w:w w:val="105"/>
          <w:sz w:val="24"/>
          <w:szCs w:val="24"/>
        </w:rPr>
        <w:t>-A collaborative project of two minority institutions,</w:t>
      </w:r>
      <w:r w:rsidRPr="00FB3CAA">
        <w:rPr>
          <w:rFonts w:ascii="Times New Roman" w:hAnsi="Times New Roman"/>
          <w:w w:val="105"/>
          <w:sz w:val="24"/>
          <w:szCs w:val="24"/>
        </w:rPr>
        <w:t xml:space="preserve"> UOG and San Jose</w:t>
      </w:r>
    </w:p>
    <w:p w:rsidR="00CE2628" w:rsidRPr="002A5EB0" w:rsidRDefault="002A5EB0" w:rsidP="002A5EB0">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color w:val="009900"/>
          <w:sz w:val="22"/>
          <w:szCs w:val="24"/>
        </w:rPr>
      </w:pPr>
      <w:proofErr w:type="gramStart"/>
      <w:r w:rsidRPr="00FB3CAA">
        <w:rPr>
          <w:rFonts w:ascii="Times New Roman" w:hAnsi="Times New Roman"/>
          <w:w w:val="105"/>
          <w:sz w:val="24"/>
          <w:szCs w:val="24"/>
        </w:rPr>
        <w:t>State University.</w:t>
      </w:r>
      <w:proofErr w:type="gramEnd"/>
      <w:r w:rsidRPr="00FB3CAA">
        <w:rPr>
          <w:rFonts w:ascii="Times New Roman" w:hAnsi="Times New Roman"/>
          <w:w w:val="105"/>
          <w:sz w:val="24"/>
          <w:szCs w:val="24"/>
        </w:rPr>
        <w:t xml:space="preserve">  </w:t>
      </w:r>
      <w:proofErr w:type="gramStart"/>
      <w:r>
        <w:rPr>
          <w:rFonts w:ascii="Times New Roman" w:hAnsi="Times New Roman"/>
          <w:w w:val="105"/>
          <w:sz w:val="24"/>
          <w:szCs w:val="24"/>
        </w:rPr>
        <w:t>Guam CEDDERS, University of Guam.</w:t>
      </w:r>
      <w:proofErr w:type="gramEnd"/>
    </w:p>
    <w:p w:rsidR="00036F2E" w:rsidRPr="00CC51FB" w:rsidRDefault="00036F2E" w:rsidP="00B17268">
      <w:pPr>
        <w:widowControl w:val="0"/>
        <w:autoSpaceDE w:val="0"/>
        <w:autoSpaceDN w:val="0"/>
        <w:adjustRightInd w:val="0"/>
        <w:rPr>
          <w:rFonts w:ascii="Times New Roman" w:hAnsi="Times New Roman" w:cs="Arial"/>
          <w:b/>
          <w:color w:val="009900"/>
          <w:sz w:val="22"/>
          <w:szCs w:val="22"/>
        </w:rPr>
      </w:pPr>
    </w:p>
    <w:p w:rsidR="00CE2628" w:rsidRPr="001626FB" w:rsidRDefault="00CE2628" w:rsidP="00CE2628">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color w:val="009900"/>
          <w:sz w:val="24"/>
          <w:szCs w:val="24"/>
          <w:u w:val="single"/>
        </w:rPr>
      </w:pPr>
      <w:r w:rsidRPr="00CC51FB">
        <w:rPr>
          <w:rFonts w:ascii="Times New Roman" w:hAnsi="Times New Roman"/>
          <w:b/>
          <w:color w:val="009900"/>
          <w:sz w:val="22"/>
          <w:szCs w:val="24"/>
        </w:rPr>
        <w:tab/>
      </w:r>
      <w:r w:rsidRPr="00CC51FB">
        <w:rPr>
          <w:rFonts w:ascii="Times New Roman" w:hAnsi="Times New Roman"/>
          <w:b/>
          <w:color w:val="009900"/>
          <w:sz w:val="22"/>
          <w:szCs w:val="24"/>
        </w:rPr>
        <w:tab/>
      </w:r>
      <w:r w:rsidRPr="001626FB">
        <w:rPr>
          <w:rFonts w:ascii="Times New Roman" w:hAnsi="Times New Roman"/>
          <w:b/>
          <w:color w:val="009900"/>
          <w:sz w:val="24"/>
          <w:szCs w:val="24"/>
          <w:u w:val="single"/>
        </w:rPr>
        <w:t>Evaluation Reports</w:t>
      </w:r>
    </w:p>
    <w:p w:rsidR="00EB5CC5" w:rsidRPr="001626FB" w:rsidRDefault="00EB5CC5" w:rsidP="005E3402">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
    <w:p w:rsidR="005E3402" w:rsidRPr="001626FB" w:rsidRDefault="00B66C95" w:rsidP="005E3402">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roofErr w:type="gramStart"/>
      <w:r w:rsidRPr="001626FB">
        <w:rPr>
          <w:rFonts w:ascii="Times New Roman" w:hAnsi="Times New Roman"/>
          <w:sz w:val="24"/>
          <w:szCs w:val="24"/>
        </w:rPr>
        <w:t>Sablan, V. (2007).</w:t>
      </w:r>
      <w:proofErr w:type="gramEnd"/>
      <w:r w:rsidRPr="001626FB">
        <w:rPr>
          <w:rFonts w:ascii="Times New Roman" w:hAnsi="Times New Roman"/>
          <w:sz w:val="24"/>
          <w:szCs w:val="24"/>
        </w:rPr>
        <w:t xml:space="preserve">  </w:t>
      </w:r>
      <w:r w:rsidRPr="002E5A01">
        <w:rPr>
          <w:rFonts w:ascii="Times New Roman" w:hAnsi="Times New Roman"/>
          <w:i/>
          <w:sz w:val="24"/>
          <w:szCs w:val="24"/>
        </w:rPr>
        <w:t>Evaluation r</w:t>
      </w:r>
      <w:r w:rsidR="005E3402" w:rsidRPr="002E5A01">
        <w:rPr>
          <w:rFonts w:ascii="Times New Roman" w:hAnsi="Times New Roman"/>
          <w:i/>
          <w:sz w:val="24"/>
          <w:szCs w:val="24"/>
        </w:rPr>
        <w:t>eport on: Project FO’NA externship site visit report-cohort #1</w:t>
      </w:r>
      <w:r w:rsidR="005E3402" w:rsidRPr="001626FB">
        <w:rPr>
          <w:rFonts w:ascii="Times New Roman" w:hAnsi="Times New Roman"/>
          <w:sz w:val="24"/>
          <w:szCs w:val="24"/>
        </w:rPr>
        <w:t xml:space="preserve">, San Jose State University.  </w:t>
      </w:r>
      <w:proofErr w:type="gramStart"/>
      <w:r w:rsidR="005E3402" w:rsidRPr="001626FB">
        <w:rPr>
          <w:rFonts w:ascii="Times New Roman" w:hAnsi="Times New Roman"/>
          <w:sz w:val="24"/>
          <w:szCs w:val="24"/>
        </w:rPr>
        <w:t>University of Guam, Guam CEDDERS.</w:t>
      </w:r>
      <w:proofErr w:type="gramEnd"/>
    </w:p>
    <w:p w:rsidR="00036F2E" w:rsidRPr="001626FB" w:rsidRDefault="00036F2E" w:rsidP="005E3402">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
    <w:p w:rsidR="00036F2E" w:rsidRPr="001626FB" w:rsidRDefault="00036F2E" w:rsidP="00036F2E">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sz w:val="24"/>
          <w:szCs w:val="24"/>
        </w:rPr>
        <w:t xml:space="preserve">Sablan, V.A. (2004).  </w:t>
      </w:r>
      <w:r w:rsidRPr="002E5A01">
        <w:rPr>
          <w:rFonts w:ascii="Times New Roman" w:hAnsi="Times New Roman"/>
          <w:i/>
          <w:sz w:val="24"/>
          <w:szCs w:val="24"/>
        </w:rPr>
        <w:t>Guam dual certification in English as a second language (GDCESL): Project evaluation design</w:t>
      </w:r>
      <w:r w:rsidRPr="001626FB">
        <w:rPr>
          <w:rFonts w:ascii="Times New Roman" w:hAnsi="Times New Roman"/>
          <w:sz w:val="24"/>
          <w:szCs w:val="24"/>
        </w:rPr>
        <w:t xml:space="preserve">.  </w:t>
      </w:r>
      <w:proofErr w:type="gramStart"/>
      <w:r w:rsidRPr="001626FB">
        <w:rPr>
          <w:rFonts w:ascii="Times New Roman" w:hAnsi="Times New Roman"/>
          <w:sz w:val="24"/>
          <w:szCs w:val="24"/>
        </w:rPr>
        <w:t>UOG Title VII Grant Award #PR/No.</w:t>
      </w:r>
      <w:proofErr w:type="gramEnd"/>
      <w:r w:rsidRPr="001626FB">
        <w:rPr>
          <w:rFonts w:ascii="Times New Roman" w:hAnsi="Times New Roman"/>
          <w:sz w:val="24"/>
          <w:szCs w:val="24"/>
        </w:rPr>
        <w:t xml:space="preserve"> T195N020203-English Language Acquisition: National Professional Development Program, Micronesian Language Institute, University of Guam.</w:t>
      </w:r>
    </w:p>
    <w:p w:rsidR="00036F2E" w:rsidRPr="001626FB" w:rsidRDefault="00036F2E" w:rsidP="00036F2E">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
    <w:p w:rsidR="00036F2E" w:rsidRPr="001626FB" w:rsidRDefault="00036F2E" w:rsidP="00036F2E">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sz w:val="24"/>
          <w:szCs w:val="24"/>
        </w:rPr>
        <w:lastRenderedPageBreak/>
        <w:t>Sablan, V.A. (2004</w:t>
      </w:r>
      <w:r w:rsidRPr="002E5A01">
        <w:rPr>
          <w:rFonts w:ascii="Times New Roman" w:hAnsi="Times New Roman"/>
          <w:i/>
          <w:sz w:val="24"/>
          <w:szCs w:val="24"/>
        </w:rPr>
        <w:t>).  Guam dual certification in English as a second language (GDCESL):   Biennial report</w:t>
      </w:r>
      <w:r w:rsidRPr="001626FB">
        <w:rPr>
          <w:rFonts w:ascii="Times New Roman" w:hAnsi="Times New Roman"/>
          <w:sz w:val="24"/>
          <w:szCs w:val="24"/>
        </w:rPr>
        <w:t xml:space="preserve">.  </w:t>
      </w:r>
      <w:proofErr w:type="gramStart"/>
      <w:r w:rsidRPr="001626FB">
        <w:rPr>
          <w:rFonts w:ascii="Times New Roman" w:hAnsi="Times New Roman"/>
          <w:sz w:val="24"/>
          <w:szCs w:val="24"/>
        </w:rPr>
        <w:t>UOG Title VII Grant Award #PR/No.</w:t>
      </w:r>
      <w:proofErr w:type="gramEnd"/>
      <w:r w:rsidRPr="001626FB">
        <w:rPr>
          <w:rFonts w:ascii="Times New Roman" w:hAnsi="Times New Roman"/>
          <w:sz w:val="24"/>
          <w:szCs w:val="24"/>
        </w:rPr>
        <w:t xml:space="preserve"> T195N020203-English Language Acquisition: National Professional Development Program, Micronesian Language Institute, University of Guam.</w:t>
      </w:r>
    </w:p>
    <w:p w:rsidR="00036F2E" w:rsidRPr="001626FB" w:rsidRDefault="00036F2E" w:rsidP="00036F2E">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
    <w:p w:rsidR="00036F2E" w:rsidRPr="001626FB" w:rsidRDefault="00036F2E" w:rsidP="00036F2E">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sz w:val="24"/>
          <w:szCs w:val="24"/>
        </w:rPr>
        <w:t xml:space="preserve">Sablan, V.A. (2004).  </w:t>
      </w:r>
      <w:r w:rsidRPr="002E5A01">
        <w:rPr>
          <w:rFonts w:ascii="Times New Roman" w:hAnsi="Times New Roman"/>
          <w:i/>
          <w:sz w:val="24"/>
          <w:szCs w:val="24"/>
        </w:rPr>
        <w:t>Guam dual certification in English as a seco</w:t>
      </w:r>
      <w:r w:rsidR="002E5A01">
        <w:rPr>
          <w:rFonts w:ascii="Times New Roman" w:hAnsi="Times New Roman"/>
          <w:i/>
          <w:sz w:val="24"/>
          <w:szCs w:val="24"/>
        </w:rPr>
        <w:t>nd language (GDCESL):   Year 4-biennial r</w:t>
      </w:r>
      <w:r w:rsidRPr="002E5A01">
        <w:rPr>
          <w:rFonts w:ascii="Times New Roman" w:hAnsi="Times New Roman"/>
          <w:i/>
          <w:sz w:val="24"/>
          <w:szCs w:val="24"/>
        </w:rPr>
        <w:t>eport</w:t>
      </w:r>
      <w:r w:rsidRPr="001626FB">
        <w:rPr>
          <w:rFonts w:ascii="Times New Roman" w:hAnsi="Times New Roman"/>
          <w:sz w:val="24"/>
          <w:szCs w:val="24"/>
        </w:rPr>
        <w:t xml:space="preserve">.  </w:t>
      </w:r>
      <w:proofErr w:type="gramStart"/>
      <w:r w:rsidRPr="001626FB">
        <w:rPr>
          <w:rFonts w:ascii="Times New Roman" w:hAnsi="Times New Roman"/>
          <w:sz w:val="24"/>
          <w:szCs w:val="24"/>
        </w:rPr>
        <w:t>UOG Title VII Grant Award #PR/No.</w:t>
      </w:r>
      <w:proofErr w:type="gramEnd"/>
      <w:r w:rsidRPr="001626FB">
        <w:rPr>
          <w:rFonts w:ascii="Times New Roman" w:hAnsi="Times New Roman"/>
          <w:sz w:val="24"/>
          <w:szCs w:val="24"/>
        </w:rPr>
        <w:t xml:space="preserve"> T195N020203-English Language Acquisition: National Professional Development Program, Micronesian Language Institute, University of Guam.</w:t>
      </w:r>
    </w:p>
    <w:p w:rsidR="00036F2E" w:rsidRPr="001626FB" w:rsidRDefault="00036F2E" w:rsidP="00036F2E">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
    <w:p w:rsidR="00036F2E" w:rsidRPr="001626FB" w:rsidRDefault="00036F2E" w:rsidP="00036F2E">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sz w:val="24"/>
          <w:szCs w:val="24"/>
        </w:rPr>
        <w:t xml:space="preserve">Sablan, V.A. (2004).  </w:t>
      </w:r>
      <w:r w:rsidRPr="002E5A01">
        <w:rPr>
          <w:rFonts w:ascii="Times New Roman" w:hAnsi="Times New Roman"/>
          <w:i/>
          <w:sz w:val="24"/>
          <w:szCs w:val="24"/>
        </w:rPr>
        <w:t>Guam dual certification in English as a second langu</w:t>
      </w:r>
      <w:r w:rsidR="00601EA8" w:rsidRPr="002E5A01">
        <w:rPr>
          <w:rFonts w:ascii="Times New Roman" w:hAnsi="Times New Roman"/>
          <w:i/>
          <w:sz w:val="24"/>
          <w:szCs w:val="24"/>
        </w:rPr>
        <w:t>age (GDCESL):   Final evaluation r</w:t>
      </w:r>
      <w:r w:rsidRPr="002E5A01">
        <w:rPr>
          <w:rFonts w:ascii="Times New Roman" w:hAnsi="Times New Roman"/>
          <w:i/>
          <w:sz w:val="24"/>
          <w:szCs w:val="24"/>
        </w:rPr>
        <w:t>eport.</w:t>
      </w:r>
      <w:r w:rsidRPr="001626FB">
        <w:rPr>
          <w:rFonts w:ascii="Times New Roman" w:hAnsi="Times New Roman"/>
          <w:sz w:val="24"/>
          <w:szCs w:val="24"/>
        </w:rPr>
        <w:t xml:space="preserve">  </w:t>
      </w:r>
      <w:proofErr w:type="gramStart"/>
      <w:r w:rsidRPr="001626FB">
        <w:rPr>
          <w:rFonts w:ascii="Times New Roman" w:hAnsi="Times New Roman"/>
          <w:sz w:val="24"/>
          <w:szCs w:val="24"/>
        </w:rPr>
        <w:t>UOG Title VII Grant Award #PR/No.</w:t>
      </w:r>
      <w:proofErr w:type="gramEnd"/>
      <w:r w:rsidRPr="001626FB">
        <w:rPr>
          <w:rFonts w:ascii="Times New Roman" w:hAnsi="Times New Roman"/>
          <w:sz w:val="24"/>
          <w:szCs w:val="24"/>
        </w:rPr>
        <w:t xml:space="preserve"> T195N020203-English Language Acquisition: National Professional Development Program, Micronesian Language Institute, University of Guam.</w:t>
      </w:r>
    </w:p>
    <w:p w:rsidR="00601EA8" w:rsidRPr="001626FB" w:rsidRDefault="00601EA8" w:rsidP="00036F2E">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
    <w:p w:rsidR="00E96F7C" w:rsidRPr="001626FB" w:rsidRDefault="00601EA8" w:rsidP="00036F2E">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sz w:val="24"/>
          <w:szCs w:val="24"/>
        </w:rPr>
        <w:t xml:space="preserve">Sablan, V.A. (2004).  </w:t>
      </w:r>
      <w:proofErr w:type="gramStart"/>
      <w:r w:rsidRPr="002E5A01">
        <w:rPr>
          <w:rFonts w:ascii="Times New Roman" w:hAnsi="Times New Roman"/>
          <w:i/>
          <w:sz w:val="24"/>
          <w:szCs w:val="24"/>
        </w:rPr>
        <w:t>Final evaluation report-Institute for the expressive arts therapies</w:t>
      </w:r>
      <w:r w:rsidRPr="001626FB">
        <w:rPr>
          <w:rFonts w:ascii="Times New Roman" w:hAnsi="Times New Roman"/>
          <w:sz w:val="24"/>
          <w:szCs w:val="24"/>
        </w:rPr>
        <w:t>.</w:t>
      </w:r>
      <w:proofErr w:type="gramEnd"/>
      <w:r w:rsidRPr="001626FB">
        <w:rPr>
          <w:rFonts w:ascii="Times New Roman" w:hAnsi="Times New Roman"/>
          <w:sz w:val="24"/>
          <w:szCs w:val="24"/>
        </w:rPr>
        <w:t xml:space="preserve">  A grant funded under the Guam Humanities </w:t>
      </w:r>
      <w:proofErr w:type="gramStart"/>
      <w:r w:rsidRPr="001626FB">
        <w:rPr>
          <w:rFonts w:ascii="Times New Roman" w:hAnsi="Times New Roman"/>
          <w:sz w:val="24"/>
          <w:szCs w:val="24"/>
        </w:rPr>
        <w:t>Council .</w:t>
      </w:r>
      <w:proofErr w:type="gramEnd"/>
      <w:r w:rsidRPr="001626FB">
        <w:rPr>
          <w:rFonts w:ascii="Times New Roman" w:hAnsi="Times New Roman"/>
          <w:sz w:val="24"/>
          <w:szCs w:val="24"/>
        </w:rPr>
        <w:t xml:space="preserve">  Available at:  </w:t>
      </w:r>
      <w:hyperlink r:id="rId14" w:history="1">
        <w:r w:rsidR="0071315A" w:rsidRPr="001626FB">
          <w:rPr>
            <w:rStyle w:val="Hyperlink"/>
            <w:rFonts w:ascii="Times New Roman" w:hAnsi="Times New Roman"/>
            <w:sz w:val="24"/>
            <w:szCs w:val="24"/>
          </w:rPr>
          <w:t>http://books.google.com/books/about/Institute_for_the_Expressive_Arts_as_The.html?id=cAEbHAAACAAJ</w:t>
        </w:r>
      </w:hyperlink>
    </w:p>
    <w:p w:rsidR="008138A8" w:rsidRDefault="008138A8" w:rsidP="00036F2E">
      <w:pPr>
        <w:tabs>
          <w:tab w:val="right" w:pos="720"/>
          <w:tab w:val="left" w:pos="960"/>
          <w:tab w:val="left" w:pos="1440"/>
          <w:tab w:val="left" w:pos="1920"/>
          <w:tab w:val="left" w:pos="2400"/>
          <w:tab w:val="left" w:pos="2880"/>
          <w:tab w:val="left" w:pos="3480"/>
          <w:tab w:val="left" w:pos="7800"/>
        </w:tabs>
        <w:spacing w:line="240" w:lineRule="exact"/>
      </w:pPr>
    </w:p>
    <w:p w:rsidR="00E96F7C" w:rsidRPr="001626FB" w:rsidRDefault="00E96F7C" w:rsidP="00036F2E">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sz w:val="24"/>
          <w:szCs w:val="24"/>
        </w:rPr>
        <w:t xml:space="preserve">Sablan, V.A. (2004).  </w:t>
      </w:r>
      <w:r w:rsidRPr="002E5A01">
        <w:rPr>
          <w:rFonts w:ascii="Times New Roman" w:hAnsi="Times New Roman"/>
          <w:i/>
          <w:sz w:val="24"/>
          <w:szCs w:val="24"/>
        </w:rPr>
        <w:t xml:space="preserve">Outcomes-based evaluation:  How you do it and why </w:t>
      </w:r>
      <w:proofErr w:type="spellStart"/>
      <w:proofErr w:type="gramStart"/>
      <w:r w:rsidRPr="002E5A01">
        <w:rPr>
          <w:rFonts w:ascii="Times New Roman" w:hAnsi="Times New Roman"/>
          <w:i/>
          <w:sz w:val="24"/>
          <w:szCs w:val="24"/>
        </w:rPr>
        <w:t>its</w:t>
      </w:r>
      <w:proofErr w:type="spellEnd"/>
      <w:proofErr w:type="gramEnd"/>
      <w:r w:rsidRPr="002E5A01">
        <w:rPr>
          <w:rFonts w:ascii="Times New Roman" w:hAnsi="Times New Roman"/>
          <w:i/>
          <w:sz w:val="24"/>
          <w:szCs w:val="24"/>
        </w:rPr>
        <w:t xml:space="preserve"> important.</w:t>
      </w:r>
      <w:r w:rsidRPr="001626FB">
        <w:rPr>
          <w:rFonts w:ascii="Times New Roman" w:hAnsi="Times New Roman"/>
          <w:sz w:val="24"/>
          <w:szCs w:val="24"/>
        </w:rPr>
        <w:t xml:space="preserve">  Paper presented at the 2004 National Association of Social Workers Conference, March 24-26, 2004, Guam Hilton Hotel and Spa, </w:t>
      </w:r>
      <w:proofErr w:type="spellStart"/>
      <w:r w:rsidRPr="001626FB">
        <w:rPr>
          <w:rFonts w:ascii="Times New Roman" w:hAnsi="Times New Roman"/>
          <w:sz w:val="24"/>
          <w:szCs w:val="24"/>
        </w:rPr>
        <w:t>Tumon</w:t>
      </w:r>
      <w:proofErr w:type="spellEnd"/>
      <w:r w:rsidRPr="001626FB">
        <w:rPr>
          <w:rFonts w:ascii="Times New Roman" w:hAnsi="Times New Roman"/>
          <w:sz w:val="24"/>
          <w:szCs w:val="24"/>
        </w:rPr>
        <w:t>, Guam.</w:t>
      </w:r>
    </w:p>
    <w:p w:rsidR="00E96F7C" w:rsidRPr="001626FB" w:rsidRDefault="00E96F7C" w:rsidP="00036F2E">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
    <w:p w:rsidR="00E96F7C" w:rsidRPr="001626FB" w:rsidRDefault="00E96F7C" w:rsidP="00036F2E">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sz w:val="24"/>
          <w:szCs w:val="24"/>
        </w:rPr>
        <w:t xml:space="preserve">Sablan, V.A. (2003).  </w:t>
      </w:r>
      <w:proofErr w:type="gramStart"/>
      <w:r w:rsidRPr="002E5A01">
        <w:rPr>
          <w:rFonts w:ascii="Times New Roman" w:hAnsi="Times New Roman"/>
          <w:i/>
          <w:sz w:val="24"/>
          <w:szCs w:val="24"/>
        </w:rPr>
        <w:t>Effective teaching-learning strategies for culturally diverse classrooms</w:t>
      </w:r>
      <w:r w:rsidRPr="001626FB">
        <w:rPr>
          <w:rFonts w:ascii="Times New Roman" w:hAnsi="Times New Roman"/>
          <w:sz w:val="24"/>
          <w:szCs w:val="24"/>
        </w:rPr>
        <w:t>.</w:t>
      </w:r>
      <w:proofErr w:type="gramEnd"/>
      <w:r w:rsidRPr="001626FB">
        <w:rPr>
          <w:rFonts w:ascii="Times New Roman" w:hAnsi="Times New Roman"/>
          <w:sz w:val="24"/>
          <w:szCs w:val="24"/>
        </w:rPr>
        <w:t xml:space="preserve">  Paper presented at the 16</w:t>
      </w:r>
      <w:r w:rsidRPr="001626FB">
        <w:rPr>
          <w:rFonts w:ascii="Times New Roman" w:hAnsi="Times New Roman"/>
          <w:sz w:val="24"/>
          <w:szCs w:val="24"/>
          <w:vertAlign w:val="superscript"/>
        </w:rPr>
        <w:t>th</w:t>
      </w:r>
      <w:r w:rsidRPr="001626FB">
        <w:rPr>
          <w:rFonts w:ascii="Times New Roman" w:hAnsi="Times New Roman"/>
          <w:sz w:val="24"/>
          <w:szCs w:val="24"/>
        </w:rPr>
        <w:t xml:space="preserve"> Annual Regional Language Arts Conference, Nov. 14-15, 2003, University of Guam, Guam Marriott Resor</w:t>
      </w:r>
      <w:r w:rsidR="004D5CEB" w:rsidRPr="001626FB">
        <w:rPr>
          <w:rFonts w:ascii="Times New Roman" w:hAnsi="Times New Roman"/>
          <w:sz w:val="24"/>
          <w:szCs w:val="24"/>
        </w:rPr>
        <w:t xml:space="preserve">t, Guam. </w:t>
      </w:r>
    </w:p>
    <w:p w:rsidR="0071315A" w:rsidRPr="001626FB" w:rsidRDefault="0071315A" w:rsidP="00036F2E">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
    <w:p w:rsidR="002A5EB0" w:rsidRPr="001626FB" w:rsidRDefault="002A5EB0" w:rsidP="002A5EB0">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sz w:val="24"/>
          <w:szCs w:val="24"/>
        </w:rPr>
        <w:t xml:space="preserve">Sablan, V.A. (2003).  </w:t>
      </w:r>
      <w:r w:rsidRPr="002E5A01">
        <w:rPr>
          <w:rFonts w:ascii="Times New Roman" w:hAnsi="Times New Roman"/>
          <w:i/>
          <w:sz w:val="24"/>
          <w:szCs w:val="24"/>
        </w:rPr>
        <w:t>Evaluation plan and status of data collection for the biennial report</w:t>
      </w:r>
      <w:r w:rsidRPr="001626FB">
        <w:rPr>
          <w:rFonts w:ascii="Times New Roman" w:hAnsi="Times New Roman"/>
          <w:sz w:val="24"/>
          <w:szCs w:val="24"/>
        </w:rPr>
        <w:t xml:space="preserve">: Project </w:t>
      </w:r>
      <w:proofErr w:type="spellStart"/>
      <w:r w:rsidRPr="001626FB">
        <w:rPr>
          <w:rFonts w:ascii="Times New Roman" w:hAnsi="Times New Roman"/>
          <w:i/>
          <w:sz w:val="24"/>
          <w:szCs w:val="24"/>
        </w:rPr>
        <w:t>Eyak</w:t>
      </w:r>
      <w:proofErr w:type="spellEnd"/>
      <w:r w:rsidRPr="001626FB">
        <w:rPr>
          <w:rFonts w:ascii="Times New Roman" w:hAnsi="Times New Roman"/>
          <w:sz w:val="24"/>
          <w:szCs w:val="24"/>
        </w:rPr>
        <w:t xml:space="preserve">.  </w:t>
      </w:r>
      <w:proofErr w:type="gramStart"/>
      <w:r w:rsidRPr="001626FB">
        <w:rPr>
          <w:rFonts w:ascii="Times New Roman" w:hAnsi="Times New Roman"/>
          <w:sz w:val="24"/>
          <w:szCs w:val="24"/>
        </w:rPr>
        <w:t>UOG Title VII Grant Award #PR/No.</w:t>
      </w:r>
      <w:proofErr w:type="gramEnd"/>
      <w:r w:rsidRPr="001626FB">
        <w:rPr>
          <w:rFonts w:ascii="Times New Roman" w:hAnsi="Times New Roman"/>
          <w:sz w:val="24"/>
          <w:szCs w:val="24"/>
        </w:rPr>
        <w:t xml:space="preserve"> </w:t>
      </w:r>
      <w:proofErr w:type="gramStart"/>
      <w:r w:rsidRPr="001626FB">
        <w:rPr>
          <w:rFonts w:ascii="Times New Roman" w:hAnsi="Times New Roman"/>
          <w:sz w:val="24"/>
          <w:szCs w:val="24"/>
        </w:rPr>
        <w:t>T288S010420, Micronesian Language Institute, University of Guam.</w:t>
      </w:r>
      <w:proofErr w:type="gramEnd"/>
    </w:p>
    <w:p w:rsidR="002A5EB0" w:rsidRPr="001626FB" w:rsidRDefault="002A5EB0" w:rsidP="00036F2E">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
    <w:p w:rsidR="0071315A" w:rsidRPr="001626FB" w:rsidRDefault="0071315A" w:rsidP="00036F2E">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sz w:val="24"/>
          <w:szCs w:val="24"/>
        </w:rPr>
        <w:t xml:space="preserve">Sablan, V.A (2002).  </w:t>
      </w:r>
      <w:r w:rsidRPr="002E5A01">
        <w:rPr>
          <w:rFonts w:ascii="Times New Roman" w:hAnsi="Times New Roman"/>
          <w:i/>
          <w:sz w:val="24"/>
          <w:szCs w:val="24"/>
        </w:rPr>
        <w:t>Evaluation report: Orientation and in-service training for implementation of strategic wraparound plan</w:t>
      </w:r>
      <w:r w:rsidR="00B31F9F" w:rsidRPr="001626FB">
        <w:rPr>
          <w:rFonts w:ascii="Times New Roman" w:hAnsi="Times New Roman"/>
          <w:sz w:val="24"/>
          <w:szCs w:val="24"/>
        </w:rPr>
        <w:t xml:space="preserve">.  </w:t>
      </w:r>
      <w:proofErr w:type="gramStart"/>
      <w:r w:rsidR="00B31F9F" w:rsidRPr="001626FB">
        <w:rPr>
          <w:rFonts w:ascii="Times New Roman" w:hAnsi="Times New Roman"/>
          <w:sz w:val="24"/>
          <w:szCs w:val="24"/>
        </w:rPr>
        <w:t>Navigating Through Systems Change:  Launching Wraparound Processes for Children with Serious Emotional Disturbances and Their Families.</w:t>
      </w:r>
      <w:proofErr w:type="gramEnd"/>
      <w:r w:rsidR="00B31F9F" w:rsidRPr="001626FB">
        <w:rPr>
          <w:rFonts w:ascii="Times New Roman" w:hAnsi="Times New Roman"/>
          <w:sz w:val="24"/>
          <w:szCs w:val="24"/>
        </w:rPr>
        <w:t xml:space="preserve">  </w:t>
      </w:r>
      <w:proofErr w:type="gramStart"/>
      <w:r w:rsidR="00B31F9F" w:rsidRPr="001626FB">
        <w:rPr>
          <w:rFonts w:ascii="Times New Roman" w:hAnsi="Times New Roman"/>
          <w:sz w:val="24"/>
          <w:szCs w:val="24"/>
        </w:rPr>
        <w:t>Guam CEDDERS, University of Guam.</w:t>
      </w:r>
      <w:proofErr w:type="gramEnd"/>
    </w:p>
    <w:p w:rsidR="00250FFA" w:rsidRPr="001626FB" w:rsidRDefault="00250FFA" w:rsidP="00036F2E">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
    <w:p w:rsidR="00250FFA" w:rsidRPr="001626FB" w:rsidRDefault="00250FFA" w:rsidP="00250FFA">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sz w:val="24"/>
          <w:szCs w:val="24"/>
        </w:rPr>
        <w:t xml:space="preserve">Sablan, V.A. (2002).  </w:t>
      </w:r>
      <w:r w:rsidRPr="002E5A01">
        <w:rPr>
          <w:rFonts w:ascii="Times New Roman" w:hAnsi="Times New Roman"/>
          <w:i/>
          <w:sz w:val="24"/>
          <w:szCs w:val="24"/>
        </w:rPr>
        <w:t>Project evaluation report: FY2002 universal newborn hearing screening &amp; intervention program</w:t>
      </w:r>
      <w:r w:rsidRPr="001626FB">
        <w:rPr>
          <w:rFonts w:ascii="Times New Roman" w:hAnsi="Times New Roman"/>
          <w:sz w:val="24"/>
          <w:szCs w:val="24"/>
        </w:rPr>
        <w:t xml:space="preserve">. </w:t>
      </w:r>
      <w:proofErr w:type="gramStart"/>
      <w:r w:rsidRPr="001626FB">
        <w:rPr>
          <w:rFonts w:ascii="Times New Roman" w:hAnsi="Times New Roman"/>
          <w:sz w:val="24"/>
          <w:szCs w:val="24"/>
        </w:rPr>
        <w:t>U.S. Department of Health &amp; Human Services, Health Resources and Services Administration, Maternal Child Health Bureau, Integrated Services Branch, Division of Services for Children with Special Health Needs.</w:t>
      </w:r>
      <w:proofErr w:type="gramEnd"/>
      <w:r w:rsidRPr="001626FB">
        <w:rPr>
          <w:rFonts w:ascii="Times New Roman" w:hAnsi="Times New Roman"/>
          <w:sz w:val="24"/>
          <w:szCs w:val="24"/>
        </w:rPr>
        <w:t xml:space="preserve">  </w:t>
      </w:r>
    </w:p>
    <w:p w:rsidR="002A5EB0" w:rsidRPr="001626FB" w:rsidRDefault="002A5EB0" w:rsidP="00250FFA">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
    <w:p w:rsidR="002A5EB0" w:rsidRPr="001626FB" w:rsidRDefault="002A5EB0" w:rsidP="00250FFA">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sz w:val="24"/>
          <w:szCs w:val="24"/>
        </w:rPr>
        <w:t xml:space="preserve">Sablan, V.A. (2001).  </w:t>
      </w:r>
      <w:r w:rsidRPr="002E5A01">
        <w:rPr>
          <w:rFonts w:ascii="Times New Roman" w:hAnsi="Times New Roman"/>
          <w:i/>
          <w:sz w:val="24"/>
          <w:szCs w:val="24"/>
        </w:rPr>
        <w:t>Project evaluation report:  San Diego math project</w:t>
      </w:r>
      <w:r w:rsidRPr="001626FB">
        <w:rPr>
          <w:rFonts w:ascii="Times New Roman" w:hAnsi="Times New Roman"/>
          <w:sz w:val="24"/>
          <w:szCs w:val="24"/>
        </w:rPr>
        <w:t xml:space="preserve">.  </w:t>
      </w:r>
      <w:proofErr w:type="gramStart"/>
      <w:r w:rsidRPr="001626FB">
        <w:rPr>
          <w:rFonts w:ascii="Times New Roman" w:hAnsi="Times New Roman"/>
          <w:sz w:val="24"/>
          <w:szCs w:val="24"/>
        </w:rPr>
        <w:t>San Diego State University, San Diego, California.</w:t>
      </w:r>
      <w:proofErr w:type="gramEnd"/>
    </w:p>
    <w:p w:rsidR="002A5EB0" w:rsidRPr="001626FB" w:rsidRDefault="002A5EB0" w:rsidP="00CE2628">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
    <w:p w:rsidR="00283C35" w:rsidRPr="001626FB" w:rsidRDefault="00283C35" w:rsidP="00283C35">
      <w:pPr>
        <w:tabs>
          <w:tab w:val="right" w:pos="720"/>
          <w:tab w:val="left" w:pos="960"/>
          <w:tab w:val="left" w:pos="1440"/>
          <w:tab w:val="left" w:pos="1920"/>
          <w:tab w:val="left" w:pos="2400"/>
          <w:tab w:val="left" w:pos="2880"/>
          <w:tab w:val="left" w:pos="3480"/>
          <w:tab w:val="left" w:pos="7800"/>
        </w:tabs>
        <w:spacing w:line="240" w:lineRule="exact"/>
        <w:ind w:left="3480" w:hanging="3480"/>
        <w:rPr>
          <w:rFonts w:ascii="Times New Roman" w:hAnsi="Times New Roman"/>
          <w:b/>
          <w:color w:val="009900"/>
          <w:sz w:val="24"/>
          <w:szCs w:val="24"/>
          <w:u w:val="single"/>
        </w:rPr>
      </w:pPr>
      <w:r w:rsidRPr="001626FB">
        <w:rPr>
          <w:rFonts w:ascii="Times New Roman" w:hAnsi="Times New Roman"/>
          <w:b/>
          <w:color w:val="009900"/>
          <w:sz w:val="24"/>
          <w:szCs w:val="24"/>
        </w:rPr>
        <w:tab/>
      </w:r>
      <w:r w:rsidRPr="001626FB">
        <w:rPr>
          <w:rFonts w:ascii="Times New Roman" w:hAnsi="Times New Roman"/>
          <w:b/>
          <w:color w:val="009900"/>
          <w:sz w:val="24"/>
          <w:szCs w:val="24"/>
        </w:rPr>
        <w:tab/>
      </w:r>
      <w:r w:rsidRPr="001626FB">
        <w:rPr>
          <w:rFonts w:ascii="Times New Roman" w:hAnsi="Times New Roman"/>
          <w:b/>
          <w:color w:val="009900"/>
          <w:sz w:val="24"/>
          <w:szCs w:val="24"/>
          <w:u w:val="single"/>
        </w:rPr>
        <w:t>Invited Expert Panel (National</w:t>
      </w:r>
      <w:r w:rsidR="006B019D" w:rsidRPr="001626FB">
        <w:rPr>
          <w:rFonts w:ascii="Times New Roman" w:hAnsi="Times New Roman"/>
          <w:b/>
          <w:color w:val="009900"/>
          <w:sz w:val="24"/>
          <w:szCs w:val="24"/>
          <w:u w:val="single"/>
        </w:rPr>
        <w:t xml:space="preserve"> or Local</w:t>
      </w:r>
      <w:r w:rsidRPr="001626FB">
        <w:rPr>
          <w:rFonts w:ascii="Times New Roman" w:hAnsi="Times New Roman"/>
          <w:b/>
          <w:color w:val="009900"/>
          <w:sz w:val="24"/>
          <w:szCs w:val="24"/>
          <w:u w:val="single"/>
        </w:rPr>
        <w:t>)</w:t>
      </w:r>
    </w:p>
    <w:p w:rsidR="00557B4C" w:rsidRPr="001626FB" w:rsidRDefault="006B019D" w:rsidP="002A5EB0">
      <w:pPr>
        <w:tabs>
          <w:tab w:val="left" w:pos="1596"/>
        </w:tabs>
        <w:rPr>
          <w:rFonts w:ascii="Times New Roman" w:hAnsi="Times New Roman"/>
          <w:i/>
          <w:sz w:val="24"/>
          <w:szCs w:val="24"/>
        </w:rPr>
      </w:pPr>
      <w:r w:rsidRPr="001626FB">
        <w:rPr>
          <w:rFonts w:ascii="Times New Roman" w:hAnsi="Times New Roman"/>
          <w:sz w:val="24"/>
          <w:szCs w:val="24"/>
        </w:rPr>
        <w:t>Invited panelist -21</w:t>
      </w:r>
      <w:r w:rsidRPr="001626FB">
        <w:rPr>
          <w:rFonts w:ascii="Times New Roman" w:hAnsi="Times New Roman"/>
          <w:sz w:val="24"/>
          <w:szCs w:val="24"/>
          <w:vertAlign w:val="superscript"/>
        </w:rPr>
        <w:t>st</w:t>
      </w:r>
      <w:r w:rsidRPr="001626FB">
        <w:rPr>
          <w:rFonts w:ascii="Times New Roman" w:hAnsi="Times New Roman"/>
          <w:sz w:val="24"/>
          <w:szCs w:val="24"/>
        </w:rPr>
        <w:t xml:space="preserve"> UOG College of Arts &amp; Science Conference</w:t>
      </w:r>
      <w:r w:rsidR="0089346C" w:rsidRPr="001626FB">
        <w:rPr>
          <w:rFonts w:ascii="Times New Roman" w:hAnsi="Times New Roman"/>
          <w:sz w:val="24"/>
          <w:szCs w:val="24"/>
        </w:rPr>
        <w:t xml:space="preserve"> March, 2000</w:t>
      </w:r>
      <w:r w:rsidRPr="001626FB">
        <w:rPr>
          <w:rFonts w:ascii="Times New Roman" w:hAnsi="Times New Roman"/>
          <w:sz w:val="24"/>
          <w:szCs w:val="24"/>
        </w:rPr>
        <w:t xml:space="preserve">-Panel discussion:  </w:t>
      </w:r>
      <w:r w:rsidRPr="001626FB">
        <w:rPr>
          <w:rFonts w:ascii="Times New Roman" w:hAnsi="Times New Roman"/>
          <w:i/>
          <w:sz w:val="24"/>
          <w:szCs w:val="24"/>
        </w:rPr>
        <w:t>What is Guam’s place in the Pacific Region?  Should Guam aspire to become l</w:t>
      </w:r>
      <w:r w:rsidR="002A5EB0" w:rsidRPr="001626FB">
        <w:rPr>
          <w:rFonts w:ascii="Times New Roman" w:hAnsi="Times New Roman"/>
          <w:i/>
          <w:sz w:val="24"/>
          <w:szCs w:val="24"/>
        </w:rPr>
        <w:t>ike Hong Kong, Singapore, or Fiji</w:t>
      </w:r>
      <w:r w:rsidRPr="001626FB">
        <w:rPr>
          <w:rFonts w:ascii="Times New Roman" w:hAnsi="Times New Roman"/>
          <w:i/>
          <w:sz w:val="24"/>
          <w:szCs w:val="24"/>
        </w:rPr>
        <w:t>?</w:t>
      </w:r>
    </w:p>
    <w:p w:rsidR="002A5EB0" w:rsidRPr="001626FB" w:rsidRDefault="002A5EB0" w:rsidP="002A5EB0">
      <w:pPr>
        <w:tabs>
          <w:tab w:val="left" w:pos="1596"/>
        </w:tabs>
        <w:rPr>
          <w:rFonts w:ascii="Times New Roman" w:hAnsi="Times New Roman"/>
          <w:i/>
          <w:sz w:val="24"/>
          <w:szCs w:val="24"/>
        </w:rPr>
      </w:pPr>
    </w:p>
    <w:p w:rsidR="00283C35" w:rsidRPr="001626FB" w:rsidRDefault="00283C35" w:rsidP="00557B4C">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color w:val="009900"/>
          <w:sz w:val="24"/>
          <w:szCs w:val="24"/>
        </w:rPr>
      </w:pPr>
      <w:r w:rsidRPr="001626FB">
        <w:rPr>
          <w:rFonts w:ascii="Times New Roman" w:hAnsi="Times New Roman"/>
          <w:b/>
          <w:color w:val="009900"/>
          <w:sz w:val="24"/>
          <w:szCs w:val="24"/>
        </w:rPr>
        <w:tab/>
      </w:r>
      <w:r w:rsidRPr="001626FB">
        <w:rPr>
          <w:rFonts w:ascii="Times New Roman" w:hAnsi="Times New Roman"/>
          <w:b/>
          <w:color w:val="009900"/>
          <w:sz w:val="24"/>
          <w:szCs w:val="24"/>
        </w:rPr>
        <w:tab/>
      </w:r>
      <w:r w:rsidRPr="001626FB">
        <w:rPr>
          <w:rFonts w:ascii="Times New Roman" w:hAnsi="Times New Roman"/>
          <w:b/>
          <w:color w:val="009900"/>
          <w:sz w:val="24"/>
          <w:szCs w:val="24"/>
          <w:u w:val="single"/>
        </w:rPr>
        <w:t>Research Review Panel (National)</w:t>
      </w:r>
    </w:p>
    <w:p w:rsidR="00222988" w:rsidRPr="001626FB" w:rsidRDefault="00222988" w:rsidP="00283C35">
      <w:pPr>
        <w:tabs>
          <w:tab w:val="left" w:pos="1596"/>
        </w:tabs>
        <w:rPr>
          <w:rStyle w:val="Strong"/>
          <w:rFonts w:ascii="Times New Roman" w:hAnsi="Times New Roman"/>
          <w:color w:val="003300"/>
          <w:sz w:val="24"/>
          <w:szCs w:val="24"/>
        </w:rPr>
      </w:pPr>
    </w:p>
    <w:p w:rsidR="00283C35" w:rsidRPr="004D2E0E" w:rsidRDefault="00222988" w:rsidP="004D2E0E">
      <w:pPr>
        <w:tabs>
          <w:tab w:val="left" w:pos="1596"/>
        </w:tabs>
        <w:rPr>
          <w:rFonts w:ascii="Times New Roman" w:hAnsi="Times New Roman"/>
          <w:color w:val="009900"/>
          <w:sz w:val="24"/>
          <w:szCs w:val="24"/>
        </w:rPr>
      </w:pPr>
      <w:r w:rsidRPr="001626FB">
        <w:rPr>
          <w:rStyle w:val="Strong"/>
          <w:rFonts w:ascii="Times New Roman" w:hAnsi="Times New Roman"/>
          <w:b w:val="0"/>
          <w:color w:val="003300"/>
          <w:sz w:val="24"/>
          <w:szCs w:val="24"/>
        </w:rPr>
        <w:lastRenderedPageBreak/>
        <w:t xml:space="preserve">Invited panelist for Project Linking Academic Scholars in Educational Research (LASER), Collaborative Research Communities, University of South Florida, Dr. Brenda Townsend, </w:t>
      </w:r>
      <w:proofErr w:type="gramStart"/>
      <w:r w:rsidRPr="001626FB">
        <w:rPr>
          <w:rStyle w:val="Strong"/>
          <w:rFonts w:ascii="Times New Roman" w:hAnsi="Times New Roman"/>
          <w:b w:val="0"/>
          <w:color w:val="003300"/>
          <w:sz w:val="24"/>
          <w:szCs w:val="24"/>
        </w:rPr>
        <w:t>Project</w:t>
      </w:r>
      <w:proofErr w:type="gramEnd"/>
      <w:r w:rsidRPr="001626FB">
        <w:rPr>
          <w:rStyle w:val="Strong"/>
          <w:rFonts w:ascii="Times New Roman" w:hAnsi="Times New Roman"/>
          <w:b w:val="0"/>
          <w:color w:val="003300"/>
          <w:sz w:val="24"/>
          <w:szCs w:val="24"/>
        </w:rPr>
        <w:t xml:space="preserve"> Director. Fall, 2004 to August, 2007</w:t>
      </w:r>
    </w:p>
    <w:p w:rsidR="00283C35" w:rsidRPr="001626FB" w:rsidRDefault="00283C35" w:rsidP="00283C35">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color w:val="009900"/>
          <w:sz w:val="24"/>
          <w:szCs w:val="24"/>
        </w:rPr>
      </w:pPr>
    </w:p>
    <w:p w:rsidR="00283C35" w:rsidRPr="001626FB" w:rsidRDefault="00283C35" w:rsidP="00283C35">
      <w:pPr>
        <w:tabs>
          <w:tab w:val="right" w:pos="720"/>
          <w:tab w:val="left" w:pos="960"/>
          <w:tab w:val="left" w:pos="1440"/>
          <w:tab w:val="left" w:pos="1920"/>
          <w:tab w:val="left" w:pos="2400"/>
          <w:tab w:val="left" w:pos="2880"/>
          <w:tab w:val="left" w:pos="3480"/>
          <w:tab w:val="left" w:pos="7800"/>
        </w:tabs>
        <w:spacing w:line="240" w:lineRule="exact"/>
        <w:ind w:left="3480" w:hanging="3480"/>
        <w:rPr>
          <w:rFonts w:ascii="Times New Roman" w:hAnsi="Times New Roman"/>
          <w:b/>
          <w:color w:val="009900"/>
          <w:sz w:val="24"/>
          <w:szCs w:val="24"/>
          <w:u w:val="single"/>
        </w:rPr>
      </w:pPr>
      <w:r w:rsidRPr="001626FB">
        <w:rPr>
          <w:rFonts w:ascii="Times New Roman" w:hAnsi="Times New Roman"/>
          <w:b/>
          <w:color w:val="009900"/>
          <w:sz w:val="24"/>
          <w:szCs w:val="24"/>
        </w:rPr>
        <w:tab/>
      </w:r>
      <w:r w:rsidRPr="001626FB">
        <w:rPr>
          <w:rFonts w:ascii="Times New Roman" w:hAnsi="Times New Roman"/>
          <w:b/>
          <w:color w:val="009900"/>
          <w:sz w:val="24"/>
          <w:szCs w:val="24"/>
        </w:rPr>
        <w:tab/>
      </w:r>
      <w:r w:rsidRPr="001626FB">
        <w:rPr>
          <w:rFonts w:ascii="Times New Roman" w:hAnsi="Times New Roman"/>
          <w:b/>
          <w:color w:val="009900"/>
          <w:sz w:val="24"/>
          <w:szCs w:val="24"/>
          <w:u w:val="single"/>
        </w:rPr>
        <w:t>Consulting</w:t>
      </w:r>
    </w:p>
    <w:p w:rsidR="008F3DAB" w:rsidRPr="001626FB" w:rsidRDefault="008F3DAB" w:rsidP="00283C35">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roofErr w:type="gramStart"/>
      <w:r w:rsidRPr="001626FB">
        <w:rPr>
          <w:rFonts w:ascii="Times New Roman" w:hAnsi="Times New Roman"/>
          <w:sz w:val="24"/>
          <w:szCs w:val="24"/>
        </w:rPr>
        <w:t>Consultant to the FSM Department of Health and Social Affairs</w:t>
      </w:r>
      <w:r w:rsidR="00903D88" w:rsidRPr="001626FB">
        <w:rPr>
          <w:rFonts w:ascii="Times New Roman" w:hAnsi="Times New Roman"/>
          <w:sz w:val="24"/>
          <w:szCs w:val="24"/>
        </w:rPr>
        <w:t xml:space="preserve"> (2008 to present)</w:t>
      </w:r>
      <w:r w:rsidRPr="001626FB">
        <w:rPr>
          <w:rFonts w:ascii="Times New Roman" w:hAnsi="Times New Roman"/>
          <w:sz w:val="24"/>
          <w:szCs w:val="24"/>
        </w:rPr>
        <w:t xml:space="preserve"> on all early hearing detection and intervention activity.</w:t>
      </w:r>
      <w:proofErr w:type="gramEnd"/>
    </w:p>
    <w:p w:rsidR="00903D88" w:rsidRPr="001626FB" w:rsidRDefault="00903D88" w:rsidP="00283C35">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
    <w:p w:rsidR="00903D88" w:rsidRPr="001626FB" w:rsidRDefault="00903D88" w:rsidP="00283C35">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roofErr w:type="gramStart"/>
      <w:r w:rsidRPr="001626FB">
        <w:rPr>
          <w:rFonts w:ascii="Times New Roman" w:hAnsi="Times New Roman"/>
          <w:sz w:val="24"/>
          <w:szCs w:val="24"/>
        </w:rPr>
        <w:t>Consultant to the UOG-Guam University Affiliated Program (now Guam CEDDERS) (1995-2000) in the area of program evaluation.</w:t>
      </w:r>
      <w:proofErr w:type="gramEnd"/>
    </w:p>
    <w:p w:rsidR="008138A8" w:rsidRPr="001626FB" w:rsidRDefault="008138A8" w:rsidP="00283C35">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
    <w:p w:rsidR="00283C35" w:rsidRPr="001626FB" w:rsidRDefault="00903D88" w:rsidP="00283C35">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roofErr w:type="gramStart"/>
      <w:r w:rsidRPr="001626FB">
        <w:rPr>
          <w:rFonts w:ascii="Times New Roman" w:hAnsi="Times New Roman"/>
          <w:sz w:val="24"/>
          <w:szCs w:val="24"/>
        </w:rPr>
        <w:t>Consultant to the Guam Head Start Program (1984) on language &amp; cognitive development in young children.</w:t>
      </w:r>
      <w:proofErr w:type="gramEnd"/>
    </w:p>
    <w:p w:rsidR="00905083" w:rsidRPr="001626FB" w:rsidRDefault="00905083" w:rsidP="00283C35">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color w:val="009900"/>
          <w:sz w:val="24"/>
          <w:szCs w:val="24"/>
        </w:rPr>
      </w:pPr>
    </w:p>
    <w:p w:rsidR="00283C35" w:rsidRPr="001626FB" w:rsidRDefault="00283C35" w:rsidP="00283C35">
      <w:pPr>
        <w:tabs>
          <w:tab w:val="right" w:pos="720"/>
          <w:tab w:val="left" w:pos="960"/>
          <w:tab w:val="left" w:pos="1440"/>
          <w:tab w:val="left" w:pos="1920"/>
          <w:tab w:val="left" w:pos="2400"/>
          <w:tab w:val="left" w:pos="2880"/>
          <w:tab w:val="left" w:pos="3480"/>
          <w:tab w:val="left" w:pos="7800"/>
        </w:tabs>
        <w:spacing w:line="240" w:lineRule="exact"/>
        <w:ind w:left="3480" w:hanging="3480"/>
        <w:rPr>
          <w:rFonts w:ascii="Times New Roman" w:hAnsi="Times New Roman"/>
          <w:b/>
          <w:color w:val="009900"/>
          <w:sz w:val="24"/>
          <w:szCs w:val="24"/>
          <w:u w:val="single"/>
        </w:rPr>
      </w:pPr>
      <w:r w:rsidRPr="001626FB">
        <w:rPr>
          <w:rFonts w:ascii="Times New Roman" w:hAnsi="Times New Roman"/>
          <w:b/>
          <w:color w:val="009900"/>
          <w:sz w:val="24"/>
          <w:szCs w:val="24"/>
        </w:rPr>
        <w:tab/>
      </w:r>
      <w:r w:rsidRPr="001626FB">
        <w:rPr>
          <w:rFonts w:ascii="Times New Roman" w:hAnsi="Times New Roman"/>
          <w:b/>
          <w:color w:val="009900"/>
          <w:sz w:val="24"/>
          <w:szCs w:val="24"/>
        </w:rPr>
        <w:tab/>
      </w:r>
      <w:r w:rsidRPr="001626FB">
        <w:rPr>
          <w:rFonts w:ascii="Times New Roman" w:hAnsi="Times New Roman"/>
          <w:b/>
          <w:color w:val="009900"/>
          <w:sz w:val="24"/>
          <w:szCs w:val="24"/>
          <w:u w:val="single"/>
        </w:rPr>
        <w:t>Advisory Boards - National</w:t>
      </w:r>
    </w:p>
    <w:p w:rsidR="00903D88" w:rsidRPr="001626FB" w:rsidRDefault="00903D88" w:rsidP="00283C35">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
    <w:p w:rsidR="00283C35" w:rsidRPr="001626FB" w:rsidRDefault="00BD034B" w:rsidP="00283C35">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color w:val="009900"/>
          <w:sz w:val="24"/>
          <w:szCs w:val="24"/>
        </w:rPr>
      </w:pPr>
      <w:proofErr w:type="gramStart"/>
      <w:r w:rsidRPr="001626FB">
        <w:rPr>
          <w:rFonts w:ascii="Times New Roman" w:hAnsi="Times New Roman"/>
          <w:sz w:val="24"/>
          <w:szCs w:val="24"/>
        </w:rPr>
        <w:t>Pacific Resources for Education &amp; Learning (PREL) Pacific Language Use in School Study (PLUS) Research Advisory Council, 1998.</w:t>
      </w:r>
      <w:proofErr w:type="gramEnd"/>
    </w:p>
    <w:p w:rsidR="00903D88" w:rsidRPr="001626FB" w:rsidRDefault="004B236B" w:rsidP="004B236B">
      <w:pPr>
        <w:tabs>
          <w:tab w:val="right" w:pos="720"/>
          <w:tab w:val="left" w:pos="960"/>
          <w:tab w:val="left" w:pos="1440"/>
          <w:tab w:val="left" w:pos="1920"/>
          <w:tab w:val="left" w:pos="2400"/>
          <w:tab w:val="left" w:pos="2880"/>
          <w:tab w:val="left" w:pos="3480"/>
          <w:tab w:val="left" w:pos="7800"/>
        </w:tabs>
        <w:spacing w:line="240" w:lineRule="exact"/>
        <w:ind w:left="3480" w:hanging="3480"/>
        <w:rPr>
          <w:rFonts w:ascii="Times New Roman" w:hAnsi="Times New Roman"/>
          <w:b/>
          <w:color w:val="009900"/>
          <w:sz w:val="24"/>
          <w:szCs w:val="24"/>
        </w:rPr>
      </w:pPr>
      <w:r w:rsidRPr="001626FB">
        <w:rPr>
          <w:rFonts w:ascii="Times New Roman" w:hAnsi="Times New Roman"/>
          <w:b/>
          <w:color w:val="009900"/>
          <w:sz w:val="24"/>
          <w:szCs w:val="24"/>
        </w:rPr>
        <w:tab/>
      </w:r>
      <w:r w:rsidRPr="001626FB">
        <w:rPr>
          <w:rFonts w:ascii="Times New Roman" w:hAnsi="Times New Roman"/>
          <w:b/>
          <w:color w:val="009900"/>
          <w:sz w:val="24"/>
          <w:szCs w:val="24"/>
        </w:rPr>
        <w:tab/>
      </w:r>
    </w:p>
    <w:p w:rsidR="004B236B" w:rsidRPr="001626FB" w:rsidRDefault="00903D88" w:rsidP="004B236B">
      <w:pPr>
        <w:tabs>
          <w:tab w:val="right" w:pos="720"/>
          <w:tab w:val="left" w:pos="960"/>
          <w:tab w:val="left" w:pos="1440"/>
          <w:tab w:val="left" w:pos="1920"/>
          <w:tab w:val="left" w:pos="2400"/>
          <w:tab w:val="left" w:pos="2880"/>
          <w:tab w:val="left" w:pos="3480"/>
          <w:tab w:val="left" w:pos="7800"/>
        </w:tabs>
        <w:spacing w:line="240" w:lineRule="exact"/>
        <w:ind w:left="3480" w:hanging="3480"/>
        <w:rPr>
          <w:rFonts w:ascii="Times New Roman" w:hAnsi="Times New Roman"/>
          <w:b/>
          <w:color w:val="009900"/>
          <w:sz w:val="24"/>
          <w:szCs w:val="24"/>
          <w:u w:val="single"/>
        </w:rPr>
      </w:pPr>
      <w:r w:rsidRPr="001626FB">
        <w:rPr>
          <w:rFonts w:ascii="Times New Roman" w:hAnsi="Times New Roman"/>
          <w:b/>
          <w:color w:val="009900"/>
          <w:sz w:val="24"/>
          <w:szCs w:val="24"/>
        </w:rPr>
        <w:tab/>
      </w:r>
      <w:r w:rsidRPr="001626FB">
        <w:rPr>
          <w:rFonts w:ascii="Times New Roman" w:hAnsi="Times New Roman"/>
          <w:b/>
          <w:color w:val="009900"/>
          <w:sz w:val="24"/>
          <w:szCs w:val="24"/>
        </w:rPr>
        <w:tab/>
      </w:r>
      <w:r w:rsidR="004B236B" w:rsidRPr="001626FB">
        <w:rPr>
          <w:rFonts w:ascii="Times New Roman" w:hAnsi="Times New Roman"/>
          <w:b/>
          <w:color w:val="009900"/>
          <w:sz w:val="24"/>
          <w:szCs w:val="24"/>
          <w:u w:val="single"/>
        </w:rPr>
        <w:t>Advisory Boards – Local / Regional</w:t>
      </w:r>
    </w:p>
    <w:p w:rsidR="00222988" w:rsidRPr="001626FB" w:rsidRDefault="00222988" w:rsidP="00E66325">
      <w:pPr>
        <w:ind w:left="1440" w:hanging="1440"/>
        <w:rPr>
          <w:rFonts w:ascii="Times New Roman" w:hAnsi="Times New Roman"/>
          <w:sz w:val="24"/>
          <w:szCs w:val="24"/>
        </w:rPr>
      </w:pPr>
    </w:p>
    <w:p w:rsidR="00222988" w:rsidRPr="001626FB" w:rsidRDefault="00222988" w:rsidP="00E66325">
      <w:pPr>
        <w:ind w:left="1440" w:hanging="1440"/>
        <w:rPr>
          <w:rFonts w:ascii="Times New Roman" w:hAnsi="Times New Roman"/>
          <w:sz w:val="24"/>
          <w:szCs w:val="24"/>
        </w:rPr>
      </w:pPr>
      <w:r w:rsidRPr="001626FB">
        <w:rPr>
          <w:rFonts w:ascii="Times New Roman" w:hAnsi="Times New Roman"/>
          <w:sz w:val="24"/>
          <w:szCs w:val="24"/>
        </w:rPr>
        <w:t>Member</w:t>
      </w:r>
      <w:r w:rsidRPr="001626FB">
        <w:rPr>
          <w:rFonts w:ascii="Times New Roman" w:hAnsi="Times New Roman"/>
          <w:sz w:val="24"/>
          <w:szCs w:val="24"/>
        </w:rPr>
        <w:tab/>
        <w:t>Guam EHDI Advisory Committee (</w:t>
      </w:r>
      <w:proofErr w:type="gramStart"/>
      <w:r w:rsidRPr="001626FB">
        <w:rPr>
          <w:rFonts w:ascii="Times New Roman" w:hAnsi="Times New Roman"/>
          <w:sz w:val="24"/>
          <w:szCs w:val="24"/>
        </w:rPr>
        <w:t>Fall</w:t>
      </w:r>
      <w:proofErr w:type="gramEnd"/>
      <w:r w:rsidRPr="001626FB">
        <w:rPr>
          <w:rFonts w:ascii="Times New Roman" w:hAnsi="Times New Roman"/>
          <w:sz w:val="24"/>
          <w:szCs w:val="24"/>
        </w:rPr>
        <w:t>, 2002 to Present)</w:t>
      </w:r>
    </w:p>
    <w:p w:rsidR="00222988" w:rsidRPr="001626FB" w:rsidRDefault="00222988" w:rsidP="00222988">
      <w:pPr>
        <w:rPr>
          <w:rFonts w:ascii="Times New Roman" w:hAnsi="Times New Roman"/>
          <w:sz w:val="24"/>
          <w:szCs w:val="24"/>
        </w:rPr>
      </w:pPr>
      <w:r w:rsidRPr="001626FB">
        <w:rPr>
          <w:rFonts w:ascii="Times New Roman" w:hAnsi="Times New Roman"/>
          <w:sz w:val="24"/>
          <w:szCs w:val="24"/>
        </w:rPr>
        <w:t>Member</w:t>
      </w:r>
      <w:r w:rsidRPr="001626FB">
        <w:rPr>
          <w:rFonts w:ascii="Times New Roman" w:hAnsi="Times New Roman"/>
          <w:sz w:val="24"/>
          <w:szCs w:val="24"/>
        </w:rPr>
        <w:tab/>
        <w:t>UOG-SOE Advisory Committee (2003 &amp; 2010)</w:t>
      </w:r>
    </w:p>
    <w:p w:rsidR="00E66325" w:rsidRPr="001626FB" w:rsidRDefault="00E66325" w:rsidP="00E66325">
      <w:pPr>
        <w:ind w:left="1440" w:hanging="1440"/>
        <w:rPr>
          <w:rFonts w:ascii="Times New Roman" w:hAnsi="Times New Roman"/>
          <w:w w:val="105"/>
          <w:sz w:val="24"/>
          <w:szCs w:val="24"/>
        </w:rPr>
      </w:pPr>
      <w:r w:rsidRPr="001626FB">
        <w:rPr>
          <w:rFonts w:ascii="Times New Roman" w:hAnsi="Times New Roman"/>
          <w:w w:val="105"/>
          <w:sz w:val="24"/>
          <w:szCs w:val="24"/>
        </w:rPr>
        <w:t xml:space="preserve">Member </w:t>
      </w:r>
      <w:r w:rsidRPr="001626FB">
        <w:rPr>
          <w:rFonts w:ascii="Times New Roman" w:hAnsi="Times New Roman"/>
          <w:w w:val="105"/>
          <w:sz w:val="24"/>
          <w:szCs w:val="24"/>
        </w:rPr>
        <w:tab/>
        <w:t xml:space="preserve">Special Education Staff Development Advisory Committee Fall, 1986 to </w:t>
      </w:r>
      <w:proofErr w:type="gramStart"/>
      <w:r w:rsidRPr="001626FB">
        <w:rPr>
          <w:rFonts w:ascii="Times New Roman" w:hAnsi="Times New Roman"/>
          <w:w w:val="105"/>
          <w:sz w:val="24"/>
          <w:szCs w:val="24"/>
        </w:rPr>
        <w:t>Spring</w:t>
      </w:r>
      <w:proofErr w:type="gramEnd"/>
      <w:r w:rsidRPr="001626FB">
        <w:rPr>
          <w:rFonts w:ascii="Times New Roman" w:hAnsi="Times New Roman"/>
          <w:w w:val="105"/>
          <w:sz w:val="24"/>
          <w:szCs w:val="24"/>
        </w:rPr>
        <w:t xml:space="preserve">, 1989 </w:t>
      </w:r>
    </w:p>
    <w:p w:rsidR="004B236B" w:rsidRDefault="004B236B" w:rsidP="004B236B">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color w:val="009900"/>
          <w:sz w:val="24"/>
          <w:szCs w:val="24"/>
        </w:rPr>
      </w:pPr>
    </w:p>
    <w:p w:rsidR="004D2E0E" w:rsidRDefault="004D2E0E" w:rsidP="004B236B">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color w:val="009900"/>
          <w:sz w:val="24"/>
          <w:szCs w:val="24"/>
        </w:rPr>
      </w:pPr>
    </w:p>
    <w:p w:rsidR="004D2E0E" w:rsidRDefault="004D2E0E" w:rsidP="004B236B">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color w:val="009900"/>
          <w:sz w:val="24"/>
          <w:szCs w:val="24"/>
        </w:rPr>
      </w:pPr>
    </w:p>
    <w:p w:rsidR="004D2E0E" w:rsidRDefault="004D2E0E" w:rsidP="004B236B">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color w:val="009900"/>
          <w:sz w:val="24"/>
          <w:szCs w:val="24"/>
        </w:rPr>
      </w:pPr>
    </w:p>
    <w:p w:rsidR="004D2E0E" w:rsidRDefault="004D2E0E" w:rsidP="004B236B">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color w:val="009900"/>
          <w:sz w:val="24"/>
          <w:szCs w:val="24"/>
        </w:rPr>
      </w:pPr>
    </w:p>
    <w:p w:rsidR="004D2E0E" w:rsidRPr="001626FB" w:rsidRDefault="004D2E0E" w:rsidP="004B236B">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color w:val="009900"/>
          <w:sz w:val="24"/>
          <w:szCs w:val="24"/>
        </w:rPr>
      </w:pPr>
    </w:p>
    <w:p w:rsidR="00E851C5" w:rsidRPr="001626FB" w:rsidRDefault="00222988" w:rsidP="00E851C5">
      <w:pPr>
        <w:tabs>
          <w:tab w:val="left" w:pos="990"/>
        </w:tabs>
        <w:spacing w:before="160" w:line="240" w:lineRule="exact"/>
        <w:rPr>
          <w:rFonts w:ascii="Times New Roman" w:hAnsi="Times New Roman"/>
          <w:b/>
          <w:color w:val="009900"/>
          <w:sz w:val="24"/>
          <w:szCs w:val="24"/>
        </w:rPr>
      </w:pPr>
      <w:r w:rsidRPr="001626FB">
        <w:rPr>
          <w:rFonts w:ascii="Times New Roman" w:hAnsi="Times New Roman"/>
          <w:b/>
          <w:color w:val="009900"/>
          <w:sz w:val="24"/>
          <w:szCs w:val="24"/>
          <w:u w:val="single"/>
        </w:rPr>
        <w:t>UNDERGRADUA</w:t>
      </w:r>
      <w:r w:rsidR="007E1D52" w:rsidRPr="001626FB">
        <w:rPr>
          <w:rFonts w:ascii="Times New Roman" w:hAnsi="Times New Roman"/>
          <w:b/>
          <w:color w:val="009900"/>
          <w:sz w:val="24"/>
          <w:szCs w:val="24"/>
          <w:u w:val="single"/>
        </w:rPr>
        <w:t xml:space="preserve">TE AND </w:t>
      </w:r>
      <w:r w:rsidR="00E851C5" w:rsidRPr="001626FB">
        <w:rPr>
          <w:rFonts w:ascii="Times New Roman" w:hAnsi="Times New Roman"/>
          <w:b/>
          <w:color w:val="009900"/>
          <w:sz w:val="24"/>
          <w:szCs w:val="24"/>
          <w:u w:val="single"/>
        </w:rPr>
        <w:t>GRADUATE COURSES TAUGHT:</w:t>
      </w:r>
    </w:p>
    <w:p w:rsidR="00E851C5" w:rsidRPr="001626FB" w:rsidRDefault="00E851C5" w:rsidP="00E851C5">
      <w:pPr>
        <w:spacing w:line="240" w:lineRule="exact"/>
        <w:rPr>
          <w:rFonts w:ascii="Times New Roman" w:hAnsi="Times New Roman"/>
          <w:b/>
          <w:color w:val="009900"/>
          <w:sz w:val="24"/>
          <w:szCs w:val="24"/>
        </w:rPr>
      </w:pPr>
    </w:p>
    <w:tbl>
      <w:tblPr>
        <w:tblW w:w="91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0"/>
        <w:gridCol w:w="1710"/>
        <w:gridCol w:w="900"/>
        <w:gridCol w:w="1620"/>
        <w:gridCol w:w="1080"/>
        <w:gridCol w:w="900"/>
      </w:tblGrid>
      <w:tr w:rsidR="00E851C5" w:rsidRPr="001626FB" w:rsidTr="000551E9">
        <w:tc>
          <w:tcPr>
            <w:tcW w:w="2970" w:type="dxa"/>
            <w:shd w:val="clear" w:color="auto" w:fill="E5B8B7" w:themeFill="accent2" w:themeFillTint="66"/>
            <w:vAlign w:val="center"/>
          </w:tcPr>
          <w:p w:rsidR="00E851C5" w:rsidRPr="000551E9" w:rsidRDefault="00E851C5" w:rsidP="00BC34E5">
            <w:pPr>
              <w:ind w:left="-18"/>
              <w:jc w:val="center"/>
              <w:rPr>
                <w:rFonts w:ascii="Times New Roman" w:hAnsi="Times New Roman"/>
                <w:b/>
                <w:sz w:val="24"/>
                <w:szCs w:val="24"/>
              </w:rPr>
            </w:pPr>
            <w:r w:rsidRPr="000551E9">
              <w:rPr>
                <w:rFonts w:ascii="Times New Roman" w:hAnsi="Times New Roman"/>
                <w:b/>
                <w:sz w:val="24"/>
                <w:szCs w:val="24"/>
              </w:rPr>
              <w:t>Course Title</w:t>
            </w:r>
          </w:p>
        </w:tc>
        <w:tc>
          <w:tcPr>
            <w:tcW w:w="1710" w:type="dxa"/>
            <w:shd w:val="clear" w:color="auto" w:fill="E5B8B7" w:themeFill="accent2" w:themeFillTint="66"/>
            <w:vAlign w:val="center"/>
          </w:tcPr>
          <w:p w:rsidR="00E851C5" w:rsidRPr="000551E9" w:rsidRDefault="00E851C5" w:rsidP="00BC34E5">
            <w:pPr>
              <w:ind w:left="-18"/>
              <w:jc w:val="center"/>
              <w:rPr>
                <w:rFonts w:ascii="Times New Roman" w:hAnsi="Times New Roman"/>
                <w:b/>
                <w:sz w:val="24"/>
                <w:szCs w:val="24"/>
              </w:rPr>
            </w:pPr>
            <w:r w:rsidRPr="000551E9">
              <w:rPr>
                <w:rFonts w:ascii="Times New Roman" w:hAnsi="Times New Roman"/>
                <w:b/>
                <w:sz w:val="24"/>
                <w:szCs w:val="24"/>
              </w:rPr>
              <w:t>Catalog</w:t>
            </w:r>
          </w:p>
          <w:p w:rsidR="00E851C5" w:rsidRPr="000551E9" w:rsidRDefault="00E851C5" w:rsidP="00BC34E5">
            <w:pPr>
              <w:ind w:left="-18"/>
              <w:jc w:val="center"/>
              <w:rPr>
                <w:rFonts w:ascii="Times New Roman" w:hAnsi="Times New Roman"/>
                <w:b/>
                <w:sz w:val="24"/>
                <w:szCs w:val="24"/>
              </w:rPr>
            </w:pPr>
            <w:r w:rsidRPr="000551E9">
              <w:rPr>
                <w:rFonts w:ascii="Times New Roman" w:hAnsi="Times New Roman"/>
                <w:b/>
                <w:sz w:val="24"/>
                <w:szCs w:val="24"/>
              </w:rPr>
              <w:t>#</w:t>
            </w:r>
          </w:p>
        </w:tc>
        <w:tc>
          <w:tcPr>
            <w:tcW w:w="900" w:type="dxa"/>
            <w:shd w:val="clear" w:color="auto" w:fill="E5B8B7" w:themeFill="accent2" w:themeFillTint="66"/>
            <w:vAlign w:val="center"/>
          </w:tcPr>
          <w:p w:rsidR="00E851C5" w:rsidRPr="000551E9" w:rsidRDefault="00E851C5" w:rsidP="00BC34E5">
            <w:pPr>
              <w:ind w:left="-18"/>
              <w:jc w:val="center"/>
              <w:rPr>
                <w:rFonts w:ascii="Times New Roman" w:hAnsi="Times New Roman"/>
                <w:b/>
                <w:sz w:val="24"/>
                <w:szCs w:val="24"/>
              </w:rPr>
            </w:pPr>
            <w:r w:rsidRPr="000551E9">
              <w:rPr>
                <w:rFonts w:ascii="Times New Roman" w:hAnsi="Times New Roman"/>
                <w:b/>
                <w:sz w:val="24"/>
                <w:szCs w:val="24"/>
              </w:rPr>
              <w:t>Credit Hours</w:t>
            </w:r>
          </w:p>
        </w:tc>
        <w:tc>
          <w:tcPr>
            <w:tcW w:w="1620" w:type="dxa"/>
            <w:shd w:val="clear" w:color="auto" w:fill="E5B8B7" w:themeFill="accent2" w:themeFillTint="66"/>
            <w:vAlign w:val="center"/>
          </w:tcPr>
          <w:p w:rsidR="00E851C5" w:rsidRPr="000551E9" w:rsidRDefault="00E851C5" w:rsidP="00BC34E5">
            <w:pPr>
              <w:ind w:left="-18"/>
              <w:jc w:val="center"/>
              <w:rPr>
                <w:rFonts w:ascii="Times New Roman" w:hAnsi="Times New Roman"/>
                <w:b/>
                <w:sz w:val="24"/>
                <w:szCs w:val="24"/>
              </w:rPr>
            </w:pPr>
            <w:r w:rsidRPr="000551E9">
              <w:rPr>
                <w:rFonts w:ascii="Times New Roman" w:hAnsi="Times New Roman"/>
                <w:b/>
                <w:sz w:val="24"/>
                <w:szCs w:val="24"/>
              </w:rPr>
              <w:t>Session</w:t>
            </w:r>
          </w:p>
        </w:tc>
        <w:tc>
          <w:tcPr>
            <w:tcW w:w="1080" w:type="dxa"/>
            <w:shd w:val="clear" w:color="auto" w:fill="E5B8B7" w:themeFill="accent2" w:themeFillTint="66"/>
            <w:vAlign w:val="center"/>
          </w:tcPr>
          <w:p w:rsidR="00E851C5" w:rsidRPr="000551E9" w:rsidRDefault="00E851C5" w:rsidP="00BC34E5">
            <w:pPr>
              <w:ind w:left="-18"/>
              <w:jc w:val="center"/>
              <w:rPr>
                <w:rFonts w:ascii="Times New Roman" w:hAnsi="Times New Roman"/>
                <w:b/>
                <w:sz w:val="24"/>
                <w:szCs w:val="24"/>
              </w:rPr>
            </w:pPr>
            <w:r w:rsidRPr="000551E9">
              <w:rPr>
                <w:rFonts w:ascii="Times New Roman" w:hAnsi="Times New Roman"/>
                <w:b/>
                <w:sz w:val="24"/>
                <w:szCs w:val="24"/>
              </w:rPr>
              <w:t xml:space="preserve">Number of </w:t>
            </w:r>
            <w:r w:rsidRPr="000551E9">
              <w:rPr>
                <w:rFonts w:ascii="Times New Roman" w:hAnsi="Times New Roman"/>
                <w:b/>
                <w:sz w:val="22"/>
                <w:szCs w:val="24"/>
              </w:rPr>
              <w:t>Students</w:t>
            </w:r>
          </w:p>
        </w:tc>
        <w:tc>
          <w:tcPr>
            <w:tcW w:w="900" w:type="dxa"/>
            <w:shd w:val="clear" w:color="auto" w:fill="E5B8B7" w:themeFill="accent2" w:themeFillTint="66"/>
            <w:vAlign w:val="center"/>
          </w:tcPr>
          <w:p w:rsidR="00E851C5" w:rsidRPr="000551E9" w:rsidRDefault="00E851C5" w:rsidP="00BC34E5">
            <w:pPr>
              <w:ind w:left="-18"/>
              <w:jc w:val="center"/>
              <w:rPr>
                <w:rFonts w:ascii="Times New Roman" w:hAnsi="Times New Roman"/>
                <w:b/>
                <w:sz w:val="24"/>
                <w:szCs w:val="24"/>
              </w:rPr>
            </w:pPr>
            <w:r w:rsidRPr="000551E9">
              <w:rPr>
                <w:rFonts w:ascii="Times New Roman" w:hAnsi="Times New Roman"/>
                <w:b/>
                <w:sz w:val="24"/>
                <w:szCs w:val="24"/>
              </w:rPr>
              <w:t>Years</w:t>
            </w:r>
          </w:p>
          <w:p w:rsidR="00E851C5" w:rsidRPr="000551E9" w:rsidRDefault="00E851C5" w:rsidP="00BC34E5">
            <w:pPr>
              <w:ind w:left="-18"/>
              <w:jc w:val="center"/>
              <w:rPr>
                <w:rFonts w:ascii="Times New Roman" w:hAnsi="Times New Roman"/>
                <w:b/>
                <w:sz w:val="24"/>
                <w:szCs w:val="24"/>
              </w:rPr>
            </w:pPr>
            <w:r w:rsidRPr="000551E9">
              <w:rPr>
                <w:rFonts w:ascii="Times New Roman" w:hAnsi="Times New Roman"/>
                <w:b/>
                <w:sz w:val="22"/>
                <w:szCs w:val="24"/>
              </w:rPr>
              <w:t>Taught</w:t>
            </w:r>
          </w:p>
        </w:tc>
      </w:tr>
      <w:tr w:rsidR="00222988" w:rsidRPr="001626FB" w:rsidTr="00222988">
        <w:trPr>
          <w:trHeight w:val="269"/>
        </w:trPr>
        <w:tc>
          <w:tcPr>
            <w:tcW w:w="9180" w:type="dxa"/>
            <w:gridSpan w:val="6"/>
          </w:tcPr>
          <w:p w:rsidR="00222988" w:rsidRPr="000551E9" w:rsidRDefault="00222988" w:rsidP="00BC34E5">
            <w:pPr>
              <w:ind w:left="-18"/>
              <w:jc w:val="center"/>
              <w:rPr>
                <w:rFonts w:ascii="Times New Roman" w:hAnsi="Times New Roman"/>
                <w:b/>
                <w:sz w:val="24"/>
                <w:szCs w:val="24"/>
              </w:rPr>
            </w:pPr>
            <w:r w:rsidRPr="000551E9">
              <w:rPr>
                <w:rFonts w:ascii="Times New Roman" w:hAnsi="Times New Roman"/>
                <w:b/>
                <w:sz w:val="24"/>
                <w:szCs w:val="24"/>
              </w:rPr>
              <w:t>UNDERGRADUATE COURSES</w:t>
            </w:r>
          </w:p>
        </w:tc>
      </w:tr>
      <w:tr w:rsidR="00A81686" w:rsidRPr="001626FB" w:rsidTr="000551E9">
        <w:tc>
          <w:tcPr>
            <w:tcW w:w="9180" w:type="dxa"/>
            <w:gridSpan w:val="6"/>
            <w:shd w:val="clear" w:color="auto" w:fill="D9D9D9" w:themeFill="background1" w:themeFillShade="D9"/>
          </w:tcPr>
          <w:p w:rsidR="00A81686" w:rsidRPr="00A81686" w:rsidRDefault="00A81686" w:rsidP="008146A7">
            <w:pPr>
              <w:ind w:left="-18"/>
              <w:rPr>
                <w:rFonts w:ascii="Times New Roman" w:hAnsi="Times New Roman"/>
                <w:b/>
                <w:sz w:val="24"/>
                <w:szCs w:val="24"/>
              </w:rPr>
            </w:pPr>
            <w:r w:rsidRPr="00A81686">
              <w:rPr>
                <w:rFonts w:ascii="Times New Roman" w:hAnsi="Times New Roman"/>
                <w:b/>
                <w:szCs w:val="24"/>
              </w:rPr>
              <w:t>FOUNDATION COURSES</w:t>
            </w:r>
          </w:p>
        </w:tc>
      </w:tr>
      <w:tr w:rsidR="00E851C5" w:rsidRPr="001626FB" w:rsidTr="00BC34E5">
        <w:tc>
          <w:tcPr>
            <w:tcW w:w="2970" w:type="dxa"/>
          </w:tcPr>
          <w:p w:rsidR="00E851C5" w:rsidRPr="008146A7" w:rsidRDefault="008146A7" w:rsidP="008146A7">
            <w:pPr>
              <w:ind w:left="-18"/>
              <w:rPr>
                <w:rFonts w:ascii="Times New Roman" w:hAnsi="Times New Roman"/>
                <w:sz w:val="24"/>
                <w:szCs w:val="24"/>
              </w:rPr>
            </w:pPr>
            <w:r>
              <w:rPr>
                <w:rFonts w:ascii="Times New Roman" w:hAnsi="Times New Roman"/>
                <w:sz w:val="24"/>
                <w:szCs w:val="24"/>
              </w:rPr>
              <w:t>ED110 Introduction to Teaching</w:t>
            </w:r>
          </w:p>
        </w:tc>
        <w:tc>
          <w:tcPr>
            <w:tcW w:w="1710" w:type="dxa"/>
            <w:shd w:val="clear" w:color="auto" w:fill="auto"/>
          </w:tcPr>
          <w:p w:rsidR="00E851C5" w:rsidRPr="008146A7" w:rsidRDefault="008146A7" w:rsidP="00CC3652">
            <w:pPr>
              <w:ind w:left="-18"/>
              <w:jc w:val="center"/>
              <w:rPr>
                <w:rFonts w:ascii="Times New Roman" w:hAnsi="Times New Roman"/>
                <w:sz w:val="24"/>
                <w:szCs w:val="24"/>
              </w:rPr>
            </w:pPr>
            <w:r>
              <w:rPr>
                <w:rFonts w:ascii="Times New Roman" w:hAnsi="Times New Roman"/>
                <w:sz w:val="24"/>
                <w:szCs w:val="24"/>
              </w:rPr>
              <w:t>1985</w:t>
            </w:r>
            <w:r w:rsidR="000551E9">
              <w:rPr>
                <w:rFonts w:ascii="Times New Roman" w:hAnsi="Times New Roman"/>
                <w:sz w:val="24"/>
                <w:szCs w:val="24"/>
              </w:rPr>
              <w:t>-1987</w:t>
            </w:r>
          </w:p>
        </w:tc>
        <w:tc>
          <w:tcPr>
            <w:tcW w:w="900" w:type="dxa"/>
            <w:shd w:val="clear" w:color="auto" w:fill="auto"/>
          </w:tcPr>
          <w:p w:rsidR="00E851C5" w:rsidRPr="008146A7" w:rsidRDefault="008146A7" w:rsidP="00CC3652">
            <w:pPr>
              <w:ind w:left="-18"/>
              <w:jc w:val="center"/>
              <w:rPr>
                <w:rFonts w:ascii="Times New Roman" w:hAnsi="Times New Roman"/>
                <w:sz w:val="24"/>
                <w:szCs w:val="24"/>
              </w:rPr>
            </w:pPr>
            <w:r>
              <w:rPr>
                <w:rFonts w:ascii="Times New Roman" w:hAnsi="Times New Roman"/>
                <w:sz w:val="24"/>
                <w:szCs w:val="24"/>
              </w:rPr>
              <w:t>3</w:t>
            </w:r>
          </w:p>
        </w:tc>
        <w:tc>
          <w:tcPr>
            <w:tcW w:w="1620" w:type="dxa"/>
            <w:shd w:val="clear" w:color="auto" w:fill="auto"/>
          </w:tcPr>
          <w:p w:rsidR="00E851C5" w:rsidRPr="008146A7" w:rsidRDefault="008146A7" w:rsidP="00CC3652">
            <w:pPr>
              <w:ind w:left="-18"/>
              <w:jc w:val="center"/>
              <w:rPr>
                <w:rFonts w:ascii="Times New Roman" w:hAnsi="Times New Roman"/>
                <w:sz w:val="24"/>
                <w:szCs w:val="24"/>
              </w:rPr>
            </w:pPr>
            <w:r>
              <w:rPr>
                <w:rFonts w:ascii="Times New Roman" w:hAnsi="Times New Roman"/>
                <w:sz w:val="24"/>
                <w:szCs w:val="24"/>
              </w:rPr>
              <w:t>Fall &amp; Spring</w:t>
            </w:r>
          </w:p>
        </w:tc>
        <w:tc>
          <w:tcPr>
            <w:tcW w:w="1080" w:type="dxa"/>
            <w:shd w:val="clear" w:color="auto" w:fill="auto"/>
          </w:tcPr>
          <w:p w:rsidR="00E851C5" w:rsidRPr="008146A7" w:rsidRDefault="008146A7" w:rsidP="00CC3652">
            <w:pPr>
              <w:ind w:left="-18"/>
              <w:jc w:val="center"/>
              <w:rPr>
                <w:rFonts w:ascii="Times New Roman" w:hAnsi="Times New Roman"/>
                <w:sz w:val="24"/>
                <w:szCs w:val="24"/>
              </w:rPr>
            </w:pPr>
            <w:r>
              <w:rPr>
                <w:rFonts w:ascii="Times New Roman" w:hAnsi="Times New Roman"/>
                <w:sz w:val="24"/>
                <w:szCs w:val="24"/>
              </w:rPr>
              <w:t>20-25</w:t>
            </w:r>
          </w:p>
        </w:tc>
        <w:tc>
          <w:tcPr>
            <w:tcW w:w="900" w:type="dxa"/>
          </w:tcPr>
          <w:p w:rsidR="00E851C5" w:rsidRPr="008146A7" w:rsidRDefault="008146A7" w:rsidP="00CC3652">
            <w:pPr>
              <w:ind w:left="-18"/>
              <w:jc w:val="center"/>
              <w:rPr>
                <w:rFonts w:ascii="Times New Roman" w:hAnsi="Times New Roman"/>
                <w:sz w:val="24"/>
                <w:szCs w:val="24"/>
              </w:rPr>
            </w:pPr>
            <w:r>
              <w:rPr>
                <w:rFonts w:ascii="Times New Roman" w:hAnsi="Times New Roman"/>
                <w:sz w:val="24"/>
                <w:szCs w:val="24"/>
              </w:rPr>
              <w:t>2</w:t>
            </w:r>
          </w:p>
        </w:tc>
      </w:tr>
      <w:tr w:rsidR="00E851C5" w:rsidRPr="001626FB" w:rsidTr="00BC34E5">
        <w:tc>
          <w:tcPr>
            <w:tcW w:w="2970" w:type="dxa"/>
          </w:tcPr>
          <w:p w:rsidR="00E851C5" w:rsidRPr="008146A7" w:rsidRDefault="008146A7" w:rsidP="008146A7">
            <w:pPr>
              <w:ind w:left="-18"/>
              <w:rPr>
                <w:rFonts w:ascii="Times New Roman" w:hAnsi="Times New Roman"/>
                <w:sz w:val="24"/>
                <w:szCs w:val="24"/>
              </w:rPr>
            </w:pPr>
            <w:r>
              <w:rPr>
                <w:rFonts w:ascii="Times New Roman" w:hAnsi="Times New Roman"/>
                <w:sz w:val="24"/>
                <w:szCs w:val="24"/>
              </w:rPr>
              <w:t>ED201 Human Growth &amp; Development</w:t>
            </w:r>
          </w:p>
        </w:tc>
        <w:tc>
          <w:tcPr>
            <w:tcW w:w="1710" w:type="dxa"/>
            <w:shd w:val="clear" w:color="auto" w:fill="auto"/>
          </w:tcPr>
          <w:p w:rsidR="00E851C5" w:rsidRPr="008146A7" w:rsidRDefault="008146A7" w:rsidP="00CC3652">
            <w:pPr>
              <w:ind w:left="-18"/>
              <w:jc w:val="center"/>
              <w:rPr>
                <w:rFonts w:ascii="Times New Roman" w:hAnsi="Times New Roman"/>
                <w:sz w:val="24"/>
                <w:szCs w:val="24"/>
              </w:rPr>
            </w:pPr>
            <w:r>
              <w:rPr>
                <w:rFonts w:ascii="Times New Roman" w:hAnsi="Times New Roman"/>
                <w:sz w:val="24"/>
                <w:szCs w:val="24"/>
              </w:rPr>
              <w:t>2001-2012</w:t>
            </w:r>
          </w:p>
        </w:tc>
        <w:tc>
          <w:tcPr>
            <w:tcW w:w="900" w:type="dxa"/>
            <w:shd w:val="clear" w:color="auto" w:fill="auto"/>
          </w:tcPr>
          <w:p w:rsidR="00E851C5" w:rsidRPr="008146A7" w:rsidRDefault="008146A7" w:rsidP="00CC3652">
            <w:pPr>
              <w:ind w:left="-18"/>
              <w:jc w:val="center"/>
              <w:rPr>
                <w:rFonts w:ascii="Times New Roman" w:hAnsi="Times New Roman"/>
                <w:sz w:val="24"/>
                <w:szCs w:val="24"/>
              </w:rPr>
            </w:pPr>
            <w:r>
              <w:rPr>
                <w:rFonts w:ascii="Times New Roman" w:hAnsi="Times New Roman"/>
                <w:sz w:val="24"/>
                <w:szCs w:val="24"/>
              </w:rPr>
              <w:t>3</w:t>
            </w:r>
          </w:p>
        </w:tc>
        <w:tc>
          <w:tcPr>
            <w:tcW w:w="1620" w:type="dxa"/>
            <w:shd w:val="clear" w:color="auto" w:fill="auto"/>
          </w:tcPr>
          <w:p w:rsidR="00E851C5" w:rsidRPr="008146A7" w:rsidRDefault="008146A7" w:rsidP="00CC3652">
            <w:pPr>
              <w:ind w:left="-18"/>
              <w:jc w:val="center"/>
              <w:rPr>
                <w:rFonts w:ascii="Times New Roman" w:hAnsi="Times New Roman"/>
                <w:sz w:val="24"/>
                <w:szCs w:val="24"/>
              </w:rPr>
            </w:pPr>
            <w:r>
              <w:rPr>
                <w:rFonts w:ascii="Times New Roman" w:hAnsi="Times New Roman"/>
                <w:sz w:val="24"/>
                <w:szCs w:val="24"/>
              </w:rPr>
              <w:t>Fall &amp; Spring</w:t>
            </w:r>
          </w:p>
        </w:tc>
        <w:tc>
          <w:tcPr>
            <w:tcW w:w="1080" w:type="dxa"/>
            <w:shd w:val="clear" w:color="auto" w:fill="auto"/>
          </w:tcPr>
          <w:p w:rsidR="00E851C5" w:rsidRPr="008146A7" w:rsidRDefault="008146A7" w:rsidP="00CC3652">
            <w:pPr>
              <w:ind w:left="-18"/>
              <w:jc w:val="center"/>
              <w:rPr>
                <w:rFonts w:ascii="Times New Roman" w:hAnsi="Times New Roman"/>
                <w:sz w:val="24"/>
                <w:szCs w:val="24"/>
              </w:rPr>
            </w:pPr>
            <w:r>
              <w:rPr>
                <w:rFonts w:ascii="Times New Roman" w:hAnsi="Times New Roman"/>
                <w:sz w:val="24"/>
                <w:szCs w:val="24"/>
              </w:rPr>
              <w:t>20-25</w:t>
            </w:r>
          </w:p>
        </w:tc>
        <w:tc>
          <w:tcPr>
            <w:tcW w:w="900" w:type="dxa"/>
          </w:tcPr>
          <w:p w:rsidR="00E851C5" w:rsidRPr="008146A7" w:rsidRDefault="008146A7" w:rsidP="00CC3652">
            <w:pPr>
              <w:ind w:left="-18"/>
              <w:jc w:val="center"/>
              <w:rPr>
                <w:rFonts w:ascii="Times New Roman" w:hAnsi="Times New Roman"/>
                <w:sz w:val="24"/>
                <w:szCs w:val="24"/>
              </w:rPr>
            </w:pPr>
            <w:r>
              <w:rPr>
                <w:rFonts w:ascii="Times New Roman" w:hAnsi="Times New Roman"/>
                <w:sz w:val="24"/>
                <w:szCs w:val="24"/>
              </w:rPr>
              <w:t>12</w:t>
            </w:r>
          </w:p>
        </w:tc>
      </w:tr>
      <w:tr w:rsidR="00CC3652" w:rsidRPr="001626FB" w:rsidTr="00BC34E5">
        <w:tc>
          <w:tcPr>
            <w:tcW w:w="2970" w:type="dxa"/>
          </w:tcPr>
          <w:p w:rsidR="00CC3652" w:rsidRDefault="00CC3652" w:rsidP="008146A7">
            <w:pPr>
              <w:ind w:left="-18"/>
              <w:rPr>
                <w:rFonts w:ascii="Times New Roman" w:hAnsi="Times New Roman"/>
                <w:sz w:val="24"/>
                <w:szCs w:val="24"/>
              </w:rPr>
            </w:pPr>
            <w:r>
              <w:rPr>
                <w:rFonts w:ascii="Times New Roman" w:hAnsi="Times New Roman"/>
                <w:sz w:val="24"/>
                <w:szCs w:val="24"/>
              </w:rPr>
              <w:t>ED280 Introduction to Bilingual/Bicultural Education</w:t>
            </w:r>
          </w:p>
        </w:tc>
        <w:tc>
          <w:tcPr>
            <w:tcW w:w="1710" w:type="dxa"/>
            <w:shd w:val="clear" w:color="auto" w:fill="auto"/>
          </w:tcPr>
          <w:p w:rsidR="00CC3652" w:rsidRDefault="00CC3652" w:rsidP="00CC3652">
            <w:pPr>
              <w:ind w:left="-18"/>
              <w:jc w:val="center"/>
              <w:rPr>
                <w:rFonts w:ascii="Times New Roman" w:hAnsi="Times New Roman"/>
                <w:sz w:val="24"/>
                <w:szCs w:val="24"/>
              </w:rPr>
            </w:pPr>
            <w:r>
              <w:rPr>
                <w:rFonts w:ascii="Times New Roman" w:hAnsi="Times New Roman"/>
                <w:sz w:val="24"/>
                <w:szCs w:val="24"/>
              </w:rPr>
              <w:t>1995-1998</w:t>
            </w:r>
          </w:p>
        </w:tc>
        <w:tc>
          <w:tcPr>
            <w:tcW w:w="900" w:type="dxa"/>
            <w:shd w:val="clear" w:color="auto" w:fill="auto"/>
          </w:tcPr>
          <w:p w:rsidR="00CC3652" w:rsidRDefault="00CC3652" w:rsidP="00CC3652">
            <w:pPr>
              <w:ind w:left="-18"/>
              <w:jc w:val="center"/>
              <w:rPr>
                <w:rFonts w:ascii="Times New Roman" w:hAnsi="Times New Roman"/>
                <w:sz w:val="24"/>
                <w:szCs w:val="24"/>
              </w:rPr>
            </w:pPr>
            <w:r>
              <w:rPr>
                <w:rFonts w:ascii="Times New Roman" w:hAnsi="Times New Roman"/>
                <w:sz w:val="24"/>
                <w:szCs w:val="24"/>
              </w:rPr>
              <w:t>3</w:t>
            </w:r>
          </w:p>
        </w:tc>
        <w:tc>
          <w:tcPr>
            <w:tcW w:w="1620" w:type="dxa"/>
            <w:shd w:val="clear" w:color="auto" w:fill="auto"/>
          </w:tcPr>
          <w:p w:rsidR="00CC3652" w:rsidRDefault="00CC3652" w:rsidP="00CC3652">
            <w:pPr>
              <w:ind w:left="-18"/>
              <w:jc w:val="center"/>
              <w:rPr>
                <w:rFonts w:ascii="Times New Roman" w:hAnsi="Times New Roman"/>
                <w:sz w:val="24"/>
                <w:szCs w:val="24"/>
              </w:rPr>
            </w:pPr>
            <w:r>
              <w:rPr>
                <w:rFonts w:ascii="Times New Roman" w:hAnsi="Times New Roman"/>
                <w:sz w:val="24"/>
                <w:szCs w:val="24"/>
              </w:rPr>
              <w:t>Fall &amp; Spring</w:t>
            </w:r>
          </w:p>
        </w:tc>
        <w:tc>
          <w:tcPr>
            <w:tcW w:w="1080" w:type="dxa"/>
            <w:shd w:val="clear" w:color="auto" w:fill="auto"/>
          </w:tcPr>
          <w:p w:rsidR="00CC3652" w:rsidRDefault="00CC3652" w:rsidP="00CC3652">
            <w:pPr>
              <w:ind w:left="-18"/>
              <w:jc w:val="center"/>
              <w:rPr>
                <w:rFonts w:ascii="Times New Roman" w:hAnsi="Times New Roman"/>
                <w:sz w:val="24"/>
                <w:szCs w:val="24"/>
              </w:rPr>
            </w:pPr>
            <w:r>
              <w:rPr>
                <w:rFonts w:ascii="Times New Roman" w:hAnsi="Times New Roman"/>
                <w:sz w:val="24"/>
                <w:szCs w:val="24"/>
              </w:rPr>
              <w:t>10-25</w:t>
            </w:r>
          </w:p>
        </w:tc>
        <w:tc>
          <w:tcPr>
            <w:tcW w:w="900" w:type="dxa"/>
          </w:tcPr>
          <w:p w:rsidR="00CC3652" w:rsidRDefault="00CC3652" w:rsidP="00CC3652">
            <w:pPr>
              <w:ind w:left="-18"/>
              <w:jc w:val="center"/>
              <w:rPr>
                <w:rFonts w:ascii="Times New Roman" w:hAnsi="Times New Roman"/>
                <w:sz w:val="24"/>
                <w:szCs w:val="24"/>
              </w:rPr>
            </w:pPr>
            <w:r>
              <w:rPr>
                <w:rFonts w:ascii="Times New Roman" w:hAnsi="Times New Roman"/>
                <w:sz w:val="24"/>
                <w:szCs w:val="24"/>
              </w:rPr>
              <w:t>3</w:t>
            </w:r>
          </w:p>
        </w:tc>
      </w:tr>
      <w:tr w:rsidR="008146A7" w:rsidRPr="001626FB" w:rsidTr="00BC34E5">
        <w:tc>
          <w:tcPr>
            <w:tcW w:w="2970" w:type="dxa"/>
          </w:tcPr>
          <w:p w:rsidR="008146A7" w:rsidRPr="008146A7" w:rsidRDefault="008146A7" w:rsidP="008146A7">
            <w:pPr>
              <w:ind w:left="-18"/>
              <w:rPr>
                <w:rFonts w:ascii="Times New Roman" w:hAnsi="Times New Roman"/>
                <w:sz w:val="24"/>
                <w:szCs w:val="24"/>
              </w:rPr>
            </w:pPr>
            <w:r>
              <w:rPr>
                <w:rFonts w:ascii="Times New Roman" w:hAnsi="Times New Roman"/>
                <w:sz w:val="24"/>
                <w:szCs w:val="24"/>
              </w:rPr>
              <w:t>ED300 Educational Psychology</w:t>
            </w:r>
          </w:p>
        </w:tc>
        <w:tc>
          <w:tcPr>
            <w:tcW w:w="1710" w:type="dxa"/>
            <w:shd w:val="clear" w:color="auto" w:fill="auto"/>
          </w:tcPr>
          <w:p w:rsidR="008146A7" w:rsidRPr="008146A7" w:rsidRDefault="008146A7" w:rsidP="00CC3652">
            <w:pPr>
              <w:ind w:left="-18"/>
              <w:jc w:val="center"/>
              <w:rPr>
                <w:rFonts w:ascii="Times New Roman" w:hAnsi="Times New Roman"/>
                <w:sz w:val="24"/>
                <w:szCs w:val="24"/>
              </w:rPr>
            </w:pPr>
            <w:r>
              <w:rPr>
                <w:rFonts w:ascii="Times New Roman" w:hAnsi="Times New Roman"/>
                <w:sz w:val="24"/>
                <w:szCs w:val="24"/>
              </w:rPr>
              <w:t>2001-2012</w:t>
            </w:r>
          </w:p>
        </w:tc>
        <w:tc>
          <w:tcPr>
            <w:tcW w:w="900" w:type="dxa"/>
            <w:shd w:val="clear" w:color="auto" w:fill="auto"/>
          </w:tcPr>
          <w:p w:rsidR="008146A7" w:rsidRPr="008146A7" w:rsidRDefault="008146A7" w:rsidP="00CC3652">
            <w:pPr>
              <w:ind w:left="-18"/>
              <w:jc w:val="center"/>
              <w:rPr>
                <w:rFonts w:ascii="Times New Roman" w:hAnsi="Times New Roman"/>
                <w:sz w:val="24"/>
                <w:szCs w:val="24"/>
              </w:rPr>
            </w:pPr>
            <w:r>
              <w:rPr>
                <w:rFonts w:ascii="Times New Roman" w:hAnsi="Times New Roman"/>
                <w:sz w:val="24"/>
                <w:szCs w:val="24"/>
              </w:rPr>
              <w:t>3</w:t>
            </w:r>
          </w:p>
        </w:tc>
        <w:tc>
          <w:tcPr>
            <w:tcW w:w="1620" w:type="dxa"/>
            <w:shd w:val="clear" w:color="auto" w:fill="auto"/>
          </w:tcPr>
          <w:p w:rsidR="008146A7" w:rsidRPr="008146A7" w:rsidRDefault="008146A7" w:rsidP="00CC3652">
            <w:pPr>
              <w:ind w:left="-18"/>
              <w:jc w:val="center"/>
              <w:rPr>
                <w:rFonts w:ascii="Times New Roman" w:hAnsi="Times New Roman"/>
                <w:sz w:val="24"/>
                <w:szCs w:val="24"/>
              </w:rPr>
            </w:pPr>
            <w:r>
              <w:rPr>
                <w:rFonts w:ascii="Times New Roman" w:hAnsi="Times New Roman"/>
                <w:sz w:val="24"/>
                <w:szCs w:val="24"/>
              </w:rPr>
              <w:t>Fall &amp; Spring</w:t>
            </w:r>
          </w:p>
        </w:tc>
        <w:tc>
          <w:tcPr>
            <w:tcW w:w="1080" w:type="dxa"/>
            <w:shd w:val="clear" w:color="auto" w:fill="auto"/>
          </w:tcPr>
          <w:p w:rsidR="008146A7" w:rsidRPr="008146A7" w:rsidRDefault="008146A7" w:rsidP="00CC3652">
            <w:pPr>
              <w:ind w:left="-18"/>
              <w:jc w:val="center"/>
              <w:rPr>
                <w:rFonts w:ascii="Times New Roman" w:hAnsi="Times New Roman"/>
                <w:sz w:val="24"/>
                <w:szCs w:val="24"/>
              </w:rPr>
            </w:pPr>
            <w:r>
              <w:rPr>
                <w:rFonts w:ascii="Times New Roman" w:hAnsi="Times New Roman"/>
                <w:sz w:val="24"/>
                <w:szCs w:val="24"/>
              </w:rPr>
              <w:t>20-25</w:t>
            </w:r>
          </w:p>
        </w:tc>
        <w:tc>
          <w:tcPr>
            <w:tcW w:w="900" w:type="dxa"/>
          </w:tcPr>
          <w:p w:rsidR="008146A7" w:rsidRPr="008146A7" w:rsidRDefault="008146A7" w:rsidP="00CC3652">
            <w:pPr>
              <w:ind w:left="-18"/>
              <w:jc w:val="center"/>
              <w:rPr>
                <w:rFonts w:ascii="Times New Roman" w:hAnsi="Times New Roman"/>
                <w:sz w:val="24"/>
                <w:szCs w:val="24"/>
              </w:rPr>
            </w:pPr>
            <w:r>
              <w:rPr>
                <w:rFonts w:ascii="Times New Roman" w:hAnsi="Times New Roman"/>
                <w:sz w:val="24"/>
                <w:szCs w:val="24"/>
              </w:rPr>
              <w:t>12</w:t>
            </w:r>
          </w:p>
        </w:tc>
      </w:tr>
      <w:tr w:rsidR="008146A7" w:rsidRPr="001626FB" w:rsidTr="00BC34E5">
        <w:tc>
          <w:tcPr>
            <w:tcW w:w="2970" w:type="dxa"/>
          </w:tcPr>
          <w:p w:rsidR="008146A7" w:rsidRPr="008146A7" w:rsidRDefault="008146A7" w:rsidP="008146A7">
            <w:pPr>
              <w:ind w:left="-18"/>
              <w:rPr>
                <w:rFonts w:ascii="Times New Roman" w:hAnsi="Times New Roman"/>
                <w:sz w:val="24"/>
                <w:szCs w:val="24"/>
              </w:rPr>
            </w:pPr>
            <w:r>
              <w:rPr>
                <w:rFonts w:ascii="Times New Roman" w:hAnsi="Times New Roman"/>
                <w:sz w:val="24"/>
                <w:szCs w:val="24"/>
              </w:rPr>
              <w:t>ED473 Developing Cognitive Abilities</w:t>
            </w:r>
          </w:p>
        </w:tc>
        <w:tc>
          <w:tcPr>
            <w:tcW w:w="1710" w:type="dxa"/>
            <w:shd w:val="clear" w:color="auto" w:fill="auto"/>
          </w:tcPr>
          <w:p w:rsidR="008146A7" w:rsidRPr="008146A7" w:rsidRDefault="008146A7" w:rsidP="00CC3652">
            <w:pPr>
              <w:ind w:left="-18"/>
              <w:jc w:val="center"/>
              <w:rPr>
                <w:rFonts w:ascii="Times New Roman" w:hAnsi="Times New Roman"/>
                <w:sz w:val="24"/>
                <w:szCs w:val="24"/>
              </w:rPr>
            </w:pPr>
            <w:r>
              <w:rPr>
                <w:rFonts w:ascii="Times New Roman" w:hAnsi="Times New Roman"/>
                <w:sz w:val="24"/>
                <w:szCs w:val="24"/>
              </w:rPr>
              <w:t>1996</w:t>
            </w:r>
          </w:p>
        </w:tc>
        <w:tc>
          <w:tcPr>
            <w:tcW w:w="900" w:type="dxa"/>
            <w:shd w:val="clear" w:color="auto" w:fill="auto"/>
          </w:tcPr>
          <w:p w:rsidR="008146A7" w:rsidRPr="008146A7" w:rsidRDefault="008146A7" w:rsidP="00CC3652">
            <w:pPr>
              <w:ind w:left="-18"/>
              <w:jc w:val="center"/>
              <w:rPr>
                <w:rFonts w:ascii="Times New Roman" w:hAnsi="Times New Roman"/>
                <w:sz w:val="24"/>
                <w:szCs w:val="24"/>
              </w:rPr>
            </w:pPr>
            <w:r>
              <w:rPr>
                <w:rFonts w:ascii="Times New Roman" w:hAnsi="Times New Roman"/>
                <w:sz w:val="24"/>
                <w:szCs w:val="24"/>
              </w:rPr>
              <w:t>3</w:t>
            </w:r>
          </w:p>
        </w:tc>
        <w:tc>
          <w:tcPr>
            <w:tcW w:w="1620" w:type="dxa"/>
            <w:shd w:val="clear" w:color="auto" w:fill="auto"/>
          </w:tcPr>
          <w:p w:rsidR="008146A7" w:rsidRPr="008146A7" w:rsidRDefault="008146A7" w:rsidP="00CC3652">
            <w:pPr>
              <w:ind w:left="-18"/>
              <w:jc w:val="center"/>
              <w:rPr>
                <w:rFonts w:ascii="Times New Roman" w:hAnsi="Times New Roman"/>
                <w:sz w:val="24"/>
                <w:szCs w:val="24"/>
              </w:rPr>
            </w:pPr>
            <w:r>
              <w:rPr>
                <w:rFonts w:ascii="Times New Roman" w:hAnsi="Times New Roman"/>
                <w:sz w:val="24"/>
                <w:szCs w:val="24"/>
              </w:rPr>
              <w:t>Summer</w:t>
            </w:r>
          </w:p>
        </w:tc>
        <w:tc>
          <w:tcPr>
            <w:tcW w:w="1080" w:type="dxa"/>
            <w:shd w:val="clear" w:color="auto" w:fill="auto"/>
          </w:tcPr>
          <w:p w:rsidR="008146A7" w:rsidRPr="008146A7" w:rsidRDefault="008146A7" w:rsidP="00CC3652">
            <w:pPr>
              <w:ind w:left="-18"/>
              <w:jc w:val="center"/>
              <w:rPr>
                <w:rFonts w:ascii="Times New Roman" w:hAnsi="Times New Roman"/>
                <w:sz w:val="24"/>
                <w:szCs w:val="24"/>
              </w:rPr>
            </w:pPr>
            <w:r>
              <w:rPr>
                <w:rFonts w:ascii="Times New Roman" w:hAnsi="Times New Roman"/>
                <w:sz w:val="24"/>
                <w:szCs w:val="24"/>
              </w:rPr>
              <w:t>18</w:t>
            </w:r>
          </w:p>
        </w:tc>
        <w:tc>
          <w:tcPr>
            <w:tcW w:w="900" w:type="dxa"/>
          </w:tcPr>
          <w:p w:rsidR="008146A7" w:rsidRPr="008146A7" w:rsidRDefault="008146A7" w:rsidP="00CC3652">
            <w:pPr>
              <w:ind w:left="-18"/>
              <w:jc w:val="center"/>
              <w:rPr>
                <w:rFonts w:ascii="Times New Roman" w:hAnsi="Times New Roman"/>
                <w:sz w:val="24"/>
                <w:szCs w:val="24"/>
              </w:rPr>
            </w:pPr>
            <w:r>
              <w:rPr>
                <w:rFonts w:ascii="Times New Roman" w:hAnsi="Times New Roman"/>
                <w:sz w:val="24"/>
                <w:szCs w:val="24"/>
              </w:rPr>
              <w:t>1</w:t>
            </w:r>
          </w:p>
        </w:tc>
      </w:tr>
      <w:tr w:rsidR="008146A7" w:rsidRPr="001626FB" w:rsidTr="00BC34E5">
        <w:tc>
          <w:tcPr>
            <w:tcW w:w="2970" w:type="dxa"/>
          </w:tcPr>
          <w:p w:rsidR="002E5A01" w:rsidRPr="008146A7" w:rsidRDefault="008146A7" w:rsidP="002E5A01">
            <w:pPr>
              <w:ind w:left="-18"/>
              <w:rPr>
                <w:rFonts w:ascii="Times New Roman" w:hAnsi="Times New Roman"/>
                <w:sz w:val="24"/>
                <w:szCs w:val="24"/>
              </w:rPr>
            </w:pPr>
            <w:r>
              <w:rPr>
                <w:rFonts w:ascii="Times New Roman" w:hAnsi="Times New Roman"/>
                <w:sz w:val="24"/>
                <w:szCs w:val="24"/>
              </w:rPr>
              <w:t>ED489 Evaluation</w:t>
            </w:r>
          </w:p>
        </w:tc>
        <w:tc>
          <w:tcPr>
            <w:tcW w:w="1710" w:type="dxa"/>
            <w:shd w:val="clear" w:color="auto" w:fill="auto"/>
          </w:tcPr>
          <w:p w:rsidR="008146A7" w:rsidRPr="008146A7" w:rsidRDefault="008146A7" w:rsidP="00CC3652">
            <w:pPr>
              <w:ind w:left="-18"/>
              <w:jc w:val="center"/>
              <w:rPr>
                <w:rFonts w:ascii="Times New Roman" w:hAnsi="Times New Roman"/>
                <w:sz w:val="24"/>
                <w:szCs w:val="24"/>
              </w:rPr>
            </w:pPr>
            <w:r>
              <w:rPr>
                <w:rFonts w:ascii="Times New Roman" w:hAnsi="Times New Roman"/>
                <w:sz w:val="24"/>
                <w:szCs w:val="24"/>
              </w:rPr>
              <w:t>1995-2012</w:t>
            </w:r>
          </w:p>
        </w:tc>
        <w:tc>
          <w:tcPr>
            <w:tcW w:w="900" w:type="dxa"/>
            <w:shd w:val="clear" w:color="auto" w:fill="auto"/>
          </w:tcPr>
          <w:p w:rsidR="008146A7" w:rsidRPr="008146A7" w:rsidRDefault="008146A7" w:rsidP="00CC3652">
            <w:pPr>
              <w:ind w:left="-18"/>
              <w:jc w:val="center"/>
              <w:rPr>
                <w:rFonts w:ascii="Times New Roman" w:hAnsi="Times New Roman"/>
                <w:sz w:val="24"/>
                <w:szCs w:val="24"/>
              </w:rPr>
            </w:pPr>
            <w:r>
              <w:rPr>
                <w:rFonts w:ascii="Times New Roman" w:hAnsi="Times New Roman"/>
                <w:sz w:val="24"/>
                <w:szCs w:val="24"/>
              </w:rPr>
              <w:t>3</w:t>
            </w:r>
          </w:p>
        </w:tc>
        <w:tc>
          <w:tcPr>
            <w:tcW w:w="1620" w:type="dxa"/>
            <w:shd w:val="clear" w:color="auto" w:fill="auto"/>
          </w:tcPr>
          <w:p w:rsidR="008146A7" w:rsidRPr="008146A7" w:rsidRDefault="008146A7" w:rsidP="00CC3652">
            <w:pPr>
              <w:ind w:left="-18"/>
              <w:jc w:val="center"/>
              <w:rPr>
                <w:rFonts w:ascii="Times New Roman" w:hAnsi="Times New Roman"/>
                <w:sz w:val="24"/>
                <w:szCs w:val="24"/>
              </w:rPr>
            </w:pPr>
            <w:r>
              <w:rPr>
                <w:rFonts w:ascii="Times New Roman" w:hAnsi="Times New Roman"/>
                <w:sz w:val="24"/>
                <w:szCs w:val="24"/>
              </w:rPr>
              <w:t>Fall &amp; Spring</w:t>
            </w:r>
          </w:p>
        </w:tc>
        <w:tc>
          <w:tcPr>
            <w:tcW w:w="1080" w:type="dxa"/>
            <w:shd w:val="clear" w:color="auto" w:fill="auto"/>
          </w:tcPr>
          <w:p w:rsidR="008146A7" w:rsidRPr="008146A7" w:rsidRDefault="008146A7" w:rsidP="00CC3652">
            <w:pPr>
              <w:ind w:left="-18"/>
              <w:jc w:val="center"/>
              <w:rPr>
                <w:rFonts w:ascii="Times New Roman" w:hAnsi="Times New Roman"/>
                <w:sz w:val="24"/>
                <w:szCs w:val="24"/>
              </w:rPr>
            </w:pPr>
            <w:r>
              <w:rPr>
                <w:rFonts w:ascii="Times New Roman" w:hAnsi="Times New Roman"/>
                <w:sz w:val="24"/>
                <w:szCs w:val="24"/>
              </w:rPr>
              <w:t>20-25</w:t>
            </w:r>
          </w:p>
        </w:tc>
        <w:tc>
          <w:tcPr>
            <w:tcW w:w="900" w:type="dxa"/>
          </w:tcPr>
          <w:p w:rsidR="008146A7" w:rsidRPr="008146A7" w:rsidRDefault="008146A7" w:rsidP="00CC3652">
            <w:pPr>
              <w:ind w:left="-18"/>
              <w:jc w:val="center"/>
              <w:rPr>
                <w:rFonts w:ascii="Times New Roman" w:hAnsi="Times New Roman"/>
                <w:sz w:val="24"/>
                <w:szCs w:val="24"/>
              </w:rPr>
            </w:pPr>
            <w:r>
              <w:rPr>
                <w:rFonts w:ascii="Times New Roman" w:hAnsi="Times New Roman"/>
                <w:sz w:val="24"/>
                <w:szCs w:val="24"/>
              </w:rPr>
              <w:t>17</w:t>
            </w:r>
          </w:p>
        </w:tc>
      </w:tr>
      <w:tr w:rsidR="00A81686" w:rsidRPr="001626FB" w:rsidTr="000551E9">
        <w:tc>
          <w:tcPr>
            <w:tcW w:w="9180" w:type="dxa"/>
            <w:gridSpan w:val="6"/>
            <w:shd w:val="clear" w:color="auto" w:fill="D9D9D9" w:themeFill="background1" w:themeFillShade="D9"/>
          </w:tcPr>
          <w:p w:rsidR="00A81686" w:rsidRPr="008146A7" w:rsidRDefault="00A81686" w:rsidP="008146A7">
            <w:pPr>
              <w:ind w:left="-18"/>
              <w:rPr>
                <w:rFonts w:ascii="Times New Roman" w:hAnsi="Times New Roman"/>
                <w:sz w:val="24"/>
                <w:szCs w:val="24"/>
              </w:rPr>
            </w:pPr>
            <w:r>
              <w:rPr>
                <w:rFonts w:ascii="Times New Roman" w:hAnsi="Times New Roman"/>
                <w:b/>
                <w:szCs w:val="24"/>
              </w:rPr>
              <w:lastRenderedPageBreak/>
              <w:t>SPECIAL EDUCATION</w:t>
            </w:r>
            <w:r w:rsidRPr="00A81686">
              <w:rPr>
                <w:rFonts w:ascii="Times New Roman" w:hAnsi="Times New Roman"/>
                <w:b/>
                <w:szCs w:val="24"/>
              </w:rPr>
              <w:t xml:space="preserve"> COURSES</w:t>
            </w:r>
          </w:p>
        </w:tc>
      </w:tr>
      <w:tr w:rsidR="008146A7" w:rsidRPr="001626FB" w:rsidTr="00BC34E5">
        <w:tc>
          <w:tcPr>
            <w:tcW w:w="2970" w:type="dxa"/>
          </w:tcPr>
          <w:p w:rsidR="008146A7" w:rsidRPr="008146A7" w:rsidRDefault="00A81686" w:rsidP="008146A7">
            <w:pPr>
              <w:ind w:left="-18"/>
              <w:rPr>
                <w:rFonts w:ascii="Times New Roman" w:hAnsi="Times New Roman"/>
                <w:sz w:val="24"/>
                <w:szCs w:val="24"/>
              </w:rPr>
            </w:pPr>
            <w:r>
              <w:rPr>
                <w:rFonts w:ascii="Times New Roman" w:hAnsi="Times New Roman"/>
                <w:sz w:val="24"/>
                <w:szCs w:val="24"/>
              </w:rPr>
              <w:t>ED215 Introduction to Exceptional Individuals</w:t>
            </w:r>
          </w:p>
        </w:tc>
        <w:tc>
          <w:tcPr>
            <w:tcW w:w="1710" w:type="dxa"/>
            <w:shd w:val="clear" w:color="auto" w:fill="auto"/>
          </w:tcPr>
          <w:p w:rsidR="008146A7" w:rsidRPr="008146A7" w:rsidRDefault="00A81686" w:rsidP="00CC3652">
            <w:pPr>
              <w:ind w:left="-18"/>
              <w:jc w:val="center"/>
              <w:rPr>
                <w:rFonts w:ascii="Times New Roman" w:hAnsi="Times New Roman"/>
                <w:sz w:val="24"/>
                <w:szCs w:val="24"/>
              </w:rPr>
            </w:pPr>
            <w:r>
              <w:rPr>
                <w:rFonts w:ascii="Times New Roman" w:hAnsi="Times New Roman"/>
                <w:sz w:val="24"/>
                <w:szCs w:val="24"/>
              </w:rPr>
              <w:t>1985-2006</w:t>
            </w:r>
          </w:p>
        </w:tc>
        <w:tc>
          <w:tcPr>
            <w:tcW w:w="900" w:type="dxa"/>
            <w:shd w:val="clear" w:color="auto" w:fill="auto"/>
          </w:tcPr>
          <w:p w:rsidR="008146A7" w:rsidRPr="008146A7" w:rsidRDefault="00A81686" w:rsidP="00CC3652">
            <w:pPr>
              <w:ind w:left="-18"/>
              <w:jc w:val="center"/>
              <w:rPr>
                <w:rFonts w:ascii="Times New Roman" w:hAnsi="Times New Roman"/>
                <w:sz w:val="24"/>
                <w:szCs w:val="24"/>
              </w:rPr>
            </w:pPr>
            <w:r>
              <w:rPr>
                <w:rFonts w:ascii="Times New Roman" w:hAnsi="Times New Roman"/>
                <w:sz w:val="24"/>
                <w:szCs w:val="24"/>
              </w:rPr>
              <w:t>3</w:t>
            </w:r>
          </w:p>
        </w:tc>
        <w:tc>
          <w:tcPr>
            <w:tcW w:w="1620" w:type="dxa"/>
            <w:shd w:val="clear" w:color="auto" w:fill="auto"/>
          </w:tcPr>
          <w:p w:rsidR="008146A7" w:rsidRPr="008146A7" w:rsidRDefault="00A81686" w:rsidP="00CC3652">
            <w:pPr>
              <w:jc w:val="center"/>
              <w:rPr>
                <w:rFonts w:ascii="Times New Roman" w:hAnsi="Times New Roman"/>
                <w:sz w:val="24"/>
                <w:szCs w:val="24"/>
              </w:rPr>
            </w:pPr>
            <w:r>
              <w:rPr>
                <w:rFonts w:ascii="Times New Roman" w:hAnsi="Times New Roman"/>
                <w:sz w:val="24"/>
                <w:szCs w:val="24"/>
              </w:rPr>
              <w:t>Fall &amp; Spring</w:t>
            </w:r>
          </w:p>
        </w:tc>
        <w:tc>
          <w:tcPr>
            <w:tcW w:w="1080" w:type="dxa"/>
            <w:shd w:val="clear" w:color="auto" w:fill="auto"/>
          </w:tcPr>
          <w:p w:rsidR="008146A7" w:rsidRPr="008146A7" w:rsidRDefault="00A81686" w:rsidP="00CC3652">
            <w:pPr>
              <w:ind w:left="-18"/>
              <w:jc w:val="center"/>
              <w:rPr>
                <w:rFonts w:ascii="Times New Roman" w:hAnsi="Times New Roman"/>
                <w:sz w:val="24"/>
                <w:szCs w:val="24"/>
              </w:rPr>
            </w:pPr>
            <w:r>
              <w:rPr>
                <w:rFonts w:ascii="Times New Roman" w:hAnsi="Times New Roman"/>
                <w:sz w:val="24"/>
                <w:szCs w:val="24"/>
              </w:rPr>
              <w:t>10-20</w:t>
            </w:r>
          </w:p>
        </w:tc>
        <w:tc>
          <w:tcPr>
            <w:tcW w:w="900" w:type="dxa"/>
          </w:tcPr>
          <w:p w:rsidR="008146A7" w:rsidRPr="008146A7" w:rsidRDefault="00A81686" w:rsidP="00CC3652">
            <w:pPr>
              <w:ind w:left="-18"/>
              <w:jc w:val="center"/>
              <w:rPr>
                <w:rFonts w:ascii="Times New Roman" w:hAnsi="Times New Roman"/>
                <w:sz w:val="24"/>
                <w:szCs w:val="24"/>
              </w:rPr>
            </w:pPr>
            <w:r>
              <w:rPr>
                <w:rFonts w:ascii="Times New Roman" w:hAnsi="Times New Roman"/>
                <w:sz w:val="24"/>
                <w:szCs w:val="24"/>
              </w:rPr>
              <w:t>21</w:t>
            </w:r>
          </w:p>
        </w:tc>
      </w:tr>
      <w:tr w:rsidR="00A81686" w:rsidRPr="001626FB" w:rsidTr="00BC34E5">
        <w:tc>
          <w:tcPr>
            <w:tcW w:w="2970" w:type="dxa"/>
          </w:tcPr>
          <w:p w:rsidR="00A81686" w:rsidRDefault="00A81686" w:rsidP="008146A7">
            <w:pPr>
              <w:ind w:left="-18"/>
              <w:rPr>
                <w:rFonts w:ascii="Times New Roman" w:hAnsi="Times New Roman"/>
                <w:sz w:val="24"/>
                <w:szCs w:val="24"/>
              </w:rPr>
            </w:pPr>
            <w:r>
              <w:rPr>
                <w:rFonts w:ascii="Times New Roman" w:hAnsi="Times New Roman"/>
                <w:sz w:val="24"/>
                <w:szCs w:val="24"/>
              </w:rPr>
              <w:t>ED220 Educational Practices with Students with Disabilities</w:t>
            </w:r>
          </w:p>
        </w:tc>
        <w:tc>
          <w:tcPr>
            <w:tcW w:w="1710" w:type="dxa"/>
            <w:shd w:val="clear" w:color="auto" w:fill="auto"/>
          </w:tcPr>
          <w:p w:rsidR="00A81686" w:rsidRPr="008146A7" w:rsidRDefault="00A81686" w:rsidP="00CC3652">
            <w:pPr>
              <w:ind w:left="-18"/>
              <w:jc w:val="center"/>
              <w:rPr>
                <w:rFonts w:ascii="Times New Roman" w:hAnsi="Times New Roman"/>
                <w:sz w:val="24"/>
                <w:szCs w:val="24"/>
              </w:rPr>
            </w:pPr>
            <w:r>
              <w:rPr>
                <w:rFonts w:ascii="Times New Roman" w:hAnsi="Times New Roman"/>
                <w:sz w:val="24"/>
                <w:szCs w:val="24"/>
              </w:rPr>
              <w:t>1985-2006</w:t>
            </w:r>
          </w:p>
        </w:tc>
        <w:tc>
          <w:tcPr>
            <w:tcW w:w="900" w:type="dxa"/>
            <w:shd w:val="clear" w:color="auto" w:fill="auto"/>
          </w:tcPr>
          <w:p w:rsidR="00A81686" w:rsidRPr="008146A7" w:rsidRDefault="00A81686" w:rsidP="00CC3652">
            <w:pPr>
              <w:ind w:left="-18"/>
              <w:jc w:val="center"/>
              <w:rPr>
                <w:rFonts w:ascii="Times New Roman" w:hAnsi="Times New Roman"/>
                <w:sz w:val="24"/>
                <w:szCs w:val="24"/>
              </w:rPr>
            </w:pPr>
            <w:r>
              <w:rPr>
                <w:rFonts w:ascii="Times New Roman" w:hAnsi="Times New Roman"/>
                <w:sz w:val="24"/>
                <w:szCs w:val="24"/>
              </w:rPr>
              <w:t>3</w:t>
            </w:r>
          </w:p>
        </w:tc>
        <w:tc>
          <w:tcPr>
            <w:tcW w:w="1620" w:type="dxa"/>
            <w:shd w:val="clear" w:color="auto" w:fill="auto"/>
          </w:tcPr>
          <w:p w:rsidR="00A81686" w:rsidRPr="008146A7" w:rsidRDefault="00A81686" w:rsidP="00CC3652">
            <w:pPr>
              <w:jc w:val="center"/>
              <w:rPr>
                <w:rFonts w:ascii="Times New Roman" w:hAnsi="Times New Roman"/>
                <w:sz w:val="24"/>
                <w:szCs w:val="24"/>
              </w:rPr>
            </w:pPr>
            <w:r>
              <w:rPr>
                <w:rFonts w:ascii="Times New Roman" w:hAnsi="Times New Roman"/>
                <w:sz w:val="24"/>
                <w:szCs w:val="24"/>
              </w:rPr>
              <w:t>Fall &amp; Spring</w:t>
            </w:r>
          </w:p>
        </w:tc>
        <w:tc>
          <w:tcPr>
            <w:tcW w:w="1080" w:type="dxa"/>
            <w:shd w:val="clear" w:color="auto" w:fill="auto"/>
          </w:tcPr>
          <w:p w:rsidR="00A81686" w:rsidRPr="008146A7" w:rsidRDefault="00A81686" w:rsidP="00CC3652">
            <w:pPr>
              <w:ind w:left="-18"/>
              <w:jc w:val="center"/>
              <w:rPr>
                <w:rFonts w:ascii="Times New Roman" w:hAnsi="Times New Roman"/>
                <w:sz w:val="24"/>
                <w:szCs w:val="24"/>
              </w:rPr>
            </w:pPr>
            <w:r>
              <w:rPr>
                <w:rFonts w:ascii="Times New Roman" w:hAnsi="Times New Roman"/>
                <w:sz w:val="24"/>
                <w:szCs w:val="24"/>
              </w:rPr>
              <w:t>10-20</w:t>
            </w:r>
          </w:p>
        </w:tc>
        <w:tc>
          <w:tcPr>
            <w:tcW w:w="900" w:type="dxa"/>
          </w:tcPr>
          <w:p w:rsidR="00A81686" w:rsidRPr="008146A7" w:rsidRDefault="00A81686" w:rsidP="00CC3652">
            <w:pPr>
              <w:ind w:left="-18"/>
              <w:jc w:val="center"/>
              <w:rPr>
                <w:rFonts w:ascii="Times New Roman" w:hAnsi="Times New Roman"/>
                <w:sz w:val="24"/>
                <w:szCs w:val="24"/>
              </w:rPr>
            </w:pPr>
            <w:r>
              <w:rPr>
                <w:rFonts w:ascii="Times New Roman" w:hAnsi="Times New Roman"/>
                <w:sz w:val="24"/>
                <w:szCs w:val="24"/>
              </w:rPr>
              <w:t>21</w:t>
            </w:r>
          </w:p>
        </w:tc>
      </w:tr>
      <w:tr w:rsidR="00A81686" w:rsidRPr="001626FB" w:rsidTr="00BC34E5">
        <w:tc>
          <w:tcPr>
            <w:tcW w:w="2970" w:type="dxa"/>
          </w:tcPr>
          <w:p w:rsidR="00A81686" w:rsidRDefault="00A81686" w:rsidP="008146A7">
            <w:pPr>
              <w:ind w:left="-18"/>
              <w:rPr>
                <w:rFonts w:ascii="Times New Roman" w:hAnsi="Times New Roman"/>
                <w:sz w:val="24"/>
                <w:szCs w:val="24"/>
              </w:rPr>
            </w:pPr>
            <w:r>
              <w:rPr>
                <w:rFonts w:ascii="Times New Roman" w:hAnsi="Times New Roman"/>
                <w:sz w:val="24"/>
                <w:szCs w:val="24"/>
              </w:rPr>
              <w:t>ED310 Remediation of Learning Disabilities &amp; Behavior Disorders</w:t>
            </w:r>
          </w:p>
        </w:tc>
        <w:tc>
          <w:tcPr>
            <w:tcW w:w="1710" w:type="dxa"/>
            <w:shd w:val="clear" w:color="auto" w:fill="auto"/>
          </w:tcPr>
          <w:p w:rsidR="00A81686" w:rsidRPr="008146A7" w:rsidRDefault="00A81686" w:rsidP="00CC3652">
            <w:pPr>
              <w:ind w:left="-18"/>
              <w:jc w:val="center"/>
              <w:rPr>
                <w:rFonts w:ascii="Times New Roman" w:hAnsi="Times New Roman"/>
                <w:sz w:val="24"/>
                <w:szCs w:val="24"/>
              </w:rPr>
            </w:pPr>
            <w:r>
              <w:rPr>
                <w:rFonts w:ascii="Times New Roman" w:hAnsi="Times New Roman"/>
                <w:sz w:val="24"/>
                <w:szCs w:val="24"/>
              </w:rPr>
              <w:t>1985-2006</w:t>
            </w:r>
          </w:p>
        </w:tc>
        <w:tc>
          <w:tcPr>
            <w:tcW w:w="900" w:type="dxa"/>
            <w:shd w:val="clear" w:color="auto" w:fill="auto"/>
          </w:tcPr>
          <w:p w:rsidR="00A81686" w:rsidRPr="008146A7" w:rsidRDefault="00A81686" w:rsidP="00CC3652">
            <w:pPr>
              <w:ind w:left="-18"/>
              <w:jc w:val="center"/>
              <w:rPr>
                <w:rFonts w:ascii="Times New Roman" w:hAnsi="Times New Roman"/>
                <w:sz w:val="24"/>
                <w:szCs w:val="24"/>
              </w:rPr>
            </w:pPr>
            <w:r>
              <w:rPr>
                <w:rFonts w:ascii="Times New Roman" w:hAnsi="Times New Roman"/>
                <w:sz w:val="24"/>
                <w:szCs w:val="24"/>
              </w:rPr>
              <w:t>3</w:t>
            </w:r>
          </w:p>
        </w:tc>
        <w:tc>
          <w:tcPr>
            <w:tcW w:w="1620" w:type="dxa"/>
            <w:shd w:val="clear" w:color="auto" w:fill="auto"/>
          </w:tcPr>
          <w:p w:rsidR="00A81686" w:rsidRPr="008146A7" w:rsidRDefault="00A81686" w:rsidP="00CC3652">
            <w:pPr>
              <w:jc w:val="center"/>
              <w:rPr>
                <w:rFonts w:ascii="Times New Roman" w:hAnsi="Times New Roman"/>
                <w:sz w:val="24"/>
                <w:szCs w:val="24"/>
              </w:rPr>
            </w:pPr>
            <w:r>
              <w:rPr>
                <w:rFonts w:ascii="Times New Roman" w:hAnsi="Times New Roman"/>
                <w:sz w:val="24"/>
                <w:szCs w:val="24"/>
              </w:rPr>
              <w:t>Fall &amp; Spring</w:t>
            </w:r>
          </w:p>
        </w:tc>
        <w:tc>
          <w:tcPr>
            <w:tcW w:w="1080" w:type="dxa"/>
            <w:shd w:val="clear" w:color="auto" w:fill="auto"/>
          </w:tcPr>
          <w:p w:rsidR="00A81686" w:rsidRPr="008146A7" w:rsidRDefault="00A81686" w:rsidP="00CC3652">
            <w:pPr>
              <w:ind w:left="-18"/>
              <w:jc w:val="center"/>
              <w:rPr>
                <w:rFonts w:ascii="Times New Roman" w:hAnsi="Times New Roman"/>
                <w:sz w:val="24"/>
                <w:szCs w:val="24"/>
              </w:rPr>
            </w:pPr>
            <w:r>
              <w:rPr>
                <w:rFonts w:ascii="Times New Roman" w:hAnsi="Times New Roman"/>
                <w:sz w:val="24"/>
                <w:szCs w:val="24"/>
              </w:rPr>
              <w:t>10-20</w:t>
            </w:r>
          </w:p>
        </w:tc>
        <w:tc>
          <w:tcPr>
            <w:tcW w:w="900" w:type="dxa"/>
          </w:tcPr>
          <w:p w:rsidR="00A81686" w:rsidRPr="008146A7" w:rsidRDefault="00A81686" w:rsidP="00CC3652">
            <w:pPr>
              <w:ind w:left="-18"/>
              <w:jc w:val="center"/>
              <w:rPr>
                <w:rFonts w:ascii="Times New Roman" w:hAnsi="Times New Roman"/>
                <w:sz w:val="24"/>
                <w:szCs w:val="24"/>
              </w:rPr>
            </w:pPr>
            <w:r>
              <w:rPr>
                <w:rFonts w:ascii="Times New Roman" w:hAnsi="Times New Roman"/>
                <w:sz w:val="24"/>
                <w:szCs w:val="24"/>
              </w:rPr>
              <w:t>21</w:t>
            </w:r>
          </w:p>
        </w:tc>
      </w:tr>
      <w:tr w:rsidR="00A81686" w:rsidRPr="001626FB" w:rsidTr="00BC34E5">
        <w:tc>
          <w:tcPr>
            <w:tcW w:w="2970" w:type="dxa"/>
          </w:tcPr>
          <w:p w:rsidR="00A81686" w:rsidRDefault="00A81686" w:rsidP="008146A7">
            <w:pPr>
              <w:ind w:left="-18"/>
              <w:rPr>
                <w:rFonts w:ascii="Times New Roman" w:hAnsi="Times New Roman"/>
                <w:sz w:val="24"/>
                <w:szCs w:val="24"/>
              </w:rPr>
            </w:pPr>
            <w:r>
              <w:rPr>
                <w:rFonts w:ascii="Times New Roman" w:hAnsi="Times New Roman"/>
                <w:sz w:val="24"/>
                <w:szCs w:val="24"/>
              </w:rPr>
              <w:t>ED311 Curriculum for Students with Disabilities</w:t>
            </w:r>
          </w:p>
        </w:tc>
        <w:tc>
          <w:tcPr>
            <w:tcW w:w="1710" w:type="dxa"/>
            <w:shd w:val="clear" w:color="auto" w:fill="auto"/>
          </w:tcPr>
          <w:p w:rsidR="00A81686" w:rsidRPr="008146A7" w:rsidRDefault="00A81686" w:rsidP="00CC3652">
            <w:pPr>
              <w:ind w:left="-18"/>
              <w:jc w:val="center"/>
              <w:rPr>
                <w:rFonts w:ascii="Times New Roman" w:hAnsi="Times New Roman"/>
                <w:sz w:val="24"/>
                <w:szCs w:val="24"/>
              </w:rPr>
            </w:pPr>
            <w:r>
              <w:rPr>
                <w:rFonts w:ascii="Times New Roman" w:hAnsi="Times New Roman"/>
                <w:sz w:val="24"/>
                <w:szCs w:val="24"/>
              </w:rPr>
              <w:t>1985-2006</w:t>
            </w:r>
          </w:p>
        </w:tc>
        <w:tc>
          <w:tcPr>
            <w:tcW w:w="900" w:type="dxa"/>
            <w:shd w:val="clear" w:color="auto" w:fill="auto"/>
          </w:tcPr>
          <w:p w:rsidR="00A81686" w:rsidRPr="008146A7" w:rsidRDefault="00A81686" w:rsidP="00CC3652">
            <w:pPr>
              <w:ind w:left="-18"/>
              <w:jc w:val="center"/>
              <w:rPr>
                <w:rFonts w:ascii="Times New Roman" w:hAnsi="Times New Roman"/>
                <w:sz w:val="24"/>
                <w:szCs w:val="24"/>
              </w:rPr>
            </w:pPr>
            <w:r>
              <w:rPr>
                <w:rFonts w:ascii="Times New Roman" w:hAnsi="Times New Roman"/>
                <w:sz w:val="24"/>
                <w:szCs w:val="24"/>
              </w:rPr>
              <w:t>3</w:t>
            </w:r>
          </w:p>
        </w:tc>
        <w:tc>
          <w:tcPr>
            <w:tcW w:w="1620" w:type="dxa"/>
            <w:shd w:val="clear" w:color="auto" w:fill="auto"/>
          </w:tcPr>
          <w:p w:rsidR="00A81686" w:rsidRPr="008146A7" w:rsidRDefault="00A81686" w:rsidP="00CC3652">
            <w:pPr>
              <w:jc w:val="center"/>
              <w:rPr>
                <w:rFonts w:ascii="Times New Roman" w:hAnsi="Times New Roman"/>
                <w:sz w:val="24"/>
                <w:szCs w:val="24"/>
              </w:rPr>
            </w:pPr>
            <w:r>
              <w:rPr>
                <w:rFonts w:ascii="Times New Roman" w:hAnsi="Times New Roman"/>
                <w:sz w:val="24"/>
                <w:szCs w:val="24"/>
              </w:rPr>
              <w:t>Fall &amp; Spring</w:t>
            </w:r>
          </w:p>
        </w:tc>
        <w:tc>
          <w:tcPr>
            <w:tcW w:w="1080" w:type="dxa"/>
            <w:shd w:val="clear" w:color="auto" w:fill="auto"/>
          </w:tcPr>
          <w:p w:rsidR="00A81686" w:rsidRPr="008146A7" w:rsidRDefault="00A81686" w:rsidP="00CC3652">
            <w:pPr>
              <w:ind w:left="-18"/>
              <w:jc w:val="center"/>
              <w:rPr>
                <w:rFonts w:ascii="Times New Roman" w:hAnsi="Times New Roman"/>
                <w:sz w:val="24"/>
                <w:szCs w:val="24"/>
              </w:rPr>
            </w:pPr>
            <w:r>
              <w:rPr>
                <w:rFonts w:ascii="Times New Roman" w:hAnsi="Times New Roman"/>
                <w:sz w:val="24"/>
                <w:szCs w:val="24"/>
              </w:rPr>
              <w:t>10-20</w:t>
            </w:r>
          </w:p>
        </w:tc>
        <w:tc>
          <w:tcPr>
            <w:tcW w:w="900" w:type="dxa"/>
          </w:tcPr>
          <w:p w:rsidR="00A81686" w:rsidRPr="008146A7" w:rsidRDefault="00A81686" w:rsidP="00CC3652">
            <w:pPr>
              <w:ind w:left="-18"/>
              <w:jc w:val="center"/>
              <w:rPr>
                <w:rFonts w:ascii="Times New Roman" w:hAnsi="Times New Roman"/>
                <w:sz w:val="24"/>
                <w:szCs w:val="24"/>
              </w:rPr>
            </w:pPr>
            <w:r>
              <w:rPr>
                <w:rFonts w:ascii="Times New Roman" w:hAnsi="Times New Roman"/>
                <w:sz w:val="24"/>
                <w:szCs w:val="24"/>
              </w:rPr>
              <w:t>21</w:t>
            </w:r>
          </w:p>
        </w:tc>
      </w:tr>
      <w:tr w:rsidR="00A81686" w:rsidRPr="001626FB" w:rsidTr="00BC34E5">
        <w:tc>
          <w:tcPr>
            <w:tcW w:w="2970" w:type="dxa"/>
          </w:tcPr>
          <w:p w:rsidR="00A81686" w:rsidRDefault="00A81686" w:rsidP="008146A7">
            <w:pPr>
              <w:ind w:left="-18"/>
              <w:rPr>
                <w:rFonts w:ascii="Times New Roman" w:hAnsi="Times New Roman"/>
                <w:sz w:val="24"/>
                <w:szCs w:val="24"/>
              </w:rPr>
            </w:pPr>
            <w:r>
              <w:rPr>
                <w:rFonts w:ascii="Times New Roman" w:hAnsi="Times New Roman"/>
                <w:sz w:val="24"/>
                <w:szCs w:val="24"/>
              </w:rPr>
              <w:t>ED312 Counseling Students with Disabilities &amp; Their Families</w:t>
            </w:r>
          </w:p>
        </w:tc>
        <w:tc>
          <w:tcPr>
            <w:tcW w:w="1710" w:type="dxa"/>
            <w:shd w:val="clear" w:color="auto" w:fill="auto"/>
          </w:tcPr>
          <w:p w:rsidR="00A81686" w:rsidRPr="008146A7" w:rsidRDefault="00A81686" w:rsidP="00CC3652">
            <w:pPr>
              <w:ind w:left="-18"/>
              <w:jc w:val="center"/>
              <w:rPr>
                <w:rFonts w:ascii="Times New Roman" w:hAnsi="Times New Roman"/>
                <w:sz w:val="24"/>
                <w:szCs w:val="24"/>
              </w:rPr>
            </w:pPr>
            <w:r>
              <w:rPr>
                <w:rFonts w:ascii="Times New Roman" w:hAnsi="Times New Roman"/>
                <w:sz w:val="24"/>
                <w:szCs w:val="24"/>
              </w:rPr>
              <w:t>1985-2006</w:t>
            </w:r>
          </w:p>
        </w:tc>
        <w:tc>
          <w:tcPr>
            <w:tcW w:w="900" w:type="dxa"/>
            <w:shd w:val="clear" w:color="auto" w:fill="auto"/>
          </w:tcPr>
          <w:p w:rsidR="00A81686" w:rsidRPr="008146A7" w:rsidRDefault="00A81686" w:rsidP="00CC3652">
            <w:pPr>
              <w:ind w:left="-18"/>
              <w:jc w:val="center"/>
              <w:rPr>
                <w:rFonts w:ascii="Times New Roman" w:hAnsi="Times New Roman"/>
                <w:sz w:val="24"/>
                <w:szCs w:val="24"/>
              </w:rPr>
            </w:pPr>
            <w:r>
              <w:rPr>
                <w:rFonts w:ascii="Times New Roman" w:hAnsi="Times New Roman"/>
                <w:sz w:val="24"/>
                <w:szCs w:val="24"/>
              </w:rPr>
              <w:t>3</w:t>
            </w:r>
          </w:p>
        </w:tc>
        <w:tc>
          <w:tcPr>
            <w:tcW w:w="1620" w:type="dxa"/>
            <w:shd w:val="clear" w:color="auto" w:fill="auto"/>
          </w:tcPr>
          <w:p w:rsidR="00A81686" w:rsidRPr="008146A7" w:rsidRDefault="00A81686" w:rsidP="00CC3652">
            <w:pPr>
              <w:jc w:val="center"/>
              <w:rPr>
                <w:rFonts w:ascii="Times New Roman" w:hAnsi="Times New Roman"/>
                <w:sz w:val="24"/>
                <w:szCs w:val="24"/>
              </w:rPr>
            </w:pPr>
            <w:r>
              <w:rPr>
                <w:rFonts w:ascii="Times New Roman" w:hAnsi="Times New Roman"/>
                <w:sz w:val="24"/>
                <w:szCs w:val="24"/>
              </w:rPr>
              <w:t>Fall &amp; Spring</w:t>
            </w:r>
          </w:p>
        </w:tc>
        <w:tc>
          <w:tcPr>
            <w:tcW w:w="1080" w:type="dxa"/>
            <w:shd w:val="clear" w:color="auto" w:fill="auto"/>
          </w:tcPr>
          <w:p w:rsidR="00A81686" w:rsidRPr="008146A7" w:rsidRDefault="00A81686" w:rsidP="00CC3652">
            <w:pPr>
              <w:ind w:left="-18"/>
              <w:jc w:val="center"/>
              <w:rPr>
                <w:rFonts w:ascii="Times New Roman" w:hAnsi="Times New Roman"/>
                <w:sz w:val="24"/>
                <w:szCs w:val="24"/>
              </w:rPr>
            </w:pPr>
            <w:r>
              <w:rPr>
                <w:rFonts w:ascii="Times New Roman" w:hAnsi="Times New Roman"/>
                <w:sz w:val="24"/>
                <w:szCs w:val="24"/>
              </w:rPr>
              <w:t>10-20</w:t>
            </w:r>
          </w:p>
        </w:tc>
        <w:tc>
          <w:tcPr>
            <w:tcW w:w="900" w:type="dxa"/>
          </w:tcPr>
          <w:p w:rsidR="00A81686" w:rsidRPr="008146A7" w:rsidRDefault="00A81686" w:rsidP="00CC3652">
            <w:pPr>
              <w:ind w:left="-18"/>
              <w:jc w:val="center"/>
              <w:rPr>
                <w:rFonts w:ascii="Times New Roman" w:hAnsi="Times New Roman"/>
                <w:sz w:val="24"/>
                <w:szCs w:val="24"/>
              </w:rPr>
            </w:pPr>
            <w:r>
              <w:rPr>
                <w:rFonts w:ascii="Times New Roman" w:hAnsi="Times New Roman"/>
                <w:sz w:val="24"/>
                <w:szCs w:val="24"/>
              </w:rPr>
              <w:t>21</w:t>
            </w:r>
          </w:p>
        </w:tc>
      </w:tr>
      <w:tr w:rsidR="00A81686" w:rsidRPr="001626FB" w:rsidTr="00BC34E5">
        <w:tc>
          <w:tcPr>
            <w:tcW w:w="2970" w:type="dxa"/>
          </w:tcPr>
          <w:p w:rsidR="00A81686" w:rsidRDefault="00A81686" w:rsidP="008146A7">
            <w:pPr>
              <w:ind w:left="-18"/>
              <w:rPr>
                <w:rFonts w:ascii="Times New Roman" w:hAnsi="Times New Roman"/>
                <w:sz w:val="24"/>
                <w:szCs w:val="24"/>
              </w:rPr>
            </w:pPr>
            <w:r>
              <w:rPr>
                <w:rFonts w:ascii="Times New Roman" w:hAnsi="Times New Roman"/>
                <w:sz w:val="24"/>
                <w:szCs w:val="24"/>
              </w:rPr>
              <w:t>ED315 Methods &amp; Materials for Students with Disabilities</w:t>
            </w:r>
          </w:p>
        </w:tc>
        <w:tc>
          <w:tcPr>
            <w:tcW w:w="1710" w:type="dxa"/>
            <w:shd w:val="clear" w:color="auto" w:fill="auto"/>
          </w:tcPr>
          <w:p w:rsidR="00A81686" w:rsidRPr="008146A7" w:rsidRDefault="00A81686" w:rsidP="00CC3652">
            <w:pPr>
              <w:ind w:left="-18"/>
              <w:jc w:val="center"/>
              <w:rPr>
                <w:rFonts w:ascii="Times New Roman" w:hAnsi="Times New Roman"/>
                <w:sz w:val="24"/>
                <w:szCs w:val="24"/>
              </w:rPr>
            </w:pPr>
            <w:r>
              <w:rPr>
                <w:rFonts w:ascii="Times New Roman" w:hAnsi="Times New Roman"/>
                <w:sz w:val="24"/>
                <w:szCs w:val="24"/>
              </w:rPr>
              <w:t>1985-2006</w:t>
            </w:r>
          </w:p>
        </w:tc>
        <w:tc>
          <w:tcPr>
            <w:tcW w:w="900" w:type="dxa"/>
            <w:shd w:val="clear" w:color="auto" w:fill="auto"/>
          </w:tcPr>
          <w:p w:rsidR="00A81686" w:rsidRPr="008146A7" w:rsidRDefault="00A81686" w:rsidP="00CC3652">
            <w:pPr>
              <w:ind w:left="-18"/>
              <w:jc w:val="center"/>
              <w:rPr>
                <w:rFonts w:ascii="Times New Roman" w:hAnsi="Times New Roman"/>
                <w:sz w:val="24"/>
                <w:szCs w:val="24"/>
              </w:rPr>
            </w:pPr>
            <w:r>
              <w:rPr>
                <w:rFonts w:ascii="Times New Roman" w:hAnsi="Times New Roman"/>
                <w:sz w:val="24"/>
                <w:szCs w:val="24"/>
              </w:rPr>
              <w:t>3</w:t>
            </w:r>
          </w:p>
        </w:tc>
        <w:tc>
          <w:tcPr>
            <w:tcW w:w="1620" w:type="dxa"/>
            <w:shd w:val="clear" w:color="auto" w:fill="auto"/>
          </w:tcPr>
          <w:p w:rsidR="00A81686" w:rsidRPr="008146A7" w:rsidRDefault="00A81686" w:rsidP="00CC3652">
            <w:pPr>
              <w:jc w:val="center"/>
              <w:rPr>
                <w:rFonts w:ascii="Times New Roman" w:hAnsi="Times New Roman"/>
                <w:sz w:val="24"/>
                <w:szCs w:val="24"/>
              </w:rPr>
            </w:pPr>
            <w:r>
              <w:rPr>
                <w:rFonts w:ascii="Times New Roman" w:hAnsi="Times New Roman"/>
                <w:sz w:val="24"/>
                <w:szCs w:val="24"/>
              </w:rPr>
              <w:t>Fall &amp; Spring</w:t>
            </w:r>
          </w:p>
        </w:tc>
        <w:tc>
          <w:tcPr>
            <w:tcW w:w="1080" w:type="dxa"/>
            <w:shd w:val="clear" w:color="auto" w:fill="auto"/>
          </w:tcPr>
          <w:p w:rsidR="00A81686" w:rsidRPr="008146A7" w:rsidRDefault="00A81686" w:rsidP="00CC3652">
            <w:pPr>
              <w:ind w:left="-18"/>
              <w:jc w:val="center"/>
              <w:rPr>
                <w:rFonts w:ascii="Times New Roman" w:hAnsi="Times New Roman"/>
                <w:sz w:val="24"/>
                <w:szCs w:val="24"/>
              </w:rPr>
            </w:pPr>
            <w:r>
              <w:rPr>
                <w:rFonts w:ascii="Times New Roman" w:hAnsi="Times New Roman"/>
                <w:sz w:val="24"/>
                <w:szCs w:val="24"/>
              </w:rPr>
              <w:t>10-20</w:t>
            </w:r>
          </w:p>
        </w:tc>
        <w:tc>
          <w:tcPr>
            <w:tcW w:w="900" w:type="dxa"/>
          </w:tcPr>
          <w:p w:rsidR="00A81686" w:rsidRPr="008146A7" w:rsidRDefault="00A81686" w:rsidP="00CC3652">
            <w:pPr>
              <w:ind w:left="-18"/>
              <w:jc w:val="center"/>
              <w:rPr>
                <w:rFonts w:ascii="Times New Roman" w:hAnsi="Times New Roman"/>
                <w:sz w:val="24"/>
                <w:szCs w:val="24"/>
              </w:rPr>
            </w:pPr>
            <w:r>
              <w:rPr>
                <w:rFonts w:ascii="Times New Roman" w:hAnsi="Times New Roman"/>
                <w:sz w:val="24"/>
                <w:szCs w:val="24"/>
              </w:rPr>
              <w:t>21</w:t>
            </w:r>
          </w:p>
        </w:tc>
      </w:tr>
      <w:tr w:rsidR="00A81686" w:rsidRPr="001626FB" w:rsidTr="00BC34E5">
        <w:tc>
          <w:tcPr>
            <w:tcW w:w="2970" w:type="dxa"/>
          </w:tcPr>
          <w:p w:rsidR="00A81686" w:rsidRDefault="00A81686" w:rsidP="008146A7">
            <w:pPr>
              <w:ind w:left="-18"/>
              <w:rPr>
                <w:rFonts w:ascii="Times New Roman" w:hAnsi="Times New Roman"/>
                <w:sz w:val="24"/>
                <w:szCs w:val="24"/>
              </w:rPr>
            </w:pPr>
            <w:r>
              <w:rPr>
                <w:rFonts w:ascii="Times New Roman" w:hAnsi="Times New Roman"/>
                <w:sz w:val="24"/>
                <w:szCs w:val="24"/>
              </w:rPr>
              <w:t>ED446 Including Students with Disabilities in the Regular Classroom</w:t>
            </w:r>
          </w:p>
        </w:tc>
        <w:tc>
          <w:tcPr>
            <w:tcW w:w="1710" w:type="dxa"/>
            <w:shd w:val="clear" w:color="auto" w:fill="auto"/>
          </w:tcPr>
          <w:p w:rsidR="00A81686" w:rsidRPr="008146A7" w:rsidRDefault="00A81686" w:rsidP="00CC3652">
            <w:pPr>
              <w:ind w:left="-18"/>
              <w:jc w:val="center"/>
              <w:rPr>
                <w:rFonts w:ascii="Times New Roman" w:hAnsi="Times New Roman"/>
                <w:sz w:val="24"/>
                <w:szCs w:val="24"/>
              </w:rPr>
            </w:pPr>
            <w:r>
              <w:rPr>
                <w:rFonts w:ascii="Times New Roman" w:hAnsi="Times New Roman"/>
                <w:sz w:val="24"/>
                <w:szCs w:val="24"/>
              </w:rPr>
              <w:t>1985-2006</w:t>
            </w:r>
          </w:p>
        </w:tc>
        <w:tc>
          <w:tcPr>
            <w:tcW w:w="900" w:type="dxa"/>
            <w:shd w:val="clear" w:color="auto" w:fill="auto"/>
          </w:tcPr>
          <w:p w:rsidR="00A81686" w:rsidRPr="008146A7" w:rsidRDefault="00A81686" w:rsidP="00CC3652">
            <w:pPr>
              <w:ind w:left="-18"/>
              <w:jc w:val="center"/>
              <w:rPr>
                <w:rFonts w:ascii="Times New Roman" w:hAnsi="Times New Roman"/>
                <w:sz w:val="24"/>
                <w:szCs w:val="24"/>
              </w:rPr>
            </w:pPr>
            <w:r>
              <w:rPr>
                <w:rFonts w:ascii="Times New Roman" w:hAnsi="Times New Roman"/>
                <w:sz w:val="24"/>
                <w:szCs w:val="24"/>
              </w:rPr>
              <w:t>3</w:t>
            </w:r>
          </w:p>
        </w:tc>
        <w:tc>
          <w:tcPr>
            <w:tcW w:w="1620" w:type="dxa"/>
            <w:shd w:val="clear" w:color="auto" w:fill="auto"/>
          </w:tcPr>
          <w:p w:rsidR="00A81686" w:rsidRPr="008146A7" w:rsidRDefault="00A81686" w:rsidP="00CC3652">
            <w:pPr>
              <w:jc w:val="center"/>
              <w:rPr>
                <w:rFonts w:ascii="Times New Roman" w:hAnsi="Times New Roman"/>
                <w:sz w:val="24"/>
                <w:szCs w:val="24"/>
              </w:rPr>
            </w:pPr>
            <w:r>
              <w:rPr>
                <w:rFonts w:ascii="Times New Roman" w:hAnsi="Times New Roman"/>
                <w:sz w:val="24"/>
                <w:szCs w:val="24"/>
              </w:rPr>
              <w:t>Fall &amp; Spring</w:t>
            </w:r>
          </w:p>
        </w:tc>
        <w:tc>
          <w:tcPr>
            <w:tcW w:w="1080" w:type="dxa"/>
            <w:shd w:val="clear" w:color="auto" w:fill="auto"/>
          </w:tcPr>
          <w:p w:rsidR="00A81686" w:rsidRPr="008146A7" w:rsidRDefault="00A81686" w:rsidP="00CC3652">
            <w:pPr>
              <w:ind w:left="-18"/>
              <w:jc w:val="center"/>
              <w:rPr>
                <w:rFonts w:ascii="Times New Roman" w:hAnsi="Times New Roman"/>
                <w:sz w:val="24"/>
                <w:szCs w:val="24"/>
              </w:rPr>
            </w:pPr>
            <w:r>
              <w:rPr>
                <w:rFonts w:ascii="Times New Roman" w:hAnsi="Times New Roman"/>
                <w:sz w:val="24"/>
                <w:szCs w:val="24"/>
              </w:rPr>
              <w:t>10-20</w:t>
            </w:r>
          </w:p>
        </w:tc>
        <w:tc>
          <w:tcPr>
            <w:tcW w:w="900" w:type="dxa"/>
          </w:tcPr>
          <w:p w:rsidR="00A81686" w:rsidRPr="008146A7" w:rsidRDefault="00A81686" w:rsidP="00CC3652">
            <w:pPr>
              <w:ind w:left="-18"/>
              <w:jc w:val="center"/>
              <w:rPr>
                <w:rFonts w:ascii="Times New Roman" w:hAnsi="Times New Roman"/>
                <w:sz w:val="24"/>
                <w:szCs w:val="24"/>
              </w:rPr>
            </w:pPr>
            <w:r>
              <w:rPr>
                <w:rFonts w:ascii="Times New Roman" w:hAnsi="Times New Roman"/>
                <w:sz w:val="24"/>
                <w:szCs w:val="24"/>
              </w:rPr>
              <w:t>21</w:t>
            </w:r>
          </w:p>
        </w:tc>
      </w:tr>
      <w:tr w:rsidR="00A81686" w:rsidRPr="001626FB" w:rsidTr="00EB0F13">
        <w:tc>
          <w:tcPr>
            <w:tcW w:w="9180" w:type="dxa"/>
            <w:gridSpan w:val="6"/>
          </w:tcPr>
          <w:p w:rsidR="00A81686" w:rsidRPr="001626FB" w:rsidRDefault="00A81686" w:rsidP="00BC34E5">
            <w:pPr>
              <w:ind w:left="-18"/>
              <w:jc w:val="center"/>
              <w:rPr>
                <w:rFonts w:ascii="Times New Roman" w:hAnsi="Times New Roman"/>
                <w:b/>
                <w:color w:val="009900"/>
                <w:sz w:val="24"/>
                <w:szCs w:val="24"/>
              </w:rPr>
            </w:pPr>
            <w:r w:rsidRPr="001626FB">
              <w:rPr>
                <w:rFonts w:ascii="Times New Roman" w:hAnsi="Times New Roman"/>
                <w:b/>
                <w:color w:val="009900"/>
                <w:sz w:val="24"/>
                <w:szCs w:val="24"/>
              </w:rPr>
              <w:t>GRADUATE COURSES</w:t>
            </w:r>
          </w:p>
        </w:tc>
      </w:tr>
      <w:tr w:rsidR="00A81686" w:rsidRPr="001626FB" w:rsidTr="000551E9">
        <w:tc>
          <w:tcPr>
            <w:tcW w:w="9180" w:type="dxa"/>
            <w:gridSpan w:val="6"/>
            <w:shd w:val="clear" w:color="auto" w:fill="D9D9D9" w:themeFill="background1" w:themeFillShade="D9"/>
          </w:tcPr>
          <w:p w:rsidR="00A81686" w:rsidRPr="001626FB" w:rsidRDefault="00A81686" w:rsidP="00A81686">
            <w:pPr>
              <w:ind w:left="-18"/>
              <w:rPr>
                <w:rFonts w:ascii="Times New Roman" w:hAnsi="Times New Roman"/>
                <w:b/>
                <w:color w:val="009900"/>
                <w:sz w:val="24"/>
                <w:szCs w:val="24"/>
              </w:rPr>
            </w:pPr>
            <w:r w:rsidRPr="00A81686">
              <w:rPr>
                <w:rFonts w:ascii="Times New Roman" w:hAnsi="Times New Roman"/>
                <w:b/>
                <w:szCs w:val="24"/>
              </w:rPr>
              <w:t>FOUNDATION COURSES</w:t>
            </w:r>
          </w:p>
        </w:tc>
      </w:tr>
      <w:tr w:rsidR="00A81686" w:rsidRPr="001626FB" w:rsidTr="00BC34E5">
        <w:tc>
          <w:tcPr>
            <w:tcW w:w="2970" w:type="dxa"/>
          </w:tcPr>
          <w:p w:rsidR="00A81686" w:rsidRPr="008146A7" w:rsidRDefault="00A81686" w:rsidP="00A81686">
            <w:pPr>
              <w:ind w:left="-18"/>
              <w:rPr>
                <w:rFonts w:ascii="Times New Roman" w:hAnsi="Times New Roman"/>
                <w:sz w:val="24"/>
                <w:szCs w:val="24"/>
              </w:rPr>
            </w:pPr>
            <w:r>
              <w:rPr>
                <w:rFonts w:ascii="Times New Roman" w:hAnsi="Times New Roman"/>
                <w:sz w:val="24"/>
                <w:szCs w:val="24"/>
              </w:rPr>
              <w:t>*ED600 Issues &amp; Philosophies in Culturally Diverse Classrooms</w:t>
            </w:r>
          </w:p>
        </w:tc>
        <w:tc>
          <w:tcPr>
            <w:tcW w:w="1710" w:type="dxa"/>
            <w:shd w:val="clear" w:color="auto" w:fill="auto"/>
          </w:tcPr>
          <w:p w:rsidR="00A81686" w:rsidRPr="008146A7" w:rsidRDefault="00A81686" w:rsidP="00CC3652">
            <w:pPr>
              <w:ind w:left="-18"/>
              <w:jc w:val="center"/>
              <w:rPr>
                <w:rFonts w:ascii="Times New Roman" w:hAnsi="Times New Roman"/>
                <w:sz w:val="24"/>
                <w:szCs w:val="24"/>
              </w:rPr>
            </w:pPr>
            <w:r>
              <w:rPr>
                <w:rFonts w:ascii="Times New Roman" w:hAnsi="Times New Roman"/>
                <w:sz w:val="24"/>
                <w:szCs w:val="24"/>
              </w:rPr>
              <w:t>1995-2010</w:t>
            </w:r>
          </w:p>
        </w:tc>
        <w:tc>
          <w:tcPr>
            <w:tcW w:w="900" w:type="dxa"/>
            <w:shd w:val="clear" w:color="auto" w:fill="auto"/>
          </w:tcPr>
          <w:p w:rsidR="00A81686" w:rsidRPr="008146A7" w:rsidRDefault="00A81686" w:rsidP="00CC3652">
            <w:pPr>
              <w:ind w:left="-18"/>
              <w:jc w:val="center"/>
              <w:rPr>
                <w:rFonts w:ascii="Times New Roman" w:hAnsi="Times New Roman"/>
                <w:sz w:val="24"/>
                <w:szCs w:val="24"/>
              </w:rPr>
            </w:pPr>
            <w:r>
              <w:rPr>
                <w:rFonts w:ascii="Times New Roman" w:hAnsi="Times New Roman"/>
                <w:sz w:val="24"/>
                <w:szCs w:val="24"/>
              </w:rPr>
              <w:t>3</w:t>
            </w:r>
          </w:p>
        </w:tc>
        <w:tc>
          <w:tcPr>
            <w:tcW w:w="1620" w:type="dxa"/>
            <w:shd w:val="clear" w:color="auto" w:fill="auto"/>
          </w:tcPr>
          <w:p w:rsidR="00A81686" w:rsidRDefault="00A81686" w:rsidP="00CC3652">
            <w:pPr>
              <w:ind w:left="-18"/>
              <w:jc w:val="center"/>
              <w:rPr>
                <w:rFonts w:ascii="Times New Roman" w:hAnsi="Times New Roman"/>
                <w:sz w:val="24"/>
                <w:szCs w:val="24"/>
              </w:rPr>
            </w:pPr>
            <w:r>
              <w:rPr>
                <w:rFonts w:ascii="Times New Roman" w:hAnsi="Times New Roman"/>
                <w:sz w:val="24"/>
                <w:szCs w:val="24"/>
              </w:rPr>
              <w:t>Fall &amp; Spring</w:t>
            </w:r>
          </w:p>
          <w:p w:rsidR="00A81686" w:rsidRPr="008146A7" w:rsidRDefault="00A81686" w:rsidP="00CC3652">
            <w:pPr>
              <w:jc w:val="center"/>
              <w:rPr>
                <w:rFonts w:ascii="Times New Roman" w:hAnsi="Times New Roman"/>
                <w:sz w:val="24"/>
                <w:szCs w:val="24"/>
              </w:rPr>
            </w:pPr>
          </w:p>
        </w:tc>
        <w:tc>
          <w:tcPr>
            <w:tcW w:w="1080" w:type="dxa"/>
            <w:shd w:val="clear" w:color="auto" w:fill="auto"/>
          </w:tcPr>
          <w:p w:rsidR="00A81686" w:rsidRPr="008146A7" w:rsidRDefault="00A81686" w:rsidP="00CC3652">
            <w:pPr>
              <w:ind w:left="-18"/>
              <w:jc w:val="center"/>
              <w:rPr>
                <w:rFonts w:ascii="Times New Roman" w:hAnsi="Times New Roman"/>
                <w:sz w:val="24"/>
                <w:szCs w:val="24"/>
              </w:rPr>
            </w:pPr>
            <w:r>
              <w:rPr>
                <w:rFonts w:ascii="Times New Roman" w:hAnsi="Times New Roman"/>
                <w:sz w:val="24"/>
                <w:szCs w:val="24"/>
              </w:rPr>
              <w:t>5-18</w:t>
            </w:r>
          </w:p>
        </w:tc>
        <w:tc>
          <w:tcPr>
            <w:tcW w:w="900" w:type="dxa"/>
          </w:tcPr>
          <w:p w:rsidR="00A81686" w:rsidRPr="008146A7" w:rsidRDefault="00A81686" w:rsidP="00CC3652">
            <w:pPr>
              <w:ind w:left="-18"/>
              <w:jc w:val="center"/>
              <w:rPr>
                <w:rFonts w:ascii="Times New Roman" w:hAnsi="Times New Roman"/>
                <w:sz w:val="24"/>
                <w:szCs w:val="24"/>
              </w:rPr>
            </w:pPr>
            <w:r>
              <w:rPr>
                <w:rFonts w:ascii="Times New Roman" w:hAnsi="Times New Roman"/>
                <w:sz w:val="24"/>
                <w:szCs w:val="24"/>
              </w:rPr>
              <w:t>17</w:t>
            </w:r>
          </w:p>
        </w:tc>
      </w:tr>
      <w:tr w:rsidR="00A81686" w:rsidRPr="001626FB" w:rsidTr="00BC34E5">
        <w:tc>
          <w:tcPr>
            <w:tcW w:w="2970" w:type="dxa"/>
          </w:tcPr>
          <w:p w:rsidR="00A81686" w:rsidRPr="008146A7" w:rsidRDefault="00CC3652" w:rsidP="00A81686">
            <w:pPr>
              <w:ind w:left="-18"/>
              <w:rPr>
                <w:rFonts w:ascii="Times New Roman" w:hAnsi="Times New Roman"/>
                <w:sz w:val="24"/>
                <w:szCs w:val="24"/>
              </w:rPr>
            </w:pPr>
            <w:r>
              <w:rPr>
                <w:rFonts w:ascii="Times New Roman" w:hAnsi="Times New Roman"/>
                <w:sz w:val="24"/>
                <w:szCs w:val="24"/>
              </w:rPr>
              <w:t>*</w:t>
            </w:r>
            <w:r w:rsidR="00A81686">
              <w:rPr>
                <w:rFonts w:ascii="Times New Roman" w:hAnsi="Times New Roman"/>
                <w:sz w:val="24"/>
                <w:szCs w:val="24"/>
              </w:rPr>
              <w:t>ED601 Introduction to Graduate Research</w:t>
            </w:r>
          </w:p>
        </w:tc>
        <w:tc>
          <w:tcPr>
            <w:tcW w:w="1710" w:type="dxa"/>
            <w:shd w:val="clear" w:color="auto" w:fill="auto"/>
          </w:tcPr>
          <w:p w:rsidR="00A81686" w:rsidRPr="008146A7" w:rsidRDefault="00A81686" w:rsidP="00CC3652">
            <w:pPr>
              <w:ind w:left="-18"/>
              <w:jc w:val="center"/>
              <w:rPr>
                <w:rFonts w:ascii="Times New Roman" w:hAnsi="Times New Roman"/>
                <w:sz w:val="24"/>
                <w:szCs w:val="24"/>
              </w:rPr>
            </w:pPr>
            <w:r>
              <w:rPr>
                <w:rFonts w:ascii="Times New Roman" w:hAnsi="Times New Roman"/>
                <w:sz w:val="24"/>
                <w:szCs w:val="24"/>
              </w:rPr>
              <w:t>1995-2010</w:t>
            </w:r>
          </w:p>
        </w:tc>
        <w:tc>
          <w:tcPr>
            <w:tcW w:w="900" w:type="dxa"/>
            <w:shd w:val="clear" w:color="auto" w:fill="auto"/>
          </w:tcPr>
          <w:p w:rsidR="00A81686" w:rsidRPr="008146A7" w:rsidRDefault="00A81686" w:rsidP="00CC3652">
            <w:pPr>
              <w:ind w:left="-18"/>
              <w:jc w:val="center"/>
              <w:rPr>
                <w:rFonts w:ascii="Times New Roman" w:hAnsi="Times New Roman"/>
                <w:sz w:val="24"/>
                <w:szCs w:val="24"/>
              </w:rPr>
            </w:pPr>
            <w:r>
              <w:rPr>
                <w:rFonts w:ascii="Times New Roman" w:hAnsi="Times New Roman"/>
                <w:sz w:val="24"/>
                <w:szCs w:val="24"/>
              </w:rPr>
              <w:t>3</w:t>
            </w:r>
          </w:p>
        </w:tc>
        <w:tc>
          <w:tcPr>
            <w:tcW w:w="1620" w:type="dxa"/>
            <w:shd w:val="clear" w:color="auto" w:fill="auto"/>
          </w:tcPr>
          <w:p w:rsidR="00A81686" w:rsidRDefault="00A81686" w:rsidP="00CC3652">
            <w:pPr>
              <w:ind w:left="-18"/>
              <w:jc w:val="center"/>
              <w:rPr>
                <w:rFonts w:ascii="Times New Roman" w:hAnsi="Times New Roman"/>
                <w:sz w:val="24"/>
                <w:szCs w:val="24"/>
              </w:rPr>
            </w:pPr>
            <w:r>
              <w:rPr>
                <w:rFonts w:ascii="Times New Roman" w:hAnsi="Times New Roman"/>
                <w:sz w:val="24"/>
                <w:szCs w:val="24"/>
              </w:rPr>
              <w:t>Fall &amp; Spring</w:t>
            </w:r>
          </w:p>
          <w:p w:rsidR="00A81686" w:rsidRPr="008146A7" w:rsidRDefault="00A81686" w:rsidP="00CC3652">
            <w:pPr>
              <w:jc w:val="center"/>
              <w:rPr>
                <w:rFonts w:ascii="Times New Roman" w:hAnsi="Times New Roman"/>
                <w:sz w:val="24"/>
                <w:szCs w:val="24"/>
              </w:rPr>
            </w:pPr>
          </w:p>
        </w:tc>
        <w:tc>
          <w:tcPr>
            <w:tcW w:w="1080" w:type="dxa"/>
            <w:shd w:val="clear" w:color="auto" w:fill="auto"/>
          </w:tcPr>
          <w:p w:rsidR="00A81686" w:rsidRPr="008146A7" w:rsidRDefault="00A81686" w:rsidP="00CC3652">
            <w:pPr>
              <w:ind w:left="-18"/>
              <w:jc w:val="center"/>
              <w:rPr>
                <w:rFonts w:ascii="Times New Roman" w:hAnsi="Times New Roman"/>
                <w:sz w:val="24"/>
                <w:szCs w:val="24"/>
              </w:rPr>
            </w:pPr>
            <w:r>
              <w:rPr>
                <w:rFonts w:ascii="Times New Roman" w:hAnsi="Times New Roman"/>
                <w:sz w:val="24"/>
                <w:szCs w:val="24"/>
              </w:rPr>
              <w:t>5-18</w:t>
            </w:r>
          </w:p>
        </w:tc>
        <w:tc>
          <w:tcPr>
            <w:tcW w:w="900" w:type="dxa"/>
          </w:tcPr>
          <w:p w:rsidR="00A81686" w:rsidRPr="008146A7" w:rsidRDefault="00A81686" w:rsidP="00CC3652">
            <w:pPr>
              <w:ind w:left="-18"/>
              <w:jc w:val="center"/>
              <w:rPr>
                <w:rFonts w:ascii="Times New Roman" w:hAnsi="Times New Roman"/>
                <w:sz w:val="24"/>
                <w:szCs w:val="24"/>
              </w:rPr>
            </w:pPr>
            <w:r>
              <w:rPr>
                <w:rFonts w:ascii="Times New Roman" w:hAnsi="Times New Roman"/>
                <w:sz w:val="24"/>
                <w:szCs w:val="24"/>
              </w:rPr>
              <w:t>17</w:t>
            </w:r>
          </w:p>
        </w:tc>
      </w:tr>
      <w:tr w:rsidR="00A81686" w:rsidRPr="001626FB" w:rsidTr="00BC34E5">
        <w:tc>
          <w:tcPr>
            <w:tcW w:w="2970" w:type="dxa"/>
          </w:tcPr>
          <w:p w:rsidR="00A81686" w:rsidRDefault="00CC3652" w:rsidP="00A81686">
            <w:pPr>
              <w:ind w:left="-18"/>
              <w:rPr>
                <w:rFonts w:ascii="Times New Roman" w:hAnsi="Times New Roman"/>
                <w:sz w:val="24"/>
                <w:szCs w:val="24"/>
              </w:rPr>
            </w:pPr>
            <w:r>
              <w:rPr>
                <w:rFonts w:ascii="Times New Roman" w:hAnsi="Times New Roman"/>
                <w:sz w:val="24"/>
                <w:szCs w:val="24"/>
              </w:rPr>
              <w:t>*</w:t>
            </w:r>
            <w:r w:rsidR="00A81686">
              <w:rPr>
                <w:rFonts w:ascii="Times New Roman" w:hAnsi="Times New Roman"/>
                <w:sz w:val="24"/>
                <w:szCs w:val="24"/>
              </w:rPr>
              <w:t>ED602 Qualitative Inquiry in Education</w:t>
            </w:r>
          </w:p>
        </w:tc>
        <w:tc>
          <w:tcPr>
            <w:tcW w:w="1710" w:type="dxa"/>
            <w:shd w:val="clear" w:color="auto" w:fill="auto"/>
          </w:tcPr>
          <w:p w:rsidR="00A81686" w:rsidRPr="008146A7" w:rsidRDefault="00A81686" w:rsidP="00CC3652">
            <w:pPr>
              <w:ind w:left="-18"/>
              <w:jc w:val="center"/>
              <w:rPr>
                <w:rFonts w:ascii="Times New Roman" w:hAnsi="Times New Roman"/>
                <w:sz w:val="24"/>
                <w:szCs w:val="24"/>
              </w:rPr>
            </w:pPr>
            <w:r>
              <w:rPr>
                <w:rFonts w:ascii="Times New Roman" w:hAnsi="Times New Roman"/>
                <w:sz w:val="24"/>
                <w:szCs w:val="24"/>
              </w:rPr>
              <w:t>1995-2010</w:t>
            </w:r>
          </w:p>
        </w:tc>
        <w:tc>
          <w:tcPr>
            <w:tcW w:w="900" w:type="dxa"/>
            <w:shd w:val="clear" w:color="auto" w:fill="auto"/>
          </w:tcPr>
          <w:p w:rsidR="00A81686" w:rsidRPr="008146A7" w:rsidRDefault="00A81686" w:rsidP="00CC3652">
            <w:pPr>
              <w:ind w:left="-18"/>
              <w:jc w:val="center"/>
              <w:rPr>
                <w:rFonts w:ascii="Times New Roman" w:hAnsi="Times New Roman"/>
                <w:sz w:val="24"/>
                <w:szCs w:val="24"/>
              </w:rPr>
            </w:pPr>
            <w:r>
              <w:rPr>
                <w:rFonts w:ascii="Times New Roman" w:hAnsi="Times New Roman"/>
                <w:sz w:val="24"/>
                <w:szCs w:val="24"/>
              </w:rPr>
              <w:t>3</w:t>
            </w:r>
          </w:p>
        </w:tc>
        <w:tc>
          <w:tcPr>
            <w:tcW w:w="1620" w:type="dxa"/>
            <w:shd w:val="clear" w:color="auto" w:fill="auto"/>
          </w:tcPr>
          <w:p w:rsidR="00A81686" w:rsidRDefault="00A81686" w:rsidP="00CC3652">
            <w:pPr>
              <w:ind w:left="-18"/>
              <w:jc w:val="center"/>
              <w:rPr>
                <w:rFonts w:ascii="Times New Roman" w:hAnsi="Times New Roman"/>
                <w:sz w:val="24"/>
                <w:szCs w:val="24"/>
              </w:rPr>
            </w:pPr>
            <w:r>
              <w:rPr>
                <w:rFonts w:ascii="Times New Roman" w:hAnsi="Times New Roman"/>
                <w:sz w:val="24"/>
                <w:szCs w:val="24"/>
              </w:rPr>
              <w:t>Fall &amp; Spring</w:t>
            </w:r>
          </w:p>
          <w:p w:rsidR="00A81686" w:rsidRPr="008146A7" w:rsidRDefault="00A81686" w:rsidP="00CC3652">
            <w:pPr>
              <w:jc w:val="center"/>
              <w:rPr>
                <w:rFonts w:ascii="Times New Roman" w:hAnsi="Times New Roman"/>
                <w:sz w:val="24"/>
                <w:szCs w:val="24"/>
              </w:rPr>
            </w:pPr>
          </w:p>
        </w:tc>
        <w:tc>
          <w:tcPr>
            <w:tcW w:w="1080" w:type="dxa"/>
            <w:shd w:val="clear" w:color="auto" w:fill="auto"/>
          </w:tcPr>
          <w:p w:rsidR="00A81686" w:rsidRPr="008146A7" w:rsidRDefault="00A81686" w:rsidP="00CC3652">
            <w:pPr>
              <w:ind w:left="-18"/>
              <w:jc w:val="center"/>
              <w:rPr>
                <w:rFonts w:ascii="Times New Roman" w:hAnsi="Times New Roman"/>
                <w:sz w:val="24"/>
                <w:szCs w:val="24"/>
              </w:rPr>
            </w:pPr>
            <w:r>
              <w:rPr>
                <w:rFonts w:ascii="Times New Roman" w:hAnsi="Times New Roman"/>
                <w:sz w:val="24"/>
                <w:szCs w:val="24"/>
              </w:rPr>
              <w:t>5-18</w:t>
            </w:r>
          </w:p>
        </w:tc>
        <w:tc>
          <w:tcPr>
            <w:tcW w:w="900" w:type="dxa"/>
          </w:tcPr>
          <w:p w:rsidR="00A81686" w:rsidRPr="008146A7" w:rsidRDefault="00A81686" w:rsidP="00CC3652">
            <w:pPr>
              <w:ind w:left="-18"/>
              <w:jc w:val="center"/>
              <w:rPr>
                <w:rFonts w:ascii="Times New Roman" w:hAnsi="Times New Roman"/>
                <w:sz w:val="24"/>
                <w:szCs w:val="24"/>
              </w:rPr>
            </w:pPr>
            <w:r>
              <w:rPr>
                <w:rFonts w:ascii="Times New Roman" w:hAnsi="Times New Roman"/>
                <w:sz w:val="24"/>
                <w:szCs w:val="24"/>
              </w:rPr>
              <w:t>17</w:t>
            </w:r>
          </w:p>
        </w:tc>
      </w:tr>
      <w:tr w:rsidR="00A81686" w:rsidRPr="001626FB" w:rsidTr="00BC34E5">
        <w:tc>
          <w:tcPr>
            <w:tcW w:w="2970" w:type="dxa"/>
          </w:tcPr>
          <w:p w:rsidR="00A81686" w:rsidRDefault="00CC3652" w:rsidP="00A81686">
            <w:pPr>
              <w:ind w:left="-18"/>
              <w:rPr>
                <w:rFonts w:ascii="Times New Roman" w:hAnsi="Times New Roman"/>
                <w:sz w:val="24"/>
                <w:szCs w:val="24"/>
              </w:rPr>
            </w:pPr>
            <w:r>
              <w:rPr>
                <w:rFonts w:ascii="Times New Roman" w:hAnsi="Times New Roman"/>
                <w:sz w:val="24"/>
                <w:szCs w:val="24"/>
              </w:rPr>
              <w:t>*</w:t>
            </w:r>
            <w:r w:rsidR="00A81686">
              <w:rPr>
                <w:rFonts w:ascii="Times New Roman" w:hAnsi="Times New Roman"/>
                <w:sz w:val="24"/>
                <w:szCs w:val="24"/>
              </w:rPr>
              <w:t>ED603 Quantitative Analysis in Education</w:t>
            </w:r>
          </w:p>
        </w:tc>
        <w:tc>
          <w:tcPr>
            <w:tcW w:w="1710" w:type="dxa"/>
            <w:shd w:val="clear" w:color="auto" w:fill="auto"/>
          </w:tcPr>
          <w:p w:rsidR="00A81686" w:rsidRPr="008146A7" w:rsidRDefault="00CC3652" w:rsidP="00CC3652">
            <w:pPr>
              <w:ind w:left="-18"/>
              <w:jc w:val="center"/>
              <w:rPr>
                <w:rFonts w:ascii="Times New Roman" w:hAnsi="Times New Roman"/>
                <w:sz w:val="24"/>
                <w:szCs w:val="24"/>
              </w:rPr>
            </w:pPr>
            <w:r>
              <w:rPr>
                <w:rFonts w:ascii="Times New Roman" w:hAnsi="Times New Roman"/>
                <w:sz w:val="24"/>
                <w:szCs w:val="24"/>
              </w:rPr>
              <w:t>1995-2004</w:t>
            </w:r>
          </w:p>
        </w:tc>
        <w:tc>
          <w:tcPr>
            <w:tcW w:w="900" w:type="dxa"/>
            <w:shd w:val="clear" w:color="auto" w:fill="auto"/>
          </w:tcPr>
          <w:p w:rsidR="00A81686" w:rsidRPr="008146A7" w:rsidRDefault="00A81686" w:rsidP="00CC3652">
            <w:pPr>
              <w:ind w:left="-18"/>
              <w:jc w:val="center"/>
              <w:rPr>
                <w:rFonts w:ascii="Times New Roman" w:hAnsi="Times New Roman"/>
                <w:sz w:val="24"/>
                <w:szCs w:val="24"/>
              </w:rPr>
            </w:pPr>
            <w:r>
              <w:rPr>
                <w:rFonts w:ascii="Times New Roman" w:hAnsi="Times New Roman"/>
                <w:sz w:val="24"/>
                <w:szCs w:val="24"/>
              </w:rPr>
              <w:t>3</w:t>
            </w:r>
          </w:p>
        </w:tc>
        <w:tc>
          <w:tcPr>
            <w:tcW w:w="1620" w:type="dxa"/>
            <w:shd w:val="clear" w:color="auto" w:fill="auto"/>
          </w:tcPr>
          <w:p w:rsidR="00A81686" w:rsidRDefault="00A81686" w:rsidP="00CC3652">
            <w:pPr>
              <w:ind w:left="-18"/>
              <w:jc w:val="center"/>
              <w:rPr>
                <w:rFonts w:ascii="Times New Roman" w:hAnsi="Times New Roman"/>
                <w:sz w:val="24"/>
                <w:szCs w:val="24"/>
              </w:rPr>
            </w:pPr>
            <w:r>
              <w:rPr>
                <w:rFonts w:ascii="Times New Roman" w:hAnsi="Times New Roman"/>
                <w:sz w:val="24"/>
                <w:szCs w:val="24"/>
              </w:rPr>
              <w:t>Fall &amp; Spring</w:t>
            </w:r>
          </w:p>
          <w:p w:rsidR="00A81686" w:rsidRPr="008146A7" w:rsidRDefault="00A81686" w:rsidP="00CC3652">
            <w:pPr>
              <w:jc w:val="center"/>
              <w:rPr>
                <w:rFonts w:ascii="Times New Roman" w:hAnsi="Times New Roman"/>
                <w:sz w:val="24"/>
                <w:szCs w:val="24"/>
              </w:rPr>
            </w:pPr>
          </w:p>
        </w:tc>
        <w:tc>
          <w:tcPr>
            <w:tcW w:w="1080" w:type="dxa"/>
            <w:shd w:val="clear" w:color="auto" w:fill="auto"/>
          </w:tcPr>
          <w:p w:rsidR="00A81686" w:rsidRPr="008146A7" w:rsidRDefault="00A81686" w:rsidP="00CC3652">
            <w:pPr>
              <w:ind w:left="-18"/>
              <w:jc w:val="center"/>
              <w:rPr>
                <w:rFonts w:ascii="Times New Roman" w:hAnsi="Times New Roman"/>
                <w:sz w:val="24"/>
                <w:szCs w:val="24"/>
              </w:rPr>
            </w:pPr>
            <w:r>
              <w:rPr>
                <w:rFonts w:ascii="Times New Roman" w:hAnsi="Times New Roman"/>
                <w:sz w:val="24"/>
                <w:szCs w:val="24"/>
              </w:rPr>
              <w:t>5-18</w:t>
            </w:r>
          </w:p>
        </w:tc>
        <w:tc>
          <w:tcPr>
            <w:tcW w:w="900" w:type="dxa"/>
          </w:tcPr>
          <w:p w:rsidR="00A81686" w:rsidRPr="008146A7" w:rsidRDefault="00CC3652" w:rsidP="00CC3652">
            <w:pPr>
              <w:ind w:left="-18"/>
              <w:jc w:val="center"/>
              <w:rPr>
                <w:rFonts w:ascii="Times New Roman" w:hAnsi="Times New Roman"/>
                <w:sz w:val="24"/>
                <w:szCs w:val="24"/>
              </w:rPr>
            </w:pPr>
            <w:r>
              <w:rPr>
                <w:rFonts w:ascii="Times New Roman" w:hAnsi="Times New Roman"/>
                <w:sz w:val="24"/>
                <w:szCs w:val="24"/>
              </w:rPr>
              <w:t>14</w:t>
            </w:r>
          </w:p>
        </w:tc>
      </w:tr>
      <w:tr w:rsidR="00CC3652" w:rsidRPr="001626FB" w:rsidTr="000551E9">
        <w:tc>
          <w:tcPr>
            <w:tcW w:w="9180" w:type="dxa"/>
            <w:gridSpan w:val="6"/>
            <w:shd w:val="clear" w:color="auto" w:fill="D9D9D9" w:themeFill="background1" w:themeFillShade="D9"/>
          </w:tcPr>
          <w:p w:rsidR="00CC3652" w:rsidRPr="008146A7" w:rsidRDefault="00CC3652" w:rsidP="00CC3652">
            <w:pPr>
              <w:ind w:left="-18"/>
              <w:rPr>
                <w:rFonts w:ascii="Times New Roman" w:hAnsi="Times New Roman"/>
                <w:sz w:val="24"/>
                <w:szCs w:val="24"/>
              </w:rPr>
            </w:pPr>
            <w:r>
              <w:rPr>
                <w:rFonts w:ascii="Times New Roman" w:hAnsi="Times New Roman"/>
                <w:b/>
                <w:szCs w:val="24"/>
              </w:rPr>
              <w:t>SPECIAL EDUCATION</w:t>
            </w:r>
            <w:r w:rsidRPr="00A81686">
              <w:rPr>
                <w:rFonts w:ascii="Times New Roman" w:hAnsi="Times New Roman"/>
                <w:b/>
                <w:szCs w:val="24"/>
              </w:rPr>
              <w:t xml:space="preserve"> COURSES</w:t>
            </w:r>
          </w:p>
        </w:tc>
      </w:tr>
      <w:tr w:rsidR="00CC3652" w:rsidRPr="001626FB" w:rsidTr="00BC34E5">
        <w:tc>
          <w:tcPr>
            <w:tcW w:w="2970" w:type="dxa"/>
          </w:tcPr>
          <w:p w:rsidR="00CC3652" w:rsidRPr="008146A7" w:rsidRDefault="00CC3652" w:rsidP="00BC34E5">
            <w:pPr>
              <w:ind w:left="-18"/>
              <w:rPr>
                <w:rFonts w:ascii="Times New Roman" w:hAnsi="Times New Roman"/>
                <w:sz w:val="24"/>
                <w:szCs w:val="24"/>
              </w:rPr>
            </w:pPr>
            <w:r>
              <w:rPr>
                <w:rFonts w:ascii="Times New Roman" w:hAnsi="Times New Roman"/>
                <w:sz w:val="24"/>
                <w:szCs w:val="24"/>
              </w:rPr>
              <w:t>ED651 Curriculum &amp; Service Delivery for Students with Disabilities</w:t>
            </w:r>
          </w:p>
        </w:tc>
        <w:tc>
          <w:tcPr>
            <w:tcW w:w="1710" w:type="dxa"/>
            <w:shd w:val="clear" w:color="auto" w:fill="auto"/>
          </w:tcPr>
          <w:p w:rsidR="00CC3652" w:rsidRPr="008146A7" w:rsidRDefault="00CC3652" w:rsidP="00CC3652">
            <w:pPr>
              <w:ind w:left="-18"/>
              <w:jc w:val="center"/>
              <w:rPr>
                <w:rFonts w:ascii="Times New Roman" w:hAnsi="Times New Roman"/>
                <w:sz w:val="24"/>
                <w:szCs w:val="24"/>
              </w:rPr>
            </w:pPr>
            <w:r>
              <w:rPr>
                <w:rFonts w:ascii="Times New Roman" w:hAnsi="Times New Roman"/>
                <w:sz w:val="24"/>
                <w:szCs w:val="24"/>
              </w:rPr>
              <w:t>1985-2005</w:t>
            </w:r>
          </w:p>
        </w:tc>
        <w:tc>
          <w:tcPr>
            <w:tcW w:w="900" w:type="dxa"/>
            <w:shd w:val="clear" w:color="auto" w:fill="auto"/>
          </w:tcPr>
          <w:p w:rsidR="00CC3652" w:rsidRPr="008146A7" w:rsidRDefault="00CC3652" w:rsidP="00CC3652">
            <w:pPr>
              <w:ind w:left="-18"/>
              <w:jc w:val="center"/>
              <w:rPr>
                <w:rFonts w:ascii="Times New Roman" w:hAnsi="Times New Roman"/>
                <w:sz w:val="24"/>
                <w:szCs w:val="24"/>
              </w:rPr>
            </w:pPr>
            <w:r>
              <w:rPr>
                <w:rFonts w:ascii="Times New Roman" w:hAnsi="Times New Roman"/>
                <w:sz w:val="24"/>
                <w:szCs w:val="24"/>
              </w:rPr>
              <w:t>3</w:t>
            </w:r>
          </w:p>
        </w:tc>
        <w:tc>
          <w:tcPr>
            <w:tcW w:w="1620" w:type="dxa"/>
            <w:shd w:val="clear" w:color="auto" w:fill="auto"/>
          </w:tcPr>
          <w:p w:rsidR="00CC3652" w:rsidRPr="008146A7" w:rsidRDefault="00CC3652" w:rsidP="00CC3652">
            <w:pPr>
              <w:jc w:val="center"/>
              <w:rPr>
                <w:rFonts w:ascii="Times New Roman" w:hAnsi="Times New Roman"/>
                <w:sz w:val="24"/>
                <w:szCs w:val="24"/>
              </w:rPr>
            </w:pPr>
            <w:r>
              <w:rPr>
                <w:rFonts w:ascii="Times New Roman" w:hAnsi="Times New Roman"/>
                <w:sz w:val="24"/>
                <w:szCs w:val="24"/>
              </w:rPr>
              <w:t>Fall &amp; Spring</w:t>
            </w:r>
          </w:p>
        </w:tc>
        <w:tc>
          <w:tcPr>
            <w:tcW w:w="1080" w:type="dxa"/>
            <w:shd w:val="clear" w:color="auto" w:fill="auto"/>
          </w:tcPr>
          <w:p w:rsidR="00CC3652" w:rsidRPr="008146A7" w:rsidRDefault="00CC3652" w:rsidP="00CC3652">
            <w:pPr>
              <w:ind w:left="-18"/>
              <w:jc w:val="center"/>
              <w:rPr>
                <w:rFonts w:ascii="Times New Roman" w:hAnsi="Times New Roman"/>
                <w:sz w:val="24"/>
                <w:szCs w:val="24"/>
              </w:rPr>
            </w:pPr>
            <w:r>
              <w:rPr>
                <w:rFonts w:ascii="Times New Roman" w:hAnsi="Times New Roman"/>
                <w:sz w:val="24"/>
                <w:szCs w:val="24"/>
              </w:rPr>
              <w:t>5-18</w:t>
            </w:r>
          </w:p>
        </w:tc>
        <w:tc>
          <w:tcPr>
            <w:tcW w:w="900" w:type="dxa"/>
          </w:tcPr>
          <w:p w:rsidR="00CC3652" w:rsidRPr="008146A7" w:rsidRDefault="00CC3652" w:rsidP="00CC3652">
            <w:pPr>
              <w:ind w:left="-18"/>
              <w:jc w:val="center"/>
              <w:rPr>
                <w:rFonts w:ascii="Times New Roman" w:hAnsi="Times New Roman"/>
                <w:sz w:val="24"/>
                <w:szCs w:val="24"/>
              </w:rPr>
            </w:pPr>
            <w:r>
              <w:rPr>
                <w:rFonts w:ascii="Times New Roman" w:hAnsi="Times New Roman"/>
                <w:sz w:val="24"/>
                <w:szCs w:val="24"/>
              </w:rPr>
              <w:t>20</w:t>
            </w:r>
          </w:p>
        </w:tc>
      </w:tr>
      <w:tr w:rsidR="00CC3652" w:rsidRPr="001626FB" w:rsidTr="00BC34E5">
        <w:tc>
          <w:tcPr>
            <w:tcW w:w="2970" w:type="dxa"/>
          </w:tcPr>
          <w:p w:rsidR="00CC3652" w:rsidRPr="008146A7" w:rsidRDefault="00CC3652" w:rsidP="00BC34E5">
            <w:pPr>
              <w:ind w:left="-18"/>
              <w:rPr>
                <w:rFonts w:ascii="Times New Roman" w:hAnsi="Times New Roman"/>
                <w:sz w:val="24"/>
                <w:szCs w:val="24"/>
              </w:rPr>
            </w:pPr>
            <w:r>
              <w:rPr>
                <w:rFonts w:ascii="Times New Roman" w:hAnsi="Times New Roman"/>
                <w:sz w:val="24"/>
                <w:szCs w:val="24"/>
              </w:rPr>
              <w:t>ED650 Assessments in Special Education</w:t>
            </w:r>
          </w:p>
        </w:tc>
        <w:tc>
          <w:tcPr>
            <w:tcW w:w="1710" w:type="dxa"/>
            <w:shd w:val="clear" w:color="auto" w:fill="auto"/>
          </w:tcPr>
          <w:p w:rsidR="00CC3652" w:rsidRPr="008146A7" w:rsidRDefault="00CC3652" w:rsidP="00CC3652">
            <w:pPr>
              <w:ind w:left="-18"/>
              <w:jc w:val="center"/>
              <w:rPr>
                <w:rFonts w:ascii="Times New Roman" w:hAnsi="Times New Roman"/>
                <w:sz w:val="24"/>
                <w:szCs w:val="24"/>
              </w:rPr>
            </w:pPr>
            <w:r>
              <w:rPr>
                <w:rFonts w:ascii="Times New Roman" w:hAnsi="Times New Roman"/>
                <w:sz w:val="24"/>
                <w:szCs w:val="24"/>
              </w:rPr>
              <w:t>1985-2005</w:t>
            </w:r>
          </w:p>
        </w:tc>
        <w:tc>
          <w:tcPr>
            <w:tcW w:w="900" w:type="dxa"/>
            <w:shd w:val="clear" w:color="auto" w:fill="auto"/>
          </w:tcPr>
          <w:p w:rsidR="00CC3652" w:rsidRPr="008146A7" w:rsidRDefault="00CC3652" w:rsidP="00CC3652">
            <w:pPr>
              <w:ind w:left="-18"/>
              <w:jc w:val="center"/>
              <w:rPr>
                <w:rFonts w:ascii="Times New Roman" w:hAnsi="Times New Roman"/>
                <w:sz w:val="24"/>
                <w:szCs w:val="24"/>
              </w:rPr>
            </w:pPr>
            <w:r>
              <w:rPr>
                <w:rFonts w:ascii="Times New Roman" w:hAnsi="Times New Roman"/>
                <w:sz w:val="24"/>
                <w:szCs w:val="24"/>
              </w:rPr>
              <w:t>3</w:t>
            </w:r>
          </w:p>
        </w:tc>
        <w:tc>
          <w:tcPr>
            <w:tcW w:w="1620" w:type="dxa"/>
            <w:shd w:val="clear" w:color="auto" w:fill="auto"/>
          </w:tcPr>
          <w:p w:rsidR="00CC3652" w:rsidRPr="008146A7" w:rsidRDefault="00CC3652" w:rsidP="00CC3652">
            <w:pPr>
              <w:jc w:val="center"/>
              <w:rPr>
                <w:rFonts w:ascii="Times New Roman" w:hAnsi="Times New Roman"/>
                <w:sz w:val="24"/>
                <w:szCs w:val="24"/>
              </w:rPr>
            </w:pPr>
            <w:r>
              <w:rPr>
                <w:rFonts w:ascii="Times New Roman" w:hAnsi="Times New Roman"/>
                <w:sz w:val="24"/>
                <w:szCs w:val="24"/>
              </w:rPr>
              <w:t>Fall &amp; Spring</w:t>
            </w:r>
          </w:p>
        </w:tc>
        <w:tc>
          <w:tcPr>
            <w:tcW w:w="1080" w:type="dxa"/>
            <w:shd w:val="clear" w:color="auto" w:fill="auto"/>
          </w:tcPr>
          <w:p w:rsidR="00CC3652" w:rsidRPr="008146A7" w:rsidRDefault="00CC3652" w:rsidP="00CC3652">
            <w:pPr>
              <w:ind w:left="-18"/>
              <w:jc w:val="center"/>
              <w:rPr>
                <w:rFonts w:ascii="Times New Roman" w:hAnsi="Times New Roman"/>
                <w:sz w:val="24"/>
                <w:szCs w:val="24"/>
              </w:rPr>
            </w:pPr>
            <w:r>
              <w:rPr>
                <w:rFonts w:ascii="Times New Roman" w:hAnsi="Times New Roman"/>
                <w:sz w:val="24"/>
                <w:szCs w:val="24"/>
              </w:rPr>
              <w:t>5-18</w:t>
            </w:r>
          </w:p>
        </w:tc>
        <w:tc>
          <w:tcPr>
            <w:tcW w:w="900" w:type="dxa"/>
          </w:tcPr>
          <w:p w:rsidR="00CC3652" w:rsidRPr="008146A7" w:rsidRDefault="00CC3652" w:rsidP="00CC3652">
            <w:pPr>
              <w:ind w:left="-18"/>
              <w:jc w:val="center"/>
              <w:rPr>
                <w:rFonts w:ascii="Times New Roman" w:hAnsi="Times New Roman"/>
                <w:sz w:val="24"/>
                <w:szCs w:val="24"/>
              </w:rPr>
            </w:pPr>
            <w:r>
              <w:rPr>
                <w:rFonts w:ascii="Times New Roman" w:hAnsi="Times New Roman"/>
                <w:sz w:val="24"/>
                <w:szCs w:val="24"/>
              </w:rPr>
              <w:t>20</w:t>
            </w:r>
          </w:p>
        </w:tc>
      </w:tr>
      <w:tr w:rsidR="00CC3652" w:rsidRPr="001626FB" w:rsidTr="00BC34E5">
        <w:tc>
          <w:tcPr>
            <w:tcW w:w="2970" w:type="dxa"/>
          </w:tcPr>
          <w:p w:rsidR="00CC3652" w:rsidRPr="008146A7" w:rsidRDefault="00CC3652" w:rsidP="00BC34E5">
            <w:pPr>
              <w:ind w:left="-18"/>
              <w:rPr>
                <w:rFonts w:ascii="Times New Roman" w:hAnsi="Times New Roman"/>
                <w:sz w:val="24"/>
                <w:szCs w:val="24"/>
              </w:rPr>
            </w:pPr>
            <w:r>
              <w:rPr>
                <w:rFonts w:ascii="Times New Roman" w:hAnsi="Times New Roman"/>
                <w:sz w:val="24"/>
                <w:szCs w:val="24"/>
              </w:rPr>
              <w:t>ED654 Multicultural Special Education</w:t>
            </w:r>
          </w:p>
        </w:tc>
        <w:tc>
          <w:tcPr>
            <w:tcW w:w="1710" w:type="dxa"/>
            <w:shd w:val="clear" w:color="auto" w:fill="auto"/>
          </w:tcPr>
          <w:p w:rsidR="00CC3652" w:rsidRPr="008146A7" w:rsidRDefault="00CC3652" w:rsidP="00CC3652">
            <w:pPr>
              <w:ind w:left="-18"/>
              <w:jc w:val="center"/>
              <w:rPr>
                <w:rFonts w:ascii="Times New Roman" w:hAnsi="Times New Roman"/>
                <w:sz w:val="24"/>
                <w:szCs w:val="24"/>
              </w:rPr>
            </w:pPr>
            <w:r>
              <w:rPr>
                <w:rFonts w:ascii="Times New Roman" w:hAnsi="Times New Roman"/>
                <w:sz w:val="24"/>
                <w:szCs w:val="24"/>
              </w:rPr>
              <w:t>1985-2005</w:t>
            </w:r>
          </w:p>
        </w:tc>
        <w:tc>
          <w:tcPr>
            <w:tcW w:w="900" w:type="dxa"/>
            <w:shd w:val="clear" w:color="auto" w:fill="auto"/>
          </w:tcPr>
          <w:p w:rsidR="00CC3652" w:rsidRPr="008146A7" w:rsidRDefault="00CC3652" w:rsidP="00CC3652">
            <w:pPr>
              <w:ind w:left="-18"/>
              <w:jc w:val="center"/>
              <w:rPr>
                <w:rFonts w:ascii="Times New Roman" w:hAnsi="Times New Roman"/>
                <w:sz w:val="24"/>
                <w:szCs w:val="24"/>
              </w:rPr>
            </w:pPr>
            <w:r>
              <w:rPr>
                <w:rFonts w:ascii="Times New Roman" w:hAnsi="Times New Roman"/>
                <w:sz w:val="24"/>
                <w:szCs w:val="24"/>
              </w:rPr>
              <w:t>3</w:t>
            </w:r>
          </w:p>
        </w:tc>
        <w:tc>
          <w:tcPr>
            <w:tcW w:w="1620" w:type="dxa"/>
            <w:shd w:val="clear" w:color="auto" w:fill="auto"/>
          </w:tcPr>
          <w:p w:rsidR="00CC3652" w:rsidRPr="008146A7" w:rsidRDefault="00CC3652" w:rsidP="00CC3652">
            <w:pPr>
              <w:jc w:val="center"/>
              <w:rPr>
                <w:rFonts w:ascii="Times New Roman" w:hAnsi="Times New Roman"/>
                <w:sz w:val="24"/>
                <w:szCs w:val="24"/>
              </w:rPr>
            </w:pPr>
            <w:r>
              <w:rPr>
                <w:rFonts w:ascii="Times New Roman" w:hAnsi="Times New Roman"/>
                <w:sz w:val="24"/>
                <w:szCs w:val="24"/>
              </w:rPr>
              <w:t>Fall &amp; Spring</w:t>
            </w:r>
          </w:p>
        </w:tc>
        <w:tc>
          <w:tcPr>
            <w:tcW w:w="1080" w:type="dxa"/>
            <w:shd w:val="clear" w:color="auto" w:fill="auto"/>
          </w:tcPr>
          <w:p w:rsidR="00CC3652" w:rsidRPr="008146A7" w:rsidRDefault="00CC3652" w:rsidP="00CC3652">
            <w:pPr>
              <w:ind w:left="-18"/>
              <w:jc w:val="center"/>
              <w:rPr>
                <w:rFonts w:ascii="Times New Roman" w:hAnsi="Times New Roman"/>
                <w:sz w:val="24"/>
                <w:szCs w:val="24"/>
              </w:rPr>
            </w:pPr>
            <w:r>
              <w:rPr>
                <w:rFonts w:ascii="Times New Roman" w:hAnsi="Times New Roman"/>
                <w:sz w:val="24"/>
                <w:szCs w:val="24"/>
              </w:rPr>
              <w:t>5-18</w:t>
            </w:r>
          </w:p>
        </w:tc>
        <w:tc>
          <w:tcPr>
            <w:tcW w:w="900" w:type="dxa"/>
          </w:tcPr>
          <w:p w:rsidR="00CC3652" w:rsidRPr="008146A7" w:rsidRDefault="00CC3652" w:rsidP="00CC3652">
            <w:pPr>
              <w:ind w:left="-18"/>
              <w:jc w:val="center"/>
              <w:rPr>
                <w:rFonts w:ascii="Times New Roman" w:hAnsi="Times New Roman"/>
                <w:sz w:val="24"/>
                <w:szCs w:val="24"/>
              </w:rPr>
            </w:pPr>
            <w:r>
              <w:rPr>
                <w:rFonts w:ascii="Times New Roman" w:hAnsi="Times New Roman"/>
                <w:sz w:val="24"/>
                <w:szCs w:val="24"/>
              </w:rPr>
              <w:t>20</w:t>
            </w:r>
          </w:p>
        </w:tc>
      </w:tr>
      <w:tr w:rsidR="00CC3652" w:rsidRPr="001626FB" w:rsidTr="000551E9">
        <w:tc>
          <w:tcPr>
            <w:tcW w:w="9180" w:type="dxa"/>
            <w:gridSpan w:val="6"/>
            <w:shd w:val="clear" w:color="auto" w:fill="D9D9D9" w:themeFill="background1" w:themeFillShade="D9"/>
          </w:tcPr>
          <w:p w:rsidR="00CC3652" w:rsidRPr="008146A7" w:rsidRDefault="00CC3652" w:rsidP="0018541A">
            <w:pPr>
              <w:ind w:left="-18"/>
              <w:rPr>
                <w:rFonts w:ascii="Times New Roman" w:hAnsi="Times New Roman"/>
                <w:sz w:val="24"/>
                <w:szCs w:val="24"/>
              </w:rPr>
            </w:pPr>
            <w:r>
              <w:rPr>
                <w:rFonts w:ascii="Times New Roman" w:hAnsi="Times New Roman"/>
                <w:b/>
                <w:szCs w:val="24"/>
              </w:rPr>
              <w:t xml:space="preserve">SPECIAL </w:t>
            </w:r>
            <w:r w:rsidRPr="00A81686">
              <w:rPr>
                <w:rFonts w:ascii="Times New Roman" w:hAnsi="Times New Roman"/>
                <w:b/>
                <w:szCs w:val="24"/>
              </w:rPr>
              <w:t>COURSE</w:t>
            </w:r>
            <w:r>
              <w:rPr>
                <w:rFonts w:ascii="Times New Roman" w:hAnsi="Times New Roman"/>
                <w:b/>
                <w:szCs w:val="24"/>
              </w:rPr>
              <w:t xml:space="preserve"> OFFERINGS</w:t>
            </w:r>
          </w:p>
        </w:tc>
      </w:tr>
      <w:tr w:rsidR="00CC3652" w:rsidRPr="001626FB" w:rsidTr="00BC34E5">
        <w:tc>
          <w:tcPr>
            <w:tcW w:w="2970" w:type="dxa"/>
          </w:tcPr>
          <w:p w:rsidR="00CC3652" w:rsidRPr="008146A7" w:rsidRDefault="00CC3652" w:rsidP="00BC34E5">
            <w:pPr>
              <w:ind w:left="-18"/>
              <w:rPr>
                <w:rFonts w:ascii="Times New Roman" w:hAnsi="Times New Roman"/>
                <w:sz w:val="24"/>
                <w:szCs w:val="24"/>
              </w:rPr>
            </w:pPr>
            <w:r>
              <w:rPr>
                <w:rFonts w:ascii="Times New Roman" w:hAnsi="Times New Roman"/>
                <w:sz w:val="24"/>
                <w:szCs w:val="24"/>
              </w:rPr>
              <w:t>ED894 Language Arts: Assessments/Content Standards (Chamorro Teaching Degree Institute course)</w:t>
            </w:r>
          </w:p>
        </w:tc>
        <w:tc>
          <w:tcPr>
            <w:tcW w:w="1710" w:type="dxa"/>
            <w:shd w:val="clear" w:color="auto" w:fill="auto"/>
          </w:tcPr>
          <w:p w:rsidR="00CC3652" w:rsidRPr="008146A7" w:rsidRDefault="00CC3652" w:rsidP="00CC3652">
            <w:pPr>
              <w:ind w:left="-18"/>
              <w:jc w:val="center"/>
              <w:rPr>
                <w:rFonts w:ascii="Times New Roman" w:hAnsi="Times New Roman"/>
                <w:sz w:val="24"/>
                <w:szCs w:val="24"/>
              </w:rPr>
            </w:pPr>
            <w:r>
              <w:rPr>
                <w:rFonts w:ascii="Times New Roman" w:hAnsi="Times New Roman"/>
                <w:sz w:val="24"/>
                <w:szCs w:val="24"/>
              </w:rPr>
              <w:t>2004-2005</w:t>
            </w:r>
          </w:p>
        </w:tc>
        <w:tc>
          <w:tcPr>
            <w:tcW w:w="900" w:type="dxa"/>
            <w:shd w:val="clear" w:color="auto" w:fill="auto"/>
          </w:tcPr>
          <w:p w:rsidR="00CC3652" w:rsidRPr="008146A7" w:rsidRDefault="00CC3652" w:rsidP="00CC3652">
            <w:pPr>
              <w:ind w:left="-18"/>
              <w:jc w:val="center"/>
              <w:rPr>
                <w:rFonts w:ascii="Times New Roman" w:hAnsi="Times New Roman"/>
                <w:sz w:val="24"/>
                <w:szCs w:val="24"/>
              </w:rPr>
            </w:pPr>
            <w:r>
              <w:rPr>
                <w:rFonts w:ascii="Times New Roman" w:hAnsi="Times New Roman"/>
                <w:sz w:val="24"/>
                <w:szCs w:val="24"/>
              </w:rPr>
              <w:t>3</w:t>
            </w:r>
          </w:p>
        </w:tc>
        <w:tc>
          <w:tcPr>
            <w:tcW w:w="1620" w:type="dxa"/>
            <w:shd w:val="clear" w:color="auto" w:fill="auto"/>
          </w:tcPr>
          <w:p w:rsidR="00CC3652" w:rsidRPr="008146A7" w:rsidRDefault="00CC3652" w:rsidP="00CC3652">
            <w:pPr>
              <w:ind w:left="-18"/>
              <w:jc w:val="center"/>
              <w:rPr>
                <w:rFonts w:ascii="Times New Roman" w:hAnsi="Times New Roman"/>
                <w:sz w:val="24"/>
                <w:szCs w:val="24"/>
              </w:rPr>
            </w:pPr>
            <w:r>
              <w:rPr>
                <w:rFonts w:ascii="Times New Roman" w:hAnsi="Times New Roman"/>
                <w:sz w:val="24"/>
                <w:szCs w:val="24"/>
              </w:rPr>
              <w:t>Fall</w:t>
            </w:r>
          </w:p>
        </w:tc>
        <w:tc>
          <w:tcPr>
            <w:tcW w:w="1080" w:type="dxa"/>
            <w:shd w:val="clear" w:color="auto" w:fill="auto"/>
          </w:tcPr>
          <w:p w:rsidR="00CC3652" w:rsidRPr="008146A7" w:rsidRDefault="00CC3652" w:rsidP="00CC3652">
            <w:pPr>
              <w:ind w:left="-18"/>
              <w:jc w:val="center"/>
              <w:rPr>
                <w:rFonts w:ascii="Times New Roman" w:hAnsi="Times New Roman"/>
                <w:sz w:val="24"/>
                <w:szCs w:val="24"/>
              </w:rPr>
            </w:pPr>
            <w:r>
              <w:rPr>
                <w:rFonts w:ascii="Times New Roman" w:hAnsi="Times New Roman"/>
                <w:sz w:val="24"/>
                <w:szCs w:val="24"/>
              </w:rPr>
              <w:t>18</w:t>
            </w:r>
          </w:p>
        </w:tc>
        <w:tc>
          <w:tcPr>
            <w:tcW w:w="900" w:type="dxa"/>
          </w:tcPr>
          <w:p w:rsidR="00CC3652" w:rsidRPr="008146A7" w:rsidRDefault="00CC3652" w:rsidP="00CC3652">
            <w:pPr>
              <w:ind w:left="-18"/>
              <w:jc w:val="center"/>
              <w:rPr>
                <w:rFonts w:ascii="Times New Roman" w:hAnsi="Times New Roman"/>
                <w:sz w:val="24"/>
                <w:szCs w:val="24"/>
              </w:rPr>
            </w:pPr>
            <w:r>
              <w:rPr>
                <w:rFonts w:ascii="Times New Roman" w:hAnsi="Times New Roman"/>
                <w:sz w:val="24"/>
                <w:szCs w:val="24"/>
              </w:rPr>
              <w:t>1</w:t>
            </w:r>
          </w:p>
        </w:tc>
      </w:tr>
      <w:tr w:rsidR="00CC3652" w:rsidRPr="001626FB" w:rsidTr="00BC34E5">
        <w:tc>
          <w:tcPr>
            <w:tcW w:w="2970" w:type="dxa"/>
          </w:tcPr>
          <w:p w:rsidR="00CC3652" w:rsidRDefault="00CC3652" w:rsidP="00BC34E5">
            <w:pPr>
              <w:ind w:left="-18"/>
              <w:rPr>
                <w:rFonts w:ascii="Times New Roman" w:hAnsi="Times New Roman"/>
                <w:sz w:val="24"/>
                <w:szCs w:val="24"/>
              </w:rPr>
            </w:pPr>
            <w:r>
              <w:rPr>
                <w:rFonts w:ascii="Times New Roman" w:hAnsi="Times New Roman"/>
                <w:sz w:val="24"/>
                <w:szCs w:val="24"/>
              </w:rPr>
              <w:t xml:space="preserve">ED894 Mathematics Their Way </w:t>
            </w:r>
          </w:p>
        </w:tc>
        <w:tc>
          <w:tcPr>
            <w:tcW w:w="1710" w:type="dxa"/>
            <w:shd w:val="clear" w:color="auto" w:fill="auto"/>
          </w:tcPr>
          <w:p w:rsidR="00CC3652" w:rsidRDefault="00CC3652" w:rsidP="00CC3652">
            <w:pPr>
              <w:ind w:left="-18"/>
              <w:jc w:val="center"/>
              <w:rPr>
                <w:rFonts w:ascii="Times New Roman" w:hAnsi="Times New Roman"/>
                <w:sz w:val="24"/>
                <w:szCs w:val="24"/>
              </w:rPr>
            </w:pPr>
            <w:r>
              <w:rPr>
                <w:rFonts w:ascii="Times New Roman" w:hAnsi="Times New Roman"/>
                <w:sz w:val="24"/>
                <w:szCs w:val="24"/>
              </w:rPr>
              <w:t>1999</w:t>
            </w:r>
          </w:p>
        </w:tc>
        <w:tc>
          <w:tcPr>
            <w:tcW w:w="900" w:type="dxa"/>
            <w:shd w:val="clear" w:color="auto" w:fill="auto"/>
          </w:tcPr>
          <w:p w:rsidR="00CC3652" w:rsidRDefault="00CC3652" w:rsidP="00CC3652">
            <w:pPr>
              <w:ind w:left="-18"/>
              <w:jc w:val="center"/>
              <w:rPr>
                <w:rFonts w:ascii="Times New Roman" w:hAnsi="Times New Roman"/>
                <w:sz w:val="24"/>
                <w:szCs w:val="24"/>
              </w:rPr>
            </w:pPr>
            <w:r>
              <w:rPr>
                <w:rFonts w:ascii="Times New Roman" w:hAnsi="Times New Roman"/>
                <w:sz w:val="24"/>
                <w:szCs w:val="24"/>
              </w:rPr>
              <w:t>3</w:t>
            </w:r>
          </w:p>
        </w:tc>
        <w:tc>
          <w:tcPr>
            <w:tcW w:w="1620" w:type="dxa"/>
            <w:shd w:val="clear" w:color="auto" w:fill="auto"/>
          </w:tcPr>
          <w:p w:rsidR="00CC3652" w:rsidRDefault="00CC3652" w:rsidP="00CC3652">
            <w:pPr>
              <w:ind w:left="-18"/>
              <w:jc w:val="center"/>
              <w:rPr>
                <w:rFonts w:ascii="Times New Roman" w:hAnsi="Times New Roman"/>
                <w:sz w:val="24"/>
                <w:szCs w:val="24"/>
              </w:rPr>
            </w:pPr>
            <w:r>
              <w:rPr>
                <w:rFonts w:ascii="Times New Roman" w:hAnsi="Times New Roman"/>
                <w:sz w:val="24"/>
                <w:szCs w:val="24"/>
              </w:rPr>
              <w:t>Summer</w:t>
            </w:r>
          </w:p>
        </w:tc>
        <w:tc>
          <w:tcPr>
            <w:tcW w:w="1080" w:type="dxa"/>
            <w:shd w:val="clear" w:color="auto" w:fill="auto"/>
          </w:tcPr>
          <w:p w:rsidR="00CC3652" w:rsidRDefault="00CC3652" w:rsidP="00CC3652">
            <w:pPr>
              <w:ind w:left="-18"/>
              <w:jc w:val="center"/>
              <w:rPr>
                <w:rFonts w:ascii="Times New Roman" w:hAnsi="Times New Roman"/>
                <w:sz w:val="24"/>
                <w:szCs w:val="24"/>
              </w:rPr>
            </w:pPr>
            <w:r>
              <w:rPr>
                <w:rFonts w:ascii="Times New Roman" w:hAnsi="Times New Roman"/>
                <w:sz w:val="24"/>
                <w:szCs w:val="24"/>
              </w:rPr>
              <w:t>20</w:t>
            </w:r>
          </w:p>
        </w:tc>
        <w:tc>
          <w:tcPr>
            <w:tcW w:w="900" w:type="dxa"/>
          </w:tcPr>
          <w:p w:rsidR="00CC3652" w:rsidRDefault="00CC3652" w:rsidP="00CC3652">
            <w:pPr>
              <w:ind w:left="-18"/>
              <w:jc w:val="center"/>
              <w:rPr>
                <w:rFonts w:ascii="Times New Roman" w:hAnsi="Times New Roman"/>
                <w:sz w:val="24"/>
                <w:szCs w:val="24"/>
              </w:rPr>
            </w:pPr>
            <w:r>
              <w:rPr>
                <w:rFonts w:ascii="Times New Roman" w:hAnsi="Times New Roman"/>
                <w:sz w:val="24"/>
                <w:szCs w:val="24"/>
              </w:rPr>
              <w:t>1</w:t>
            </w:r>
          </w:p>
        </w:tc>
      </w:tr>
      <w:tr w:rsidR="00CC3652" w:rsidRPr="001626FB" w:rsidTr="00A81686">
        <w:tc>
          <w:tcPr>
            <w:tcW w:w="9180" w:type="dxa"/>
            <w:gridSpan w:val="6"/>
          </w:tcPr>
          <w:p w:rsidR="00CC3652" w:rsidRPr="008146A7" w:rsidRDefault="00CC3652" w:rsidP="00A81686">
            <w:pPr>
              <w:ind w:left="-18"/>
              <w:rPr>
                <w:rFonts w:ascii="Times New Roman" w:hAnsi="Times New Roman"/>
                <w:sz w:val="24"/>
                <w:szCs w:val="24"/>
              </w:rPr>
            </w:pPr>
            <w:r w:rsidRPr="00CC3652">
              <w:rPr>
                <w:rFonts w:ascii="Times New Roman" w:hAnsi="Times New Roman"/>
                <w:i/>
                <w:sz w:val="18"/>
                <w:szCs w:val="24"/>
              </w:rPr>
              <w:lastRenderedPageBreak/>
              <w:t>*Core Foundation Graduate courses are offered but may not be taught due to low enrollment, particularly after 2007</w:t>
            </w:r>
          </w:p>
        </w:tc>
      </w:tr>
    </w:tbl>
    <w:p w:rsidR="00283C35" w:rsidRPr="001626FB" w:rsidRDefault="00283C35" w:rsidP="00365FD0">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color w:val="009900"/>
          <w:sz w:val="24"/>
          <w:szCs w:val="24"/>
        </w:rPr>
      </w:pPr>
    </w:p>
    <w:p w:rsidR="00225CBB" w:rsidRPr="001626FB" w:rsidRDefault="00225CBB" w:rsidP="00225CBB">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color w:val="009900"/>
          <w:sz w:val="24"/>
          <w:szCs w:val="24"/>
        </w:rPr>
      </w:pPr>
      <w:r w:rsidRPr="001626FB">
        <w:rPr>
          <w:rFonts w:ascii="Times New Roman" w:hAnsi="Times New Roman"/>
          <w:b/>
          <w:color w:val="009900"/>
          <w:sz w:val="24"/>
          <w:szCs w:val="24"/>
          <w:u w:val="single"/>
        </w:rPr>
        <w:t>SCHOLARLY TEACHING ACTIVITIES:</w:t>
      </w:r>
    </w:p>
    <w:p w:rsidR="00225CBB" w:rsidRPr="001626FB" w:rsidRDefault="00225CBB" w:rsidP="00225CBB">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color w:val="009900"/>
          <w:sz w:val="24"/>
          <w:szCs w:val="24"/>
        </w:rPr>
      </w:pPr>
    </w:p>
    <w:p w:rsidR="00EC3447" w:rsidRPr="00365FD0" w:rsidRDefault="00225CBB" w:rsidP="00225CBB">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color w:val="009900"/>
          <w:sz w:val="24"/>
          <w:szCs w:val="24"/>
          <w:u w:val="single"/>
        </w:rPr>
      </w:pPr>
      <w:r w:rsidRPr="001626FB">
        <w:rPr>
          <w:rFonts w:ascii="Times New Roman" w:hAnsi="Times New Roman"/>
          <w:b/>
          <w:color w:val="009900"/>
          <w:sz w:val="24"/>
          <w:szCs w:val="24"/>
        </w:rPr>
        <w:tab/>
      </w:r>
      <w:r w:rsidRPr="001626FB">
        <w:rPr>
          <w:rFonts w:ascii="Times New Roman" w:hAnsi="Times New Roman"/>
          <w:b/>
          <w:color w:val="009900"/>
          <w:sz w:val="24"/>
          <w:szCs w:val="24"/>
        </w:rPr>
        <w:tab/>
      </w:r>
      <w:r w:rsidRPr="00365FD0">
        <w:rPr>
          <w:rFonts w:ascii="Times New Roman" w:hAnsi="Times New Roman"/>
          <w:b/>
          <w:color w:val="009900"/>
          <w:sz w:val="24"/>
          <w:szCs w:val="24"/>
          <w:u w:val="single"/>
        </w:rPr>
        <w:t>Workshops/Seminars Taught</w:t>
      </w:r>
    </w:p>
    <w:p w:rsidR="003A5A0A" w:rsidRPr="00365FD0" w:rsidRDefault="003A5A0A" w:rsidP="00225CBB">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
    <w:p w:rsidR="00D26EE2" w:rsidRPr="00365FD0" w:rsidRDefault="00D26EE2" w:rsidP="00D26EE2">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365FD0">
        <w:rPr>
          <w:rFonts w:ascii="Times New Roman" w:hAnsi="Times New Roman"/>
          <w:sz w:val="24"/>
          <w:szCs w:val="24"/>
        </w:rPr>
        <w:t>April 18, 2006 - “Early Hearing Detection &amp; Intervention (EHDI) Outcomes from Research &amp; Implications:  A Workshop for the Guam Early Intervention System”</w:t>
      </w:r>
    </w:p>
    <w:p w:rsidR="00D26EE2" w:rsidRPr="00365FD0" w:rsidRDefault="00D26EE2" w:rsidP="00D26EE2">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
    <w:p w:rsidR="00D26EE2" w:rsidRPr="00365FD0" w:rsidRDefault="00D26EE2" w:rsidP="00D26EE2">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365FD0">
        <w:rPr>
          <w:rFonts w:ascii="Times New Roman" w:hAnsi="Times New Roman"/>
          <w:sz w:val="24"/>
          <w:szCs w:val="24"/>
        </w:rPr>
        <w:t>Spring</w:t>
      </w:r>
      <w:proofErr w:type="gramStart"/>
      <w:r w:rsidRPr="00365FD0">
        <w:rPr>
          <w:rFonts w:ascii="Times New Roman" w:hAnsi="Times New Roman"/>
          <w:sz w:val="24"/>
          <w:szCs w:val="24"/>
        </w:rPr>
        <w:t>,2001</w:t>
      </w:r>
      <w:proofErr w:type="gramEnd"/>
      <w:r w:rsidRPr="00365FD0">
        <w:rPr>
          <w:rFonts w:ascii="Times New Roman" w:hAnsi="Times New Roman"/>
          <w:sz w:val="24"/>
          <w:szCs w:val="24"/>
        </w:rPr>
        <w:t xml:space="preserve"> - ED280 Introduction to Bilingualism/Biculturalism-Online Course Development&amp; Delivery, in collaboration with SOE Faculty:  Dr. Jacquelyn </w:t>
      </w:r>
      <w:proofErr w:type="spellStart"/>
      <w:r w:rsidRPr="00365FD0">
        <w:rPr>
          <w:rFonts w:ascii="Times New Roman" w:hAnsi="Times New Roman"/>
          <w:sz w:val="24"/>
          <w:szCs w:val="24"/>
        </w:rPr>
        <w:t>Milman</w:t>
      </w:r>
      <w:proofErr w:type="spellEnd"/>
      <w:r w:rsidRPr="00365FD0">
        <w:rPr>
          <w:rFonts w:ascii="Times New Roman" w:hAnsi="Times New Roman"/>
          <w:sz w:val="24"/>
          <w:szCs w:val="24"/>
        </w:rPr>
        <w:t xml:space="preserve"> and </w:t>
      </w:r>
      <w:proofErr w:type="spellStart"/>
      <w:r w:rsidRPr="00365FD0">
        <w:rPr>
          <w:rFonts w:ascii="Times New Roman" w:hAnsi="Times New Roman"/>
          <w:sz w:val="24"/>
          <w:szCs w:val="24"/>
        </w:rPr>
        <w:t>Dr.Arlene</w:t>
      </w:r>
      <w:proofErr w:type="spellEnd"/>
      <w:r w:rsidRPr="00365FD0">
        <w:rPr>
          <w:rFonts w:ascii="Times New Roman" w:hAnsi="Times New Roman"/>
          <w:sz w:val="24"/>
          <w:szCs w:val="24"/>
        </w:rPr>
        <w:t xml:space="preserve"> Diaz.  </w:t>
      </w:r>
      <w:proofErr w:type="gramStart"/>
      <w:r w:rsidRPr="00365FD0">
        <w:rPr>
          <w:rFonts w:ascii="Times New Roman" w:hAnsi="Times New Roman"/>
          <w:sz w:val="24"/>
          <w:szCs w:val="24"/>
        </w:rPr>
        <w:t>MERC, College of Education, UOG.</w:t>
      </w:r>
      <w:proofErr w:type="gramEnd"/>
    </w:p>
    <w:p w:rsidR="00D26EE2" w:rsidRPr="00365FD0" w:rsidRDefault="00D26EE2" w:rsidP="00D26EE2">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
    <w:p w:rsidR="00365FD0" w:rsidRPr="00365FD0" w:rsidRDefault="00365FD0" w:rsidP="00365FD0">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roofErr w:type="gramStart"/>
      <w:r w:rsidRPr="00365FD0">
        <w:rPr>
          <w:rFonts w:ascii="Times New Roman" w:hAnsi="Times New Roman"/>
          <w:sz w:val="24"/>
          <w:szCs w:val="24"/>
        </w:rPr>
        <w:t>January, 2000-Screening and Assessment Procedures for Children At-Risk.”</w:t>
      </w:r>
      <w:proofErr w:type="gramEnd"/>
      <w:r w:rsidRPr="00365FD0">
        <w:rPr>
          <w:rFonts w:ascii="Times New Roman" w:hAnsi="Times New Roman"/>
          <w:sz w:val="24"/>
          <w:szCs w:val="24"/>
        </w:rPr>
        <w:t xml:space="preserve"> A workshop for the Commonwealth of the Northern Mariana Islands (CNMI), Public School System (PSS), Special Education Program Workshops, Saipan, MP.</w:t>
      </w:r>
    </w:p>
    <w:p w:rsidR="00365FD0" w:rsidRPr="00365FD0" w:rsidRDefault="00365FD0" w:rsidP="00D26EE2">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
    <w:p w:rsidR="00365FD0" w:rsidRPr="00365FD0" w:rsidRDefault="00365FD0" w:rsidP="00D26EE2">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365FD0">
        <w:rPr>
          <w:rFonts w:ascii="Times New Roman" w:hAnsi="Times New Roman"/>
          <w:sz w:val="24"/>
          <w:szCs w:val="24"/>
        </w:rPr>
        <w:t>January, 1999-Meeting the Needs of Students with Disabilities in Inclusive Classrooms.  A workshop for Kindergarten to 2</w:t>
      </w:r>
      <w:r w:rsidRPr="00365FD0">
        <w:rPr>
          <w:rFonts w:ascii="Times New Roman" w:hAnsi="Times New Roman"/>
          <w:sz w:val="24"/>
          <w:szCs w:val="24"/>
          <w:vertAlign w:val="superscript"/>
        </w:rPr>
        <w:t>nd</w:t>
      </w:r>
      <w:r w:rsidRPr="00365FD0">
        <w:rPr>
          <w:rFonts w:ascii="Times New Roman" w:hAnsi="Times New Roman"/>
          <w:sz w:val="24"/>
          <w:szCs w:val="24"/>
        </w:rPr>
        <w:t xml:space="preserve"> grade teachers, LBJ Elementary School Staff Development Series Workshop, Guam Hilton Hotel</w:t>
      </w:r>
    </w:p>
    <w:p w:rsidR="00365FD0" w:rsidRPr="00365FD0" w:rsidRDefault="00365FD0" w:rsidP="00D26EE2">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
    <w:p w:rsidR="00D26EE2" w:rsidRPr="00365FD0" w:rsidRDefault="00D26EE2" w:rsidP="00D26EE2">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365FD0">
        <w:rPr>
          <w:rFonts w:ascii="Times New Roman" w:hAnsi="Times New Roman"/>
          <w:sz w:val="24"/>
          <w:szCs w:val="24"/>
        </w:rPr>
        <w:t>June, 1996 - “ED894 Mathematics Their Way”-</w:t>
      </w:r>
      <w:proofErr w:type="spellStart"/>
      <w:r w:rsidRPr="00365FD0">
        <w:rPr>
          <w:rFonts w:ascii="Times New Roman" w:hAnsi="Times New Roman"/>
          <w:sz w:val="24"/>
          <w:szCs w:val="24"/>
        </w:rPr>
        <w:t>Inservice</w:t>
      </w:r>
      <w:proofErr w:type="spellEnd"/>
      <w:r w:rsidRPr="00365FD0">
        <w:rPr>
          <w:rFonts w:ascii="Times New Roman" w:hAnsi="Times New Roman"/>
          <w:sz w:val="24"/>
          <w:szCs w:val="24"/>
        </w:rPr>
        <w:t xml:space="preserve"> Training course for Guam Department of Education.</w:t>
      </w:r>
    </w:p>
    <w:p w:rsidR="00D26EE2" w:rsidRPr="00365FD0" w:rsidRDefault="00D26EE2" w:rsidP="00D26EE2">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
    <w:p w:rsidR="00D26EE2" w:rsidRPr="00365FD0" w:rsidRDefault="00D26EE2" w:rsidP="00D26EE2">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roofErr w:type="gramStart"/>
      <w:r w:rsidRPr="00365FD0">
        <w:rPr>
          <w:rFonts w:ascii="Times New Roman" w:hAnsi="Times New Roman"/>
          <w:sz w:val="24"/>
          <w:szCs w:val="24"/>
        </w:rPr>
        <w:t xml:space="preserve">Fall, 1996 Graduate Instructor in the UOG-COM </w:t>
      </w:r>
      <w:proofErr w:type="spellStart"/>
      <w:r w:rsidRPr="00365FD0">
        <w:rPr>
          <w:rFonts w:ascii="Times New Roman" w:hAnsi="Times New Roman"/>
          <w:sz w:val="24"/>
          <w:szCs w:val="24"/>
        </w:rPr>
        <w:t>Masters</w:t>
      </w:r>
      <w:proofErr w:type="spellEnd"/>
      <w:r w:rsidRPr="00365FD0">
        <w:rPr>
          <w:rFonts w:ascii="Times New Roman" w:hAnsi="Times New Roman"/>
          <w:sz w:val="24"/>
          <w:szCs w:val="24"/>
        </w:rPr>
        <w:t xml:space="preserve"> Degree in Special Education – </w:t>
      </w:r>
      <w:proofErr w:type="spellStart"/>
      <w:r w:rsidRPr="00365FD0">
        <w:rPr>
          <w:rFonts w:ascii="Times New Roman" w:hAnsi="Times New Roman"/>
          <w:sz w:val="24"/>
          <w:szCs w:val="24"/>
        </w:rPr>
        <w:t>Pohnpei</w:t>
      </w:r>
      <w:proofErr w:type="spellEnd"/>
      <w:r w:rsidRPr="00365FD0">
        <w:rPr>
          <w:rFonts w:ascii="Times New Roman" w:hAnsi="Times New Roman"/>
          <w:sz w:val="24"/>
          <w:szCs w:val="24"/>
        </w:rPr>
        <w:t xml:space="preserve">, FSM using onsite and on-line course deliver for the M.Ed. courses in </w:t>
      </w:r>
      <w:proofErr w:type="spellStart"/>
      <w:r w:rsidRPr="00365FD0">
        <w:rPr>
          <w:rFonts w:ascii="Times New Roman" w:hAnsi="Times New Roman"/>
          <w:sz w:val="24"/>
          <w:szCs w:val="24"/>
        </w:rPr>
        <w:t>SpEd</w:t>
      </w:r>
      <w:proofErr w:type="spellEnd"/>
      <w:r w:rsidRPr="00365FD0">
        <w:rPr>
          <w:rFonts w:ascii="Times New Roman" w:hAnsi="Times New Roman"/>
          <w:sz w:val="24"/>
          <w:szCs w:val="24"/>
        </w:rPr>
        <w:t>.</w:t>
      </w:r>
      <w:proofErr w:type="gramEnd"/>
      <w:r w:rsidRPr="00365FD0">
        <w:rPr>
          <w:rFonts w:ascii="Times New Roman" w:hAnsi="Times New Roman"/>
          <w:sz w:val="24"/>
          <w:szCs w:val="24"/>
        </w:rPr>
        <w:t xml:space="preserve">  </w:t>
      </w:r>
      <w:proofErr w:type="gramStart"/>
      <w:r w:rsidRPr="00365FD0">
        <w:rPr>
          <w:rFonts w:ascii="Times New Roman" w:hAnsi="Times New Roman"/>
          <w:sz w:val="24"/>
          <w:szCs w:val="24"/>
        </w:rPr>
        <w:t>A project of Guam CEDDERS, Dr. Heidi San Nicolas, Program Director.</w:t>
      </w:r>
      <w:proofErr w:type="gramEnd"/>
      <w:r w:rsidRPr="00365FD0">
        <w:rPr>
          <w:rFonts w:ascii="Times New Roman" w:hAnsi="Times New Roman"/>
          <w:sz w:val="24"/>
          <w:szCs w:val="24"/>
        </w:rPr>
        <w:t xml:space="preserve">  I taught ED654, ED651, ED650, ED601, and ED602 in </w:t>
      </w:r>
      <w:proofErr w:type="spellStart"/>
      <w:r w:rsidRPr="00365FD0">
        <w:rPr>
          <w:rFonts w:ascii="Times New Roman" w:hAnsi="Times New Roman"/>
          <w:sz w:val="24"/>
          <w:szCs w:val="24"/>
        </w:rPr>
        <w:t>Pohnpei</w:t>
      </w:r>
      <w:proofErr w:type="spellEnd"/>
      <w:r w:rsidRPr="00365FD0">
        <w:rPr>
          <w:rFonts w:ascii="Times New Roman" w:hAnsi="Times New Roman"/>
          <w:sz w:val="24"/>
          <w:szCs w:val="24"/>
        </w:rPr>
        <w:t xml:space="preserve"> and on line.</w:t>
      </w:r>
    </w:p>
    <w:p w:rsidR="00D26EE2" w:rsidRPr="00365FD0" w:rsidRDefault="00D26EE2" w:rsidP="00D26EE2">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
    <w:p w:rsidR="00D26EE2" w:rsidRPr="00365FD0" w:rsidRDefault="00D26EE2" w:rsidP="00D26EE2">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roofErr w:type="gramStart"/>
      <w:r w:rsidRPr="00365FD0">
        <w:rPr>
          <w:rFonts w:ascii="Times New Roman" w:hAnsi="Times New Roman"/>
          <w:sz w:val="24"/>
          <w:szCs w:val="24"/>
        </w:rPr>
        <w:t>Summer, 1996-Regional Instructor to teach 2 UOG courses ED489 and ED471 in Koror, Palau.</w:t>
      </w:r>
      <w:proofErr w:type="gramEnd"/>
    </w:p>
    <w:p w:rsidR="00D26EE2" w:rsidRPr="00365FD0" w:rsidRDefault="00D26EE2" w:rsidP="00D26EE2">
      <w:pPr>
        <w:pStyle w:val="Style"/>
        <w:spacing w:line="249" w:lineRule="exact"/>
        <w:ind w:left="1440" w:right="461" w:hanging="1440"/>
        <w:rPr>
          <w:rFonts w:ascii="Times New Roman" w:hAnsi="Times New Roman" w:cs="Times New Roman"/>
          <w:w w:val="106"/>
        </w:rPr>
      </w:pPr>
    </w:p>
    <w:p w:rsidR="00D26EE2" w:rsidRPr="00365FD0" w:rsidRDefault="00D26EE2" w:rsidP="00D26EE2">
      <w:pPr>
        <w:pStyle w:val="Style"/>
        <w:spacing w:line="249" w:lineRule="exact"/>
        <w:ind w:left="1440" w:right="461" w:hanging="1440"/>
        <w:rPr>
          <w:rFonts w:ascii="Times New Roman" w:hAnsi="Times New Roman" w:cs="Times New Roman"/>
          <w:w w:val="106"/>
        </w:rPr>
      </w:pPr>
      <w:r w:rsidRPr="00365FD0">
        <w:rPr>
          <w:rFonts w:ascii="Times New Roman" w:hAnsi="Times New Roman" w:cs="Times New Roman"/>
          <w:w w:val="106"/>
        </w:rPr>
        <w:t>Apri.1996- “Cognitive Development and Pacific Islanders</w:t>
      </w:r>
      <w:proofErr w:type="gramStart"/>
      <w:r w:rsidRPr="00365FD0">
        <w:rPr>
          <w:rFonts w:ascii="Times New Roman" w:hAnsi="Times New Roman" w:cs="Times New Roman"/>
          <w:w w:val="106"/>
        </w:rPr>
        <w:t>”  Workshop</w:t>
      </w:r>
      <w:proofErr w:type="gramEnd"/>
      <w:r w:rsidRPr="00365FD0">
        <w:rPr>
          <w:rFonts w:ascii="Times New Roman" w:hAnsi="Times New Roman" w:cs="Times New Roman"/>
          <w:w w:val="106"/>
        </w:rPr>
        <w:t xml:space="preserve"> presented at GCC</w:t>
      </w:r>
    </w:p>
    <w:p w:rsidR="00D26EE2" w:rsidRPr="00365FD0" w:rsidRDefault="00D26EE2" w:rsidP="00225CBB">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
    <w:p w:rsidR="00225CBB" w:rsidRPr="00365FD0" w:rsidRDefault="00225CBB" w:rsidP="00183CFE">
      <w:pPr>
        <w:ind w:firstLine="720"/>
        <w:rPr>
          <w:rFonts w:ascii="Times New Roman" w:hAnsi="Times New Roman"/>
          <w:b/>
          <w:color w:val="009900"/>
          <w:sz w:val="24"/>
          <w:szCs w:val="24"/>
          <w:u w:val="single"/>
        </w:rPr>
      </w:pPr>
      <w:r w:rsidRPr="00365FD0">
        <w:rPr>
          <w:rFonts w:ascii="Times New Roman" w:hAnsi="Times New Roman"/>
          <w:b/>
          <w:color w:val="009900"/>
          <w:sz w:val="24"/>
          <w:szCs w:val="24"/>
          <w:u w:val="single"/>
        </w:rPr>
        <w:t>National</w:t>
      </w:r>
    </w:p>
    <w:p w:rsidR="00225CBB" w:rsidRPr="00365FD0" w:rsidRDefault="00225CBB" w:rsidP="00225CBB">
      <w:pPr>
        <w:tabs>
          <w:tab w:val="left" w:pos="570"/>
        </w:tabs>
        <w:rPr>
          <w:rFonts w:ascii="Times New Roman" w:hAnsi="Times New Roman"/>
          <w:b/>
          <w:color w:val="009900"/>
          <w:sz w:val="24"/>
          <w:szCs w:val="24"/>
        </w:rPr>
      </w:pPr>
    </w:p>
    <w:p w:rsidR="00E96F7C" w:rsidRPr="00365FD0" w:rsidRDefault="00200051" w:rsidP="00225CBB">
      <w:pPr>
        <w:rPr>
          <w:rFonts w:ascii="Times New Roman" w:hAnsi="Times New Roman"/>
          <w:sz w:val="24"/>
          <w:szCs w:val="24"/>
        </w:rPr>
      </w:pPr>
      <w:r w:rsidRPr="00755282">
        <w:rPr>
          <w:rFonts w:ascii="Times New Roman" w:hAnsi="Times New Roman"/>
          <w:sz w:val="24"/>
          <w:szCs w:val="24"/>
        </w:rPr>
        <w:t xml:space="preserve">EDSP124 Introduction to Speech and Language Assessment, </w:t>
      </w:r>
      <w:proofErr w:type="gramStart"/>
      <w:r w:rsidRPr="00365FD0">
        <w:rPr>
          <w:rFonts w:ascii="Times New Roman" w:hAnsi="Times New Roman"/>
          <w:sz w:val="24"/>
          <w:szCs w:val="24"/>
        </w:rPr>
        <w:t>Fall</w:t>
      </w:r>
      <w:proofErr w:type="gramEnd"/>
      <w:r w:rsidRPr="00365FD0">
        <w:rPr>
          <w:rFonts w:ascii="Times New Roman" w:hAnsi="Times New Roman"/>
          <w:sz w:val="24"/>
          <w:szCs w:val="24"/>
        </w:rPr>
        <w:t xml:space="preserve">, 2005, </w:t>
      </w:r>
      <w:r w:rsidR="00365FD0" w:rsidRPr="00365FD0">
        <w:rPr>
          <w:rFonts w:ascii="Times New Roman" w:hAnsi="Times New Roman"/>
          <w:b/>
          <w:sz w:val="24"/>
          <w:szCs w:val="24"/>
        </w:rPr>
        <w:t>San Jose State University</w:t>
      </w:r>
      <w:r w:rsidR="00365FD0">
        <w:rPr>
          <w:rFonts w:ascii="Times New Roman" w:hAnsi="Times New Roman"/>
          <w:sz w:val="24"/>
          <w:szCs w:val="24"/>
        </w:rPr>
        <w:t xml:space="preserve"> </w:t>
      </w:r>
      <w:r w:rsidRPr="00365FD0">
        <w:rPr>
          <w:rFonts w:ascii="Times New Roman" w:hAnsi="Times New Roman"/>
          <w:sz w:val="24"/>
          <w:szCs w:val="24"/>
        </w:rPr>
        <w:t>Graduate course in speech-language pathology.  Course taught as part of the Project FO’NA program</w:t>
      </w:r>
    </w:p>
    <w:p w:rsidR="00200051" w:rsidRPr="00200051" w:rsidRDefault="00200051" w:rsidP="00225CBB">
      <w:pPr>
        <w:rPr>
          <w:rFonts w:ascii="Times New Roman" w:hAnsi="Times New Roman"/>
          <w:sz w:val="24"/>
          <w:szCs w:val="24"/>
        </w:rPr>
      </w:pPr>
    </w:p>
    <w:p w:rsidR="00225CBB" w:rsidRPr="001626FB" w:rsidRDefault="00225CBB" w:rsidP="00F11F31">
      <w:pPr>
        <w:widowControl w:val="0"/>
        <w:tabs>
          <w:tab w:val="left" w:pos="720"/>
          <w:tab w:val="left" w:pos="1440"/>
        </w:tabs>
        <w:autoSpaceDE w:val="0"/>
        <w:autoSpaceDN w:val="0"/>
        <w:adjustRightInd w:val="0"/>
        <w:spacing w:line="240" w:lineRule="exact"/>
        <w:rPr>
          <w:rFonts w:ascii="Times New Roman" w:hAnsi="Times New Roman"/>
          <w:b/>
          <w:color w:val="009900"/>
          <w:sz w:val="24"/>
          <w:szCs w:val="24"/>
          <w:u w:val="single"/>
        </w:rPr>
      </w:pPr>
      <w:r w:rsidRPr="001626FB">
        <w:rPr>
          <w:rFonts w:ascii="Times New Roman" w:hAnsi="Times New Roman"/>
          <w:b/>
          <w:color w:val="009900"/>
          <w:sz w:val="24"/>
          <w:szCs w:val="24"/>
        </w:rPr>
        <w:tab/>
      </w:r>
      <w:r w:rsidRPr="001626FB">
        <w:rPr>
          <w:rFonts w:ascii="Times New Roman" w:hAnsi="Times New Roman"/>
          <w:b/>
          <w:color w:val="009900"/>
          <w:sz w:val="24"/>
          <w:szCs w:val="24"/>
          <w:u w:val="single"/>
        </w:rPr>
        <w:t>Materials developed</w:t>
      </w:r>
    </w:p>
    <w:p w:rsidR="00225CBB" w:rsidRPr="001626FB" w:rsidRDefault="00225CBB" w:rsidP="00225CBB">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color w:val="009900"/>
          <w:sz w:val="24"/>
          <w:szCs w:val="24"/>
          <w:u w:val="single"/>
        </w:rPr>
      </w:pPr>
    </w:p>
    <w:p w:rsidR="00200051" w:rsidRDefault="00183CFE" w:rsidP="00183CFE">
      <w:pPr>
        <w:pStyle w:val="Style"/>
        <w:spacing w:line="278" w:lineRule="exact"/>
        <w:ind w:left="720" w:right="1248" w:hanging="672"/>
        <w:rPr>
          <w:rFonts w:ascii="Times New Roman" w:hAnsi="Times New Roman" w:cs="Times New Roman"/>
          <w:i/>
          <w:w w:val="105"/>
        </w:rPr>
      </w:pPr>
      <w:r w:rsidRPr="001626FB">
        <w:rPr>
          <w:rFonts w:ascii="Times New Roman" w:hAnsi="Times New Roman" w:cs="Times New Roman"/>
          <w:w w:val="105"/>
        </w:rPr>
        <w:t xml:space="preserve">Sablan, V.A. (1996). </w:t>
      </w:r>
      <w:r w:rsidRPr="001626FB">
        <w:rPr>
          <w:rFonts w:ascii="Times New Roman" w:hAnsi="Times New Roman" w:cs="Times New Roman"/>
          <w:i/>
          <w:w w:val="105"/>
        </w:rPr>
        <w:t xml:space="preserve">Consumer </w:t>
      </w:r>
      <w:proofErr w:type="spellStart"/>
      <w:r w:rsidRPr="001626FB">
        <w:rPr>
          <w:rFonts w:ascii="Times New Roman" w:hAnsi="Times New Roman" w:cs="Times New Roman"/>
          <w:i/>
          <w:w w:val="105"/>
        </w:rPr>
        <w:t>self advocacy</w:t>
      </w:r>
      <w:proofErr w:type="spellEnd"/>
      <w:r w:rsidRPr="001626FB">
        <w:rPr>
          <w:rFonts w:ascii="Times New Roman" w:hAnsi="Times New Roman" w:cs="Times New Roman"/>
          <w:i/>
          <w:w w:val="105"/>
        </w:rPr>
        <w:t xml:space="preserve">: A training program for individuals </w:t>
      </w:r>
    </w:p>
    <w:p w:rsidR="00183CFE" w:rsidRPr="00200051" w:rsidRDefault="00200051" w:rsidP="00200051">
      <w:pPr>
        <w:pStyle w:val="Style"/>
        <w:spacing w:line="278" w:lineRule="exact"/>
        <w:ind w:left="720" w:right="1248" w:hanging="672"/>
        <w:rPr>
          <w:rFonts w:ascii="Times New Roman" w:hAnsi="Times New Roman" w:cs="Times New Roman"/>
          <w:i/>
          <w:w w:val="105"/>
        </w:rPr>
      </w:pPr>
      <w:proofErr w:type="gramStart"/>
      <w:r>
        <w:rPr>
          <w:rFonts w:ascii="Times New Roman" w:hAnsi="Times New Roman" w:cs="Times New Roman"/>
          <w:i/>
          <w:w w:val="105"/>
        </w:rPr>
        <w:t>w</w:t>
      </w:r>
      <w:r w:rsidR="00183CFE" w:rsidRPr="001626FB">
        <w:rPr>
          <w:rFonts w:ascii="Times New Roman" w:hAnsi="Times New Roman" w:cs="Times New Roman"/>
          <w:i/>
          <w:w w:val="105"/>
        </w:rPr>
        <w:t>ith</w:t>
      </w:r>
      <w:proofErr w:type="gramEnd"/>
      <w:r>
        <w:rPr>
          <w:rFonts w:ascii="Times New Roman" w:hAnsi="Times New Roman" w:cs="Times New Roman"/>
          <w:i/>
          <w:w w:val="105"/>
        </w:rPr>
        <w:t xml:space="preserve"> </w:t>
      </w:r>
      <w:r w:rsidR="00183CFE" w:rsidRPr="001626FB">
        <w:rPr>
          <w:rFonts w:ascii="Times New Roman" w:hAnsi="Times New Roman" w:cs="Times New Roman"/>
          <w:i/>
          <w:w w:val="105"/>
        </w:rPr>
        <w:t>disabilities and their families</w:t>
      </w:r>
      <w:r w:rsidR="00183CFE" w:rsidRPr="001626FB">
        <w:rPr>
          <w:rFonts w:ascii="Times New Roman" w:hAnsi="Times New Roman" w:cs="Times New Roman"/>
          <w:w w:val="105"/>
        </w:rPr>
        <w:t>.</w:t>
      </w:r>
      <w:r>
        <w:rPr>
          <w:rFonts w:ascii="Times New Roman" w:hAnsi="Times New Roman" w:cs="Times New Roman"/>
          <w:w w:val="105"/>
        </w:rPr>
        <w:t xml:space="preserve"> </w:t>
      </w:r>
      <w:proofErr w:type="gramStart"/>
      <w:r w:rsidR="00183CFE" w:rsidRPr="001626FB">
        <w:rPr>
          <w:rFonts w:ascii="Times New Roman" w:hAnsi="Times New Roman" w:cs="Times New Roman"/>
          <w:w w:val="105"/>
        </w:rPr>
        <w:t>ERIC No.</w:t>
      </w:r>
      <w:proofErr w:type="gramEnd"/>
      <w:r w:rsidR="00183CFE" w:rsidRPr="001626FB">
        <w:rPr>
          <w:rFonts w:ascii="Times New Roman" w:hAnsi="Times New Roman" w:cs="Times New Roman"/>
          <w:w w:val="105"/>
        </w:rPr>
        <w:t xml:space="preserve"> ED400636 </w:t>
      </w:r>
    </w:p>
    <w:p w:rsidR="00225CBB" w:rsidRPr="001626FB" w:rsidRDefault="00225CBB" w:rsidP="00225CBB">
      <w:pPr>
        <w:tabs>
          <w:tab w:val="left" w:pos="1920"/>
          <w:tab w:val="left" w:pos="2400"/>
          <w:tab w:val="left" w:pos="2880"/>
          <w:tab w:val="left" w:pos="3514"/>
          <w:tab w:val="left" w:pos="4147"/>
          <w:tab w:val="left" w:pos="7800"/>
        </w:tabs>
        <w:spacing w:after="160" w:line="240" w:lineRule="exact"/>
        <w:rPr>
          <w:rFonts w:ascii="Times New Roman" w:hAnsi="Times New Roman"/>
          <w:b/>
          <w:color w:val="009900"/>
          <w:sz w:val="24"/>
          <w:szCs w:val="24"/>
          <w:u w:val="single"/>
        </w:rPr>
      </w:pPr>
    </w:p>
    <w:p w:rsidR="00283C35" w:rsidRPr="001626FB" w:rsidRDefault="00283C35" w:rsidP="00283C35">
      <w:pPr>
        <w:tabs>
          <w:tab w:val="right" w:pos="720"/>
          <w:tab w:val="left" w:pos="960"/>
          <w:tab w:val="left" w:pos="1440"/>
          <w:tab w:val="left" w:pos="1920"/>
          <w:tab w:val="left" w:pos="2400"/>
          <w:tab w:val="left" w:pos="2880"/>
          <w:tab w:val="left" w:pos="3480"/>
          <w:tab w:val="left" w:pos="7800"/>
        </w:tabs>
        <w:spacing w:line="240" w:lineRule="exact"/>
        <w:ind w:left="3480" w:hanging="3480"/>
        <w:rPr>
          <w:rFonts w:ascii="Times New Roman" w:hAnsi="Times New Roman"/>
          <w:b/>
          <w:color w:val="009900"/>
          <w:sz w:val="24"/>
          <w:szCs w:val="24"/>
          <w:u w:val="single"/>
        </w:rPr>
      </w:pPr>
      <w:r w:rsidRPr="001626FB">
        <w:rPr>
          <w:rFonts w:ascii="Times New Roman" w:hAnsi="Times New Roman"/>
          <w:b/>
          <w:color w:val="009900"/>
          <w:sz w:val="24"/>
          <w:szCs w:val="24"/>
        </w:rPr>
        <w:tab/>
      </w:r>
      <w:r w:rsidRPr="001626FB">
        <w:rPr>
          <w:rFonts w:ascii="Times New Roman" w:hAnsi="Times New Roman"/>
          <w:b/>
          <w:color w:val="009900"/>
          <w:sz w:val="24"/>
          <w:szCs w:val="24"/>
        </w:rPr>
        <w:tab/>
      </w:r>
      <w:r w:rsidR="00CF47CF" w:rsidRPr="001626FB">
        <w:rPr>
          <w:rFonts w:ascii="Times New Roman" w:hAnsi="Times New Roman"/>
          <w:b/>
          <w:color w:val="009900"/>
          <w:sz w:val="24"/>
          <w:szCs w:val="24"/>
          <w:u w:val="single"/>
        </w:rPr>
        <w:t>Master’s</w:t>
      </w:r>
      <w:r w:rsidRPr="001626FB">
        <w:rPr>
          <w:rFonts w:ascii="Times New Roman" w:hAnsi="Times New Roman"/>
          <w:b/>
          <w:color w:val="009900"/>
          <w:sz w:val="24"/>
          <w:szCs w:val="24"/>
          <w:u w:val="single"/>
        </w:rPr>
        <w:t xml:space="preserve"> Students Supervised</w:t>
      </w:r>
      <w:r w:rsidR="00CF47CF" w:rsidRPr="001626FB">
        <w:rPr>
          <w:rFonts w:ascii="Times New Roman" w:hAnsi="Times New Roman"/>
          <w:b/>
          <w:color w:val="009900"/>
          <w:sz w:val="24"/>
          <w:szCs w:val="24"/>
          <w:u w:val="single"/>
        </w:rPr>
        <w:t xml:space="preserve"> [Chair]</w:t>
      </w:r>
      <w:r w:rsidRPr="001626FB">
        <w:rPr>
          <w:rFonts w:ascii="Times New Roman" w:hAnsi="Times New Roman"/>
          <w:b/>
          <w:color w:val="009900"/>
          <w:sz w:val="24"/>
          <w:szCs w:val="24"/>
          <w:u w:val="single"/>
        </w:rPr>
        <w:t xml:space="preserve"> (Completed)</w:t>
      </w:r>
    </w:p>
    <w:p w:rsidR="00283C35" w:rsidRPr="001626FB" w:rsidRDefault="00283C35" w:rsidP="00283C35">
      <w:pPr>
        <w:tabs>
          <w:tab w:val="right" w:pos="720"/>
          <w:tab w:val="left" w:pos="960"/>
          <w:tab w:val="left" w:pos="1440"/>
          <w:tab w:val="left" w:pos="1920"/>
          <w:tab w:val="left" w:pos="2400"/>
          <w:tab w:val="left" w:pos="2880"/>
          <w:tab w:val="left" w:pos="3480"/>
          <w:tab w:val="left" w:pos="7800"/>
        </w:tabs>
        <w:spacing w:line="240" w:lineRule="exact"/>
        <w:ind w:left="3480" w:hanging="3480"/>
        <w:rPr>
          <w:rFonts w:ascii="Times New Roman" w:hAnsi="Times New Roman"/>
          <w:b/>
          <w:color w:val="009900"/>
          <w:sz w:val="24"/>
          <w:szCs w:val="24"/>
          <w:u w:val="single"/>
        </w:rPr>
      </w:pPr>
    </w:p>
    <w:tbl>
      <w:tblPr>
        <w:tblW w:w="918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2250"/>
        <w:gridCol w:w="5580"/>
      </w:tblGrid>
      <w:tr w:rsidR="00283C35" w:rsidRPr="001626FB" w:rsidTr="005F6721">
        <w:tc>
          <w:tcPr>
            <w:tcW w:w="1350" w:type="dxa"/>
            <w:vAlign w:val="center"/>
          </w:tcPr>
          <w:p w:rsidR="00D57DFF" w:rsidRPr="001626FB" w:rsidRDefault="00D57DFF" w:rsidP="00283C35">
            <w:pPr>
              <w:tabs>
                <w:tab w:val="right" w:pos="720"/>
                <w:tab w:val="left" w:pos="960"/>
                <w:tab w:val="left" w:pos="1440"/>
                <w:tab w:val="left" w:pos="1920"/>
                <w:tab w:val="left" w:pos="2400"/>
                <w:tab w:val="left" w:pos="2880"/>
                <w:tab w:val="left" w:pos="3480"/>
                <w:tab w:val="left" w:pos="7800"/>
              </w:tabs>
              <w:spacing w:line="240" w:lineRule="exact"/>
              <w:jc w:val="center"/>
              <w:rPr>
                <w:rFonts w:ascii="Times New Roman" w:hAnsi="Times New Roman"/>
                <w:b/>
                <w:color w:val="009900"/>
                <w:sz w:val="24"/>
                <w:szCs w:val="24"/>
              </w:rPr>
            </w:pPr>
            <w:r w:rsidRPr="001626FB">
              <w:rPr>
                <w:rFonts w:ascii="Times New Roman" w:hAnsi="Times New Roman"/>
                <w:b/>
                <w:color w:val="009900"/>
                <w:sz w:val="24"/>
                <w:szCs w:val="24"/>
              </w:rPr>
              <w:t>Semester/</w:t>
            </w:r>
          </w:p>
          <w:p w:rsidR="00283C35" w:rsidRPr="001626FB" w:rsidRDefault="00283C35" w:rsidP="00283C35">
            <w:pPr>
              <w:tabs>
                <w:tab w:val="right" w:pos="720"/>
                <w:tab w:val="left" w:pos="960"/>
                <w:tab w:val="left" w:pos="1440"/>
                <w:tab w:val="left" w:pos="1920"/>
                <w:tab w:val="left" w:pos="2400"/>
                <w:tab w:val="left" w:pos="2880"/>
                <w:tab w:val="left" w:pos="3480"/>
                <w:tab w:val="left" w:pos="7800"/>
              </w:tabs>
              <w:spacing w:line="240" w:lineRule="exact"/>
              <w:jc w:val="center"/>
              <w:rPr>
                <w:rFonts w:ascii="Times New Roman" w:hAnsi="Times New Roman"/>
                <w:b/>
                <w:color w:val="009900"/>
                <w:sz w:val="24"/>
                <w:szCs w:val="24"/>
              </w:rPr>
            </w:pPr>
            <w:r w:rsidRPr="001626FB">
              <w:rPr>
                <w:rFonts w:ascii="Times New Roman" w:hAnsi="Times New Roman"/>
                <w:b/>
                <w:color w:val="009900"/>
                <w:sz w:val="24"/>
                <w:szCs w:val="24"/>
              </w:rPr>
              <w:t>Year Completed</w:t>
            </w:r>
          </w:p>
        </w:tc>
        <w:tc>
          <w:tcPr>
            <w:tcW w:w="2250" w:type="dxa"/>
            <w:vAlign w:val="center"/>
          </w:tcPr>
          <w:p w:rsidR="00283C35" w:rsidRPr="001626FB" w:rsidRDefault="00283C35" w:rsidP="00283C35">
            <w:pPr>
              <w:pStyle w:val="BodyText"/>
              <w:tabs>
                <w:tab w:val="left" w:pos="2412"/>
              </w:tabs>
              <w:jc w:val="center"/>
              <w:rPr>
                <w:rFonts w:ascii="Times New Roman" w:hAnsi="Times New Roman"/>
                <w:b/>
                <w:color w:val="009900"/>
                <w:sz w:val="24"/>
                <w:szCs w:val="24"/>
              </w:rPr>
            </w:pPr>
            <w:r w:rsidRPr="001626FB">
              <w:rPr>
                <w:rFonts w:ascii="Times New Roman" w:hAnsi="Times New Roman"/>
                <w:b/>
                <w:color w:val="009900"/>
                <w:sz w:val="24"/>
                <w:szCs w:val="24"/>
              </w:rPr>
              <w:t>Name</w:t>
            </w:r>
          </w:p>
        </w:tc>
        <w:tc>
          <w:tcPr>
            <w:tcW w:w="5580" w:type="dxa"/>
            <w:vAlign w:val="center"/>
          </w:tcPr>
          <w:p w:rsidR="00283C35" w:rsidRPr="001626FB" w:rsidRDefault="00CF47CF" w:rsidP="00283C35">
            <w:pPr>
              <w:pStyle w:val="BodyText"/>
              <w:tabs>
                <w:tab w:val="left" w:pos="2412"/>
              </w:tabs>
              <w:jc w:val="center"/>
              <w:rPr>
                <w:rFonts w:ascii="Times New Roman" w:hAnsi="Times New Roman"/>
                <w:b/>
                <w:color w:val="009900"/>
                <w:sz w:val="24"/>
                <w:szCs w:val="24"/>
              </w:rPr>
            </w:pPr>
            <w:r w:rsidRPr="001626FB">
              <w:rPr>
                <w:rFonts w:ascii="Times New Roman" w:hAnsi="Times New Roman"/>
                <w:b/>
                <w:color w:val="009900"/>
                <w:sz w:val="24"/>
                <w:szCs w:val="24"/>
              </w:rPr>
              <w:t xml:space="preserve">Thesis </w:t>
            </w:r>
            <w:r w:rsidR="00283C35" w:rsidRPr="001626FB">
              <w:rPr>
                <w:rFonts w:ascii="Times New Roman" w:hAnsi="Times New Roman"/>
                <w:b/>
                <w:color w:val="009900"/>
                <w:sz w:val="24"/>
                <w:szCs w:val="24"/>
              </w:rPr>
              <w:t>Title</w:t>
            </w:r>
          </w:p>
        </w:tc>
      </w:tr>
      <w:tr w:rsidR="00283C35" w:rsidRPr="001626FB">
        <w:tc>
          <w:tcPr>
            <w:tcW w:w="9180" w:type="dxa"/>
            <w:gridSpan w:val="3"/>
          </w:tcPr>
          <w:p w:rsidR="00283C35" w:rsidRPr="001626FB" w:rsidRDefault="00CF47CF" w:rsidP="00200051">
            <w:pPr>
              <w:pStyle w:val="BodyText"/>
              <w:tabs>
                <w:tab w:val="left" w:pos="2412"/>
              </w:tabs>
              <w:jc w:val="center"/>
              <w:rPr>
                <w:rFonts w:ascii="Times New Roman" w:hAnsi="Times New Roman"/>
                <w:b/>
                <w:i/>
                <w:color w:val="009900"/>
                <w:sz w:val="24"/>
                <w:szCs w:val="24"/>
              </w:rPr>
            </w:pPr>
            <w:r w:rsidRPr="001626FB">
              <w:rPr>
                <w:rFonts w:ascii="Times New Roman" w:hAnsi="Times New Roman"/>
                <w:b/>
                <w:i/>
                <w:color w:val="009900"/>
                <w:sz w:val="24"/>
                <w:szCs w:val="24"/>
              </w:rPr>
              <w:t>UNIVERSITY OF GUAM</w:t>
            </w:r>
          </w:p>
        </w:tc>
      </w:tr>
      <w:tr w:rsidR="00683F86" w:rsidRPr="001626FB" w:rsidTr="005F6721">
        <w:tc>
          <w:tcPr>
            <w:tcW w:w="1350" w:type="dxa"/>
          </w:tcPr>
          <w:p w:rsidR="00683F86" w:rsidRPr="00200051" w:rsidRDefault="00200051" w:rsidP="00200051">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Pr>
                <w:rFonts w:ascii="Times New Roman" w:hAnsi="Times New Roman"/>
                <w:sz w:val="24"/>
                <w:szCs w:val="24"/>
              </w:rPr>
              <w:t>Spring, 2004</w:t>
            </w:r>
          </w:p>
        </w:tc>
        <w:tc>
          <w:tcPr>
            <w:tcW w:w="2250" w:type="dxa"/>
          </w:tcPr>
          <w:p w:rsidR="00683F86" w:rsidRPr="00200051" w:rsidRDefault="00200051" w:rsidP="00200051">
            <w:pPr>
              <w:pStyle w:val="BodyText"/>
              <w:tabs>
                <w:tab w:val="left" w:pos="2412"/>
              </w:tabs>
              <w:rPr>
                <w:rFonts w:ascii="Times New Roman" w:hAnsi="Times New Roman"/>
                <w:sz w:val="24"/>
                <w:szCs w:val="24"/>
              </w:rPr>
            </w:pPr>
            <w:r>
              <w:rPr>
                <w:rFonts w:ascii="Times New Roman" w:hAnsi="Times New Roman"/>
                <w:sz w:val="24"/>
                <w:szCs w:val="24"/>
              </w:rPr>
              <w:t xml:space="preserve">Florence </w:t>
            </w:r>
            <w:proofErr w:type="spellStart"/>
            <w:r>
              <w:rPr>
                <w:rFonts w:ascii="Times New Roman" w:hAnsi="Times New Roman"/>
                <w:sz w:val="24"/>
                <w:szCs w:val="24"/>
              </w:rPr>
              <w:t>Ganacias</w:t>
            </w:r>
            <w:proofErr w:type="spellEnd"/>
            <w:r>
              <w:rPr>
                <w:rFonts w:ascii="Times New Roman" w:hAnsi="Times New Roman"/>
                <w:sz w:val="24"/>
                <w:szCs w:val="24"/>
              </w:rPr>
              <w:t xml:space="preserve"> M.</w:t>
            </w:r>
          </w:p>
        </w:tc>
        <w:tc>
          <w:tcPr>
            <w:tcW w:w="5580" w:type="dxa"/>
          </w:tcPr>
          <w:p w:rsidR="00683F86" w:rsidRPr="00200051" w:rsidRDefault="00200051" w:rsidP="00200051">
            <w:pPr>
              <w:rPr>
                <w:rFonts w:ascii="Times New Roman" w:hAnsi="Times New Roman"/>
                <w:sz w:val="24"/>
                <w:szCs w:val="24"/>
              </w:rPr>
            </w:pPr>
            <w:r>
              <w:rPr>
                <w:rFonts w:ascii="Times New Roman" w:hAnsi="Times New Roman"/>
                <w:sz w:val="24"/>
                <w:szCs w:val="24"/>
              </w:rPr>
              <w:t>Bur</w:t>
            </w:r>
            <w:r w:rsidR="002F3CB6">
              <w:rPr>
                <w:rFonts w:ascii="Times New Roman" w:hAnsi="Times New Roman"/>
                <w:sz w:val="24"/>
                <w:szCs w:val="24"/>
              </w:rPr>
              <w:t>n</w:t>
            </w:r>
            <w:r>
              <w:rPr>
                <w:rFonts w:ascii="Times New Roman" w:hAnsi="Times New Roman"/>
                <w:sz w:val="24"/>
                <w:szCs w:val="24"/>
              </w:rPr>
              <w:t xml:space="preserve">out Among Special Education Teachers in Guam’s Public Schools:  Implications of Training, Experience, </w:t>
            </w:r>
            <w:r>
              <w:rPr>
                <w:rFonts w:ascii="Times New Roman" w:hAnsi="Times New Roman"/>
                <w:sz w:val="24"/>
                <w:szCs w:val="24"/>
              </w:rPr>
              <w:lastRenderedPageBreak/>
              <w:t>and Levels of Support</w:t>
            </w:r>
          </w:p>
        </w:tc>
      </w:tr>
      <w:tr w:rsidR="00683F86" w:rsidRPr="001626FB" w:rsidTr="00AE0AED">
        <w:tc>
          <w:tcPr>
            <w:tcW w:w="1350" w:type="dxa"/>
          </w:tcPr>
          <w:p w:rsidR="00683F86" w:rsidRPr="00200051" w:rsidRDefault="002F3CB6" w:rsidP="00200051">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Pr>
                <w:rFonts w:ascii="Times New Roman" w:hAnsi="Times New Roman"/>
                <w:sz w:val="24"/>
                <w:szCs w:val="24"/>
              </w:rPr>
              <w:lastRenderedPageBreak/>
              <w:t>Spring 2002</w:t>
            </w:r>
          </w:p>
        </w:tc>
        <w:tc>
          <w:tcPr>
            <w:tcW w:w="2250" w:type="dxa"/>
          </w:tcPr>
          <w:p w:rsidR="00683F86" w:rsidRPr="00200051" w:rsidRDefault="002F3CB6" w:rsidP="00200051">
            <w:pPr>
              <w:pStyle w:val="BodyText"/>
              <w:tabs>
                <w:tab w:val="left" w:pos="2412"/>
              </w:tabs>
              <w:rPr>
                <w:rFonts w:ascii="Times New Roman" w:hAnsi="Times New Roman"/>
                <w:sz w:val="24"/>
                <w:szCs w:val="24"/>
              </w:rPr>
            </w:pPr>
            <w:r>
              <w:rPr>
                <w:rFonts w:ascii="Times New Roman" w:hAnsi="Times New Roman"/>
                <w:sz w:val="24"/>
                <w:szCs w:val="24"/>
              </w:rPr>
              <w:t xml:space="preserve">Teresita D. </w:t>
            </w:r>
            <w:proofErr w:type="spellStart"/>
            <w:r>
              <w:rPr>
                <w:rFonts w:ascii="Times New Roman" w:hAnsi="Times New Roman"/>
                <w:sz w:val="24"/>
                <w:szCs w:val="24"/>
              </w:rPr>
              <w:t>Benavente</w:t>
            </w:r>
            <w:proofErr w:type="spellEnd"/>
          </w:p>
        </w:tc>
        <w:tc>
          <w:tcPr>
            <w:tcW w:w="5580" w:type="dxa"/>
          </w:tcPr>
          <w:p w:rsidR="00683F86" w:rsidRPr="00200051" w:rsidRDefault="002F3CB6" w:rsidP="00200051">
            <w:pPr>
              <w:rPr>
                <w:rFonts w:ascii="Times New Roman" w:hAnsi="Times New Roman"/>
                <w:sz w:val="24"/>
                <w:szCs w:val="24"/>
              </w:rPr>
            </w:pPr>
            <w:r>
              <w:rPr>
                <w:rFonts w:ascii="Times New Roman" w:hAnsi="Times New Roman"/>
                <w:sz w:val="24"/>
                <w:szCs w:val="24"/>
              </w:rPr>
              <w:t>The Effectiveness of Level Systems on the Behavior of Students with Emotional or Behavioral Disorders</w:t>
            </w:r>
          </w:p>
        </w:tc>
      </w:tr>
      <w:tr w:rsidR="00683F86" w:rsidRPr="001626FB" w:rsidTr="00AE0AED">
        <w:tc>
          <w:tcPr>
            <w:tcW w:w="1350" w:type="dxa"/>
          </w:tcPr>
          <w:p w:rsidR="00683F86" w:rsidRPr="00200051" w:rsidRDefault="002F3CB6" w:rsidP="00200051">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Pr>
                <w:rFonts w:ascii="Times New Roman" w:hAnsi="Times New Roman"/>
                <w:sz w:val="24"/>
                <w:szCs w:val="24"/>
              </w:rPr>
              <w:t>Spring, 2000</w:t>
            </w:r>
          </w:p>
        </w:tc>
        <w:tc>
          <w:tcPr>
            <w:tcW w:w="2250" w:type="dxa"/>
          </w:tcPr>
          <w:p w:rsidR="00683F86" w:rsidRPr="00200051" w:rsidRDefault="002F3CB6" w:rsidP="00200051">
            <w:pPr>
              <w:pStyle w:val="BodyText"/>
              <w:tabs>
                <w:tab w:val="left" w:pos="2412"/>
              </w:tabs>
              <w:rPr>
                <w:rFonts w:ascii="Times New Roman" w:hAnsi="Times New Roman"/>
                <w:sz w:val="24"/>
                <w:szCs w:val="24"/>
              </w:rPr>
            </w:pPr>
            <w:r>
              <w:rPr>
                <w:rFonts w:ascii="Times New Roman" w:hAnsi="Times New Roman"/>
                <w:sz w:val="24"/>
                <w:szCs w:val="24"/>
              </w:rPr>
              <w:t xml:space="preserve">Romeo C. </w:t>
            </w:r>
            <w:proofErr w:type="spellStart"/>
            <w:r>
              <w:rPr>
                <w:rFonts w:ascii="Times New Roman" w:hAnsi="Times New Roman"/>
                <w:sz w:val="24"/>
                <w:szCs w:val="24"/>
              </w:rPr>
              <w:t>Lobedecis</w:t>
            </w:r>
            <w:proofErr w:type="spellEnd"/>
          </w:p>
        </w:tc>
        <w:tc>
          <w:tcPr>
            <w:tcW w:w="5580" w:type="dxa"/>
          </w:tcPr>
          <w:p w:rsidR="00683F86" w:rsidRPr="00200051" w:rsidRDefault="002F3CB6" w:rsidP="00200051">
            <w:pPr>
              <w:rPr>
                <w:rFonts w:ascii="Times New Roman" w:hAnsi="Times New Roman"/>
                <w:sz w:val="24"/>
                <w:szCs w:val="24"/>
              </w:rPr>
            </w:pPr>
            <w:r>
              <w:rPr>
                <w:rFonts w:ascii="Times New Roman" w:hAnsi="Times New Roman"/>
                <w:sz w:val="24"/>
                <w:szCs w:val="24"/>
              </w:rPr>
              <w:t xml:space="preserve">Teaching </w:t>
            </w:r>
            <w:proofErr w:type="spellStart"/>
            <w:r>
              <w:rPr>
                <w:rFonts w:ascii="Times New Roman" w:hAnsi="Times New Roman"/>
                <w:sz w:val="24"/>
                <w:szCs w:val="24"/>
              </w:rPr>
              <w:t>Mathemtics</w:t>
            </w:r>
            <w:proofErr w:type="spellEnd"/>
            <w:r>
              <w:rPr>
                <w:rFonts w:ascii="Times New Roman" w:hAnsi="Times New Roman"/>
                <w:sz w:val="24"/>
                <w:szCs w:val="24"/>
              </w:rPr>
              <w:t xml:space="preserve"> in the Regular </w:t>
            </w:r>
            <w:proofErr w:type="spellStart"/>
            <w:r>
              <w:rPr>
                <w:rFonts w:ascii="Times New Roman" w:hAnsi="Times New Roman"/>
                <w:sz w:val="24"/>
                <w:szCs w:val="24"/>
              </w:rPr>
              <w:t>Classromm</w:t>
            </w:r>
            <w:proofErr w:type="spellEnd"/>
            <w:r>
              <w:rPr>
                <w:rFonts w:ascii="Times New Roman" w:hAnsi="Times New Roman"/>
                <w:sz w:val="24"/>
                <w:szCs w:val="24"/>
              </w:rPr>
              <w:t xml:space="preserve"> to Yapese Students with Special Needs and/or Who are At Risk</w:t>
            </w:r>
          </w:p>
        </w:tc>
      </w:tr>
      <w:tr w:rsidR="00D57DFF" w:rsidRPr="001626FB" w:rsidTr="00AE0AED">
        <w:tc>
          <w:tcPr>
            <w:tcW w:w="1350" w:type="dxa"/>
          </w:tcPr>
          <w:p w:rsidR="00D57DFF" w:rsidRPr="00200051" w:rsidRDefault="002F3CB6" w:rsidP="00200051">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Pr>
                <w:rFonts w:ascii="Times New Roman" w:hAnsi="Times New Roman"/>
                <w:sz w:val="24"/>
                <w:szCs w:val="24"/>
              </w:rPr>
              <w:t>Spring, 2000</w:t>
            </w:r>
          </w:p>
        </w:tc>
        <w:tc>
          <w:tcPr>
            <w:tcW w:w="2250" w:type="dxa"/>
          </w:tcPr>
          <w:p w:rsidR="00D57DFF" w:rsidRPr="00200051" w:rsidRDefault="002F3CB6" w:rsidP="00200051">
            <w:pPr>
              <w:pStyle w:val="BodyText"/>
              <w:tabs>
                <w:tab w:val="left" w:pos="2412"/>
              </w:tabs>
              <w:rPr>
                <w:rFonts w:ascii="Times New Roman" w:hAnsi="Times New Roman"/>
                <w:sz w:val="24"/>
                <w:szCs w:val="24"/>
              </w:rPr>
            </w:pPr>
            <w:r>
              <w:rPr>
                <w:rFonts w:ascii="Times New Roman" w:hAnsi="Times New Roman"/>
                <w:sz w:val="24"/>
                <w:szCs w:val="24"/>
              </w:rPr>
              <w:t>Arthur F. Albert</w:t>
            </w:r>
          </w:p>
        </w:tc>
        <w:tc>
          <w:tcPr>
            <w:tcW w:w="5580" w:type="dxa"/>
          </w:tcPr>
          <w:p w:rsidR="00D57DFF" w:rsidRPr="00200051" w:rsidRDefault="002F3CB6" w:rsidP="00200051">
            <w:pPr>
              <w:rPr>
                <w:rFonts w:ascii="Times New Roman" w:hAnsi="Times New Roman"/>
                <w:sz w:val="24"/>
                <w:szCs w:val="24"/>
              </w:rPr>
            </w:pPr>
            <w:r>
              <w:rPr>
                <w:rFonts w:ascii="Times New Roman" w:hAnsi="Times New Roman"/>
                <w:sz w:val="24"/>
                <w:szCs w:val="24"/>
              </w:rPr>
              <w:t>Including Children with Disabilities in the Social Studies Classrooms in the Federated States of Micronesia</w:t>
            </w:r>
          </w:p>
        </w:tc>
      </w:tr>
      <w:tr w:rsidR="00D57DFF" w:rsidRPr="001626FB" w:rsidTr="00AE0AED">
        <w:tc>
          <w:tcPr>
            <w:tcW w:w="1350" w:type="dxa"/>
          </w:tcPr>
          <w:p w:rsidR="00D57DFF" w:rsidRPr="00200051" w:rsidRDefault="002F3CB6" w:rsidP="00200051">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Pr>
                <w:rFonts w:ascii="Times New Roman" w:hAnsi="Times New Roman"/>
                <w:sz w:val="24"/>
                <w:szCs w:val="24"/>
              </w:rPr>
              <w:t>Spring, 2000</w:t>
            </w:r>
          </w:p>
        </w:tc>
        <w:tc>
          <w:tcPr>
            <w:tcW w:w="2250" w:type="dxa"/>
          </w:tcPr>
          <w:p w:rsidR="00D57DFF" w:rsidRPr="00200051" w:rsidRDefault="002F3CB6" w:rsidP="00200051">
            <w:pPr>
              <w:pStyle w:val="BodyText"/>
              <w:tabs>
                <w:tab w:val="left" w:pos="2412"/>
              </w:tabs>
              <w:rPr>
                <w:rFonts w:ascii="Times New Roman" w:hAnsi="Times New Roman"/>
                <w:sz w:val="24"/>
                <w:szCs w:val="24"/>
              </w:rPr>
            </w:pPr>
            <w:proofErr w:type="spellStart"/>
            <w:r>
              <w:rPr>
                <w:rFonts w:ascii="Times New Roman" w:hAnsi="Times New Roman"/>
                <w:sz w:val="24"/>
                <w:szCs w:val="24"/>
              </w:rPr>
              <w:t>Fidelia</w:t>
            </w:r>
            <w:proofErr w:type="spellEnd"/>
            <w:r>
              <w:rPr>
                <w:rFonts w:ascii="Times New Roman" w:hAnsi="Times New Roman"/>
                <w:sz w:val="24"/>
                <w:szCs w:val="24"/>
              </w:rPr>
              <w:t xml:space="preserve"> </w:t>
            </w:r>
            <w:proofErr w:type="spellStart"/>
            <w:r>
              <w:rPr>
                <w:rFonts w:ascii="Times New Roman" w:hAnsi="Times New Roman"/>
                <w:sz w:val="24"/>
                <w:szCs w:val="24"/>
              </w:rPr>
              <w:t>Adgil</w:t>
            </w:r>
            <w:proofErr w:type="spellEnd"/>
          </w:p>
        </w:tc>
        <w:tc>
          <w:tcPr>
            <w:tcW w:w="5580" w:type="dxa"/>
          </w:tcPr>
          <w:p w:rsidR="00D57DFF" w:rsidRPr="00200051" w:rsidRDefault="002F3CB6" w:rsidP="00200051">
            <w:pPr>
              <w:rPr>
                <w:rFonts w:ascii="Times New Roman" w:hAnsi="Times New Roman"/>
                <w:sz w:val="24"/>
                <w:szCs w:val="24"/>
              </w:rPr>
            </w:pPr>
            <w:r>
              <w:rPr>
                <w:rFonts w:ascii="Times New Roman" w:hAnsi="Times New Roman"/>
                <w:sz w:val="24"/>
                <w:szCs w:val="24"/>
              </w:rPr>
              <w:t xml:space="preserve">Strategies for </w:t>
            </w:r>
            <w:proofErr w:type="spellStart"/>
            <w:r>
              <w:rPr>
                <w:rFonts w:ascii="Times New Roman" w:hAnsi="Times New Roman"/>
                <w:sz w:val="24"/>
                <w:szCs w:val="24"/>
              </w:rPr>
              <w:t>Teachign</w:t>
            </w:r>
            <w:proofErr w:type="spellEnd"/>
            <w:r>
              <w:rPr>
                <w:rFonts w:ascii="Times New Roman" w:hAnsi="Times New Roman"/>
                <w:sz w:val="24"/>
                <w:szCs w:val="24"/>
              </w:rPr>
              <w:t xml:space="preserve"> Students with Special </w:t>
            </w:r>
            <w:proofErr w:type="spellStart"/>
            <w:r>
              <w:rPr>
                <w:rFonts w:ascii="Times New Roman" w:hAnsi="Times New Roman"/>
                <w:sz w:val="24"/>
                <w:szCs w:val="24"/>
              </w:rPr>
              <w:t>Nees</w:t>
            </w:r>
            <w:proofErr w:type="spellEnd"/>
            <w:r>
              <w:rPr>
                <w:rFonts w:ascii="Times New Roman" w:hAnsi="Times New Roman"/>
                <w:sz w:val="24"/>
                <w:szCs w:val="24"/>
              </w:rPr>
              <w:t xml:space="preserve"> in Yap</w:t>
            </w:r>
          </w:p>
        </w:tc>
      </w:tr>
      <w:tr w:rsidR="00683F86" w:rsidRPr="001626FB" w:rsidTr="00AE0AED">
        <w:tc>
          <w:tcPr>
            <w:tcW w:w="1350" w:type="dxa"/>
          </w:tcPr>
          <w:p w:rsidR="00683F86" w:rsidRPr="00200051" w:rsidRDefault="002F3CB6" w:rsidP="00200051">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Pr>
                <w:rFonts w:ascii="Times New Roman" w:hAnsi="Times New Roman"/>
                <w:sz w:val="24"/>
                <w:szCs w:val="24"/>
              </w:rPr>
              <w:t>Spring, 2000</w:t>
            </w:r>
          </w:p>
        </w:tc>
        <w:tc>
          <w:tcPr>
            <w:tcW w:w="2250" w:type="dxa"/>
          </w:tcPr>
          <w:p w:rsidR="00683F86" w:rsidRPr="00200051" w:rsidRDefault="002F3CB6" w:rsidP="00200051">
            <w:pPr>
              <w:pStyle w:val="BodyText"/>
              <w:tabs>
                <w:tab w:val="left" w:pos="2412"/>
              </w:tabs>
              <w:rPr>
                <w:rFonts w:ascii="Times New Roman" w:hAnsi="Times New Roman"/>
                <w:sz w:val="24"/>
                <w:szCs w:val="24"/>
              </w:rPr>
            </w:pPr>
            <w:r>
              <w:rPr>
                <w:rFonts w:ascii="Times New Roman" w:hAnsi="Times New Roman"/>
                <w:sz w:val="24"/>
                <w:szCs w:val="24"/>
              </w:rPr>
              <w:t>Nena N. Mike</w:t>
            </w:r>
          </w:p>
        </w:tc>
        <w:tc>
          <w:tcPr>
            <w:tcW w:w="5580" w:type="dxa"/>
          </w:tcPr>
          <w:p w:rsidR="00683F86" w:rsidRPr="00200051" w:rsidRDefault="002F3CB6" w:rsidP="00200051">
            <w:pPr>
              <w:rPr>
                <w:rFonts w:ascii="Times New Roman" w:hAnsi="Times New Roman"/>
                <w:sz w:val="24"/>
                <w:szCs w:val="24"/>
              </w:rPr>
            </w:pPr>
            <w:r>
              <w:rPr>
                <w:rFonts w:ascii="Times New Roman" w:hAnsi="Times New Roman"/>
                <w:sz w:val="24"/>
                <w:szCs w:val="24"/>
              </w:rPr>
              <w:t xml:space="preserve">Incorporating Language Arts in Inclusive Classrooms in </w:t>
            </w:r>
            <w:proofErr w:type="spellStart"/>
            <w:r>
              <w:rPr>
                <w:rFonts w:ascii="Times New Roman" w:hAnsi="Times New Roman"/>
                <w:sz w:val="24"/>
                <w:szCs w:val="24"/>
              </w:rPr>
              <w:t>Kosrae</w:t>
            </w:r>
            <w:proofErr w:type="spellEnd"/>
            <w:r>
              <w:rPr>
                <w:rFonts w:ascii="Times New Roman" w:hAnsi="Times New Roman"/>
                <w:sz w:val="24"/>
                <w:szCs w:val="24"/>
              </w:rPr>
              <w:t>, FSM</w:t>
            </w:r>
          </w:p>
        </w:tc>
      </w:tr>
      <w:tr w:rsidR="00683F86" w:rsidRPr="001626FB" w:rsidTr="005F6721">
        <w:tc>
          <w:tcPr>
            <w:tcW w:w="1350" w:type="dxa"/>
          </w:tcPr>
          <w:p w:rsidR="00683F86" w:rsidRPr="00200051" w:rsidRDefault="002F3CB6" w:rsidP="00200051">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Pr>
                <w:rFonts w:ascii="Times New Roman" w:hAnsi="Times New Roman"/>
                <w:sz w:val="24"/>
                <w:szCs w:val="24"/>
              </w:rPr>
              <w:t>Spring, 1999</w:t>
            </w:r>
          </w:p>
        </w:tc>
        <w:tc>
          <w:tcPr>
            <w:tcW w:w="2250" w:type="dxa"/>
          </w:tcPr>
          <w:p w:rsidR="00683F86" w:rsidRPr="00200051" w:rsidRDefault="002F3CB6" w:rsidP="00200051">
            <w:pPr>
              <w:pStyle w:val="BodyText"/>
              <w:tabs>
                <w:tab w:val="left" w:pos="2412"/>
              </w:tabs>
              <w:rPr>
                <w:rFonts w:ascii="Times New Roman" w:hAnsi="Times New Roman"/>
                <w:sz w:val="24"/>
                <w:szCs w:val="24"/>
              </w:rPr>
            </w:pPr>
            <w:r>
              <w:rPr>
                <w:rFonts w:ascii="Times New Roman" w:hAnsi="Times New Roman"/>
                <w:sz w:val="24"/>
                <w:szCs w:val="24"/>
              </w:rPr>
              <w:t xml:space="preserve">Michelle </w:t>
            </w:r>
            <w:proofErr w:type="spellStart"/>
            <w:r>
              <w:rPr>
                <w:rFonts w:ascii="Times New Roman" w:hAnsi="Times New Roman"/>
                <w:sz w:val="24"/>
                <w:szCs w:val="24"/>
              </w:rPr>
              <w:t>Untalan</w:t>
            </w:r>
            <w:proofErr w:type="spellEnd"/>
          </w:p>
        </w:tc>
        <w:tc>
          <w:tcPr>
            <w:tcW w:w="5580" w:type="dxa"/>
          </w:tcPr>
          <w:p w:rsidR="00683F86" w:rsidRPr="00200051" w:rsidRDefault="002F3CB6" w:rsidP="00200051">
            <w:pPr>
              <w:rPr>
                <w:rFonts w:ascii="Times New Roman" w:hAnsi="Times New Roman"/>
                <w:sz w:val="24"/>
                <w:szCs w:val="24"/>
              </w:rPr>
            </w:pPr>
            <w:proofErr w:type="spellStart"/>
            <w:r>
              <w:rPr>
                <w:rFonts w:ascii="Times New Roman" w:hAnsi="Times New Roman"/>
                <w:sz w:val="24"/>
                <w:szCs w:val="24"/>
              </w:rPr>
              <w:t>Briding</w:t>
            </w:r>
            <w:proofErr w:type="spellEnd"/>
            <w:r>
              <w:rPr>
                <w:rFonts w:ascii="Times New Roman" w:hAnsi="Times New Roman"/>
                <w:sz w:val="24"/>
                <w:szCs w:val="24"/>
              </w:rPr>
              <w:t xml:space="preserve"> the Language Gap Between Chamorro and English: A Language Development Manual for </w:t>
            </w:r>
            <w:proofErr w:type="spellStart"/>
            <w:r>
              <w:rPr>
                <w:rFonts w:ascii="Times New Roman" w:hAnsi="Times New Roman"/>
                <w:sz w:val="24"/>
                <w:szCs w:val="24"/>
              </w:rPr>
              <w:t>Inclousions</w:t>
            </w:r>
            <w:proofErr w:type="spellEnd"/>
            <w:r>
              <w:rPr>
                <w:rFonts w:ascii="Times New Roman" w:hAnsi="Times New Roman"/>
                <w:sz w:val="24"/>
                <w:szCs w:val="24"/>
              </w:rPr>
              <w:t xml:space="preserve"> Teachers in the Preschool Early Intervention Classroom</w:t>
            </w:r>
          </w:p>
        </w:tc>
      </w:tr>
      <w:tr w:rsidR="002F3CB6" w:rsidRPr="001626FB" w:rsidTr="005F6721">
        <w:tc>
          <w:tcPr>
            <w:tcW w:w="1350" w:type="dxa"/>
          </w:tcPr>
          <w:p w:rsidR="002F3CB6" w:rsidRDefault="002F3CB6" w:rsidP="00200051">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Pr>
                <w:rFonts w:ascii="Times New Roman" w:hAnsi="Times New Roman"/>
                <w:sz w:val="24"/>
                <w:szCs w:val="24"/>
              </w:rPr>
              <w:t>Spring, 1999</w:t>
            </w:r>
          </w:p>
        </w:tc>
        <w:tc>
          <w:tcPr>
            <w:tcW w:w="2250" w:type="dxa"/>
          </w:tcPr>
          <w:p w:rsidR="002F3CB6" w:rsidRDefault="002F3CB6" w:rsidP="00200051">
            <w:pPr>
              <w:pStyle w:val="BodyText"/>
              <w:tabs>
                <w:tab w:val="left" w:pos="2412"/>
              </w:tabs>
              <w:rPr>
                <w:rFonts w:ascii="Times New Roman" w:hAnsi="Times New Roman"/>
                <w:sz w:val="24"/>
                <w:szCs w:val="24"/>
              </w:rPr>
            </w:pPr>
            <w:r>
              <w:rPr>
                <w:rFonts w:ascii="Times New Roman" w:hAnsi="Times New Roman"/>
                <w:sz w:val="24"/>
                <w:szCs w:val="24"/>
              </w:rPr>
              <w:t xml:space="preserve">Maria Julieta </w:t>
            </w:r>
            <w:proofErr w:type="spellStart"/>
            <w:r>
              <w:rPr>
                <w:rFonts w:ascii="Times New Roman" w:hAnsi="Times New Roman"/>
                <w:sz w:val="24"/>
                <w:szCs w:val="24"/>
              </w:rPr>
              <w:t>Taitano</w:t>
            </w:r>
            <w:proofErr w:type="spellEnd"/>
          </w:p>
        </w:tc>
        <w:tc>
          <w:tcPr>
            <w:tcW w:w="5580" w:type="dxa"/>
          </w:tcPr>
          <w:p w:rsidR="002F3CB6" w:rsidRDefault="002F3CB6" w:rsidP="00200051">
            <w:pPr>
              <w:rPr>
                <w:rFonts w:ascii="Times New Roman" w:hAnsi="Times New Roman"/>
                <w:sz w:val="24"/>
                <w:szCs w:val="24"/>
              </w:rPr>
            </w:pPr>
            <w:r>
              <w:rPr>
                <w:rFonts w:ascii="Times New Roman" w:hAnsi="Times New Roman"/>
                <w:sz w:val="24"/>
                <w:szCs w:val="24"/>
              </w:rPr>
              <w:t>A Supplemental Resource Booklet for the Social Cultural Development of Preschool Children with Special Needs on Guam</w:t>
            </w:r>
          </w:p>
        </w:tc>
      </w:tr>
      <w:tr w:rsidR="002F3CB6" w:rsidRPr="001626FB" w:rsidTr="005F6721">
        <w:tc>
          <w:tcPr>
            <w:tcW w:w="1350" w:type="dxa"/>
          </w:tcPr>
          <w:p w:rsidR="002F3CB6" w:rsidRDefault="002F3CB6" w:rsidP="00200051">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Pr>
                <w:rFonts w:ascii="Times New Roman" w:hAnsi="Times New Roman"/>
                <w:sz w:val="24"/>
                <w:szCs w:val="24"/>
              </w:rPr>
              <w:t>Spring, 1999</w:t>
            </w:r>
          </w:p>
        </w:tc>
        <w:tc>
          <w:tcPr>
            <w:tcW w:w="2250" w:type="dxa"/>
          </w:tcPr>
          <w:p w:rsidR="002F3CB6" w:rsidRDefault="002F3CB6" w:rsidP="00200051">
            <w:pPr>
              <w:pStyle w:val="BodyText"/>
              <w:tabs>
                <w:tab w:val="left" w:pos="2412"/>
              </w:tabs>
              <w:rPr>
                <w:rFonts w:ascii="Times New Roman" w:hAnsi="Times New Roman"/>
                <w:sz w:val="24"/>
                <w:szCs w:val="24"/>
              </w:rPr>
            </w:pPr>
            <w:r>
              <w:rPr>
                <w:rFonts w:ascii="Times New Roman" w:hAnsi="Times New Roman"/>
                <w:sz w:val="24"/>
                <w:szCs w:val="24"/>
              </w:rPr>
              <w:t xml:space="preserve">Andre P. </w:t>
            </w:r>
            <w:proofErr w:type="spellStart"/>
            <w:r>
              <w:rPr>
                <w:rFonts w:ascii="Times New Roman" w:hAnsi="Times New Roman"/>
                <w:sz w:val="24"/>
                <w:szCs w:val="24"/>
              </w:rPr>
              <w:t>Artero</w:t>
            </w:r>
            <w:proofErr w:type="spellEnd"/>
          </w:p>
        </w:tc>
        <w:tc>
          <w:tcPr>
            <w:tcW w:w="5580" w:type="dxa"/>
          </w:tcPr>
          <w:p w:rsidR="002F3CB6" w:rsidRDefault="002F3CB6" w:rsidP="00200051">
            <w:pPr>
              <w:rPr>
                <w:rFonts w:ascii="Times New Roman" w:hAnsi="Times New Roman"/>
                <w:sz w:val="24"/>
                <w:szCs w:val="24"/>
              </w:rPr>
            </w:pPr>
            <w:r>
              <w:rPr>
                <w:rFonts w:ascii="Times New Roman" w:hAnsi="Times New Roman"/>
                <w:sz w:val="24"/>
                <w:szCs w:val="24"/>
              </w:rPr>
              <w:t>Classroom Teacher Handbook for Identifying Speech and Language Problems</w:t>
            </w:r>
          </w:p>
        </w:tc>
      </w:tr>
      <w:tr w:rsidR="002F3CB6" w:rsidRPr="001626FB" w:rsidTr="005F6721">
        <w:tc>
          <w:tcPr>
            <w:tcW w:w="1350" w:type="dxa"/>
          </w:tcPr>
          <w:p w:rsidR="002F3CB6" w:rsidRDefault="002F3CB6" w:rsidP="00200051">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Pr>
                <w:rFonts w:ascii="Times New Roman" w:hAnsi="Times New Roman"/>
                <w:sz w:val="24"/>
                <w:szCs w:val="24"/>
              </w:rPr>
              <w:t>Spring, 1998</w:t>
            </w:r>
          </w:p>
        </w:tc>
        <w:tc>
          <w:tcPr>
            <w:tcW w:w="2250" w:type="dxa"/>
          </w:tcPr>
          <w:p w:rsidR="002F3CB6" w:rsidRDefault="002F3CB6" w:rsidP="002F3CB6">
            <w:pPr>
              <w:pStyle w:val="BodyText"/>
              <w:tabs>
                <w:tab w:val="left" w:pos="2412"/>
              </w:tabs>
              <w:rPr>
                <w:rFonts w:ascii="Times New Roman" w:hAnsi="Times New Roman"/>
                <w:sz w:val="24"/>
                <w:szCs w:val="24"/>
              </w:rPr>
            </w:pPr>
            <w:proofErr w:type="spellStart"/>
            <w:r>
              <w:rPr>
                <w:rFonts w:ascii="Times New Roman" w:hAnsi="Times New Roman"/>
                <w:sz w:val="24"/>
                <w:szCs w:val="24"/>
              </w:rPr>
              <w:t>KimberLeigh</w:t>
            </w:r>
            <w:proofErr w:type="spellEnd"/>
            <w:r>
              <w:rPr>
                <w:rFonts w:ascii="Times New Roman" w:hAnsi="Times New Roman"/>
                <w:sz w:val="24"/>
                <w:szCs w:val="24"/>
              </w:rPr>
              <w:t xml:space="preserve"> G. Nagel</w:t>
            </w:r>
          </w:p>
        </w:tc>
        <w:tc>
          <w:tcPr>
            <w:tcW w:w="5580" w:type="dxa"/>
          </w:tcPr>
          <w:p w:rsidR="002F3CB6" w:rsidRDefault="002F3CB6" w:rsidP="00200051">
            <w:pPr>
              <w:rPr>
                <w:rFonts w:ascii="Times New Roman" w:hAnsi="Times New Roman"/>
                <w:sz w:val="24"/>
                <w:szCs w:val="24"/>
              </w:rPr>
            </w:pPr>
            <w:r>
              <w:rPr>
                <w:rFonts w:ascii="Times New Roman" w:hAnsi="Times New Roman"/>
                <w:sz w:val="24"/>
                <w:szCs w:val="24"/>
              </w:rPr>
              <w:t>A Comparison of the Brigance K &amp; 1</w:t>
            </w:r>
            <w:r w:rsidRPr="002F3CB6">
              <w:rPr>
                <w:rFonts w:ascii="Times New Roman" w:hAnsi="Times New Roman"/>
                <w:sz w:val="24"/>
                <w:szCs w:val="24"/>
                <w:vertAlign w:val="superscript"/>
              </w:rPr>
              <w:t>st</w:t>
            </w:r>
            <w:r>
              <w:rPr>
                <w:rFonts w:ascii="Times New Roman" w:hAnsi="Times New Roman"/>
                <w:sz w:val="24"/>
                <w:szCs w:val="24"/>
              </w:rPr>
              <w:t xml:space="preserve"> Grade Screening with the First Grade SAT </w:t>
            </w:r>
          </w:p>
        </w:tc>
      </w:tr>
    </w:tbl>
    <w:p w:rsidR="00DA2EA7" w:rsidRPr="001626FB" w:rsidRDefault="00DA2EA7" w:rsidP="00FB3BBB">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color w:val="009900"/>
          <w:sz w:val="24"/>
          <w:szCs w:val="24"/>
        </w:rPr>
      </w:pPr>
    </w:p>
    <w:p w:rsidR="00FB3BBB" w:rsidRDefault="00FB3BBB" w:rsidP="00283C35">
      <w:pPr>
        <w:tabs>
          <w:tab w:val="right" w:pos="720"/>
          <w:tab w:val="left" w:pos="960"/>
          <w:tab w:val="left" w:pos="1440"/>
          <w:tab w:val="left" w:pos="1920"/>
          <w:tab w:val="left" w:pos="2400"/>
          <w:tab w:val="left" w:pos="2880"/>
          <w:tab w:val="left" w:pos="3480"/>
          <w:tab w:val="left" w:pos="7800"/>
        </w:tabs>
        <w:spacing w:line="240" w:lineRule="exact"/>
        <w:ind w:left="3480" w:hanging="3480"/>
        <w:rPr>
          <w:rFonts w:ascii="Times New Roman" w:hAnsi="Times New Roman"/>
          <w:b/>
          <w:color w:val="009900"/>
          <w:sz w:val="24"/>
          <w:szCs w:val="24"/>
        </w:rPr>
      </w:pPr>
    </w:p>
    <w:p w:rsidR="004D2E0E" w:rsidRDefault="004D2E0E" w:rsidP="00283C35">
      <w:pPr>
        <w:tabs>
          <w:tab w:val="right" w:pos="720"/>
          <w:tab w:val="left" w:pos="960"/>
          <w:tab w:val="left" w:pos="1440"/>
          <w:tab w:val="left" w:pos="1920"/>
          <w:tab w:val="left" w:pos="2400"/>
          <w:tab w:val="left" w:pos="2880"/>
          <w:tab w:val="left" w:pos="3480"/>
          <w:tab w:val="left" w:pos="7800"/>
        </w:tabs>
        <w:spacing w:line="240" w:lineRule="exact"/>
        <w:ind w:left="3480" w:hanging="3480"/>
        <w:rPr>
          <w:rFonts w:ascii="Times New Roman" w:hAnsi="Times New Roman"/>
          <w:b/>
          <w:color w:val="009900"/>
          <w:sz w:val="24"/>
          <w:szCs w:val="24"/>
        </w:rPr>
      </w:pPr>
    </w:p>
    <w:p w:rsidR="004D2E0E" w:rsidRPr="001626FB" w:rsidRDefault="004D2E0E" w:rsidP="00283C35">
      <w:pPr>
        <w:tabs>
          <w:tab w:val="right" w:pos="720"/>
          <w:tab w:val="left" w:pos="960"/>
          <w:tab w:val="left" w:pos="1440"/>
          <w:tab w:val="left" w:pos="1920"/>
          <w:tab w:val="left" w:pos="2400"/>
          <w:tab w:val="left" w:pos="2880"/>
          <w:tab w:val="left" w:pos="3480"/>
          <w:tab w:val="left" w:pos="7800"/>
        </w:tabs>
        <w:spacing w:line="240" w:lineRule="exact"/>
        <w:ind w:left="3480" w:hanging="3480"/>
        <w:rPr>
          <w:rFonts w:ascii="Times New Roman" w:hAnsi="Times New Roman"/>
          <w:b/>
          <w:color w:val="009900"/>
          <w:sz w:val="24"/>
          <w:szCs w:val="24"/>
        </w:rPr>
      </w:pPr>
    </w:p>
    <w:p w:rsidR="00086FF8" w:rsidRPr="001626FB" w:rsidRDefault="00086FF8" w:rsidP="00283C35">
      <w:pPr>
        <w:tabs>
          <w:tab w:val="right" w:pos="720"/>
          <w:tab w:val="left" w:pos="960"/>
          <w:tab w:val="left" w:pos="1440"/>
          <w:tab w:val="left" w:pos="1920"/>
          <w:tab w:val="left" w:pos="2400"/>
          <w:tab w:val="left" w:pos="2880"/>
          <w:tab w:val="left" w:pos="3480"/>
          <w:tab w:val="left" w:pos="7800"/>
        </w:tabs>
        <w:spacing w:line="240" w:lineRule="exact"/>
        <w:ind w:left="3480" w:hanging="3480"/>
        <w:rPr>
          <w:rFonts w:ascii="Times New Roman" w:hAnsi="Times New Roman"/>
          <w:b/>
          <w:color w:val="009900"/>
          <w:sz w:val="24"/>
          <w:szCs w:val="24"/>
          <w:u w:val="single"/>
        </w:rPr>
      </w:pPr>
      <w:r w:rsidRPr="001626FB">
        <w:rPr>
          <w:rFonts w:ascii="Times New Roman" w:hAnsi="Times New Roman"/>
          <w:b/>
          <w:color w:val="009900"/>
          <w:sz w:val="24"/>
          <w:szCs w:val="24"/>
          <w:u w:val="single"/>
        </w:rPr>
        <w:t>Master’s Students Committee Member</w:t>
      </w:r>
      <w:r w:rsidR="00621E0D" w:rsidRPr="001626FB">
        <w:rPr>
          <w:rFonts w:ascii="Times New Roman" w:hAnsi="Times New Roman"/>
          <w:b/>
          <w:color w:val="009900"/>
          <w:sz w:val="24"/>
          <w:szCs w:val="24"/>
          <w:u w:val="single"/>
        </w:rPr>
        <w:t xml:space="preserve"> (Thesis)</w:t>
      </w:r>
    </w:p>
    <w:p w:rsidR="00DA2EA7" w:rsidRDefault="00DA2EA7" w:rsidP="00283C35">
      <w:pPr>
        <w:tabs>
          <w:tab w:val="right" w:pos="720"/>
          <w:tab w:val="left" w:pos="960"/>
          <w:tab w:val="left" w:pos="1440"/>
          <w:tab w:val="left" w:pos="1920"/>
          <w:tab w:val="left" w:pos="2400"/>
          <w:tab w:val="left" w:pos="2880"/>
          <w:tab w:val="left" w:pos="3480"/>
          <w:tab w:val="left" w:pos="7800"/>
        </w:tabs>
        <w:spacing w:line="240" w:lineRule="exact"/>
        <w:ind w:left="3480" w:hanging="3480"/>
        <w:rPr>
          <w:rFonts w:ascii="Times New Roman" w:hAnsi="Times New Roman"/>
          <w:b/>
          <w:color w:val="009900"/>
          <w:sz w:val="24"/>
          <w:szCs w:val="24"/>
        </w:rPr>
      </w:pPr>
    </w:p>
    <w:tbl>
      <w:tblPr>
        <w:tblStyle w:val="TableGrid"/>
        <w:tblW w:w="0" w:type="auto"/>
        <w:tblInd w:w="198" w:type="dxa"/>
        <w:tblLook w:val="04A0" w:firstRow="1" w:lastRow="0" w:firstColumn="1" w:lastColumn="0" w:noHBand="0" w:noVBand="1"/>
      </w:tblPr>
      <w:tblGrid>
        <w:gridCol w:w="1350"/>
        <w:gridCol w:w="2250"/>
        <w:gridCol w:w="5580"/>
      </w:tblGrid>
      <w:tr w:rsidR="001E5394" w:rsidTr="00317613">
        <w:tc>
          <w:tcPr>
            <w:tcW w:w="9180" w:type="dxa"/>
            <w:gridSpan w:val="3"/>
          </w:tcPr>
          <w:p w:rsidR="001E5394" w:rsidRPr="001E5394" w:rsidRDefault="001E5394" w:rsidP="001E5394">
            <w:pPr>
              <w:jc w:val="center"/>
              <w:rPr>
                <w:rFonts w:ascii="Times New Roman" w:hAnsi="Times New Roman"/>
                <w:b/>
                <w:sz w:val="24"/>
                <w:szCs w:val="24"/>
              </w:rPr>
            </w:pPr>
            <w:r>
              <w:rPr>
                <w:rFonts w:ascii="Times New Roman" w:hAnsi="Times New Roman"/>
                <w:b/>
                <w:sz w:val="24"/>
                <w:szCs w:val="24"/>
              </w:rPr>
              <w:t>UNIVERSITY OF GUAM</w:t>
            </w:r>
          </w:p>
        </w:tc>
      </w:tr>
      <w:tr w:rsidR="00FB3BBB" w:rsidTr="00FB3BBB">
        <w:tc>
          <w:tcPr>
            <w:tcW w:w="1350" w:type="dxa"/>
          </w:tcPr>
          <w:p w:rsidR="00FB3BBB" w:rsidRPr="00FB3BBB" w:rsidRDefault="00712045" w:rsidP="00FB3BBB">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Pr>
                <w:rFonts w:ascii="Times New Roman" w:hAnsi="Times New Roman"/>
                <w:sz w:val="24"/>
                <w:szCs w:val="24"/>
              </w:rPr>
              <w:t xml:space="preserve">Fall, </w:t>
            </w:r>
            <w:r w:rsidR="00FB3BBB">
              <w:rPr>
                <w:rFonts w:ascii="Times New Roman" w:hAnsi="Times New Roman"/>
                <w:sz w:val="24"/>
                <w:szCs w:val="24"/>
              </w:rPr>
              <w:t>201</w:t>
            </w:r>
            <w:r>
              <w:rPr>
                <w:rFonts w:ascii="Times New Roman" w:hAnsi="Times New Roman"/>
                <w:sz w:val="24"/>
                <w:szCs w:val="24"/>
              </w:rPr>
              <w:t>1</w:t>
            </w:r>
          </w:p>
        </w:tc>
        <w:tc>
          <w:tcPr>
            <w:tcW w:w="2250" w:type="dxa"/>
          </w:tcPr>
          <w:p w:rsidR="00FB3BBB" w:rsidRPr="00FB3BBB" w:rsidRDefault="00FB3BBB" w:rsidP="00FB3BBB">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roofErr w:type="spellStart"/>
            <w:r>
              <w:rPr>
                <w:rFonts w:ascii="Times New Roman" w:hAnsi="Times New Roman"/>
                <w:sz w:val="24"/>
                <w:szCs w:val="24"/>
              </w:rPr>
              <w:t>Claressa</w:t>
            </w:r>
            <w:proofErr w:type="spellEnd"/>
            <w:r>
              <w:rPr>
                <w:rFonts w:ascii="Times New Roman" w:hAnsi="Times New Roman"/>
                <w:sz w:val="24"/>
                <w:szCs w:val="24"/>
              </w:rPr>
              <w:t xml:space="preserve"> Johnston</w:t>
            </w:r>
          </w:p>
        </w:tc>
        <w:tc>
          <w:tcPr>
            <w:tcW w:w="5580" w:type="dxa"/>
          </w:tcPr>
          <w:p w:rsidR="00FB3BBB" w:rsidRDefault="00712045" w:rsidP="00712045">
            <w:pPr>
              <w:rPr>
                <w:rFonts w:ascii="Times New Roman" w:hAnsi="Times New Roman"/>
                <w:sz w:val="24"/>
                <w:szCs w:val="24"/>
              </w:rPr>
            </w:pPr>
            <w:r>
              <w:rPr>
                <w:rFonts w:ascii="Times New Roman" w:hAnsi="Times New Roman"/>
                <w:sz w:val="24"/>
                <w:szCs w:val="24"/>
              </w:rPr>
              <w:t>The Impact of Motivation, Study Skills, and Family Support on High and Low Achieving 12</w:t>
            </w:r>
            <w:r w:rsidRPr="00712045">
              <w:rPr>
                <w:rFonts w:ascii="Times New Roman" w:hAnsi="Times New Roman"/>
                <w:sz w:val="24"/>
                <w:szCs w:val="24"/>
                <w:vertAlign w:val="superscript"/>
              </w:rPr>
              <w:t>th</w:t>
            </w:r>
            <w:r>
              <w:rPr>
                <w:rFonts w:ascii="Times New Roman" w:hAnsi="Times New Roman"/>
                <w:sz w:val="24"/>
                <w:szCs w:val="24"/>
              </w:rPr>
              <w:t xml:space="preserve"> Grade Students in Guam’s Public High Schools</w:t>
            </w:r>
            <w:r w:rsidRPr="00712045">
              <w:rPr>
                <w:rFonts w:ascii="Times New Roman" w:hAnsi="Times New Roman"/>
                <w:sz w:val="24"/>
                <w:szCs w:val="24"/>
              </w:rPr>
              <w:t xml:space="preserve"> </w:t>
            </w:r>
          </w:p>
        </w:tc>
      </w:tr>
      <w:tr w:rsidR="00712045" w:rsidTr="00FB3BBB">
        <w:tc>
          <w:tcPr>
            <w:tcW w:w="1350" w:type="dxa"/>
          </w:tcPr>
          <w:p w:rsidR="00712045" w:rsidRDefault="00712045" w:rsidP="00FB3BBB">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Pr>
                <w:rFonts w:ascii="Times New Roman" w:hAnsi="Times New Roman"/>
                <w:sz w:val="24"/>
                <w:szCs w:val="24"/>
              </w:rPr>
              <w:t>Fall, 2010</w:t>
            </w:r>
          </w:p>
        </w:tc>
        <w:tc>
          <w:tcPr>
            <w:tcW w:w="2250" w:type="dxa"/>
          </w:tcPr>
          <w:p w:rsidR="00712045" w:rsidRDefault="00712045" w:rsidP="00FB3BBB">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Pr>
                <w:rFonts w:ascii="Times New Roman" w:hAnsi="Times New Roman"/>
                <w:sz w:val="24"/>
                <w:szCs w:val="24"/>
              </w:rPr>
              <w:t>Maria C. Milan</w:t>
            </w:r>
          </w:p>
        </w:tc>
        <w:tc>
          <w:tcPr>
            <w:tcW w:w="5580" w:type="dxa"/>
          </w:tcPr>
          <w:p w:rsidR="00712045" w:rsidRPr="00712045" w:rsidRDefault="00712045" w:rsidP="00712045">
            <w:pPr>
              <w:rPr>
                <w:sz w:val="24"/>
                <w:szCs w:val="24"/>
              </w:rPr>
            </w:pPr>
            <w:r w:rsidRPr="00712045">
              <w:rPr>
                <w:sz w:val="24"/>
                <w:szCs w:val="24"/>
              </w:rPr>
              <w:t>A Profile of the Educational Experiences of Students from Chuuk State Attending a Public Middle School on Guam</w:t>
            </w:r>
          </w:p>
        </w:tc>
      </w:tr>
      <w:tr w:rsidR="00FB3BBB" w:rsidTr="00FB3BBB">
        <w:tc>
          <w:tcPr>
            <w:tcW w:w="1350" w:type="dxa"/>
          </w:tcPr>
          <w:p w:rsidR="00FB3BBB" w:rsidRPr="00FB3BBB" w:rsidRDefault="00FB3BBB" w:rsidP="00FB3BBB">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FB3BBB">
              <w:rPr>
                <w:rFonts w:ascii="Times New Roman" w:hAnsi="Times New Roman"/>
                <w:sz w:val="24"/>
                <w:szCs w:val="24"/>
              </w:rPr>
              <w:t>Spring, 2005</w:t>
            </w:r>
          </w:p>
        </w:tc>
        <w:tc>
          <w:tcPr>
            <w:tcW w:w="2250" w:type="dxa"/>
          </w:tcPr>
          <w:p w:rsidR="00FB3BBB" w:rsidRPr="00FB3BBB" w:rsidRDefault="00FB3BBB" w:rsidP="00FB3BBB">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FB3BBB">
              <w:rPr>
                <w:rFonts w:ascii="Times New Roman" w:hAnsi="Times New Roman"/>
                <w:sz w:val="24"/>
                <w:szCs w:val="24"/>
              </w:rPr>
              <w:t xml:space="preserve">Brenda C. </w:t>
            </w:r>
            <w:r>
              <w:rPr>
                <w:rFonts w:ascii="Times New Roman" w:hAnsi="Times New Roman"/>
                <w:sz w:val="24"/>
                <w:szCs w:val="24"/>
              </w:rPr>
              <w:t>Leon Guerrero</w:t>
            </w:r>
          </w:p>
        </w:tc>
        <w:tc>
          <w:tcPr>
            <w:tcW w:w="5580" w:type="dxa"/>
          </w:tcPr>
          <w:p w:rsidR="00FB3BBB" w:rsidRPr="00FB3BBB" w:rsidRDefault="00FB3BBB" w:rsidP="00FB3BBB">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Pr>
                <w:rFonts w:ascii="Times New Roman" w:hAnsi="Times New Roman"/>
                <w:sz w:val="24"/>
                <w:szCs w:val="24"/>
              </w:rPr>
              <w:t>Guam School Administrators’ Perceptions of Implementing the Individuals with Disabilities Education Act</w:t>
            </w:r>
          </w:p>
        </w:tc>
      </w:tr>
      <w:tr w:rsidR="00FB3BBB" w:rsidTr="00FB3BBB">
        <w:tc>
          <w:tcPr>
            <w:tcW w:w="1350" w:type="dxa"/>
          </w:tcPr>
          <w:p w:rsidR="00FB3BBB" w:rsidRPr="00FB3BBB" w:rsidRDefault="00FB3BBB" w:rsidP="00FB3BBB">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Pr>
                <w:rFonts w:ascii="Times New Roman" w:hAnsi="Times New Roman"/>
                <w:sz w:val="24"/>
                <w:szCs w:val="24"/>
              </w:rPr>
              <w:t>Spring, 2005</w:t>
            </w:r>
          </w:p>
        </w:tc>
        <w:tc>
          <w:tcPr>
            <w:tcW w:w="2250" w:type="dxa"/>
          </w:tcPr>
          <w:p w:rsidR="00FB3BBB" w:rsidRPr="00FB3BBB" w:rsidRDefault="00FB3BBB" w:rsidP="00FB3BBB">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Pr>
                <w:rFonts w:ascii="Times New Roman" w:hAnsi="Times New Roman"/>
                <w:sz w:val="24"/>
                <w:szCs w:val="24"/>
              </w:rPr>
              <w:t>Henry Phillip</w:t>
            </w:r>
          </w:p>
        </w:tc>
        <w:tc>
          <w:tcPr>
            <w:tcW w:w="5580" w:type="dxa"/>
          </w:tcPr>
          <w:p w:rsidR="00FB3BBB" w:rsidRPr="00FB3BBB" w:rsidRDefault="00FB3BBB" w:rsidP="00FB3BBB">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Pr>
                <w:rFonts w:ascii="Times New Roman" w:hAnsi="Times New Roman"/>
                <w:sz w:val="24"/>
                <w:szCs w:val="24"/>
              </w:rPr>
              <w:t>A Reading Addendum for COM_FSM ED201b Reading Methods Course</w:t>
            </w:r>
          </w:p>
        </w:tc>
      </w:tr>
      <w:tr w:rsidR="00FB3BBB" w:rsidTr="00FB3BBB">
        <w:tc>
          <w:tcPr>
            <w:tcW w:w="1350" w:type="dxa"/>
          </w:tcPr>
          <w:p w:rsidR="00FB3BBB" w:rsidRPr="00FB3BBB" w:rsidRDefault="00FB3BBB" w:rsidP="00FB3BBB">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Pr>
                <w:rFonts w:ascii="Times New Roman" w:hAnsi="Times New Roman"/>
                <w:sz w:val="24"/>
                <w:szCs w:val="24"/>
              </w:rPr>
              <w:t>Spring, 2004</w:t>
            </w:r>
          </w:p>
        </w:tc>
        <w:tc>
          <w:tcPr>
            <w:tcW w:w="2250" w:type="dxa"/>
          </w:tcPr>
          <w:p w:rsidR="00FB3BBB" w:rsidRPr="00FB3BBB" w:rsidRDefault="00FB3BBB" w:rsidP="00FB3BBB">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roofErr w:type="spellStart"/>
            <w:r>
              <w:rPr>
                <w:rFonts w:ascii="Times New Roman" w:hAnsi="Times New Roman"/>
                <w:sz w:val="24"/>
                <w:szCs w:val="24"/>
              </w:rPr>
              <w:t>Rosmarie</w:t>
            </w:r>
            <w:proofErr w:type="spellEnd"/>
            <w:r>
              <w:rPr>
                <w:rFonts w:ascii="Times New Roman" w:hAnsi="Times New Roman"/>
                <w:sz w:val="24"/>
                <w:szCs w:val="24"/>
              </w:rPr>
              <w:t xml:space="preserve"> B. Camacho</w:t>
            </w:r>
          </w:p>
        </w:tc>
        <w:tc>
          <w:tcPr>
            <w:tcW w:w="5580" w:type="dxa"/>
          </w:tcPr>
          <w:p w:rsidR="00FB3BBB" w:rsidRPr="00FB3BBB" w:rsidRDefault="00FB3BBB" w:rsidP="00FB3BBB">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Pr>
                <w:rFonts w:ascii="Times New Roman" w:hAnsi="Times New Roman"/>
                <w:sz w:val="24"/>
                <w:szCs w:val="24"/>
              </w:rPr>
              <w:t>Stressors, Social Support and Dietary Compliance Among Guam’s End-Stage Renal Disease Patients</w:t>
            </w:r>
          </w:p>
        </w:tc>
      </w:tr>
      <w:tr w:rsidR="00FB3BBB" w:rsidTr="00FB3BBB">
        <w:tc>
          <w:tcPr>
            <w:tcW w:w="1350" w:type="dxa"/>
          </w:tcPr>
          <w:p w:rsidR="00FB3BBB" w:rsidRPr="00FB3BBB" w:rsidRDefault="00FB3BBB" w:rsidP="00317613">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Pr>
                <w:rFonts w:ascii="Times New Roman" w:hAnsi="Times New Roman"/>
                <w:sz w:val="24"/>
                <w:szCs w:val="24"/>
              </w:rPr>
              <w:t>Spring, 2002</w:t>
            </w:r>
          </w:p>
        </w:tc>
        <w:tc>
          <w:tcPr>
            <w:tcW w:w="2250" w:type="dxa"/>
          </w:tcPr>
          <w:p w:rsidR="00FB3BBB" w:rsidRPr="00FB3BBB" w:rsidRDefault="00FB3BBB" w:rsidP="00317613">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Pr>
                <w:rFonts w:ascii="Times New Roman" w:hAnsi="Times New Roman"/>
                <w:sz w:val="24"/>
                <w:szCs w:val="24"/>
              </w:rPr>
              <w:t>Cassie Fletcher</w:t>
            </w:r>
          </w:p>
        </w:tc>
        <w:tc>
          <w:tcPr>
            <w:tcW w:w="5580" w:type="dxa"/>
          </w:tcPr>
          <w:p w:rsidR="00FB3BBB" w:rsidRPr="00FB3BBB" w:rsidRDefault="00FB3BBB" w:rsidP="00317613">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Pr>
                <w:rFonts w:ascii="Times New Roman" w:hAnsi="Times New Roman"/>
                <w:sz w:val="24"/>
                <w:szCs w:val="24"/>
              </w:rPr>
              <w:t>Setting Up a School in a Rural Tibetan Area of China</w:t>
            </w:r>
          </w:p>
        </w:tc>
      </w:tr>
      <w:tr w:rsidR="00FB3BBB" w:rsidTr="00FB3BBB">
        <w:tc>
          <w:tcPr>
            <w:tcW w:w="1350" w:type="dxa"/>
          </w:tcPr>
          <w:p w:rsidR="00FB3BBB" w:rsidRPr="00FB3BBB" w:rsidRDefault="00FB3BBB" w:rsidP="00FB3BBB">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Pr>
                <w:rFonts w:ascii="Times New Roman" w:hAnsi="Times New Roman"/>
                <w:sz w:val="24"/>
                <w:szCs w:val="24"/>
              </w:rPr>
              <w:t>Spring, 200</w:t>
            </w:r>
            <w:r w:rsidR="00712045">
              <w:rPr>
                <w:rFonts w:ascii="Times New Roman" w:hAnsi="Times New Roman"/>
                <w:sz w:val="24"/>
                <w:szCs w:val="24"/>
              </w:rPr>
              <w:t>2</w:t>
            </w:r>
          </w:p>
        </w:tc>
        <w:tc>
          <w:tcPr>
            <w:tcW w:w="2250" w:type="dxa"/>
          </w:tcPr>
          <w:p w:rsidR="00FB3BBB" w:rsidRPr="00FB3BBB" w:rsidRDefault="00FB3BBB" w:rsidP="00FB3BBB">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Pr>
                <w:rFonts w:ascii="Times New Roman" w:hAnsi="Times New Roman"/>
                <w:sz w:val="24"/>
                <w:szCs w:val="24"/>
              </w:rPr>
              <w:t xml:space="preserve">Lana B. </w:t>
            </w:r>
            <w:proofErr w:type="spellStart"/>
            <w:r>
              <w:rPr>
                <w:rFonts w:ascii="Times New Roman" w:hAnsi="Times New Roman"/>
                <w:sz w:val="24"/>
                <w:szCs w:val="24"/>
              </w:rPr>
              <w:t>Toves</w:t>
            </w:r>
            <w:proofErr w:type="spellEnd"/>
          </w:p>
        </w:tc>
        <w:tc>
          <w:tcPr>
            <w:tcW w:w="5580" w:type="dxa"/>
          </w:tcPr>
          <w:p w:rsidR="00FB3BBB" w:rsidRPr="00FB3BBB" w:rsidRDefault="00FB3BBB" w:rsidP="00FB3BBB">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Pr>
                <w:rFonts w:ascii="Times New Roman" w:hAnsi="Times New Roman"/>
                <w:sz w:val="24"/>
                <w:szCs w:val="24"/>
              </w:rPr>
              <w:t xml:space="preserve">An Assessment of the </w:t>
            </w:r>
            <w:proofErr w:type="spellStart"/>
            <w:r>
              <w:rPr>
                <w:rFonts w:ascii="Times New Roman" w:hAnsi="Times New Roman"/>
                <w:sz w:val="24"/>
                <w:szCs w:val="24"/>
              </w:rPr>
              <w:t>Agueda</w:t>
            </w:r>
            <w:proofErr w:type="spellEnd"/>
            <w:r>
              <w:rPr>
                <w:rFonts w:ascii="Times New Roman" w:hAnsi="Times New Roman"/>
                <w:sz w:val="24"/>
                <w:szCs w:val="24"/>
              </w:rPr>
              <w:t xml:space="preserve"> I. Johnston Middle School Mentorship Program</w:t>
            </w:r>
          </w:p>
        </w:tc>
      </w:tr>
      <w:tr w:rsidR="00FB3BBB" w:rsidTr="00FB3BBB">
        <w:tc>
          <w:tcPr>
            <w:tcW w:w="1350" w:type="dxa"/>
          </w:tcPr>
          <w:p w:rsidR="00FB3BBB" w:rsidRPr="00FB3BBB" w:rsidRDefault="00712045" w:rsidP="00FB3BBB">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Pr>
                <w:rFonts w:ascii="Times New Roman" w:hAnsi="Times New Roman"/>
                <w:sz w:val="24"/>
                <w:szCs w:val="24"/>
              </w:rPr>
              <w:lastRenderedPageBreak/>
              <w:t>Spring, 2000</w:t>
            </w:r>
          </w:p>
        </w:tc>
        <w:tc>
          <w:tcPr>
            <w:tcW w:w="2250" w:type="dxa"/>
          </w:tcPr>
          <w:p w:rsidR="00FB3BBB" w:rsidRPr="00FB3BBB" w:rsidRDefault="00712045" w:rsidP="00FB3BBB">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proofErr w:type="spellStart"/>
            <w:r>
              <w:rPr>
                <w:rFonts w:ascii="Times New Roman" w:hAnsi="Times New Roman"/>
                <w:sz w:val="24"/>
                <w:szCs w:val="24"/>
              </w:rPr>
              <w:t>Ansina</w:t>
            </w:r>
            <w:proofErr w:type="spellEnd"/>
            <w:r>
              <w:rPr>
                <w:rFonts w:ascii="Times New Roman" w:hAnsi="Times New Roman"/>
                <w:sz w:val="24"/>
                <w:szCs w:val="24"/>
              </w:rPr>
              <w:t xml:space="preserve"> B. </w:t>
            </w:r>
            <w:proofErr w:type="spellStart"/>
            <w:r>
              <w:rPr>
                <w:rFonts w:ascii="Times New Roman" w:hAnsi="Times New Roman"/>
                <w:sz w:val="24"/>
                <w:szCs w:val="24"/>
              </w:rPr>
              <w:t>Kony</w:t>
            </w:r>
            <w:proofErr w:type="spellEnd"/>
          </w:p>
        </w:tc>
        <w:tc>
          <w:tcPr>
            <w:tcW w:w="5580" w:type="dxa"/>
          </w:tcPr>
          <w:p w:rsidR="00FB3BBB" w:rsidRPr="00FB3BBB" w:rsidRDefault="00712045" w:rsidP="00FB3BBB">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Pr>
                <w:rFonts w:ascii="Times New Roman" w:hAnsi="Times New Roman"/>
                <w:sz w:val="24"/>
                <w:szCs w:val="24"/>
              </w:rPr>
              <w:t>Appropriate Strategies and Methods of Teaching Science to the Micronesian Children with Learning Disabilities Leading to a Scientific Attitude</w:t>
            </w:r>
          </w:p>
        </w:tc>
      </w:tr>
      <w:tr w:rsidR="00FB3BBB" w:rsidTr="00FB3BBB">
        <w:tc>
          <w:tcPr>
            <w:tcW w:w="1350" w:type="dxa"/>
          </w:tcPr>
          <w:p w:rsidR="00FB3BBB" w:rsidRPr="00FB3BBB" w:rsidRDefault="00712045" w:rsidP="00FB3BBB">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Pr>
                <w:rFonts w:ascii="Times New Roman" w:hAnsi="Times New Roman"/>
                <w:sz w:val="24"/>
                <w:szCs w:val="24"/>
              </w:rPr>
              <w:t>March, 2000</w:t>
            </w:r>
          </w:p>
        </w:tc>
        <w:tc>
          <w:tcPr>
            <w:tcW w:w="2250" w:type="dxa"/>
          </w:tcPr>
          <w:p w:rsidR="00FB3BBB" w:rsidRPr="00FB3BBB" w:rsidRDefault="00712045" w:rsidP="00FB3BBB">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Pr>
                <w:rFonts w:ascii="Times New Roman" w:hAnsi="Times New Roman"/>
                <w:sz w:val="24"/>
                <w:szCs w:val="24"/>
              </w:rPr>
              <w:t>Su-Kei Lam, Steve</w:t>
            </w:r>
          </w:p>
        </w:tc>
        <w:tc>
          <w:tcPr>
            <w:tcW w:w="5580" w:type="dxa"/>
          </w:tcPr>
          <w:p w:rsidR="00FB3BBB" w:rsidRPr="00FB3BBB" w:rsidRDefault="00712045" w:rsidP="00FB3BBB">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Pr>
                <w:rFonts w:ascii="Times New Roman" w:hAnsi="Times New Roman"/>
                <w:sz w:val="24"/>
                <w:szCs w:val="24"/>
              </w:rPr>
              <w:t xml:space="preserve">An Inexpensive and Practical Approach to </w:t>
            </w:r>
            <w:proofErr w:type="spellStart"/>
            <w:r>
              <w:rPr>
                <w:rFonts w:ascii="Times New Roman" w:hAnsi="Times New Roman"/>
                <w:sz w:val="24"/>
                <w:szCs w:val="24"/>
              </w:rPr>
              <w:t>Devlepiong</w:t>
            </w:r>
            <w:proofErr w:type="spellEnd"/>
            <w:r>
              <w:rPr>
                <w:rFonts w:ascii="Times New Roman" w:hAnsi="Times New Roman"/>
                <w:sz w:val="24"/>
                <w:szCs w:val="24"/>
              </w:rPr>
              <w:t xml:space="preserve"> Online Distance Courses on Guam</w:t>
            </w:r>
          </w:p>
        </w:tc>
      </w:tr>
      <w:tr w:rsidR="00FB3BBB" w:rsidTr="00FB3BBB">
        <w:tc>
          <w:tcPr>
            <w:tcW w:w="1350" w:type="dxa"/>
          </w:tcPr>
          <w:p w:rsidR="00FB3BBB" w:rsidRPr="00FB3BBB" w:rsidRDefault="00712045" w:rsidP="00FB3BBB">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Pr>
                <w:rFonts w:ascii="Times New Roman" w:hAnsi="Times New Roman"/>
                <w:sz w:val="24"/>
                <w:szCs w:val="24"/>
              </w:rPr>
              <w:t>April, 2000</w:t>
            </w:r>
          </w:p>
        </w:tc>
        <w:tc>
          <w:tcPr>
            <w:tcW w:w="2250" w:type="dxa"/>
          </w:tcPr>
          <w:p w:rsidR="00FB3BBB" w:rsidRPr="00FB3BBB" w:rsidRDefault="00712045" w:rsidP="00FB3BBB">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Pr>
                <w:rFonts w:ascii="Times New Roman" w:hAnsi="Times New Roman"/>
                <w:sz w:val="24"/>
                <w:szCs w:val="24"/>
              </w:rPr>
              <w:t xml:space="preserve">Magdalena T. </w:t>
            </w:r>
            <w:proofErr w:type="spellStart"/>
            <w:r>
              <w:rPr>
                <w:rFonts w:ascii="Times New Roman" w:hAnsi="Times New Roman"/>
                <w:sz w:val="24"/>
                <w:szCs w:val="24"/>
              </w:rPr>
              <w:t>Hallers</w:t>
            </w:r>
            <w:proofErr w:type="spellEnd"/>
          </w:p>
        </w:tc>
        <w:tc>
          <w:tcPr>
            <w:tcW w:w="5580" w:type="dxa"/>
          </w:tcPr>
          <w:p w:rsidR="00FB3BBB" w:rsidRPr="00FB3BBB" w:rsidRDefault="00712045" w:rsidP="00FB3BBB">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Pr>
                <w:rFonts w:ascii="Times New Roman" w:hAnsi="Times New Roman"/>
                <w:sz w:val="24"/>
                <w:szCs w:val="24"/>
              </w:rPr>
              <w:t>Incorporating Inclusive Practices in the FSM Science Classroom</w:t>
            </w:r>
          </w:p>
        </w:tc>
      </w:tr>
      <w:tr w:rsidR="00FB3BBB" w:rsidTr="00FB3BBB">
        <w:tc>
          <w:tcPr>
            <w:tcW w:w="1350" w:type="dxa"/>
          </w:tcPr>
          <w:p w:rsidR="00FB3BBB" w:rsidRPr="00FB3BBB" w:rsidRDefault="00712045" w:rsidP="00FB3BBB">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Pr>
                <w:rFonts w:ascii="Times New Roman" w:hAnsi="Times New Roman"/>
                <w:sz w:val="24"/>
                <w:szCs w:val="24"/>
              </w:rPr>
              <w:t>Spring, 2000</w:t>
            </w:r>
          </w:p>
        </w:tc>
        <w:tc>
          <w:tcPr>
            <w:tcW w:w="2250" w:type="dxa"/>
          </w:tcPr>
          <w:p w:rsidR="00FB3BBB" w:rsidRPr="00FB3BBB" w:rsidRDefault="00712045" w:rsidP="00FB3BBB">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Pr>
                <w:rFonts w:ascii="Times New Roman" w:hAnsi="Times New Roman"/>
                <w:sz w:val="24"/>
                <w:szCs w:val="24"/>
              </w:rPr>
              <w:t xml:space="preserve">Joanne </w:t>
            </w:r>
            <w:proofErr w:type="spellStart"/>
            <w:r>
              <w:rPr>
                <w:rFonts w:ascii="Times New Roman" w:hAnsi="Times New Roman"/>
                <w:sz w:val="24"/>
                <w:szCs w:val="24"/>
              </w:rPr>
              <w:t>Nichools</w:t>
            </w:r>
            <w:proofErr w:type="spellEnd"/>
          </w:p>
        </w:tc>
        <w:tc>
          <w:tcPr>
            <w:tcW w:w="5580" w:type="dxa"/>
          </w:tcPr>
          <w:p w:rsidR="00FB3BBB" w:rsidRPr="00FB3BBB" w:rsidRDefault="00712045" w:rsidP="00FB3BBB">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Pr>
                <w:rFonts w:ascii="Times New Roman" w:hAnsi="Times New Roman"/>
                <w:sz w:val="24"/>
                <w:szCs w:val="24"/>
              </w:rPr>
              <w:t xml:space="preserve">Attitudes of Administrators in </w:t>
            </w:r>
            <w:proofErr w:type="spellStart"/>
            <w:r>
              <w:rPr>
                <w:rFonts w:ascii="Times New Roman" w:hAnsi="Times New Roman"/>
                <w:sz w:val="24"/>
                <w:szCs w:val="24"/>
              </w:rPr>
              <w:t>Educaiton</w:t>
            </w:r>
            <w:proofErr w:type="spellEnd"/>
            <w:r>
              <w:rPr>
                <w:rFonts w:ascii="Times New Roman" w:hAnsi="Times New Roman"/>
                <w:sz w:val="24"/>
                <w:szCs w:val="24"/>
              </w:rPr>
              <w:t xml:space="preserve"> in the CNMI</w:t>
            </w:r>
          </w:p>
        </w:tc>
      </w:tr>
      <w:tr w:rsidR="00FB3BBB" w:rsidTr="00FB3BBB">
        <w:tc>
          <w:tcPr>
            <w:tcW w:w="1350" w:type="dxa"/>
          </w:tcPr>
          <w:p w:rsidR="00FB3BBB" w:rsidRPr="00FB3BBB" w:rsidRDefault="00712045" w:rsidP="00FB3BBB">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Pr>
                <w:rFonts w:ascii="Times New Roman" w:hAnsi="Times New Roman"/>
                <w:sz w:val="24"/>
                <w:szCs w:val="24"/>
              </w:rPr>
              <w:t>June, 1998</w:t>
            </w:r>
          </w:p>
        </w:tc>
        <w:tc>
          <w:tcPr>
            <w:tcW w:w="2250" w:type="dxa"/>
          </w:tcPr>
          <w:p w:rsidR="00FB3BBB" w:rsidRPr="00FB3BBB" w:rsidRDefault="00712045" w:rsidP="00FB3BBB">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Pr>
                <w:rFonts w:ascii="Times New Roman" w:hAnsi="Times New Roman"/>
                <w:sz w:val="24"/>
                <w:szCs w:val="24"/>
              </w:rPr>
              <w:t>Nicole R. Ouellette</w:t>
            </w:r>
          </w:p>
        </w:tc>
        <w:tc>
          <w:tcPr>
            <w:tcW w:w="5580" w:type="dxa"/>
          </w:tcPr>
          <w:p w:rsidR="00FB3BBB" w:rsidRPr="00FB3BBB" w:rsidRDefault="00712045" w:rsidP="00FB3BBB">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Pr>
                <w:rFonts w:ascii="Times New Roman" w:hAnsi="Times New Roman"/>
                <w:sz w:val="24"/>
                <w:szCs w:val="24"/>
              </w:rPr>
              <w:t>Ethnic Identity and Self Esteem in Mono-ethnic and Bi</w:t>
            </w:r>
            <w:r w:rsidR="003F6E6C">
              <w:rPr>
                <w:rFonts w:ascii="Times New Roman" w:hAnsi="Times New Roman"/>
                <w:sz w:val="24"/>
                <w:szCs w:val="24"/>
              </w:rPr>
              <w:t>-</w:t>
            </w:r>
            <w:r>
              <w:rPr>
                <w:rFonts w:ascii="Times New Roman" w:hAnsi="Times New Roman"/>
                <w:sz w:val="24"/>
                <w:szCs w:val="24"/>
              </w:rPr>
              <w:t>ethnic Undergraduate Students at the University of</w:t>
            </w:r>
            <w:r w:rsidR="003F6E6C">
              <w:rPr>
                <w:rFonts w:ascii="Times New Roman" w:hAnsi="Times New Roman"/>
                <w:sz w:val="24"/>
                <w:szCs w:val="24"/>
              </w:rPr>
              <w:t xml:space="preserve"> G</w:t>
            </w:r>
            <w:r>
              <w:rPr>
                <w:rFonts w:ascii="Times New Roman" w:hAnsi="Times New Roman"/>
                <w:sz w:val="24"/>
                <w:szCs w:val="24"/>
              </w:rPr>
              <w:t>uam</w:t>
            </w:r>
          </w:p>
        </w:tc>
      </w:tr>
      <w:tr w:rsidR="00FB3BBB" w:rsidTr="00FB3BBB">
        <w:tc>
          <w:tcPr>
            <w:tcW w:w="1350" w:type="dxa"/>
          </w:tcPr>
          <w:p w:rsidR="00FB3BBB" w:rsidRPr="00FB3BBB" w:rsidRDefault="003F6E6C" w:rsidP="00FB3BBB">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Pr>
                <w:rFonts w:ascii="Times New Roman" w:hAnsi="Times New Roman"/>
                <w:sz w:val="24"/>
                <w:szCs w:val="24"/>
              </w:rPr>
              <w:t>March, 1997</w:t>
            </w:r>
          </w:p>
        </w:tc>
        <w:tc>
          <w:tcPr>
            <w:tcW w:w="2250" w:type="dxa"/>
          </w:tcPr>
          <w:p w:rsidR="00FB3BBB" w:rsidRPr="00FB3BBB" w:rsidRDefault="003F6E6C" w:rsidP="00FB3BBB">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Pr>
                <w:rFonts w:ascii="Times New Roman" w:hAnsi="Times New Roman"/>
                <w:sz w:val="24"/>
                <w:szCs w:val="24"/>
              </w:rPr>
              <w:t>Jennifer L. Wyman</w:t>
            </w:r>
          </w:p>
        </w:tc>
        <w:tc>
          <w:tcPr>
            <w:tcW w:w="5580" w:type="dxa"/>
          </w:tcPr>
          <w:p w:rsidR="00FB3BBB" w:rsidRPr="00FB3BBB" w:rsidRDefault="003F6E6C" w:rsidP="00FB3BBB">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Pr>
                <w:rFonts w:ascii="Times New Roman" w:hAnsi="Times New Roman"/>
                <w:sz w:val="24"/>
                <w:szCs w:val="24"/>
              </w:rPr>
              <w:t>Reading Interests of Second Grade Students in a Multicultural Classrooms on Guam</w:t>
            </w:r>
          </w:p>
        </w:tc>
      </w:tr>
      <w:tr w:rsidR="001E5394" w:rsidTr="00317613">
        <w:tc>
          <w:tcPr>
            <w:tcW w:w="9180" w:type="dxa"/>
            <w:gridSpan w:val="3"/>
          </w:tcPr>
          <w:p w:rsidR="001E5394" w:rsidRPr="001E5394" w:rsidRDefault="001E5394" w:rsidP="001E5394">
            <w:pPr>
              <w:tabs>
                <w:tab w:val="right" w:pos="720"/>
                <w:tab w:val="left" w:pos="960"/>
                <w:tab w:val="left" w:pos="1440"/>
                <w:tab w:val="left" w:pos="1920"/>
                <w:tab w:val="left" w:pos="2400"/>
                <w:tab w:val="left" w:pos="2880"/>
                <w:tab w:val="left" w:pos="3480"/>
                <w:tab w:val="left" w:pos="7800"/>
              </w:tabs>
              <w:spacing w:line="240" w:lineRule="exact"/>
              <w:jc w:val="center"/>
              <w:rPr>
                <w:rFonts w:ascii="Times New Roman" w:hAnsi="Times New Roman"/>
                <w:b/>
                <w:sz w:val="24"/>
                <w:szCs w:val="24"/>
              </w:rPr>
            </w:pPr>
            <w:r w:rsidRPr="001E5394">
              <w:rPr>
                <w:rFonts w:ascii="Times New Roman" w:hAnsi="Times New Roman"/>
                <w:b/>
                <w:sz w:val="24"/>
                <w:szCs w:val="24"/>
              </w:rPr>
              <w:t>EXTERNAL INSTITUTIONS</w:t>
            </w:r>
          </w:p>
        </w:tc>
      </w:tr>
      <w:tr w:rsidR="002455C6" w:rsidTr="00FB3BBB">
        <w:tc>
          <w:tcPr>
            <w:tcW w:w="1350" w:type="dxa"/>
          </w:tcPr>
          <w:p w:rsidR="002455C6" w:rsidRDefault="002455C6" w:rsidP="00FB3BBB">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Pr>
                <w:rFonts w:ascii="Times New Roman" w:hAnsi="Times New Roman"/>
                <w:sz w:val="24"/>
                <w:szCs w:val="24"/>
              </w:rPr>
              <w:t>May, 2002</w:t>
            </w:r>
          </w:p>
        </w:tc>
        <w:tc>
          <w:tcPr>
            <w:tcW w:w="2250" w:type="dxa"/>
          </w:tcPr>
          <w:p w:rsidR="002455C6" w:rsidRDefault="002455C6" w:rsidP="00FB3BBB">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Pr>
                <w:rFonts w:ascii="Times New Roman" w:hAnsi="Times New Roman"/>
                <w:sz w:val="24"/>
                <w:szCs w:val="24"/>
              </w:rPr>
              <w:t xml:space="preserve">Lillian C. </w:t>
            </w:r>
            <w:proofErr w:type="spellStart"/>
            <w:r>
              <w:rPr>
                <w:rFonts w:ascii="Times New Roman" w:hAnsi="Times New Roman"/>
                <w:sz w:val="24"/>
                <w:szCs w:val="24"/>
              </w:rPr>
              <w:t>Taitano</w:t>
            </w:r>
            <w:proofErr w:type="spellEnd"/>
          </w:p>
        </w:tc>
        <w:tc>
          <w:tcPr>
            <w:tcW w:w="5580" w:type="dxa"/>
          </w:tcPr>
          <w:p w:rsidR="002455C6" w:rsidRDefault="002455C6" w:rsidP="00FB3BBB">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Pr>
                <w:rFonts w:ascii="Times New Roman" w:hAnsi="Times New Roman"/>
                <w:sz w:val="24"/>
                <w:szCs w:val="24"/>
              </w:rPr>
              <w:t xml:space="preserve">An Analysis of the Relationship Between Teacher Behavior and National Teacher Standards in Physical Education, </w:t>
            </w:r>
            <w:r w:rsidRPr="000551E9">
              <w:rPr>
                <w:rFonts w:ascii="Times New Roman" w:hAnsi="Times New Roman"/>
                <w:b/>
                <w:sz w:val="24"/>
                <w:szCs w:val="24"/>
              </w:rPr>
              <w:t>Northern Colorado University</w:t>
            </w:r>
          </w:p>
        </w:tc>
      </w:tr>
      <w:tr w:rsidR="001E5394" w:rsidTr="00FB3BBB">
        <w:tc>
          <w:tcPr>
            <w:tcW w:w="1350" w:type="dxa"/>
          </w:tcPr>
          <w:p w:rsidR="001E5394" w:rsidRPr="00FB3BBB" w:rsidRDefault="001E5394" w:rsidP="00FB3BBB">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Pr>
                <w:rFonts w:ascii="Times New Roman" w:hAnsi="Times New Roman"/>
                <w:sz w:val="24"/>
                <w:szCs w:val="24"/>
              </w:rPr>
              <w:t>Spring, 1998</w:t>
            </w:r>
          </w:p>
        </w:tc>
        <w:tc>
          <w:tcPr>
            <w:tcW w:w="2250" w:type="dxa"/>
          </w:tcPr>
          <w:p w:rsidR="001E5394" w:rsidRPr="00FB3BBB" w:rsidRDefault="001E5394" w:rsidP="00FB3BBB">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Pr>
                <w:rFonts w:ascii="Times New Roman" w:hAnsi="Times New Roman"/>
                <w:sz w:val="24"/>
                <w:szCs w:val="24"/>
              </w:rPr>
              <w:t>Sharleen J. Q. Santos</w:t>
            </w:r>
          </w:p>
        </w:tc>
        <w:tc>
          <w:tcPr>
            <w:tcW w:w="5580" w:type="dxa"/>
          </w:tcPr>
          <w:p w:rsidR="001E5394" w:rsidRPr="00FB3BBB" w:rsidRDefault="001E5394" w:rsidP="00FB3BBB">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sz w:val="24"/>
                <w:szCs w:val="24"/>
              </w:rPr>
            </w:pPr>
            <w:r>
              <w:rPr>
                <w:rFonts w:ascii="Times New Roman" w:hAnsi="Times New Roman"/>
                <w:sz w:val="24"/>
                <w:szCs w:val="24"/>
              </w:rPr>
              <w:t>Intergenerational Literacy and Its Relationship to Educational Attainment in a Chamorro Family-</w:t>
            </w:r>
            <w:r w:rsidRPr="000551E9">
              <w:rPr>
                <w:rFonts w:ascii="Times New Roman" w:hAnsi="Times New Roman"/>
                <w:b/>
                <w:sz w:val="24"/>
                <w:szCs w:val="24"/>
              </w:rPr>
              <w:t>Pacific Lutheran University</w:t>
            </w:r>
            <w:r w:rsidR="002455C6">
              <w:rPr>
                <w:rFonts w:ascii="Times New Roman" w:hAnsi="Times New Roman"/>
                <w:sz w:val="24"/>
                <w:szCs w:val="24"/>
              </w:rPr>
              <w:t>, Tacoma, Washington</w:t>
            </w:r>
          </w:p>
        </w:tc>
      </w:tr>
    </w:tbl>
    <w:p w:rsidR="00365FD0" w:rsidRDefault="00365FD0" w:rsidP="00283C35">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color w:val="009900"/>
          <w:sz w:val="24"/>
          <w:szCs w:val="24"/>
          <w:u w:val="single"/>
        </w:rPr>
      </w:pPr>
    </w:p>
    <w:p w:rsidR="00283C35" w:rsidRPr="001626FB" w:rsidRDefault="00283C35" w:rsidP="00283C35">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color w:val="009900"/>
          <w:sz w:val="24"/>
          <w:szCs w:val="24"/>
        </w:rPr>
      </w:pPr>
      <w:r w:rsidRPr="001626FB">
        <w:rPr>
          <w:rFonts w:ascii="Times New Roman" w:hAnsi="Times New Roman"/>
          <w:b/>
          <w:color w:val="009900"/>
          <w:sz w:val="24"/>
          <w:szCs w:val="24"/>
          <w:u w:val="single"/>
        </w:rPr>
        <w:t>HONORS AND AWARDS</w:t>
      </w:r>
    </w:p>
    <w:p w:rsidR="00283C35" w:rsidRPr="001626FB" w:rsidRDefault="00283C35" w:rsidP="00283C35">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color w:val="009900"/>
          <w:sz w:val="24"/>
          <w:szCs w:val="24"/>
          <w:u w:val="single"/>
        </w:rPr>
      </w:pPr>
    </w:p>
    <w:p w:rsidR="00283C35" w:rsidRPr="001626FB" w:rsidRDefault="00283C35" w:rsidP="00283C35">
      <w:pPr>
        <w:tabs>
          <w:tab w:val="right" w:pos="720"/>
          <w:tab w:val="left" w:pos="990"/>
          <w:tab w:val="left" w:pos="1440"/>
          <w:tab w:val="left" w:pos="1920"/>
          <w:tab w:val="left" w:pos="2400"/>
          <w:tab w:val="left" w:pos="2880"/>
          <w:tab w:val="left" w:pos="3480"/>
          <w:tab w:val="left" w:pos="7800"/>
        </w:tabs>
        <w:rPr>
          <w:rFonts w:ascii="Times New Roman" w:hAnsi="Times New Roman"/>
          <w:b/>
          <w:color w:val="009900"/>
          <w:sz w:val="24"/>
          <w:szCs w:val="24"/>
          <w:u w:val="single"/>
        </w:rPr>
      </w:pPr>
      <w:r w:rsidRPr="001626FB">
        <w:rPr>
          <w:rFonts w:ascii="Times New Roman" w:hAnsi="Times New Roman"/>
          <w:b/>
          <w:color w:val="009900"/>
          <w:sz w:val="24"/>
          <w:szCs w:val="24"/>
        </w:rPr>
        <w:tab/>
      </w:r>
      <w:r w:rsidRPr="001626FB">
        <w:rPr>
          <w:rFonts w:ascii="Times New Roman" w:hAnsi="Times New Roman"/>
          <w:b/>
          <w:color w:val="009900"/>
          <w:sz w:val="24"/>
          <w:szCs w:val="24"/>
        </w:rPr>
        <w:tab/>
      </w:r>
      <w:r w:rsidRPr="001626FB">
        <w:rPr>
          <w:rFonts w:ascii="Times New Roman" w:hAnsi="Times New Roman"/>
          <w:b/>
          <w:color w:val="009900"/>
          <w:sz w:val="24"/>
          <w:szCs w:val="24"/>
          <w:u w:val="single"/>
        </w:rPr>
        <w:t>National</w:t>
      </w:r>
    </w:p>
    <w:p w:rsidR="00E66325" w:rsidRDefault="00E66325" w:rsidP="003F6E6C">
      <w:pPr>
        <w:rPr>
          <w:rFonts w:ascii="Times New Roman" w:hAnsi="Times New Roman"/>
          <w:w w:val="109"/>
          <w:sz w:val="24"/>
          <w:szCs w:val="24"/>
          <w:u w:val="single"/>
        </w:rPr>
      </w:pPr>
      <w:proofErr w:type="gramStart"/>
      <w:r w:rsidRPr="001626FB">
        <w:rPr>
          <w:rFonts w:ascii="Times New Roman" w:hAnsi="Times New Roman"/>
          <w:w w:val="105"/>
          <w:sz w:val="24"/>
          <w:szCs w:val="24"/>
        </w:rPr>
        <w:t xml:space="preserve">Co-Chair, Summit on Southeast Asians and Pacific Islanders in </w:t>
      </w:r>
      <w:proofErr w:type="spellStart"/>
      <w:r w:rsidRPr="001626FB">
        <w:rPr>
          <w:rFonts w:ascii="Times New Roman" w:hAnsi="Times New Roman"/>
          <w:w w:val="105"/>
          <w:sz w:val="24"/>
          <w:szCs w:val="24"/>
        </w:rPr>
        <w:t>HigherEducation</w:t>
      </w:r>
      <w:proofErr w:type="spellEnd"/>
      <w:r w:rsidRPr="001626FB">
        <w:rPr>
          <w:rFonts w:ascii="Times New Roman" w:hAnsi="Times New Roman"/>
          <w:w w:val="105"/>
          <w:sz w:val="24"/>
          <w:szCs w:val="24"/>
        </w:rPr>
        <w:t>.</w:t>
      </w:r>
      <w:proofErr w:type="gramEnd"/>
      <w:r w:rsidRPr="001626FB">
        <w:rPr>
          <w:rFonts w:ascii="Times New Roman" w:hAnsi="Times New Roman"/>
          <w:w w:val="105"/>
          <w:sz w:val="24"/>
          <w:szCs w:val="24"/>
        </w:rPr>
        <w:t xml:space="preserve"> Appointed by Congressman Robert Underwood (2002-2003)</w:t>
      </w:r>
      <w:r w:rsidRPr="001626FB">
        <w:rPr>
          <w:rFonts w:ascii="Times New Roman" w:hAnsi="Times New Roman"/>
          <w:w w:val="109"/>
          <w:sz w:val="24"/>
          <w:szCs w:val="24"/>
          <w:u w:val="single"/>
        </w:rPr>
        <w:t xml:space="preserve">, </w:t>
      </w:r>
      <w:r w:rsidRPr="001626FB">
        <w:rPr>
          <w:rFonts w:ascii="Times New Roman" w:hAnsi="Times New Roman"/>
          <w:w w:val="105"/>
          <w:sz w:val="24"/>
          <w:szCs w:val="24"/>
        </w:rPr>
        <w:t xml:space="preserve">Southeast Asia Resource Action Center </w:t>
      </w:r>
      <w:hyperlink r:id="rId15" w:history="1">
        <w:r w:rsidRPr="001626FB">
          <w:rPr>
            <w:rStyle w:val="Hyperlink"/>
            <w:rFonts w:ascii="Times New Roman" w:hAnsi="Times New Roman"/>
            <w:w w:val="105"/>
            <w:sz w:val="24"/>
            <w:szCs w:val="24"/>
          </w:rPr>
          <w:t>www.searac.org/highedsummit.html</w:t>
        </w:r>
      </w:hyperlink>
    </w:p>
    <w:p w:rsidR="003F6E6C" w:rsidRPr="003F6E6C" w:rsidRDefault="003F6E6C" w:rsidP="003F6E6C">
      <w:pPr>
        <w:rPr>
          <w:rFonts w:ascii="Times New Roman" w:hAnsi="Times New Roman"/>
          <w:w w:val="109"/>
          <w:sz w:val="24"/>
          <w:szCs w:val="24"/>
          <w:u w:val="single"/>
        </w:rPr>
      </w:pPr>
    </w:p>
    <w:p w:rsidR="00283C35" w:rsidRPr="001626FB" w:rsidRDefault="00283C35" w:rsidP="00283C35">
      <w:pPr>
        <w:tabs>
          <w:tab w:val="right" w:pos="720"/>
          <w:tab w:val="left" w:pos="990"/>
          <w:tab w:val="left" w:pos="1440"/>
          <w:tab w:val="left" w:pos="1920"/>
          <w:tab w:val="left" w:pos="2400"/>
          <w:tab w:val="left" w:pos="2880"/>
          <w:tab w:val="left" w:pos="3480"/>
          <w:tab w:val="left" w:pos="7800"/>
        </w:tabs>
        <w:rPr>
          <w:rFonts w:ascii="Times New Roman" w:hAnsi="Times New Roman"/>
          <w:b/>
          <w:color w:val="009900"/>
          <w:sz w:val="24"/>
          <w:szCs w:val="24"/>
          <w:u w:val="single"/>
        </w:rPr>
      </w:pPr>
      <w:r w:rsidRPr="001626FB">
        <w:rPr>
          <w:rFonts w:ascii="Times New Roman" w:hAnsi="Times New Roman"/>
          <w:b/>
          <w:color w:val="009900"/>
          <w:sz w:val="24"/>
          <w:szCs w:val="24"/>
        </w:rPr>
        <w:tab/>
      </w:r>
      <w:r w:rsidRPr="001626FB">
        <w:rPr>
          <w:rFonts w:ascii="Times New Roman" w:hAnsi="Times New Roman"/>
          <w:b/>
          <w:color w:val="009900"/>
          <w:sz w:val="24"/>
          <w:szCs w:val="24"/>
        </w:rPr>
        <w:tab/>
      </w:r>
      <w:r w:rsidRPr="001626FB">
        <w:rPr>
          <w:rFonts w:ascii="Times New Roman" w:hAnsi="Times New Roman"/>
          <w:b/>
          <w:color w:val="009900"/>
          <w:sz w:val="24"/>
          <w:szCs w:val="24"/>
          <w:u w:val="single"/>
        </w:rPr>
        <w:t>University</w:t>
      </w:r>
    </w:p>
    <w:p w:rsidR="00283C35" w:rsidRPr="001626FB" w:rsidRDefault="008138A8" w:rsidP="00283C35">
      <w:pPr>
        <w:tabs>
          <w:tab w:val="right" w:pos="720"/>
          <w:tab w:val="left" w:pos="990"/>
          <w:tab w:val="left" w:pos="1440"/>
          <w:tab w:val="left" w:pos="1920"/>
          <w:tab w:val="left" w:pos="2400"/>
          <w:tab w:val="left" w:pos="2880"/>
          <w:tab w:val="left" w:pos="3480"/>
          <w:tab w:val="left" w:pos="7800"/>
        </w:tabs>
        <w:rPr>
          <w:rFonts w:ascii="Times New Roman" w:hAnsi="Times New Roman"/>
          <w:sz w:val="24"/>
          <w:szCs w:val="24"/>
        </w:rPr>
      </w:pPr>
      <w:r w:rsidRPr="001626FB">
        <w:rPr>
          <w:rFonts w:ascii="Times New Roman" w:hAnsi="Times New Roman"/>
          <w:sz w:val="24"/>
          <w:szCs w:val="24"/>
        </w:rPr>
        <w:t xml:space="preserve">Distinguished Service Award, Association for </w:t>
      </w:r>
      <w:proofErr w:type="spellStart"/>
      <w:r w:rsidRPr="001626FB">
        <w:rPr>
          <w:rFonts w:ascii="Times New Roman" w:hAnsi="Times New Roman"/>
          <w:sz w:val="24"/>
          <w:szCs w:val="24"/>
        </w:rPr>
        <w:t>Childhoold</w:t>
      </w:r>
      <w:proofErr w:type="spellEnd"/>
      <w:r w:rsidRPr="001626FB">
        <w:rPr>
          <w:rFonts w:ascii="Times New Roman" w:hAnsi="Times New Roman"/>
          <w:sz w:val="24"/>
          <w:szCs w:val="24"/>
        </w:rPr>
        <w:t xml:space="preserve"> Education International, March 30, 1998</w:t>
      </w:r>
    </w:p>
    <w:p w:rsidR="008138A8" w:rsidRPr="001626FB" w:rsidRDefault="008138A8" w:rsidP="00283C35">
      <w:pPr>
        <w:tabs>
          <w:tab w:val="right" w:pos="720"/>
          <w:tab w:val="left" w:pos="990"/>
          <w:tab w:val="left" w:pos="1440"/>
          <w:tab w:val="left" w:pos="1920"/>
          <w:tab w:val="left" w:pos="2400"/>
          <w:tab w:val="left" w:pos="2880"/>
          <w:tab w:val="left" w:pos="3480"/>
          <w:tab w:val="left" w:pos="7800"/>
        </w:tabs>
        <w:rPr>
          <w:rFonts w:ascii="Times New Roman" w:hAnsi="Times New Roman"/>
          <w:sz w:val="24"/>
          <w:szCs w:val="24"/>
        </w:rPr>
      </w:pPr>
      <w:r w:rsidRPr="001626FB">
        <w:rPr>
          <w:rFonts w:ascii="Times New Roman" w:hAnsi="Times New Roman"/>
          <w:sz w:val="24"/>
          <w:szCs w:val="24"/>
        </w:rPr>
        <w:t xml:space="preserve">Distinguished Service Award, Association for Childhood Education International, </w:t>
      </w:r>
      <w:r w:rsidR="00984623" w:rsidRPr="001626FB">
        <w:rPr>
          <w:rFonts w:ascii="Times New Roman" w:hAnsi="Times New Roman"/>
          <w:sz w:val="24"/>
          <w:szCs w:val="24"/>
        </w:rPr>
        <w:t>February 22, 2003</w:t>
      </w:r>
    </w:p>
    <w:p w:rsidR="00984623" w:rsidRPr="001626FB" w:rsidRDefault="00984623" w:rsidP="00283C35">
      <w:pPr>
        <w:tabs>
          <w:tab w:val="right" w:pos="720"/>
          <w:tab w:val="left" w:pos="990"/>
          <w:tab w:val="left" w:pos="1440"/>
          <w:tab w:val="left" w:pos="1920"/>
          <w:tab w:val="left" w:pos="2400"/>
          <w:tab w:val="left" w:pos="2880"/>
          <w:tab w:val="left" w:pos="3480"/>
          <w:tab w:val="left" w:pos="7800"/>
        </w:tabs>
        <w:rPr>
          <w:rFonts w:ascii="Times New Roman" w:hAnsi="Times New Roman"/>
          <w:sz w:val="24"/>
          <w:szCs w:val="24"/>
        </w:rPr>
      </w:pPr>
      <w:r w:rsidRPr="001626FB">
        <w:rPr>
          <w:rFonts w:ascii="Times New Roman" w:hAnsi="Times New Roman"/>
          <w:sz w:val="24"/>
          <w:szCs w:val="24"/>
        </w:rPr>
        <w:t>Certificate of Appreciation, 2</w:t>
      </w:r>
      <w:r w:rsidRPr="001626FB">
        <w:rPr>
          <w:rFonts w:ascii="Times New Roman" w:hAnsi="Times New Roman"/>
          <w:sz w:val="24"/>
          <w:szCs w:val="24"/>
          <w:vertAlign w:val="superscript"/>
        </w:rPr>
        <w:t>nd</w:t>
      </w:r>
      <w:r w:rsidRPr="001626FB">
        <w:rPr>
          <w:rFonts w:ascii="Times New Roman" w:hAnsi="Times New Roman"/>
          <w:sz w:val="24"/>
          <w:szCs w:val="24"/>
        </w:rPr>
        <w:t xml:space="preserve"> </w:t>
      </w:r>
      <w:proofErr w:type="spellStart"/>
      <w:r w:rsidRPr="001626FB">
        <w:rPr>
          <w:rFonts w:ascii="Times New Roman" w:hAnsi="Times New Roman"/>
          <w:sz w:val="24"/>
          <w:szCs w:val="24"/>
        </w:rPr>
        <w:t>GuamTeacher</w:t>
      </w:r>
      <w:proofErr w:type="spellEnd"/>
      <w:r w:rsidRPr="001626FB">
        <w:rPr>
          <w:rFonts w:ascii="Times New Roman" w:hAnsi="Times New Roman"/>
          <w:sz w:val="24"/>
          <w:szCs w:val="24"/>
        </w:rPr>
        <w:t xml:space="preserve"> Forum, September 27, 1997</w:t>
      </w:r>
    </w:p>
    <w:p w:rsidR="00017160" w:rsidRPr="001626FB" w:rsidRDefault="00017160" w:rsidP="00283C35">
      <w:pPr>
        <w:tabs>
          <w:tab w:val="right" w:pos="720"/>
          <w:tab w:val="left" w:pos="990"/>
          <w:tab w:val="left" w:pos="1440"/>
          <w:tab w:val="left" w:pos="1920"/>
          <w:tab w:val="left" w:pos="2400"/>
          <w:tab w:val="left" w:pos="2880"/>
          <w:tab w:val="left" w:pos="3480"/>
          <w:tab w:val="left" w:pos="7800"/>
        </w:tabs>
        <w:rPr>
          <w:rFonts w:ascii="Times New Roman" w:hAnsi="Times New Roman"/>
          <w:sz w:val="24"/>
          <w:szCs w:val="24"/>
        </w:rPr>
      </w:pPr>
      <w:r w:rsidRPr="001626FB">
        <w:rPr>
          <w:rFonts w:ascii="Times New Roman" w:hAnsi="Times New Roman"/>
          <w:sz w:val="24"/>
          <w:szCs w:val="24"/>
        </w:rPr>
        <w:t xml:space="preserve">Certificate of Appreciation, </w:t>
      </w:r>
      <w:proofErr w:type="gramStart"/>
      <w:r w:rsidRPr="001626FB">
        <w:rPr>
          <w:rFonts w:ascii="Times New Roman" w:hAnsi="Times New Roman"/>
          <w:sz w:val="24"/>
          <w:szCs w:val="24"/>
        </w:rPr>
        <w:t>The</w:t>
      </w:r>
      <w:proofErr w:type="gramEnd"/>
      <w:r w:rsidRPr="001626FB">
        <w:rPr>
          <w:rFonts w:ascii="Times New Roman" w:hAnsi="Times New Roman"/>
          <w:sz w:val="24"/>
          <w:szCs w:val="24"/>
        </w:rPr>
        <w:t xml:space="preserve"> Guam Federation of Teachers-May 12, 2001</w:t>
      </w:r>
    </w:p>
    <w:p w:rsidR="00984623" w:rsidRPr="001626FB" w:rsidRDefault="00984623" w:rsidP="00283C35">
      <w:pPr>
        <w:tabs>
          <w:tab w:val="right" w:pos="720"/>
          <w:tab w:val="left" w:pos="990"/>
          <w:tab w:val="left" w:pos="1440"/>
          <w:tab w:val="left" w:pos="1920"/>
          <w:tab w:val="left" w:pos="2400"/>
          <w:tab w:val="left" w:pos="2880"/>
          <w:tab w:val="left" w:pos="3480"/>
          <w:tab w:val="left" w:pos="7800"/>
        </w:tabs>
        <w:rPr>
          <w:rFonts w:ascii="Times New Roman" w:hAnsi="Times New Roman"/>
          <w:sz w:val="24"/>
          <w:szCs w:val="24"/>
        </w:rPr>
      </w:pPr>
      <w:r w:rsidRPr="001626FB">
        <w:rPr>
          <w:rFonts w:ascii="Times New Roman" w:hAnsi="Times New Roman"/>
          <w:sz w:val="24"/>
          <w:szCs w:val="24"/>
        </w:rPr>
        <w:t>Certificate of Appreciation, 2000 Educators’ Academy, September 1-2, 2000</w:t>
      </w:r>
    </w:p>
    <w:p w:rsidR="00984623" w:rsidRPr="001626FB" w:rsidRDefault="00984623" w:rsidP="00283C35">
      <w:pPr>
        <w:tabs>
          <w:tab w:val="right" w:pos="720"/>
          <w:tab w:val="left" w:pos="990"/>
          <w:tab w:val="left" w:pos="1440"/>
          <w:tab w:val="left" w:pos="1920"/>
          <w:tab w:val="left" w:pos="2400"/>
          <w:tab w:val="left" w:pos="2880"/>
          <w:tab w:val="left" w:pos="3480"/>
          <w:tab w:val="left" w:pos="7800"/>
        </w:tabs>
        <w:rPr>
          <w:rFonts w:ascii="Times New Roman" w:hAnsi="Times New Roman"/>
          <w:sz w:val="24"/>
          <w:szCs w:val="24"/>
        </w:rPr>
      </w:pPr>
      <w:proofErr w:type="spellStart"/>
      <w:r w:rsidRPr="001626FB">
        <w:rPr>
          <w:rFonts w:ascii="Times New Roman" w:hAnsi="Times New Roman"/>
          <w:sz w:val="24"/>
          <w:szCs w:val="24"/>
        </w:rPr>
        <w:t>Settefikon</w:t>
      </w:r>
      <w:proofErr w:type="spellEnd"/>
      <w:r w:rsidRPr="001626FB">
        <w:rPr>
          <w:rFonts w:ascii="Times New Roman" w:hAnsi="Times New Roman"/>
          <w:sz w:val="24"/>
          <w:szCs w:val="24"/>
        </w:rPr>
        <w:t xml:space="preserve"> </w:t>
      </w:r>
      <w:proofErr w:type="spellStart"/>
      <w:r w:rsidRPr="001626FB">
        <w:rPr>
          <w:rFonts w:ascii="Times New Roman" w:hAnsi="Times New Roman"/>
          <w:i/>
          <w:sz w:val="24"/>
          <w:szCs w:val="24"/>
        </w:rPr>
        <w:t>Agradisimento</w:t>
      </w:r>
      <w:proofErr w:type="spellEnd"/>
      <w:r w:rsidRPr="001626FB">
        <w:rPr>
          <w:rFonts w:ascii="Times New Roman" w:hAnsi="Times New Roman"/>
          <w:i/>
          <w:sz w:val="24"/>
          <w:szCs w:val="24"/>
        </w:rPr>
        <w:t xml:space="preserve">, </w:t>
      </w:r>
      <w:proofErr w:type="spellStart"/>
      <w:r w:rsidRPr="001626FB">
        <w:rPr>
          <w:rFonts w:ascii="Times New Roman" w:hAnsi="Times New Roman"/>
          <w:i/>
          <w:sz w:val="24"/>
          <w:szCs w:val="24"/>
        </w:rPr>
        <w:t>Komferensian</w:t>
      </w:r>
      <w:proofErr w:type="spellEnd"/>
      <w:r w:rsidRPr="001626FB">
        <w:rPr>
          <w:rFonts w:ascii="Times New Roman" w:hAnsi="Times New Roman"/>
          <w:i/>
          <w:sz w:val="24"/>
          <w:szCs w:val="24"/>
        </w:rPr>
        <w:t xml:space="preserve"> Entre </w:t>
      </w:r>
      <w:proofErr w:type="spellStart"/>
      <w:r w:rsidRPr="001626FB">
        <w:rPr>
          <w:rFonts w:ascii="Times New Roman" w:hAnsi="Times New Roman"/>
          <w:i/>
          <w:sz w:val="24"/>
          <w:szCs w:val="24"/>
        </w:rPr>
        <w:t>Hinirasion</w:t>
      </w:r>
      <w:proofErr w:type="spellEnd"/>
      <w:r w:rsidRPr="001626FB">
        <w:rPr>
          <w:rFonts w:ascii="Times New Roman" w:hAnsi="Times New Roman"/>
          <w:i/>
          <w:sz w:val="24"/>
          <w:szCs w:val="24"/>
        </w:rPr>
        <w:t xml:space="preserve"> Put </w:t>
      </w:r>
      <w:proofErr w:type="spellStart"/>
      <w:r w:rsidRPr="001626FB">
        <w:rPr>
          <w:rFonts w:ascii="Times New Roman" w:hAnsi="Times New Roman"/>
          <w:i/>
          <w:sz w:val="24"/>
          <w:szCs w:val="24"/>
        </w:rPr>
        <w:t>Chamoru</w:t>
      </w:r>
      <w:proofErr w:type="spellEnd"/>
      <w:r w:rsidRPr="001626FB">
        <w:rPr>
          <w:rFonts w:ascii="Times New Roman" w:hAnsi="Times New Roman"/>
          <w:sz w:val="24"/>
          <w:szCs w:val="24"/>
        </w:rPr>
        <w:t xml:space="preserve">, </w:t>
      </w:r>
      <w:proofErr w:type="spellStart"/>
      <w:proofErr w:type="gramStart"/>
      <w:r w:rsidRPr="001626FB">
        <w:rPr>
          <w:rFonts w:ascii="Times New Roman" w:hAnsi="Times New Roman"/>
          <w:sz w:val="24"/>
          <w:szCs w:val="24"/>
        </w:rPr>
        <w:t>Tema</w:t>
      </w:r>
      <w:proofErr w:type="spellEnd"/>
      <w:proofErr w:type="gramEnd"/>
      <w:r w:rsidRPr="001626FB">
        <w:rPr>
          <w:rFonts w:ascii="Times New Roman" w:hAnsi="Times New Roman"/>
          <w:sz w:val="24"/>
          <w:szCs w:val="24"/>
        </w:rPr>
        <w:t xml:space="preserve">: “Este </w:t>
      </w:r>
      <w:proofErr w:type="spellStart"/>
      <w:r w:rsidRPr="001626FB">
        <w:rPr>
          <w:rFonts w:ascii="Times New Roman" w:hAnsi="Times New Roman"/>
          <w:sz w:val="24"/>
          <w:szCs w:val="24"/>
        </w:rPr>
        <w:t>ha’chi-na</w:t>
      </w:r>
      <w:proofErr w:type="spellEnd"/>
      <w:r w:rsidRPr="001626FB">
        <w:rPr>
          <w:rFonts w:ascii="Times New Roman" w:hAnsi="Times New Roman"/>
          <w:sz w:val="24"/>
          <w:szCs w:val="24"/>
        </w:rPr>
        <w:t xml:space="preserve">: I  </w:t>
      </w:r>
    </w:p>
    <w:p w:rsidR="00984623" w:rsidRPr="001626FB" w:rsidRDefault="00984623" w:rsidP="00984623">
      <w:pPr>
        <w:tabs>
          <w:tab w:val="right" w:pos="720"/>
          <w:tab w:val="left" w:pos="990"/>
          <w:tab w:val="left" w:pos="1440"/>
          <w:tab w:val="left" w:pos="1920"/>
          <w:tab w:val="left" w:pos="2400"/>
          <w:tab w:val="left" w:pos="2880"/>
          <w:tab w:val="left" w:pos="3480"/>
          <w:tab w:val="left" w:pos="7800"/>
        </w:tabs>
        <w:rPr>
          <w:rFonts w:ascii="Times New Roman" w:hAnsi="Times New Roman"/>
          <w:sz w:val="24"/>
          <w:szCs w:val="24"/>
        </w:rPr>
      </w:pPr>
      <w:r w:rsidRPr="001626FB">
        <w:rPr>
          <w:rFonts w:ascii="Times New Roman" w:hAnsi="Times New Roman"/>
          <w:sz w:val="24"/>
          <w:szCs w:val="24"/>
        </w:rPr>
        <w:tab/>
        <w:t xml:space="preserve">       </w:t>
      </w:r>
      <w:proofErr w:type="spellStart"/>
      <w:r w:rsidRPr="001626FB">
        <w:rPr>
          <w:rFonts w:ascii="Times New Roman" w:hAnsi="Times New Roman"/>
          <w:sz w:val="24"/>
          <w:szCs w:val="24"/>
        </w:rPr>
        <w:t>Responsapbledat</w:t>
      </w:r>
      <w:proofErr w:type="spellEnd"/>
      <w:r w:rsidRPr="001626FB">
        <w:rPr>
          <w:rFonts w:ascii="Times New Roman" w:hAnsi="Times New Roman"/>
          <w:sz w:val="24"/>
          <w:szCs w:val="24"/>
        </w:rPr>
        <w:t xml:space="preserve">-ta para </w:t>
      </w:r>
      <w:proofErr w:type="spellStart"/>
      <w:r w:rsidRPr="001626FB">
        <w:rPr>
          <w:rFonts w:ascii="Times New Roman" w:hAnsi="Times New Roman"/>
          <w:sz w:val="24"/>
          <w:szCs w:val="24"/>
        </w:rPr>
        <w:t>Inabansan</w:t>
      </w:r>
      <w:proofErr w:type="spellEnd"/>
      <w:r w:rsidRPr="001626FB">
        <w:rPr>
          <w:rFonts w:ascii="Times New Roman" w:hAnsi="Times New Roman"/>
          <w:sz w:val="24"/>
          <w:szCs w:val="24"/>
        </w:rPr>
        <w:t xml:space="preserve"> </w:t>
      </w:r>
      <w:proofErr w:type="spellStart"/>
      <w:r w:rsidRPr="001626FB">
        <w:rPr>
          <w:rFonts w:ascii="Times New Roman" w:hAnsi="Times New Roman"/>
          <w:sz w:val="24"/>
          <w:szCs w:val="24"/>
        </w:rPr>
        <w:t>Chamoru</w:t>
      </w:r>
      <w:proofErr w:type="spellEnd"/>
      <w:r w:rsidRPr="001626FB">
        <w:rPr>
          <w:rFonts w:ascii="Times New Roman" w:hAnsi="Times New Roman"/>
          <w:sz w:val="24"/>
          <w:szCs w:val="24"/>
        </w:rPr>
        <w:t xml:space="preserve"> </w:t>
      </w:r>
      <w:proofErr w:type="spellStart"/>
      <w:r w:rsidRPr="001626FB">
        <w:rPr>
          <w:rFonts w:ascii="Times New Roman" w:hAnsi="Times New Roman"/>
          <w:sz w:val="24"/>
          <w:szCs w:val="24"/>
        </w:rPr>
        <w:t>gi</w:t>
      </w:r>
      <w:proofErr w:type="spellEnd"/>
      <w:r w:rsidRPr="001626FB">
        <w:rPr>
          <w:rFonts w:ascii="Times New Roman" w:hAnsi="Times New Roman"/>
          <w:sz w:val="24"/>
          <w:szCs w:val="24"/>
        </w:rPr>
        <w:t xml:space="preserve"> 21 </w:t>
      </w:r>
      <w:proofErr w:type="spellStart"/>
      <w:proofErr w:type="gramStart"/>
      <w:r w:rsidRPr="001626FB">
        <w:rPr>
          <w:rFonts w:ascii="Times New Roman" w:hAnsi="Times New Roman"/>
          <w:sz w:val="24"/>
          <w:szCs w:val="24"/>
        </w:rPr>
        <w:t>na</w:t>
      </w:r>
      <w:proofErr w:type="spellEnd"/>
      <w:proofErr w:type="gramEnd"/>
      <w:r w:rsidRPr="001626FB">
        <w:rPr>
          <w:rFonts w:ascii="Times New Roman" w:hAnsi="Times New Roman"/>
          <w:sz w:val="24"/>
          <w:szCs w:val="24"/>
        </w:rPr>
        <w:t xml:space="preserve"> </w:t>
      </w:r>
      <w:proofErr w:type="spellStart"/>
      <w:r w:rsidRPr="001626FB">
        <w:rPr>
          <w:rFonts w:ascii="Times New Roman" w:hAnsi="Times New Roman"/>
          <w:sz w:val="24"/>
          <w:szCs w:val="24"/>
        </w:rPr>
        <w:t>siklo</w:t>
      </w:r>
      <w:proofErr w:type="spellEnd"/>
      <w:r w:rsidRPr="001626FB">
        <w:rPr>
          <w:rFonts w:ascii="Times New Roman" w:hAnsi="Times New Roman"/>
          <w:sz w:val="24"/>
          <w:szCs w:val="24"/>
        </w:rPr>
        <w:t xml:space="preserve">, 26 </w:t>
      </w:r>
      <w:proofErr w:type="spellStart"/>
      <w:r w:rsidRPr="001626FB">
        <w:rPr>
          <w:rFonts w:ascii="Times New Roman" w:hAnsi="Times New Roman"/>
          <w:sz w:val="24"/>
          <w:szCs w:val="24"/>
        </w:rPr>
        <w:t>gi</w:t>
      </w:r>
      <w:proofErr w:type="spellEnd"/>
      <w:r w:rsidRPr="001626FB">
        <w:rPr>
          <w:rFonts w:ascii="Times New Roman" w:hAnsi="Times New Roman"/>
          <w:sz w:val="24"/>
          <w:szCs w:val="24"/>
        </w:rPr>
        <w:t xml:space="preserve"> </w:t>
      </w:r>
      <w:proofErr w:type="spellStart"/>
      <w:r w:rsidRPr="001626FB">
        <w:rPr>
          <w:rFonts w:ascii="Times New Roman" w:hAnsi="Times New Roman"/>
          <w:sz w:val="24"/>
          <w:szCs w:val="24"/>
        </w:rPr>
        <w:t>Fibreru</w:t>
      </w:r>
      <w:proofErr w:type="spellEnd"/>
      <w:r w:rsidRPr="001626FB">
        <w:rPr>
          <w:rFonts w:ascii="Times New Roman" w:hAnsi="Times New Roman"/>
          <w:sz w:val="24"/>
          <w:szCs w:val="24"/>
        </w:rPr>
        <w:t>, 1999</w:t>
      </w:r>
    </w:p>
    <w:p w:rsidR="00984623" w:rsidRPr="001626FB" w:rsidRDefault="00984623" w:rsidP="00984623">
      <w:pPr>
        <w:tabs>
          <w:tab w:val="right" w:pos="720"/>
          <w:tab w:val="left" w:pos="990"/>
          <w:tab w:val="left" w:pos="1440"/>
          <w:tab w:val="left" w:pos="1920"/>
          <w:tab w:val="left" w:pos="2400"/>
          <w:tab w:val="left" w:pos="2880"/>
          <w:tab w:val="left" w:pos="3480"/>
          <w:tab w:val="left" w:pos="7800"/>
        </w:tabs>
        <w:rPr>
          <w:rFonts w:ascii="Times New Roman" w:hAnsi="Times New Roman"/>
          <w:sz w:val="24"/>
          <w:szCs w:val="24"/>
        </w:rPr>
      </w:pPr>
      <w:r w:rsidRPr="001626FB">
        <w:rPr>
          <w:rFonts w:ascii="Times New Roman" w:hAnsi="Times New Roman"/>
          <w:sz w:val="24"/>
          <w:szCs w:val="24"/>
        </w:rPr>
        <w:t>Distinguished Service Award</w:t>
      </w:r>
      <w:r w:rsidR="005A012D" w:rsidRPr="001626FB">
        <w:rPr>
          <w:rFonts w:ascii="Times New Roman" w:hAnsi="Times New Roman"/>
          <w:sz w:val="24"/>
          <w:szCs w:val="24"/>
        </w:rPr>
        <w:t>, Pacific Bilingual</w:t>
      </w:r>
      <w:r w:rsidR="00017160" w:rsidRPr="001626FB">
        <w:rPr>
          <w:rFonts w:ascii="Times New Roman" w:hAnsi="Times New Roman"/>
          <w:sz w:val="24"/>
          <w:szCs w:val="24"/>
        </w:rPr>
        <w:t>-Bicultural Association Internationa</w:t>
      </w:r>
      <w:r w:rsidR="005A012D" w:rsidRPr="001626FB">
        <w:rPr>
          <w:rFonts w:ascii="Times New Roman" w:hAnsi="Times New Roman"/>
          <w:sz w:val="24"/>
          <w:szCs w:val="24"/>
        </w:rPr>
        <w:t>l, July 15, 1997</w:t>
      </w:r>
    </w:p>
    <w:p w:rsidR="005A012D" w:rsidRPr="001626FB" w:rsidRDefault="005A012D" w:rsidP="00984623">
      <w:pPr>
        <w:tabs>
          <w:tab w:val="right" w:pos="720"/>
          <w:tab w:val="left" w:pos="990"/>
          <w:tab w:val="left" w:pos="1440"/>
          <w:tab w:val="left" w:pos="1920"/>
          <w:tab w:val="left" w:pos="2400"/>
          <w:tab w:val="left" w:pos="2880"/>
          <w:tab w:val="left" w:pos="3480"/>
          <w:tab w:val="left" w:pos="7800"/>
        </w:tabs>
        <w:rPr>
          <w:rFonts w:ascii="Times New Roman" w:hAnsi="Times New Roman"/>
          <w:sz w:val="24"/>
          <w:szCs w:val="24"/>
        </w:rPr>
      </w:pPr>
      <w:r w:rsidRPr="001626FB">
        <w:rPr>
          <w:rFonts w:ascii="Times New Roman" w:hAnsi="Times New Roman"/>
          <w:sz w:val="24"/>
          <w:szCs w:val="24"/>
        </w:rPr>
        <w:t>Certificate of Appreciation, L.B.J. Elementary School, January 15, 1999</w:t>
      </w:r>
    </w:p>
    <w:p w:rsidR="005A012D" w:rsidRPr="001626FB" w:rsidRDefault="005A012D" w:rsidP="00984623">
      <w:pPr>
        <w:tabs>
          <w:tab w:val="right" w:pos="720"/>
          <w:tab w:val="left" w:pos="990"/>
          <w:tab w:val="left" w:pos="1440"/>
          <w:tab w:val="left" w:pos="1920"/>
          <w:tab w:val="left" w:pos="2400"/>
          <w:tab w:val="left" w:pos="2880"/>
          <w:tab w:val="left" w:pos="3480"/>
          <w:tab w:val="left" w:pos="7800"/>
        </w:tabs>
        <w:rPr>
          <w:rFonts w:ascii="Times New Roman" w:hAnsi="Times New Roman"/>
          <w:sz w:val="24"/>
          <w:szCs w:val="24"/>
        </w:rPr>
      </w:pPr>
      <w:r w:rsidRPr="001626FB">
        <w:rPr>
          <w:rFonts w:ascii="Times New Roman" w:hAnsi="Times New Roman"/>
          <w:sz w:val="24"/>
          <w:szCs w:val="24"/>
        </w:rPr>
        <w:t>Certificate of Commendation and Appreciation, Guam Education Goals 2000 Panel Member, Sept. 28, 1996</w:t>
      </w:r>
    </w:p>
    <w:p w:rsidR="005A012D" w:rsidRPr="001626FB" w:rsidRDefault="005A012D" w:rsidP="00984623">
      <w:pPr>
        <w:tabs>
          <w:tab w:val="right" w:pos="720"/>
          <w:tab w:val="left" w:pos="990"/>
          <w:tab w:val="left" w:pos="1440"/>
          <w:tab w:val="left" w:pos="1920"/>
          <w:tab w:val="left" w:pos="2400"/>
          <w:tab w:val="left" w:pos="2880"/>
          <w:tab w:val="left" w:pos="3480"/>
          <w:tab w:val="left" w:pos="7800"/>
        </w:tabs>
        <w:rPr>
          <w:rFonts w:ascii="Times New Roman" w:hAnsi="Times New Roman"/>
          <w:sz w:val="24"/>
          <w:szCs w:val="24"/>
        </w:rPr>
      </w:pPr>
      <w:r w:rsidRPr="001626FB">
        <w:rPr>
          <w:rFonts w:ascii="Times New Roman" w:hAnsi="Times New Roman"/>
          <w:sz w:val="24"/>
          <w:szCs w:val="24"/>
        </w:rPr>
        <w:t>Certificate of Appreciation, PROCEED, Inc., 2</w:t>
      </w:r>
      <w:r w:rsidRPr="001626FB">
        <w:rPr>
          <w:rFonts w:ascii="Times New Roman" w:hAnsi="Times New Roman"/>
          <w:sz w:val="24"/>
          <w:szCs w:val="24"/>
          <w:vertAlign w:val="superscript"/>
        </w:rPr>
        <w:t>nd</w:t>
      </w:r>
      <w:r w:rsidRPr="001626FB">
        <w:rPr>
          <w:rFonts w:ascii="Times New Roman" w:hAnsi="Times New Roman"/>
          <w:sz w:val="24"/>
          <w:szCs w:val="24"/>
        </w:rPr>
        <w:t xml:space="preserve"> Parents’ Conference, Sept. 30, 2004</w:t>
      </w:r>
    </w:p>
    <w:p w:rsidR="00017160" w:rsidRPr="001626FB" w:rsidRDefault="005A012D" w:rsidP="005A012D">
      <w:pPr>
        <w:tabs>
          <w:tab w:val="right" w:pos="720"/>
          <w:tab w:val="left" w:pos="990"/>
          <w:tab w:val="left" w:pos="1440"/>
          <w:tab w:val="left" w:pos="1920"/>
          <w:tab w:val="left" w:pos="2400"/>
          <w:tab w:val="left" w:pos="2880"/>
          <w:tab w:val="left" w:pos="3480"/>
          <w:tab w:val="left" w:pos="7800"/>
        </w:tabs>
        <w:rPr>
          <w:rFonts w:ascii="Times New Roman" w:hAnsi="Times New Roman"/>
          <w:sz w:val="24"/>
          <w:szCs w:val="24"/>
        </w:rPr>
      </w:pPr>
      <w:r w:rsidRPr="001626FB">
        <w:rPr>
          <w:rFonts w:ascii="Times New Roman" w:hAnsi="Times New Roman"/>
          <w:sz w:val="24"/>
          <w:szCs w:val="24"/>
        </w:rPr>
        <w:t>Certificate of Appreciation, 12</w:t>
      </w:r>
      <w:r w:rsidRPr="001626FB">
        <w:rPr>
          <w:rFonts w:ascii="Times New Roman" w:hAnsi="Times New Roman"/>
          <w:sz w:val="24"/>
          <w:szCs w:val="24"/>
          <w:vertAlign w:val="superscript"/>
        </w:rPr>
        <w:t>th</w:t>
      </w:r>
      <w:r w:rsidRPr="001626FB">
        <w:rPr>
          <w:rFonts w:ascii="Times New Roman" w:hAnsi="Times New Roman"/>
          <w:sz w:val="24"/>
          <w:szCs w:val="24"/>
        </w:rPr>
        <w:t xml:space="preserve"> Annual Regional Language Arts Conference, November 5-6, 1999</w:t>
      </w:r>
      <w:r w:rsidR="00017160" w:rsidRPr="001626FB">
        <w:rPr>
          <w:rFonts w:ascii="Times New Roman" w:hAnsi="Times New Roman"/>
          <w:sz w:val="24"/>
          <w:szCs w:val="24"/>
        </w:rPr>
        <w:t xml:space="preserve"> </w:t>
      </w:r>
    </w:p>
    <w:p w:rsidR="0009608C" w:rsidRPr="001626FB" w:rsidRDefault="00017160" w:rsidP="005A012D">
      <w:pPr>
        <w:tabs>
          <w:tab w:val="right" w:pos="720"/>
          <w:tab w:val="left" w:pos="990"/>
          <w:tab w:val="left" w:pos="1440"/>
          <w:tab w:val="left" w:pos="1920"/>
          <w:tab w:val="left" w:pos="2400"/>
          <w:tab w:val="left" w:pos="2880"/>
          <w:tab w:val="left" w:pos="3480"/>
          <w:tab w:val="left" w:pos="7800"/>
        </w:tabs>
        <w:rPr>
          <w:rFonts w:ascii="Times New Roman" w:hAnsi="Times New Roman"/>
          <w:sz w:val="24"/>
          <w:szCs w:val="24"/>
        </w:rPr>
      </w:pPr>
      <w:r w:rsidRPr="001626FB">
        <w:rPr>
          <w:rFonts w:ascii="Times New Roman" w:hAnsi="Times New Roman"/>
          <w:sz w:val="24"/>
          <w:szCs w:val="24"/>
        </w:rPr>
        <w:t>UOG Travel Grant Award May 18, 1999-To present a paper at the University of Sydney-Australia</w:t>
      </w:r>
    </w:p>
    <w:p w:rsidR="0009608C" w:rsidRPr="001626FB" w:rsidRDefault="0009608C" w:rsidP="005A012D">
      <w:pPr>
        <w:tabs>
          <w:tab w:val="right" w:pos="720"/>
          <w:tab w:val="left" w:pos="990"/>
          <w:tab w:val="left" w:pos="1440"/>
          <w:tab w:val="left" w:pos="1920"/>
          <w:tab w:val="left" w:pos="2400"/>
          <w:tab w:val="left" w:pos="2880"/>
          <w:tab w:val="left" w:pos="3480"/>
          <w:tab w:val="left" w:pos="7800"/>
        </w:tabs>
        <w:rPr>
          <w:rFonts w:ascii="Times New Roman" w:hAnsi="Times New Roman"/>
          <w:sz w:val="24"/>
          <w:szCs w:val="24"/>
        </w:rPr>
      </w:pPr>
      <w:r w:rsidRPr="001626FB">
        <w:rPr>
          <w:rFonts w:ascii="Times New Roman" w:hAnsi="Times New Roman"/>
          <w:sz w:val="24"/>
          <w:szCs w:val="24"/>
        </w:rPr>
        <w:t>Inducted Fellow:  Fellowship of Scholars-UOG Chi Omicron Gamma Fraternity, May 22, 1997</w:t>
      </w:r>
    </w:p>
    <w:p w:rsidR="00B338AD" w:rsidRPr="001626FB" w:rsidRDefault="00B338AD" w:rsidP="00B338AD">
      <w:pPr>
        <w:tabs>
          <w:tab w:val="right" w:pos="720"/>
          <w:tab w:val="left" w:pos="990"/>
          <w:tab w:val="left" w:pos="1440"/>
          <w:tab w:val="left" w:pos="1920"/>
          <w:tab w:val="left" w:pos="2400"/>
          <w:tab w:val="left" w:pos="2880"/>
          <w:tab w:val="left" w:pos="3480"/>
          <w:tab w:val="left" w:pos="7800"/>
        </w:tabs>
        <w:rPr>
          <w:rFonts w:ascii="Times New Roman" w:hAnsi="Times New Roman"/>
          <w:i/>
          <w:sz w:val="24"/>
          <w:szCs w:val="24"/>
        </w:rPr>
      </w:pPr>
      <w:proofErr w:type="spellStart"/>
      <w:r w:rsidRPr="001626FB">
        <w:rPr>
          <w:rFonts w:ascii="Times New Roman" w:hAnsi="Times New Roman"/>
          <w:sz w:val="24"/>
          <w:szCs w:val="24"/>
        </w:rPr>
        <w:t>Settefikon</w:t>
      </w:r>
      <w:proofErr w:type="spellEnd"/>
      <w:r w:rsidRPr="001626FB">
        <w:rPr>
          <w:rFonts w:ascii="Times New Roman" w:hAnsi="Times New Roman"/>
          <w:sz w:val="24"/>
          <w:szCs w:val="24"/>
        </w:rPr>
        <w:t xml:space="preserve"> </w:t>
      </w:r>
      <w:proofErr w:type="spellStart"/>
      <w:r w:rsidRPr="001626FB">
        <w:rPr>
          <w:rFonts w:ascii="Times New Roman" w:hAnsi="Times New Roman"/>
          <w:i/>
          <w:sz w:val="24"/>
          <w:szCs w:val="24"/>
        </w:rPr>
        <w:t>Agradisimento</w:t>
      </w:r>
      <w:proofErr w:type="spellEnd"/>
      <w:r w:rsidRPr="001626FB">
        <w:rPr>
          <w:rFonts w:ascii="Times New Roman" w:hAnsi="Times New Roman"/>
          <w:i/>
          <w:sz w:val="24"/>
          <w:szCs w:val="24"/>
        </w:rPr>
        <w:t xml:space="preserve">, </w:t>
      </w:r>
      <w:proofErr w:type="spellStart"/>
      <w:r w:rsidRPr="001626FB">
        <w:rPr>
          <w:rFonts w:ascii="Times New Roman" w:hAnsi="Times New Roman"/>
          <w:i/>
          <w:sz w:val="24"/>
          <w:szCs w:val="24"/>
        </w:rPr>
        <w:t>Silibrasion</w:t>
      </w:r>
      <w:proofErr w:type="spellEnd"/>
      <w:r w:rsidRPr="001626FB">
        <w:rPr>
          <w:rFonts w:ascii="Times New Roman" w:hAnsi="Times New Roman"/>
          <w:i/>
          <w:sz w:val="24"/>
          <w:szCs w:val="24"/>
        </w:rPr>
        <w:t xml:space="preserve"> </w:t>
      </w:r>
      <w:proofErr w:type="spellStart"/>
      <w:r w:rsidRPr="001626FB">
        <w:rPr>
          <w:rFonts w:ascii="Times New Roman" w:hAnsi="Times New Roman"/>
          <w:i/>
          <w:sz w:val="24"/>
          <w:szCs w:val="24"/>
        </w:rPr>
        <w:t>SimananCharmorro</w:t>
      </w:r>
      <w:proofErr w:type="spellEnd"/>
      <w:r w:rsidRPr="001626FB">
        <w:rPr>
          <w:rFonts w:ascii="Times New Roman" w:hAnsi="Times New Roman"/>
          <w:i/>
          <w:sz w:val="24"/>
          <w:szCs w:val="24"/>
        </w:rPr>
        <w:t>, 1996</w:t>
      </w:r>
    </w:p>
    <w:p w:rsidR="008138A8" w:rsidRPr="001626FB" w:rsidRDefault="000420C7" w:rsidP="005A012D">
      <w:pPr>
        <w:tabs>
          <w:tab w:val="right" w:pos="720"/>
          <w:tab w:val="left" w:pos="990"/>
          <w:tab w:val="left" w:pos="1440"/>
          <w:tab w:val="left" w:pos="1920"/>
          <w:tab w:val="left" w:pos="2400"/>
          <w:tab w:val="left" w:pos="2880"/>
          <w:tab w:val="left" w:pos="3480"/>
          <w:tab w:val="left" w:pos="7800"/>
        </w:tabs>
        <w:rPr>
          <w:rFonts w:ascii="Times New Roman" w:hAnsi="Times New Roman"/>
          <w:sz w:val="24"/>
          <w:szCs w:val="24"/>
        </w:rPr>
      </w:pPr>
      <w:r w:rsidRPr="001626FB">
        <w:rPr>
          <w:rFonts w:ascii="Times New Roman" w:hAnsi="Times New Roman"/>
          <w:sz w:val="24"/>
          <w:szCs w:val="24"/>
        </w:rPr>
        <w:t xml:space="preserve">Certificate of Appreciation, Working Together Conference: Through Communication, Training, and Development for a Continually Changing </w:t>
      </w:r>
      <w:proofErr w:type="spellStart"/>
      <w:r w:rsidRPr="001626FB">
        <w:rPr>
          <w:rFonts w:ascii="Times New Roman" w:hAnsi="Times New Roman"/>
          <w:sz w:val="24"/>
          <w:szCs w:val="24"/>
        </w:rPr>
        <w:t>Worforce</w:t>
      </w:r>
      <w:proofErr w:type="spellEnd"/>
      <w:r w:rsidRPr="001626FB">
        <w:rPr>
          <w:rFonts w:ascii="Times New Roman" w:hAnsi="Times New Roman"/>
          <w:sz w:val="24"/>
          <w:szCs w:val="24"/>
        </w:rPr>
        <w:t xml:space="preserve">, Guam Community College, April 26, </w:t>
      </w:r>
      <w:r w:rsidRPr="001626FB">
        <w:rPr>
          <w:rFonts w:ascii="Times New Roman" w:hAnsi="Times New Roman"/>
          <w:sz w:val="24"/>
          <w:szCs w:val="24"/>
        </w:rPr>
        <w:lastRenderedPageBreak/>
        <w:t>1996 for presentation on “Cognitive Development and Pacific Islanders” presentation</w:t>
      </w:r>
      <w:r w:rsidRPr="001626FB">
        <w:rPr>
          <w:rFonts w:ascii="Times New Roman" w:hAnsi="Times New Roman"/>
          <w:sz w:val="24"/>
          <w:szCs w:val="24"/>
        </w:rPr>
        <w:br/>
      </w:r>
    </w:p>
    <w:p w:rsidR="00283C35" w:rsidRPr="001626FB" w:rsidRDefault="008138A8" w:rsidP="00283C35">
      <w:pPr>
        <w:tabs>
          <w:tab w:val="right" w:pos="720"/>
          <w:tab w:val="left" w:pos="990"/>
          <w:tab w:val="left" w:pos="1440"/>
          <w:tab w:val="left" w:pos="1920"/>
          <w:tab w:val="left" w:pos="2400"/>
          <w:tab w:val="left" w:pos="2880"/>
          <w:tab w:val="left" w:pos="3480"/>
          <w:tab w:val="left" w:pos="7800"/>
        </w:tabs>
        <w:spacing w:line="240" w:lineRule="exact"/>
        <w:rPr>
          <w:rFonts w:ascii="Times New Roman" w:hAnsi="Times New Roman"/>
          <w:b/>
          <w:color w:val="009900"/>
          <w:sz w:val="24"/>
          <w:szCs w:val="24"/>
          <w:u w:val="single"/>
        </w:rPr>
      </w:pPr>
      <w:r w:rsidRPr="001626FB">
        <w:rPr>
          <w:rFonts w:ascii="Times New Roman" w:hAnsi="Times New Roman"/>
          <w:b/>
          <w:color w:val="009900"/>
          <w:sz w:val="24"/>
          <w:szCs w:val="24"/>
        </w:rPr>
        <w:tab/>
      </w:r>
      <w:r w:rsidRPr="001626FB">
        <w:rPr>
          <w:rFonts w:ascii="Times New Roman" w:hAnsi="Times New Roman"/>
          <w:b/>
          <w:color w:val="009900"/>
          <w:sz w:val="24"/>
          <w:szCs w:val="24"/>
        </w:rPr>
        <w:tab/>
      </w:r>
      <w:r w:rsidR="00283C35" w:rsidRPr="001626FB">
        <w:rPr>
          <w:rFonts w:ascii="Times New Roman" w:hAnsi="Times New Roman"/>
          <w:b/>
          <w:color w:val="009900"/>
          <w:sz w:val="24"/>
          <w:szCs w:val="24"/>
          <w:u w:val="single"/>
        </w:rPr>
        <w:t>Other</w:t>
      </w:r>
    </w:p>
    <w:p w:rsidR="00283C35" w:rsidRPr="001626FB" w:rsidRDefault="00283C35" w:rsidP="00283C35">
      <w:pPr>
        <w:tabs>
          <w:tab w:val="right" w:pos="720"/>
          <w:tab w:val="left" w:pos="990"/>
          <w:tab w:val="left" w:pos="1440"/>
          <w:tab w:val="left" w:pos="1920"/>
          <w:tab w:val="left" w:pos="2400"/>
          <w:tab w:val="left" w:pos="2880"/>
          <w:tab w:val="left" w:pos="3480"/>
          <w:tab w:val="left" w:pos="7800"/>
        </w:tabs>
        <w:spacing w:line="240" w:lineRule="exact"/>
        <w:rPr>
          <w:rFonts w:ascii="Times New Roman" w:hAnsi="Times New Roman"/>
          <w:color w:val="009900"/>
          <w:sz w:val="24"/>
          <w:szCs w:val="24"/>
        </w:rPr>
      </w:pPr>
    </w:p>
    <w:p w:rsidR="003F6E6C" w:rsidRPr="001626FB" w:rsidRDefault="003F6E6C" w:rsidP="003F6E6C">
      <w:pPr>
        <w:tabs>
          <w:tab w:val="right" w:pos="720"/>
          <w:tab w:val="left" w:pos="990"/>
          <w:tab w:val="left" w:pos="1440"/>
          <w:tab w:val="left" w:pos="1920"/>
          <w:tab w:val="left" w:pos="2400"/>
          <w:tab w:val="left" w:pos="2880"/>
          <w:tab w:val="left" w:pos="3480"/>
          <w:tab w:val="left" w:pos="7800"/>
        </w:tabs>
        <w:spacing w:line="240" w:lineRule="exact"/>
        <w:ind w:left="720" w:hanging="720"/>
        <w:rPr>
          <w:rFonts w:ascii="Times New Roman" w:hAnsi="Times New Roman"/>
          <w:sz w:val="24"/>
          <w:szCs w:val="24"/>
        </w:rPr>
      </w:pPr>
      <w:r w:rsidRPr="001626FB">
        <w:rPr>
          <w:rFonts w:ascii="Times New Roman" w:hAnsi="Times New Roman"/>
          <w:sz w:val="24"/>
          <w:szCs w:val="24"/>
        </w:rPr>
        <w:t xml:space="preserve">Congressional Appointee,  2000 Summit on the Status of Pacific Islander and Southeast Asian Americans in Higher Education, Appointed by Congressman Robert </w:t>
      </w:r>
      <w:proofErr w:type="spellStart"/>
      <w:r w:rsidRPr="001626FB">
        <w:rPr>
          <w:rFonts w:ascii="Times New Roman" w:hAnsi="Times New Roman"/>
          <w:sz w:val="24"/>
          <w:szCs w:val="24"/>
        </w:rPr>
        <w:t>A.Underwood</w:t>
      </w:r>
      <w:proofErr w:type="spellEnd"/>
      <w:r w:rsidRPr="001626FB">
        <w:rPr>
          <w:rFonts w:ascii="Times New Roman" w:hAnsi="Times New Roman"/>
          <w:sz w:val="24"/>
          <w:szCs w:val="24"/>
        </w:rPr>
        <w:t>, Washington D.C., Nov. 2, 2000</w:t>
      </w:r>
    </w:p>
    <w:p w:rsidR="003F6E6C" w:rsidRDefault="003F6E6C" w:rsidP="003F6E6C">
      <w:pPr>
        <w:tabs>
          <w:tab w:val="right" w:pos="720"/>
          <w:tab w:val="left" w:pos="990"/>
          <w:tab w:val="left" w:pos="1440"/>
          <w:tab w:val="left" w:pos="1920"/>
          <w:tab w:val="left" w:pos="2400"/>
          <w:tab w:val="left" w:pos="2880"/>
          <w:tab w:val="left" w:pos="3480"/>
          <w:tab w:val="left" w:pos="7800"/>
        </w:tabs>
        <w:spacing w:line="240" w:lineRule="exact"/>
        <w:rPr>
          <w:rFonts w:ascii="Times New Roman" w:hAnsi="Times New Roman"/>
          <w:sz w:val="24"/>
          <w:szCs w:val="24"/>
        </w:rPr>
      </w:pPr>
    </w:p>
    <w:p w:rsidR="00283C35" w:rsidRPr="001626FB" w:rsidRDefault="00D83C53" w:rsidP="003F6E6C">
      <w:pPr>
        <w:tabs>
          <w:tab w:val="right" w:pos="720"/>
          <w:tab w:val="left" w:pos="990"/>
          <w:tab w:val="left" w:pos="1440"/>
          <w:tab w:val="left" w:pos="1920"/>
          <w:tab w:val="left" w:pos="2400"/>
          <w:tab w:val="left" w:pos="2880"/>
          <w:tab w:val="left" w:pos="3480"/>
          <w:tab w:val="left" w:pos="7800"/>
        </w:tabs>
        <w:spacing w:line="240" w:lineRule="exact"/>
        <w:rPr>
          <w:rFonts w:ascii="Times New Roman" w:hAnsi="Times New Roman"/>
          <w:sz w:val="24"/>
          <w:szCs w:val="24"/>
        </w:rPr>
      </w:pPr>
      <w:r w:rsidRPr="001626FB">
        <w:rPr>
          <w:rFonts w:ascii="Times New Roman" w:hAnsi="Times New Roman"/>
          <w:sz w:val="24"/>
          <w:szCs w:val="24"/>
        </w:rPr>
        <w:t>Guest Speaker, 2001 Theme:  “Image:  Fact or Fiction” 7</w:t>
      </w:r>
      <w:r w:rsidRPr="001626FB">
        <w:rPr>
          <w:rFonts w:ascii="Times New Roman" w:hAnsi="Times New Roman"/>
          <w:sz w:val="24"/>
          <w:szCs w:val="24"/>
          <w:vertAlign w:val="superscript"/>
        </w:rPr>
        <w:t>th</w:t>
      </w:r>
      <w:r w:rsidRPr="001626FB">
        <w:rPr>
          <w:rFonts w:ascii="Times New Roman" w:hAnsi="Times New Roman"/>
          <w:sz w:val="24"/>
          <w:szCs w:val="24"/>
        </w:rPr>
        <w:t xml:space="preserve"> Annual Youth Forum, 2001, </w:t>
      </w:r>
      <w:proofErr w:type="spellStart"/>
      <w:r w:rsidRPr="001626FB">
        <w:rPr>
          <w:rFonts w:ascii="Times New Roman" w:hAnsi="Times New Roman"/>
          <w:sz w:val="24"/>
          <w:szCs w:val="24"/>
        </w:rPr>
        <w:t>Soroptimist</w:t>
      </w:r>
      <w:proofErr w:type="spellEnd"/>
      <w:r w:rsidRPr="001626FB">
        <w:rPr>
          <w:rFonts w:ascii="Times New Roman" w:hAnsi="Times New Roman"/>
          <w:sz w:val="24"/>
          <w:szCs w:val="24"/>
        </w:rPr>
        <w:t xml:space="preserve"> International of the Marianas of Guam, </w:t>
      </w:r>
      <w:proofErr w:type="gramStart"/>
      <w:r w:rsidRPr="001626FB">
        <w:rPr>
          <w:rFonts w:ascii="Times New Roman" w:hAnsi="Times New Roman"/>
          <w:sz w:val="24"/>
          <w:szCs w:val="24"/>
        </w:rPr>
        <w:t>Spring</w:t>
      </w:r>
      <w:proofErr w:type="gramEnd"/>
      <w:r w:rsidRPr="001626FB">
        <w:rPr>
          <w:rFonts w:ascii="Times New Roman" w:hAnsi="Times New Roman"/>
          <w:sz w:val="24"/>
          <w:szCs w:val="24"/>
        </w:rPr>
        <w:t>, 2001.</w:t>
      </w:r>
    </w:p>
    <w:p w:rsidR="003F6E6C" w:rsidRDefault="003F6E6C" w:rsidP="00D83C53">
      <w:pPr>
        <w:tabs>
          <w:tab w:val="right" w:pos="720"/>
          <w:tab w:val="left" w:pos="990"/>
          <w:tab w:val="left" w:pos="1440"/>
          <w:tab w:val="left" w:pos="1920"/>
          <w:tab w:val="left" w:pos="2400"/>
          <w:tab w:val="left" w:pos="2880"/>
          <w:tab w:val="left" w:pos="3480"/>
          <w:tab w:val="left" w:pos="7800"/>
        </w:tabs>
        <w:spacing w:line="240" w:lineRule="exact"/>
        <w:ind w:left="720" w:hanging="720"/>
        <w:rPr>
          <w:rFonts w:ascii="Times New Roman" w:hAnsi="Times New Roman"/>
          <w:sz w:val="24"/>
          <w:szCs w:val="24"/>
        </w:rPr>
      </w:pPr>
    </w:p>
    <w:p w:rsidR="00D83C53" w:rsidRPr="001626FB" w:rsidRDefault="00D83C53" w:rsidP="00D83C53">
      <w:pPr>
        <w:tabs>
          <w:tab w:val="right" w:pos="720"/>
          <w:tab w:val="left" w:pos="990"/>
          <w:tab w:val="left" w:pos="1440"/>
          <w:tab w:val="left" w:pos="1920"/>
          <w:tab w:val="left" w:pos="2400"/>
          <w:tab w:val="left" w:pos="2880"/>
          <w:tab w:val="left" w:pos="3480"/>
          <w:tab w:val="left" w:pos="7800"/>
        </w:tabs>
        <w:spacing w:line="240" w:lineRule="exact"/>
        <w:ind w:left="720" w:hanging="720"/>
        <w:rPr>
          <w:rFonts w:ascii="Times New Roman" w:hAnsi="Times New Roman"/>
          <w:sz w:val="24"/>
          <w:szCs w:val="24"/>
        </w:rPr>
      </w:pPr>
      <w:proofErr w:type="gramStart"/>
      <w:r w:rsidRPr="001626FB">
        <w:rPr>
          <w:rFonts w:ascii="Times New Roman" w:hAnsi="Times New Roman"/>
          <w:sz w:val="24"/>
          <w:szCs w:val="24"/>
        </w:rPr>
        <w:t>Keynote Speaker-</w:t>
      </w:r>
      <w:r w:rsidRPr="001626FB">
        <w:rPr>
          <w:rFonts w:ascii="Times New Roman" w:hAnsi="Times New Roman"/>
          <w:i/>
          <w:sz w:val="24"/>
          <w:szCs w:val="24"/>
        </w:rPr>
        <w:t>Assessment in Education,</w:t>
      </w:r>
      <w:r w:rsidRPr="001626FB">
        <w:rPr>
          <w:rFonts w:ascii="Times New Roman" w:hAnsi="Times New Roman"/>
          <w:sz w:val="24"/>
          <w:szCs w:val="24"/>
        </w:rPr>
        <w:t xml:space="preserve"> 1999 Catholic Educators Conference, January 29, 1999-Guam Hilton Hotel.</w:t>
      </w:r>
      <w:proofErr w:type="gramEnd"/>
    </w:p>
    <w:p w:rsidR="003F6E6C" w:rsidRDefault="003F6E6C" w:rsidP="00D83C53">
      <w:pPr>
        <w:tabs>
          <w:tab w:val="right" w:pos="720"/>
          <w:tab w:val="left" w:pos="990"/>
          <w:tab w:val="left" w:pos="1440"/>
          <w:tab w:val="left" w:pos="1920"/>
          <w:tab w:val="left" w:pos="2400"/>
          <w:tab w:val="left" w:pos="2880"/>
          <w:tab w:val="left" w:pos="3480"/>
          <w:tab w:val="left" w:pos="7800"/>
        </w:tabs>
        <w:spacing w:line="240" w:lineRule="exact"/>
        <w:ind w:left="720" w:hanging="720"/>
        <w:rPr>
          <w:rFonts w:ascii="Times New Roman" w:hAnsi="Times New Roman"/>
          <w:sz w:val="24"/>
          <w:szCs w:val="24"/>
        </w:rPr>
      </w:pPr>
    </w:p>
    <w:p w:rsidR="00D83C53" w:rsidRPr="001626FB" w:rsidRDefault="00D83C53" w:rsidP="00D83C53">
      <w:pPr>
        <w:tabs>
          <w:tab w:val="right" w:pos="720"/>
          <w:tab w:val="left" w:pos="990"/>
          <w:tab w:val="left" w:pos="1440"/>
          <w:tab w:val="left" w:pos="1920"/>
          <w:tab w:val="left" w:pos="2400"/>
          <w:tab w:val="left" w:pos="2880"/>
          <w:tab w:val="left" w:pos="3480"/>
          <w:tab w:val="left" w:pos="7800"/>
        </w:tabs>
        <w:spacing w:line="240" w:lineRule="exact"/>
        <w:ind w:left="720" w:hanging="720"/>
        <w:rPr>
          <w:rFonts w:ascii="Times New Roman" w:hAnsi="Times New Roman"/>
          <w:sz w:val="24"/>
          <w:szCs w:val="24"/>
        </w:rPr>
      </w:pPr>
      <w:proofErr w:type="gramStart"/>
      <w:r w:rsidRPr="001626FB">
        <w:rPr>
          <w:rFonts w:ascii="Times New Roman" w:hAnsi="Times New Roman"/>
          <w:sz w:val="24"/>
          <w:szCs w:val="24"/>
        </w:rPr>
        <w:t xml:space="preserve">Keynote Speaker, </w:t>
      </w:r>
      <w:r w:rsidR="00B338AD" w:rsidRPr="001626FB">
        <w:rPr>
          <w:rFonts w:ascii="Times New Roman" w:hAnsi="Times New Roman"/>
          <w:i/>
          <w:sz w:val="24"/>
          <w:szCs w:val="24"/>
        </w:rPr>
        <w:t xml:space="preserve">Improving Quality of Teaching” </w:t>
      </w:r>
      <w:r w:rsidR="00B338AD" w:rsidRPr="001626FB">
        <w:rPr>
          <w:rFonts w:ascii="Times New Roman" w:hAnsi="Times New Roman"/>
          <w:sz w:val="24"/>
          <w:szCs w:val="24"/>
        </w:rPr>
        <w:t>1997-</w:t>
      </w:r>
      <w:r w:rsidRPr="001626FB">
        <w:rPr>
          <w:rFonts w:ascii="Times New Roman" w:hAnsi="Times New Roman"/>
          <w:sz w:val="24"/>
          <w:szCs w:val="24"/>
        </w:rPr>
        <w:t>2</w:t>
      </w:r>
      <w:r w:rsidRPr="001626FB">
        <w:rPr>
          <w:rFonts w:ascii="Times New Roman" w:hAnsi="Times New Roman"/>
          <w:sz w:val="24"/>
          <w:szCs w:val="24"/>
          <w:vertAlign w:val="superscript"/>
        </w:rPr>
        <w:t>nd</w:t>
      </w:r>
      <w:r w:rsidRPr="001626FB">
        <w:rPr>
          <w:rFonts w:ascii="Times New Roman" w:hAnsi="Times New Roman"/>
          <w:sz w:val="24"/>
          <w:szCs w:val="24"/>
        </w:rPr>
        <w:t xml:space="preserve"> Guam Teacher Forum</w:t>
      </w:r>
      <w:r w:rsidR="00B338AD" w:rsidRPr="001626FB">
        <w:rPr>
          <w:rFonts w:ascii="Times New Roman" w:hAnsi="Times New Roman"/>
          <w:sz w:val="24"/>
          <w:szCs w:val="24"/>
        </w:rPr>
        <w:t>, Sept. 27, 1997.</w:t>
      </w:r>
      <w:proofErr w:type="gramEnd"/>
    </w:p>
    <w:p w:rsidR="003F6E6C" w:rsidRDefault="003F6E6C" w:rsidP="00D83C53">
      <w:pPr>
        <w:tabs>
          <w:tab w:val="right" w:pos="720"/>
          <w:tab w:val="left" w:pos="990"/>
          <w:tab w:val="left" w:pos="1440"/>
          <w:tab w:val="left" w:pos="1920"/>
          <w:tab w:val="left" w:pos="2400"/>
          <w:tab w:val="left" w:pos="2880"/>
          <w:tab w:val="left" w:pos="3480"/>
          <w:tab w:val="left" w:pos="7800"/>
        </w:tabs>
        <w:spacing w:line="240" w:lineRule="exact"/>
        <w:ind w:left="720" w:hanging="720"/>
        <w:rPr>
          <w:rFonts w:ascii="Times New Roman" w:hAnsi="Times New Roman"/>
          <w:sz w:val="24"/>
          <w:szCs w:val="24"/>
        </w:rPr>
      </w:pPr>
    </w:p>
    <w:p w:rsidR="00B338AD" w:rsidRPr="001626FB" w:rsidRDefault="00B338AD" w:rsidP="00D83C53">
      <w:pPr>
        <w:tabs>
          <w:tab w:val="right" w:pos="720"/>
          <w:tab w:val="left" w:pos="990"/>
          <w:tab w:val="left" w:pos="1440"/>
          <w:tab w:val="left" w:pos="1920"/>
          <w:tab w:val="left" w:pos="2400"/>
          <w:tab w:val="left" w:pos="2880"/>
          <w:tab w:val="left" w:pos="3480"/>
          <w:tab w:val="left" w:pos="7800"/>
        </w:tabs>
        <w:spacing w:line="240" w:lineRule="exact"/>
        <w:ind w:left="720" w:hanging="720"/>
        <w:rPr>
          <w:rFonts w:ascii="Times New Roman" w:hAnsi="Times New Roman"/>
          <w:sz w:val="24"/>
          <w:szCs w:val="24"/>
        </w:rPr>
      </w:pPr>
      <w:r w:rsidRPr="001626FB">
        <w:rPr>
          <w:rFonts w:ascii="Times New Roman" w:hAnsi="Times New Roman"/>
          <w:sz w:val="24"/>
          <w:szCs w:val="24"/>
        </w:rPr>
        <w:t>Keynote Speaker, 6</w:t>
      </w:r>
      <w:r w:rsidRPr="001626FB">
        <w:rPr>
          <w:rFonts w:ascii="Times New Roman" w:hAnsi="Times New Roman"/>
          <w:sz w:val="24"/>
          <w:szCs w:val="24"/>
          <w:vertAlign w:val="superscript"/>
        </w:rPr>
        <w:t>th</w:t>
      </w:r>
      <w:r w:rsidRPr="001626FB">
        <w:rPr>
          <w:rFonts w:ascii="Times New Roman" w:hAnsi="Times New Roman"/>
          <w:sz w:val="24"/>
          <w:szCs w:val="24"/>
        </w:rPr>
        <w:t xml:space="preserve"> Annual Governor’s Conference for Women, April 27-28, 1997</w:t>
      </w:r>
    </w:p>
    <w:p w:rsidR="003F6E6C" w:rsidRDefault="003F6E6C" w:rsidP="00D83C53">
      <w:pPr>
        <w:tabs>
          <w:tab w:val="right" w:pos="720"/>
          <w:tab w:val="left" w:pos="990"/>
          <w:tab w:val="left" w:pos="1440"/>
          <w:tab w:val="left" w:pos="1920"/>
          <w:tab w:val="left" w:pos="2400"/>
          <w:tab w:val="left" w:pos="2880"/>
          <w:tab w:val="left" w:pos="3480"/>
          <w:tab w:val="left" w:pos="7800"/>
        </w:tabs>
        <w:spacing w:line="240" w:lineRule="exact"/>
        <w:ind w:left="720" w:hanging="720"/>
        <w:rPr>
          <w:rFonts w:ascii="Times New Roman" w:hAnsi="Times New Roman"/>
          <w:sz w:val="24"/>
          <w:szCs w:val="24"/>
        </w:rPr>
      </w:pPr>
    </w:p>
    <w:p w:rsidR="00A23AD8" w:rsidRPr="001626FB" w:rsidRDefault="00A23AD8" w:rsidP="00D83C53">
      <w:pPr>
        <w:tabs>
          <w:tab w:val="right" w:pos="720"/>
          <w:tab w:val="left" w:pos="990"/>
          <w:tab w:val="left" w:pos="1440"/>
          <w:tab w:val="left" w:pos="1920"/>
          <w:tab w:val="left" w:pos="2400"/>
          <w:tab w:val="left" w:pos="2880"/>
          <w:tab w:val="left" w:pos="3480"/>
          <w:tab w:val="left" w:pos="7800"/>
        </w:tabs>
        <w:spacing w:line="240" w:lineRule="exact"/>
        <w:ind w:left="720" w:hanging="720"/>
        <w:rPr>
          <w:rFonts w:ascii="Times New Roman" w:hAnsi="Times New Roman"/>
          <w:sz w:val="24"/>
          <w:szCs w:val="24"/>
        </w:rPr>
      </w:pPr>
      <w:r w:rsidRPr="001626FB">
        <w:rPr>
          <w:rFonts w:ascii="Times New Roman" w:hAnsi="Times New Roman"/>
          <w:sz w:val="24"/>
          <w:szCs w:val="24"/>
        </w:rPr>
        <w:t xml:space="preserve">Nominee to the U.S. Presidential Advisory Commission on Asian Americans and Pacific Islanders Committee by Dr. W. June </w:t>
      </w:r>
      <w:proofErr w:type="spellStart"/>
      <w:r w:rsidRPr="001626FB">
        <w:rPr>
          <w:rFonts w:ascii="Times New Roman" w:hAnsi="Times New Roman"/>
          <w:sz w:val="24"/>
          <w:szCs w:val="24"/>
        </w:rPr>
        <w:t>Holstrum</w:t>
      </w:r>
      <w:proofErr w:type="spellEnd"/>
      <w:r w:rsidRPr="001626FB">
        <w:rPr>
          <w:rFonts w:ascii="Times New Roman" w:hAnsi="Times New Roman"/>
          <w:sz w:val="24"/>
          <w:szCs w:val="24"/>
        </w:rPr>
        <w:t>, U.S. Department of Health &amp; Human Services, Center for Disease Control &amp; Prevention, Atlanta, GA.,  August 30, 1999.</w:t>
      </w:r>
    </w:p>
    <w:p w:rsidR="003F6E6C" w:rsidRDefault="003F6E6C" w:rsidP="00D83C53">
      <w:pPr>
        <w:tabs>
          <w:tab w:val="right" w:pos="720"/>
          <w:tab w:val="left" w:pos="990"/>
          <w:tab w:val="left" w:pos="1440"/>
          <w:tab w:val="left" w:pos="1920"/>
          <w:tab w:val="left" w:pos="2400"/>
          <w:tab w:val="left" w:pos="2880"/>
          <w:tab w:val="left" w:pos="3480"/>
          <w:tab w:val="left" w:pos="7800"/>
        </w:tabs>
        <w:spacing w:line="240" w:lineRule="exact"/>
        <w:ind w:left="720" w:hanging="720"/>
        <w:rPr>
          <w:rFonts w:ascii="Times New Roman" w:hAnsi="Times New Roman"/>
          <w:sz w:val="24"/>
          <w:szCs w:val="24"/>
        </w:rPr>
      </w:pPr>
    </w:p>
    <w:p w:rsidR="00A23AD8" w:rsidRPr="001626FB" w:rsidRDefault="00A23AD8" w:rsidP="00D83C53">
      <w:pPr>
        <w:tabs>
          <w:tab w:val="right" w:pos="720"/>
          <w:tab w:val="left" w:pos="990"/>
          <w:tab w:val="left" w:pos="1440"/>
          <w:tab w:val="left" w:pos="1920"/>
          <w:tab w:val="left" w:pos="2400"/>
          <w:tab w:val="left" w:pos="2880"/>
          <w:tab w:val="left" w:pos="3480"/>
          <w:tab w:val="left" w:pos="7800"/>
        </w:tabs>
        <w:spacing w:line="240" w:lineRule="exact"/>
        <w:ind w:left="720" w:hanging="720"/>
        <w:rPr>
          <w:rFonts w:ascii="Times New Roman" w:hAnsi="Times New Roman"/>
          <w:sz w:val="24"/>
          <w:szCs w:val="24"/>
        </w:rPr>
      </w:pPr>
      <w:r w:rsidRPr="001626FB">
        <w:rPr>
          <w:rFonts w:ascii="Times New Roman" w:hAnsi="Times New Roman"/>
          <w:sz w:val="24"/>
          <w:szCs w:val="24"/>
        </w:rPr>
        <w:t>Member of the Guam Department of Education, GOALS 2000 School Committee-Parental &amp; Community Involvement Subcommittee, August, 1995</w:t>
      </w:r>
    </w:p>
    <w:p w:rsidR="003F6E6C" w:rsidRDefault="003F6E6C" w:rsidP="00D83C53">
      <w:pPr>
        <w:tabs>
          <w:tab w:val="right" w:pos="720"/>
          <w:tab w:val="left" w:pos="990"/>
          <w:tab w:val="left" w:pos="1440"/>
          <w:tab w:val="left" w:pos="1920"/>
          <w:tab w:val="left" w:pos="2400"/>
          <w:tab w:val="left" w:pos="2880"/>
          <w:tab w:val="left" w:pos="3480"/>
          <w:tab w:val="left" w:pos="7800"/>
        </w:tabs>
        <w:spacing w:line="240" w:lineRule="exact"/>
        <w:ind w:left="720" w:hanging="720"/>
        <w:rPr>
          <w:rFonts w:ascii="Times New Roman" w:hAnsi="Times New Roman"/>
          <w:sz w:val="24"/>
          <w:szCs w:val="24"/>
        </w:rPr>
      </w:pPr>
    </w:p>
    <w:p w:rsidR="00B338AD" w:rsidRPr="001626FB" w:rsidRDefault="00176DC9" w:rsidP="00D83C53">
      <w:pPr>
        <w:tabs>
          <w:tab w:val="right" w:pos="720"/>
          <w:tab w:val="left" w:pos="990"/>
          <w:tab w:val="left" w:pos="1440"/>
          <w:tab w:val="left" w:pos="1920"/>
          <w:tab w:val="left" w:pos="2400"/>
          <w:tab w:val="left" w:pos="2880"/>
          <w:tab w:val="left" w:pos="3480"/>
          <w:tab w:val="left" w:pos="7800"/>
        </w:tabs>
        <w:spacing w:line="240" w:lineRule="exact"/>
        <w:ind w:left="720" w:hanging="720"/>
        <w:rPr>
          <w:rFonts w:ascii="Times New Roman" w:hAnsi="Times New Roman"/>
          <w:sz w:val="24"/>
          <w:szCs w:val="24"/>
        </w:rPr>
      </w:pPr>
      <w:r w:rsidRPr="001626FB">
        <w:rPr>
          <w:rFonts w:ascii="Times New Roman" w:hAnsi="Times New Roman"/>
          <w:sz w:val="24"/>
          <w:szCs w:val="24"/>
        </w:rPr>
        <w:t>Keynote Speaker, 16</w:t>
      </w:r>
      <w:r w:rsidRPr="001626FB">
        <w:rPr>
          <w:rFonts w:ascii="Times New Roman" w:hAnsi="Times New Roman"/>
          <w:sz w:val="24"/>
          <w:szCs w:val="24"/>
          <w:vertAlign w:val="superscript"/>
        </w:rPr>
        <w:t>th</w:t>
      </w:r>
      <w:r w:rsidRPr="001626FB">
        <w:rPr>
          <w:rFonts w:ascii="Times New Roman" w:hAnsi="Times New Roman"/>
          <w:sz w:val="24"/>
          <w:szCs w:val="24"/>
        </w:rPr>
        <w:t xml:space="preserve"> Annual Pacific Bilingual/Bicultural Association Conference (PIBBA), Guam Chapter, June 19-20, 1997.</w:t>
      </w:r>
    </w:p>
    <w:p w:rsidR="00176DC9" w:rsidRPr="001626FB" w:rsidRDefault="00176DC9" w:rsidP="00D83C53">
      <w:pPr>
        <w:tabs>
          <w:tab w:val="right" w:pos="720"/>
          <w:tab w:val="left" w:pos="990"/>
          <w:tab w:val="left" w:pos="1440"/>
          <w:tab w:val="left" w:pos="1920"/>
          <w:tab w:val="left" w:pos="2400"/>
          <w:tab w:val="left" w:pos="2880"/>
          <w:tab w:val="left" w:pos="3480"/>
          <w:tab w:val="left" w:pos="7800"/>
        </w:tabs>
        <w:spacing w:line="240" w:lineRule="exact"/>
        <w:ind w:left="720" w:hanging="720"/>
        <w:rPr>
          <w:rFonts w:ascii="Times New Roman" w:hAnsi="Times New Roman"/>
          <w:sz w:val="24"/>
          <w:szCs w:val="24"/>
        </w:rPr>
      </w:pPr>
    </w:p>
    <w:p w:rsidR="00283C35" w:rsidRPr="001626FB" w:rsidRDefault="00283C35" w:rsidP="00283C35">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color w:val="009900"/>
          <w:sz w:val="24"/>
          <w:szCs w:val="24"/>
        </w:rPr>
      </w:pPr>
      <w:r w:rsidRPr="001626FB">
        <w:rPr>
          <w:rFonts w:ascii="Times New Roman" w:hAnsi="Times New Roman"/>
          <w:b/>
          <w:color w:val="009900"/>
          <w:sz w:val="24"/>
          <w:szCs w:val="24"/>
          <w:u w:val="single"/>
        </w:rPr>
        <w:t>MEMBERSHIP IN PROFESSIONAL AND HONOR SOCIETIE</w:t>
      </w:r>
      <w:r w:rsidR="00B338AD" w:rsidRPr="001626FB">
        <w:rPr>
          <w:rFonts w:ascii="Times New Roman" w:hAnsi="Times New Roman"/>
          <w:b/>
          <w:color w:val="009900"/>
          <w:sz w:val="24"/>
          <w:szCs w:val="24"/>
          <w:u w:val="single"/>
        </w:rPr>
        <w:t>S</w:t>
      </w:r>
      <w:r w:rsidR="003F6E6C">
        <w:rPr>
          <w:rFonts w:ascii="Times New Roman" w:hAnsi="Times New Roman"/>
          <w:b/>
          <w:color w:val="009900"/>
          <w:sz w:val="24"/>
          <w:szCs w:val="24"/>
          <w:u w:val="single"/>
        </w:rPr>
        <w:t xml:space="preserve"> (Current &amp; Previous)</w:t>
      </w:r>
      <w:r w:rsidR="00B338AD" w:rsidRPr="001626FB">
        <w:rPr>
          <w:rFonts w:ascii="Times New Roman" w:hAnsi="Times New Roman"/>
          <w:b/>
          <w:color w:val="009900"/>
          <w:sz w:val="24"/>
          <w:szCs w:val="24"/>
          <w:u w:val="single"/>
        </w:rPr>
        <w:t>:</w:t>
      </w:r>
    </w:p>
    <w:p w:rsidR="00E66325" w:rsidRPr="001626FB" w:rsidRDefault="00E66325" w:rsidP="00E66325">
      <w:pPr>
        <w:ind w:left="1440" w:hanging="1440"/>
        <w:rPr>
          <w:rFonts w:ascii="Times New Roman" w:hAnsi="Times New Roman"/>
          <w:w w:val="105"/>
          <w:sz w:val="24"/>
          <w:szCs w:val="24"/>
        </w:rPr>
      </w:pPr>
      <w:r w:rsidRPr="001626FB">
        <w:rPr>
          <w:rFonts w:ascii="Times New Roman" w:hAnsi="Times New Roman"/>
          <w:w w:val="105"/>
          <w:sz w:val="24"/>
          <w:szCs w:val="24"/>
        </w:rPr>
        <w:t>Member</w:t>
      </w:r>
      <w:r w:rsidRPr="001626FB">
        <w:rPr>
          <w:rFonts w:ascii="Times New Roman" w:hAnsi="Times New Roman"/>
          <w:w w:val="105"/>
          <w:sz w:val="24"/>
          <w:szCs w:val="24"/>
        </w:rPr>
        <w:tab/>
        <w:t xml:space="preserve">MONARCH Center: The National Center for Personnel Preparation in Special Education at Minority Institutions of Higher Education, University of Illinois at Chicago </w:t>
      </w:r>
      <w:hyperlink r:id="rId16" w:history="1">
        <w:r w:rsidRPr="001626FB">
          <w:rPr>
            <w:rStyle w:val="Hyperlink"/>
            <w:rFonts w:ascii="Times New Roman" w:hAnsi="Times New Roman"/>
            <w:w w:val="105"/>
            <w:sz w:val="24"/>
            <w:szCs w:val="24"/>
          </w:rPr>
          <w:t>www.monarchcenter.org</w:t>
        </w:r>
      </w:hyperlink>
      <w:r w:rsidRPr="001626FB">
        <w:rPr>
          <w:rFonts w:ascii="Times New Roman" w:hAnsi="Times New Roman"/>
          <w:w w:val="105"/>
          <w:sz w:val="24"/>
          <w:szCs w:val="24"/>
        </w:rPr>
        <w:t xml:space="preserve">   </w:t>
      </w:r>
    </w:p>
    <w:p w:rsidR="00E66325" w:rsidRPr="001626FB" w:rsidRDefault="00E66325" w:rsidP="00E66325">
      <w:pPr>
        <w:ind w:left="1440" w:hanging="1440"/>
        <w:rPr>
          <w:rFonts w:ascii="Times New Roman" w:hAnsi="Times New Roman"/>
          <w:w w:val="105"/>
          <w:sz w:val="24"/>
          <w:szCs w:val="24"/>
        </w:rPr>
      </w:pPr>
      <w:r w:rsidRPr="001626FB">
        <w:rPr>
          <w:rFonts w:ascii="Times New Roman" w:hAnsi="Times New Roman"/>
          <w:w w:val="105"/>
          <w:sz w:val="24"/>
          <w:szCs w:val="24"/>
        </w:rPr>
        <w:t>Member</w:t>
      </w:r>
      <w:r w:rsidRPr="001626FB">
        <w:rPr>
          <w:rFonts w:ascii="Times New Roman" w:hAnsi="Times New Roman"/>
          <w:w w:val="105"/>
          <w:sz w:val="24"/>
          <w:szCs w:val="24"/>
        </w:rPr>
        <w:tab/>
      </w:r>
      <w:proofErr w:type="gramStart"/>
      <w:r w:rsidRPr="001626FB">
        <w:rPr>
          <w:rFonts w:ascii="Times New Roman" w:hAnsi="Times New Roman"/>
          <w:w w:val="105"/>
          <w:sz w:val="24"/>
          <w:szCs w:val="24"/>
        </w:rPr>
        <w:t>The</w:t>
      </w:r>
      <w:proofErr w:type="gramEnd"/>
      <w:r w:rsidRPr="001626FB">
        <w:rPr>
          <w:rFonts w:ascii="Times New Roman" w:hAnsi="Times New Roman"/>
          <w:w w:val="105"/>
          <w:sz w:val="24"/>
          <w:szCs w:val="24"/>
        </w:rPr>
        <w:t xml:space="preserve"> Directors of Speech and Hearing Programs in State Health and Welfare Agencies (DSHPSHWA). Guam Representative </w:t>
      </w:r>
      <w:hyperlink r:id="rId17" w:history="1">
        <w:r w:rsidRPr="001626FB">
          <w:rPr>
            <w:rStyle w:val="Hyperlink"/>
            <w:rFonts w:ascii="Times New Roman" w:hAnsi="Times New Roman"/>
            <w:w w:val="105"/>
            <w:sz w:val="24"/>
            <w:szCs w:val="24"/>
          </w:rPr>
          <w:t>www.cdc.gov/NCBDDD/EHDI/documents</w:t>
        </w:r>
      </w:hyperlink>
    </w:p>
    <w:p w:rsidR="003F6E6C" w:rsidRDefault="00E66325" w:rsidP="00E66325">
      <w:pPr>
        <w:rPr>
          <w:rFonts w:ascii="Times New Roman" w:hAnsi="Times New Roman"/>
          <w:w w:val="105"/>
          <w:sz w:val="24"/>
          <w:szCs w:val="24"/>
        </w:rPr>
      </w:pPr>
      <w:r w:rsidRPr="001626FB">
        <w:rPr>
          <w:rFonts w:ascii="Times New Roman" w:hAnsi="Times New Roman"/>
          <w:w w:val="105"/>
          <w:sz w:val="24"/>
          <w:szCs w:val="24"/>
        </w:rPr>
        <w:t>Member</w:t>
      </w:r>
      <w:r w:rsidRPr="001626FB">
        <w:rPr>
          <w:rFonts w:ascii="Times New Roman" w:hAnsi="Times New Roman"/>
          <w:w w:val="105"/>
          <w:sz w:val="24"/>
          <w:szCs w:val="24"/>
        </w:rPr>
        <w:tab/>
        <w:t xml:space="preserve">Association for Childhood Education International (ACEI) </w:t>
      </w:r>
    </w:p>
    <w:p w:rsidR="00E66325" w:rsidRPr="001626FB" w:rsidRDefault="004034B8" w:rsidP="003F6E6C">
      <w:pPr>
        <w:ind w:left="720" w:firstLine="720"/>
        <w:rPr>
          <w:rFonts w:ascii="Times New Roman" w:hAnsi="Times New Roman"/>
          <w:w w:val="105"/>
          <w:sz w:val="24"/>
          <w:szCs w:val="24"/>
        </w:rPr>
      </w:pPr>
      <w:hyperlink r:id="rId18" w:history="1">
        <w:r w:rsidR="00E66325" w:rsidRPr="001626FB">
          <w:rPr>
            <w:rStyle w:val="Hyperlink"/>
            <w:rFonts w:ascii="Times New Roman" w:hAnsi="Times New Roman"/>
            <w:w w:val="105"/>
            <w:sz w:val="24"/>
            <w:szCs w:val="24"/>
          </w:rPr>
          <w:t>www.acei.org</w:t>
        </w:r>
      </w:hyperlink>
    </w:p>
    <w:p w:rsidR="003F6E6C" w:rsidRDefault="00E66325" w:rsidP="00E66325">
      <w:pPr>
        <w:rPr>
          <w:rFonts w:ascii="Times New Roman" w:hAnsi="Times New Roman"/>
          <w:w w:val="105"/>
          <w:sz w:val="24"/>
          <w:szCs w:val="24"/>
        </w:rPr>
      </w:pPr>
      <w:r w:rsidRPr="001626FB">
        <w:rPr>
          <w:rFonts w:ascii="Times New Roman" w:hAnsi="Times New Roman"/>
          <w:w w:val="105"/>
          <w:sz w:val="24"/>
          <w:szCs w:val="24"/>
        </w:rPr>
        <w:t>Member</w:t>
      </w:r>
      <w:r w:rsidRPr="001626FB">
        <w:rPr>
          <w:rFonts w:ascii="Times New Roman" w:hAnsi="Times New Roman"/>
          <w:w w:val="105"/>
          <w:sz w:val="24"/>
          <w:szCs w:val="24"/>
        </w:rPr>
        <w:tab/>
        <w:t xml:space="preserve">American Educational Research Association (AERA) </w:t>
      </w:r>
    </w:p>
    <w:p w:rsidR="00E66325" w:rsidRPr="001626FB" w:rsidRDefault="004034B8" w:rsidP="003F6E6C">
      <w:pPr>
        <w:ind w:left="1440"/>
        <w:rPr>
          <w:rFonts w:ascii="Times New Roman" w:hAnsi="Times New Roman"/>
          <w:w w:val="105"/>
          <w:sz w:val="24"/>
          <w:szCs w:val="24"/>
        </w:rPr>
      </w:pPr>
      <w:hyperlink r:id="rId19" w:history="1">
        <w:r w:rsidR="00E66325" w:rsidRPr="001626FB">
          <w:rPr>
            <w:rStyle w:val="Hyperlink"/>
            <w:rFonts w:ascii="Times New Roman" w:hAnsi="Times New Roman"/>
            <w:w w:val="105"/>
            <w:sz w:val="24"/>
            <w:szCs w:val="24"/>
          </w:rPr>
          <w:t>www.aera.net</w:t>
        </w:r>
      </w:hyperlink>
      <w:r w:rsidR="00E66325" w:rsidRPr="001626FB">
        <w:rPr>
          <w:rFonts w:ascii="Times New Roman" w:hAnsi="Times New Roman"/>
          <w:w w:val="105"/>
          <w:sz w:val="24"/>
          <w:szCs w:val="24"/>
        </w:rPr>
        <w:t xml:space="preserve"> </w:t>
      </w:r>
    </w:p>
    <w:p w:rsidR="00E66325" w:rsidRPr="001626FB" w:rsidRDefault="00E66325" w:rsidP="00E66325">
      <w:pPr>
        <w:rPr>
          <w:rFonts w:ascii="Times New Roman" w:hAnsi="Times New Roman"/>
          <w:w w:val="105"/>
          <w:sz w:val="24"/>
          <w:szCs w:val="24"/>
        </w:rPr>
      </w:pPr>
      <w:r w:rsidRPr="001626FB">
        <w:rPr>
          <w:rFonts w:ascii="Times New Roman" w:hAnsi="Times New Roman"/>
          <w:w w:val="105"/>
          <w:sz w:val="24"/>
          <w:szCs w:val="24"/>
        </w:rPr>
        <w:t>Member</w:t>
      </w:r>
      <w:r w:rsidRPr="001626FB">
        <w:rPr>
          <w:rFonts w:ascii="Times New Roman" w:hAnsi="Times New Roman"/>
          <w:w w:val="105"/>
          <w:sz w:val="24"/>
          <w:szCs w:val="24"/>
        </w:rPr>
        <w:tab/>
        <w:t xml:space="preserve">American Evaluation Association (AEA) </w:t>
      </w:r>
      <w:hyperlink r:id="rId20" w:history="1">
        <w:r w:rsidRPr="001626FB">
          <w:rPr>
            <w:rStyle w:val="Hyperlink"/>
            <w:rFonts w:ascii="Times New Roman" w:hAnsi="Times New Roman"/>
            <w:w w:val="105"/>
            <w:sz w:val="24"/>
            <w:szCs w:val="24"/>
          </w:rPr>
          <w:t>www.eval.org</w:t>
        </w:r>
      </w:hyperlink>
      <w:r w:rsidRPr="001626FB">
        <w:rPr>
          <w:rFonts w:ascii="Times New Roman" w:hAnsi="Times New Roman"/>
          <w:w w:val="105"/>
          <w:sz w:val="24"/>
          <w:szCs w:val="24"/>
        </w:rPr>
        <w:t xml:space="preserve"> </w:t>
      </w:r>
    </w:p>
    <w:p w:rsidR="00E66325" w:rsidRPr="001626FB" w:rsidRDefault="00E66325" w:rsidP="00E66325">
      <w:pPr>
        <w:rPr>
          <w:rFonts w:ascii="Times New Roman" w:hAnsi="Times New Roman"/>
          <w:w w:val="105"/>
          <w:sz w:val="24"/>
          <w:szCs w:val="24"/>
        </w:rPr>
      </w:pPr>
      <w:r w:rsidRPr="001626FB">
        <w:rPr>
          <w:rFonts w:ascii="Times New Roman" w:hAnsi="Times New Roman"/>
          <w:w w:val="105"/>
          <w:sz w:val="24"/>
          <w:szCs w:val="24"/>
        </w:rPr>
        <w:t>Member</w:t>
      </w:r>
      <w:r w:rsidRPr="001626FB">
        <w:rPr>
          <w:rFonts w:ascii="Times New Roman" w:hAnsi="Times New Roman"/>
          <w:w w:val="105"/>
          <w:sz w:val="24"/>
          <w:szCs w:val="24"/>
        </w:rPr>
        <w:tab/>
        <w:t xml:space="preserve">Council for Exceptional Children (CEC) </w:t>
      </w:r>
      <w:hyperlink r:id="rId21" w:history="1">
        <w:r w:rsidRPr="001626FB">
          <w:rPr>
            <w:rStyle w:val="Hyperlink"/>
            <w:rFonts w:ascii="Times New Roman" w:hAnsi="Times New Roman"/>
            <w:w w:val="105"/>
            <w:sz w:val="24"/>
            <w:szCs w:val="24"/>
          </w:rPr>
          <w:t>www.cec.sped.org</w:t>
        </w:r>
      </w:hyperlink>
    </w:p>
    <w:p w:rsidR="00E66325" w:rsidRPr="001626FB" w:rsidRDefault="00E66325" w:rsidP="00E66325">
      <w:pPr>
        <w:rPr>
          <w:rFonts w:ascii="Times New Roman" w:hAnsi="Times New Roman"/>
          <w:w w:val="105"/>
          <w:sz w:val="24"/>
          <w:szCs w:val="24"/>
        </w:rPr>
      </w:pPr>
      <w:r w:rsidRPr="001626FB">
        <w:rPr>
          <w:rFonts w:ascii="Times New Roman" w:hAnsi="Times New Roman"/>
          <w:w w:val="105"/>
          <w:sz w:val="24"/>
          <w:szCs w:val="24"/>
        </w:rPr>
        <w:t>Member</w:t>
      </w:r>
      <w:r w:rsidRPr="001626FB">
        <w:rPr>
          <w:rFonts w:ascii="Times New Roman" w:hAnsi="Times New Roman"/>
          <w:w w:val="105"/>
          <w:sz w:val="24"/>
          <w:szCs w:val="24"/>
        </w:rPr>
        <w:tab/>
        <w:t xml:space="preserve">Guam Early Hearing Detection and Intervention (Guam EHDI) Advisory Board </w:t>
      </w:r>
    </w:p>
    <w:p w:rsidR="00E66325" w:rsidRPr="001626FB" w:rsidRDefault="00E66325" w:rsidP="00E66325">
      <w:pPr>
        <w:rPr>
          <w:rFonts w:ascii="Times New Roman" w:hAnsi="Times New Roman"/>
          <w:w w:val="105"/>
          <w:sz w:val="24"/>
          <w:szCs w:val="24"/>
        </w:rPr>
      </w:pPr>
      <w:r w:rsidRPr="001626FB">
        <w:rPr>
          <w:rFonts w:ascii="Times New Roman" w:hAnsi="Times New Roman"/>
          <w:w w:val="105"/>
          <w:sz w:val="24"/>
          <w:szCs w:val="24"/>
        </w:rPr>
        <w:tab/>
      </w:r>
      <w:r w:rsidRPr="001626FB">
        <w:rPr>
          <w:rFonts w:ascii="Times New Roman" w:hAnsi="Times New Roman"/>
          <w:w w:val="105"/>
          <w:sz w:val="24"/>
          <w:szCs w:val="24"/>
        </w:rPr>
        <w:tab/>
      </w:r>
      <w:hyperlink r:id="rId22" w:history="1">
        <w:r w:rsidRPr="001626FB">
          <w:rPr>
            <w:rStyle w:val="Hyperlink"/>
            <w:rFonts w:ascii="Times New Roman" w:hAnsi="Times New Roman"/>
            <w:w w:val="105"/>
            <w:sz w:val="24"/>
            <w:szCs w:val="24"/>
          </w:rPr>
          <w:t>www.guamehdi.com/research</w:t>
        </w:r>
      </w:hyperlink>
    </w:p>
    <w:p w:rsidR="00E66325" w:rsidRPr="001626FB" w:rsidRDefault="00E66325" w:rsidP="00E66325">
      <w:pPr>
        <w:ind w:left="1440" w:hanging="1440"/>
        <w:rPr>
          <w:rStyle w:val="bod1"/>
          <w:rFonts w:ascii="Times New Roman" w:hAnsi="Times New Roman" w:cs="Times New Roman"/>
          <w:sz w:val="24"/>
          <w:szCs w:val="24"/>
        </w:rPr>
      </w:pPr>
      <w:proofErr w:type="gramStart"/>
      <w:r w:rsidRPr="001626FB">
        <w:rPr>
          <w:rFonts w:ascii="Times New Roman" w:hAnsi="Times New Roman"/>
          <w:w w:val="105"/>
          <w:sz w:val="24"/>
          <w:szCs w:val="24"/>
        </w:rPr>
        <w:t>Member</w:t>
      </w:r>
      <w:r w:rsidRPr="001626FB">
        <w:rPr>
          <w:rFonts w:ascii="Times New Roman" w:hAnsi="Times New Roman"/>
          <w:w w:val="105"/>
          <w:sz w:val="24"/>
          <w:szCs w:val="24"/>
        </w:rPr>
        <w:tab/>
        <w:t xml:space="preserve">Guam CEDDERS Advisory Board, </w:t>
      </w:r>
      <w:r w:rsidRPr="001626FB">
        <w:rPr>
          <w:rStyle w:val="bod1"/>
          <w:rFonts w:ascii="Times New Roman" w:hAnsi="Times New Roman" w:cs="Times New Roman"/>
          <w:sz w:val="24"/>
          <w:szCs w:val="24"/>
        </w:rPr>
        <w:t>Research &amp; Dissemination Core Faculty.</w:t>
      </w:r>
      <w:proofErr w:type="gramEnd"/>
      <w:r w:rsidRPr="001626FB">
        <w:rPr>
          <w:rStyle w:val="bod1"/>
          <w:rFonts w:ascii="Times New Roman" w:hAnsi="Times New Roman" w:cs="Times New Roman"/>
          <w:sz w:val="24"/>
          <w:szCs w:val="24"/>
        </w:rPr>
        <w:t xml:space="preserve"> </w:t>
      </w:r>
      <w:hyperlink r:id="rId23" w:history="1">
        <w:r w:rsidRPr="001626FB">
          <w:rPr>
            <w:rStyle w:val="Hyperlink"/>
            <w:rFonts w:ascii="Times New Roman" w:hAnsi="Times New Roman"/>
            <w:sz w:val="24"/>
            <w:szCs w:val="24"/>
          </w:rPr>
          <w:t>http://www.guamcedders.org/main/index.php?pg=staff</w:t>
        </w:r>
      </w:hyperlink>
    </w:p>
    <w:p w:rsidR="00E66325" w:rsidRPr="001626FB" w:rsidRDefault="00E66325" w:rsidP="00E66325">
      <w:pPr>
        <w:ind w:left="1440" w:hanging="1440"/>
        <w:rPr>
          <w:rFonts w:ascii="Times New Roman" w:hAnsi="Times New Roman"/>
          <w:color w:val="000000"/>
          <w:sz w:val="24"/>
          <w:szCs w:val="24"/>
        </w:rPr>
      </w:pPr>
      <w:r w:rsidRPr="001626FB">
        <w:rPr>
          <w:rStyle w:val="bod1"/>
          <w:rFonts w:ascii="Times New Roman" w:hAnsi="Times New Roman" w:cs="Times New Roman"/>
          <w:sz w:val="24"/>
          <w:szCs w:val="24"/>
        </w:rPr>
        <w:t>Member</w:t>
      </w:r>
      <w:r w:rsidRPr="001626FB">
        <w:rPr>
          <w:rStyle w:val="bod1"/>
          <w:rFonts w:ascii="Times New Roman" w:hAnsi="Times New Roman" w:cs="Times New Roman"/>
          <w:sz w:val="24"/>
          <w:szCs w:val="24"/>
        </w:rPr>
        <w:tab/>
        <w:t xml:space="preserve">Association of University Centers on Disabilities (AUCD):  Research, Education, and </w:t>
      </w:r>
      <w:proofErr w:type="gramStart"/>
      <w:r w:rsidRPr="001626FB">
        <w:rPr>
          <w:rStyle w:val="bod1"/>
          <w:rFonts w:ascii="Times New Roman" w:hAnsi="Times New Roman" w:cs="Times New Roman"/>
          <w:sz w:val="24"/>
          <w:szCs w:val="24"/>
        </w:rPr>
        <w:t xml:space="preserve">Service  </w:t>
      </w:r>
      <w:proofErr w:type="gramEnd"/>
      <w:r w:rsidR="00D15087">
        <w:fldChar w:fldCharType="begin"/>
      </w:r>
      <w:r w:rsidR="00D15087">
        <w:instrText xml:space="preserve"> HYPERLINK "http://www.aucd.org/template/page.cfm?id=71" </w:instrText>
      </w:r>
      <w:r w:rsidR="00D15087">
        <w:fldChar w:fldCharType="separate"/>
      </w:r>
      <w:r w:rsidRPr="001626FB">
        <w:rPr>
          <w:rStyle w:val="Hyperlink"/>
          <w:rFonts w:ascii="Times New Roman" w:hAnsi="Times New Roman"/>
          <w:sz w:val="24"/>
          <w:szCs w:val="24"/>
        </w:rPr>
        <w:t>www.aucd.org/template/page.cfm?id=71</w:t>
      </w:r>
      <w:r w:rsidR="00D15087">
        <w:rPr>
          <w:rStyle w:val="Hyperlink"/>
          <w:rFonts w:ascii="Times New Roman" w:hAnsi="Times New Roman"/>
          <w:sz w:val="24"/>
          <w:szCs w:val="24"/>
        </w:rPr>
        <w:fldChar w:fldCharType="end"/>
      </w:r>
    </w:p>
    <w:p w:rsidR="00E66325" w:rsidRPr="001626FB" w:rsidRDefault="00E66325" w:rsidP="00E66325">
      <w:pPr>
        <w:rPr>
          <w:rFonts w:ascii="Times New Roman" w:hAnsi="Times New Roman"/>
          <w:sz w:val="24"/>
          <w:szCs w:val="24"/>
        </w:rPr>
      </w:pPr>
      <w:r w:rsidRPr="001626FB">
        <w:rPr>
          <w:rFonts w:ascii="Times New Roman" w:hAnsi="Times New Roman"/>
          <w:w w:val="105"/>
          <w:sz w:val="24"/>
          <w:szCs w:val="24"/>
        </w:rPr>
        <w:t xml:space="preserve">Member </w:t>
      </w:r>
      <w:r w:rsidRPr="001626FB">
        <w:rPr>
          <w:rFonts w:ascii="Times New Roman" w:hAnsi="Times New Roman"/>
          <w:w w:val="105"/>
          <w:sz w:val="24"/>
          <w:szCs w:val="24"/>
        </w:rPr>
        <w:tab/>
        <w:t>National Association for Asian Pacific American Educator Assoc. (NAAPAE)</w:t>
      </w:r>
    </w:p>
    <w:p w:rsidR="00E66325" w:rsidRPr="001626FB" w:rsidRDefault="00E66325" w:rsidP="00E66325">
      <w:pPr>
        <w:rPr>
          <w:rFonts w:ascii="Times New Roman" w:hAnsi="Times New Roman"/>
          <w:w w:val="105"/>
          <w:sz w:val="24"/>
          <w:szCs w:val="24"/>
        </w:rPr>
      </w:pPr>
      <w:r w:rsidRPr="001626FB">
        <w:rPr>
          <w:rFonts w:ascii="Times New Roman" w:hAnsi="Times New Roman"/>
          <w:w w:val="105"/>
          <w:sz w:val="24"/>
          <w:szCs w:val="24"/>
        </w:rPr>
        <w:t xml:space="preserve">Member </w:t>
      </w:r>
      <w:r w:rsidRPr="001626FB">
        <w:rPr>
          <w:rFonts w:ascii="Times New Roman" w:hAnsi="Times New Roman"/>
          <w:w w:val="105"/>
          <w:sz w:val="24"/>
          <w:szCs w:val="24"/>
        </w:rPr>
        <w:tab/>
        <w:t xml:space="preserve">California Association of Asian Pacific Educators (CAAPE) </w:t>
      </w:r>
    </w:p>
    <w:p w:rsidR="00E66325" w:rsidRPr="001626FB" w:rsidRDefault="00E66325" w:rsidP="00E66325">
      <w:pPr>
        <w:rPr>
          <w:rFonts w:ascii="Times New Roman" w:hAnsi="Times New Roman"/>
          <w:w w:val="105"/>
          <w:sz w:val="24"/>
          <w:szCs w:val="24"/>
        </w:rPr>
      </w:pPr>
      <w:r w:rsidRPr="001626FB">
        <w:rPr>
          <w:rFonts w:ascii="Times New Roman" w:hAnsi="Times New Roman"/>
          <w:w w:val="105"/>
          <w:sz w:val="24"/>
          <w:szCs w:val="24"/>
        </w:rPr>
        <w:t xml:space="preserve">Member </w:t>
      </w:r>
      <w:r w:rsidRPr="001626FB">
        <w:rPr>
          <w:rFonts w:ascii="Times New Roman" w:hAnsi="Times New Roman"/>
          <w:w w:val="105"/>
          <w:sz w:val="24"/>
          <w:szCs w:val="24"/>
        </w:rPr>
        <w:tab/>
        <w:t xml:space="preserve">California Association of Bilingual Education (CABE) </w:t>
      </w:r>
    </w:p>
    <w:p w:rsidR="00E66325" w:rsidRPr="001626FB" w:rsidRDefault="00E66325" w:rsidP="00E66325">
      <w:pPr>
        <w:tabs>
          <w:tab w:val="left" w:pos="1440"/>
        </w:tabs>
        <w:rPr>
          <w:rFonts w:ascii="Times New Roman" w:hAnsi="Times New Roman"/>
          <w:w w:val="105"/>
          <w:sz w:val="24"/>
          <w:szCs w:val="24"/>
        </w:rPr>
      </w:pPr>
      <w:r w:rsidRPr="001626FB">
        <w:rPr>
          <w:rFonts w:ascii="Times New Roman" w:hAnsi="Times New Roman"/>
          <w:w w:val="105"/>
          <w:sz w:val="24"/>
          <w:szCs w:val="24"/>
        </w:rPr>
        <w:lastRenderedPageBreak/>
        <w:t xml:space="preserve">Member </w:t>
      </w:r>
      <w:r w:rsidRPr="001626FB">
        <w:rPr>
          <w:rFonts w:ascii="Times New Roman" w:hAnsi="Times New Roman"/>
          <w:w w:val="105"/>
          <w:sz w:val="24"/>
          <w:szCs w:val="24"/>
        </w:rPr>
        <w:tab/>
        <w:t>National Association of Bilingual Educators (NABE)</w:t>
      </w:r>
    </w:p>
    <w:p w:rsidR="00E66325" w:rsidRPr="001626FB" w:rsidRDefault="00E66325" w:rsidP="00E66325">
      <w:pPr>
        <w:rPr>
          <w:rFonts w:ascii="Times New Roman" w:hAnsi="Times New Roman"/>
          <w:w w:val="105"/>
          <w:sz w:val="24"/>
          <w:szCs w:val="24"/>
        </w:rPr>
      </w:pPr>
      <w:r w:rsidRPr="001626FB">
        <w:rPr>
          <w:rFonts w:ascii="Times New Roman" w:hAnsi="Times New Roman"/>
          <w:w w:val="105"/>
          <w:sz w:val="24"/>
          <w:szCs w:val="24"/>
        </w:rPr>
        <w:t xml:space="preserve">Member </w:t>
      </w:r>
      <w:r w:rsidRPr="001626FB">
        <w:rPr>
          <w:rFonts w:ascii="Times New Roman" w:hAnsi="Times New Roman"/>
          <w:w w:val="105"/>
          <w:sz w:val="24"/>
          <w:szCs w:val="24"/>
        </w:rPr>
        <w:tab/>
        <w:t xml:space="preserve">International Reading Association, Harvard Chapter </w:t>
      </w:r>
    </w:p>
    <w:p w:rsidR="00E66325" w:rsidRPr="001626FB" w:rsidRDefault="00E66325" w:rsidP="00E66325">
      <w:pPr>
        <w:rPr>
          <w:rFonts w:ascii="Times New Roman" w:hAnsi="Times New Roman"/>
          <w:w w:val="105"/>
          <w:sz w:val="24"/>
          <w:szCs w:val="24"/>
        </w:rPr>
      </w:pPr>
      <w:r w:rsidRPr="001626FB">
        <w:rPr>
          <w:rFonts w:ascii="Times New Roman" w:hAnsi="Times New Roman"/>
          <w:w w:val="105"/>
          <w:sz w:val="24"/>
          <w:szCs w:val="24"/>
        </w:rPr>
        <w:t xml:space="preserve">Member </w:t>
      </w:r>
      <w:r w:rsidRPr="001626FB">
        <w:rPr>
          <w:rFonts w:ascii="Times New Roman" w:hAnsi="Times New Roman"/>
          <w:w w:val="105"/>
          <w:sz w:val="24"/>
          <w:szCs w:val="24"/>
        </w:rPr>
        <w:tab/>
        <w:t xml:space="preserve">Association for Children with Learning Disabilities, Nationwide Chapter </w:t>
      </w:r>
    </w:p>
    <w:p w:rsidR="00E66325" w:rsidRPr="001626FB" w:rsidRDefault="00E66325" w:rsidP="00E66325">
      <w:pPr>
        <w:rPr>
          <w:rFonts w:ascii="Times New Roman" w:hAnsi="Times New Roman"/>
          <w:w w:val="105"/>
          <w:sz w:val="24"/>
          <w:szCs w:val="24"/>
        </w:rPr>
      </w:pPr>
      <w:r w:rsidRPr="001626FB">
        <w:rPr>
          <w:rFonts w:ascii="Times New Roman" w:hAnsi="Times New Roman"/>
          <w:w w:val="105"/>
          <w:sz w:val="24"/>
          <w:szCs w:val="24"/>
        </w:rPr>
        <w:t xml:space="preserve">Member </w:t>
      </w:r>
      <w:r w:rsidRPr="001626FB">
        <w:rPr>
          <w:rFonts w:ascii="Times New Roman" w:hAnsi="Times New Roman"/>
          <w:w w:val="105"/>
          <w:sz w:val="24"/>
          <w:szCs w:val="24"/>
        </w:rPr>
        <w:tab/>
        <w:t xml:space="preserve">Arizona Association for Children with Learning Disabilities </w:t>
      </w:r>
    </w:p>
    <w:p w:rsidR="00E66325" w:rsidRPr="001626FB" w:rsidRDefault="00E66325" w:rsidP="00E66325">
      <w:pPr>
        <w:rPr>
          <w:rFonts w:ascii="Times New Roman" w:hAnsi="Times New Roman"/>
          <w:w w:val="105"/>
          <w:sz w:val="24"/>
          <w:szCs w:val="24"/>
        </w:rPr>
      </w:pPr>
      <w:r w:rsidRPr="001626FB">
        <w:rPr>
          <w:rFonts w:ascii="Times New Roman" w:hAnsi="Times New Roman"/>
          <w:w w:val="105"/>
          <w:sz w:val="24"/>
          <w:szCs w:val="24"/>
        </w:rPr>
        <w:t xml:space="preserve">Member </w:t>
      </w:r>
      <w:r w:rsidRPr="001626FB">
        <w:rPr>
          <w:rFonts w:ascii="Times New Roman" w:hAnsi="Times New Roman"/>
          <w:w w:val="105"/>
          <w:sz w:val="24"/>
          <w:szCs w:val="24"/>
        </w:rPr>
        <w:tab/>
        <w:t xml:space="preserve">Association for Supervision and Curriculum Development </w:t>
      </w:r>
    </w:p>
    <w:p w:rsidR="00E66325" w:rsidRPr="001626FB" w:rsidRDefault="00E66325" w:rsidP="00E66325">
      <w:pPr>
        <w:rPr>
          <w:rFonts w:ascii="Times New Roman" w:hAnsi="Times New Roman"/>
          <w:w w:val="105"/>
          <w:sz w:val="24"/>
          <w:szCs w:val="24"/>
        </w:rPr>
      </w:pPr>
      <w:r w:rsidRPr="001626FB">
        <w:rPr>
          <w:rFonts w:ascii="Times New Roman" w:hAnsi="Times New Roman"/>
          <w:w w:val="105"/>
          <w:sz w:val="24"/>
          <w:szCs w:val="24"/>
        </w:rPr>
        <w:t xml:space="preserve">Member </w:t>
      </w:r>
      <w:r w:rsidRPr="001626FB">
        <w:rPr>
          <w:rFonts w:ascii="Times New Roman" w:hAnsi="Times New Roman"/>
          <w:w w:val="105"/>
          <w:sz w:val="24"/>
          <w:szCs w:val="24"/>
        </w:rPr>
        <w:tab/>
        <w:t xml:space="preserve">Phi Delta Kappa, Harvard Chapter 1976 </w:t>
      </w:r>
    </w:p>
    <w:p w:rsidR="00E66325" w:rsidRPr="001626FB" w:rsidRDefault="00E66325" w:rsidP="00E66325">
      <w:pPr>
        <w:ind w:left="1440" w:hanging="1440"/>
        <w:rPr>
          <w:rFonts w:ascii="Times New Roman" w:hAnsi="Times New Roman"/>
          <w:w w:val="105"/>
          <w:sz w:val="24"/>
          <w:szCs w:val="24"/>
        </w:rPr>
      </w:pPr>
      <w:proofErr w:type="gramStart"/>
      <w:r w:rsidRPr="001626FB">
        <w:rPr>
          <w:rFonts w:ascii="Times New Roman" w:hAnsi="Times New Roman"/>
          <w:w w:val="105"/>
          <w:sz w:val="24"/>
          <w:szCs w:val="24"/>
        </w:rPr>
        <w:t xml:space="preserve">Member </w:t>
      </w:r>
      <w:r w:rsidRPr="001626FB">
        <w:rPr>
          <w:rFonts w:ascii="Times New Roman" w:hAnsi="Times New Roman"/>
          <w:w w:val="105"/>
          <w:sz w:val="24"/>
          <w:szCs w:val="24"/>
        </w:rPr>
        <w:tab/>
        <w:t>Advisory Board, Crippled Children's Services-Home Training Project, Department of Public Health and Social Services, Sept.</w:t>
      </w:r>
      <w:proofErr w:type="gramEnd"/>
      <w:r w:rsidRPr="001626FB">
        <w:rPr>
          <w:rFonts w:ascii="Times New Roman" w:hAnsi="Times New Roman"/>
          <w:w w:val="105"/>
          <w:sz w:val="24"/>
          <w:szCs w:val="24"/>
        </w:rPr>
        <w:t xml:space="preserve"> </w:t>
      </w:r>
    </w:p>
    <w:p w:rsidR="00E66325" w:rsidRPr="001626FB" w:rsidRDefault="00E66325" w:rsidP="00E66325">
      <w:pPr>
        <w:ind w:left="1440" w:hanging="1440"/>
        <w:rPr>
          <w:rFonts w:ascii="Times New Roman" w:hAnsi="Times New Roman"/>
          <w:w w:val="105"/>
          <w:sz w:val="24"/>
          <w:szCs w:val="24"/>
        </w:rPr>
      </w:pPr>
      <w:r w:rsidRPr="001626FB">
        <w:rPr>
          <w:rFonts w:ascii="Times New Roman" w:hAnsi="Times New Roman"/>
          <w:w w:val="105"/>
          <w:sz w:val="24"/>
          <w:szCs w:val="24"/>
        </w:rPr>
        <w:t xml:space="preserve">Member </w:t>
      </w:r>
      <w:r w:rsidRPr="001626FB">
        <w:rPr>
          <w:rFonts w:ascii="Times New Roman" w:hAnsi="Times New Roman"/>
          <w:w w:val="105"/>
          <w:sz w:val="24"/>
          <w:szCs w:val="24"/>
        </w:rPr>
        <w:tab/>
        <w:t xml:space="preserve">Advisory Board, Division of Special Education, Department of Education </w:t>
      </w:r>
      <w:proofErr w:type="spellStart"/>
      <w:r w:rsidRPr="001626FB">
        <w:rPr>
          <w:rFonts w:ascii="Times New Roman" w:hAnsi="Times New Roman"/>
          <w:w w:val="105"/>
          <w:sz w:val="24"/>
          <w:szCs w:val="24"/>
        </w:rPr>
        <w:t>Agana</w:t>
      </w:r>
      <w:proofErr w:type="spellEnd"/>
      <w:r w:rsidRPr="001626FB">
        <w:rPr>
          <w:rFonts w:ascii="Times New Roman" w:hAnsi="Times New Roman"/>
          <w:w w:val="105"/>
          <w:sz w:val="24"/>
          <w:szCs w:val="24"/>
        </w:rPr>
        <w:t xml:space="preserve">, Guam, November, 1976 </w:t>
      </w:r>
    </w:p>
    <w:p w:rsidR="00E66325" w:rsidRPr="001626FB" w:rsidRDefault="00E66325" w:rsidP="00E66325">
      <w:pPr>
        <w:tabs>
          <w:tab w:val="left" w:pos="1440"/>
        </w:tabs>
        <w:ind w:left="1440" w:hanging="1440"/>
        <w:rPr>
          <w:rFonts w:ascii="Times New Roman" w:hAnsi="Times New Roman"/>
          <w:w w:val="105"/>
          <w:sz w:val="24"/>
          <w:szCs w:val="24"/>
        </w:rPr>
      </w:pPr>
      <w:proofErr w:type="gramStart"/>
      <w:r w:rsidRPr="001626FB">
        <w:rPr>
          <w:rFonts w:ascii="Times New Roman" w:hAnsi="Times New Roman"/>
          <w:w w:val="105"/>
          <w:sz w:val="24"/>
          <w:szCs w:val="24"/>
        </w:rPr>
        <w:t xml:space="preserve">Member </w:t>
      </w:r>
      <w:r w:rsidRPr="001626FB">
        <w:rPr>
          <w:rFonts w:ascii="Times New Roman" w:hAnsi="Times New Roman"/>
          <w:w w:val="105"/>
          <w:sz w:val="24"/>
          <w:szCs w:val="24"/>
        </w:rPr>
        <w:tab/>
        <w:t xml:space="preserve">Overall Economic Development Plan, Department of Commerce, Government of Guam, </w:t>
      </w:r>
      <w:proofErr w:type="spellStart"/>
      <w:r w:rsidRPr="001626FB">
        <w:rPr>
          <w:rFonts w:ascii="Times New Roman" w:hAnsi="Times New Roman"/>
          <w:w w:val="105"/>
          <w:sz w:val="24"/>
          <w:szCs w:val="24"/>
        </w:rPr>
        <w:t>Agana</w:t>
      </w:r>
      <w:proofErr w:type="spellEnd"/>
      <w:r w:rsidRPr="001626FB">
        <w:rPr>
          <w:rFonts w:ascii="Times New Roman" w:hAnsi="Times New Roman"/>
          <w:w w:val="105"/>
          <w:sz w:val="24"/>
          <w:szCs w:val="24"/>
        </w:rPr>
        <w:t>.</w:t>
      </w:r>
      <w:proofErr w:type="gramEnd"/>
      <w:r w:rsidRPr="001626FB">
        <w:rPr>
          <w:rFonts w:ascii="Times New Roman" w:hAnsi="Times New Roman"/>
          <w:w w:val="105"/>
          <w:sz w:val="24"/>
          <w:szCs w:val="24"/>
        </w:rPr>
        <w:t xml:space="preserve">  Appointed by Governor Ricardo J. </w:t>
      </w:r>
      <w:proofErr w:type="spellStart"/>
      <w:r w:rsidRPr="001626FB">
        <w:rPr>
          <w:rFonts w:ascii="Times New Roman" w:hAnsi="Times New Roman"/>
          <w:w w:val="105"/>
          <w:sz w:val="24"/>
          <w:szCs w:val="24"/>
        </w:rPr>
        <w:t>Bordallo</w:t>
      </w:r>
      <w:proofErr w:type="spellEnd"/>
    </w:p>
    <w:p w:rsidR="00E66325" w:rsidRPr="001626FB" w:rsidRDefault="00E66325" w:rsidP="00E66325">
      <w:pPr>
        <w:ind w:left="1440" w:hanging="1440"/>
        <w:rPr>
          <w:rFonts w:ascii="Times New Roman" w:hAnsi="Times New Roman"/>
          <w:w w:val="105"/>
          <w:sz w:val="24"/>
          <w:szCs w:val="24"/>
        </w:rPr>
      </w:pPr>
      <w:r w:rsidRPr="001626FB">
        <w:rPr>
          <w:rFonts w:ascii="Times New Roman" w:hAnsi="Times New Roman"/>
          <w:w w:val="105"/>
          <w:sz w:val="24"/>
          <w:szCs w:val="24"/>
        </w:rPr>
        <w:t xml:space="preserve">Member </w:t>
      </w:r>
      <w:r w:rsidRPr="001626FB">
        <w:rPr>
          <w:rFonts w:ascii="Times New Roman" w:hAnsi="Times New Roman"/>
          <w:w w:val="105"/>
          <w:sz w:val="24"/>
          <w:szCs w:val="24"/>
        </w:rPr>
        <w:tab/>
        <w:t xml:space="preserve">Guam, </w:t>
      </w:r>
      <w:proofErr w:type="gramStart"/>
      <w:r w:rsidRPr="001626FB">
        <w:rPr>
          <w:rFonts w:ascii="Times New Roman" w:hAnsi="Times New Roman"/>
          <w:w w:val="105"/>
          <w:sz w:val="24"/>
          <w:szCs w:val="24"/>
        </w:rPr>
        <w:t>Spring</w:t>
      </w:r>
      <w:proofErr w:type="gramEnd"/>
      <w:r w:rsidRPr="001626FB">
        <w:rPr>
          <w:rFonts w:ascii="Times New Roman" w:hAnsi="Times New Roman"/>
          <w:w w:val="105"/>
          <w:sz w:val="24"/>
          <w:szCs w:val="24"/>
        </w:rPr>
        <w:t xml:space="preserve">, 1978 Interagency Council-Early Childhood State Planning Grant, Fall, 1986 </w:t>
      </w:r>
    </w:p>
    <w:p w:rsidR="00E66325" w:rsidRPr="001626FB" w:rsidRDefault="00E66325" w:rsidP="00E66325">
      <w:pPr>
        <w:tabs>
          <w:tab w:val="left" w:pos="1440"/>
        </w:tabs>
        <w:rPr>
          <w:rFonts w:ascii="Times New Roman" w:hAnsi="Times New Roman"/>
          <w:w w:val="105"/>
          <w:sz w:val="24"/>
          <w:szCs w:val="24"/>
        </w:rPr>
      </w:pPr>
      <w:r w:rsidRPr="001626FB">
        <w:rPr>
          <w:rFonts w:ascii="Times New Roman" w:hAnsi="Times New Roman"/>
          <w:w w:val="105"/>
          <w:sz w:val="24"/>
          <w:szCs w:val="24"/>
        </w:rPr>
        <w:t>Member</w:t>
      </w:r>
      <w:r w:rsidRPr="001626FB">
        <w:rPr>
          <w:rFonts w:ascii="Times New Roman" w:hAnsi="Times New Roman"/>
          <w:w w:val="105"/>
          <w:sz w:val="24"/>
          <w:szCs w:val="24"/>
        </w:rPr>
        <w:tab/>
        <w:t>Guam Department of Education Professional Development Panel (1976-1980)</w:t>
      </w:r>
    </w:p>
    <w:p w:rsidR="00283C35" w:rsidRPr="001626FB" w:rsidRDefault="00283C35" w:rsidP="00283C35">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color w:val="009900"/>
          <w:sz w:val="24"/>
          <w:szCs w:val="24"/>
        </w:rPr>
      </w:pPr>
    </w:p>
    <w:p w:rsidR="00283C35" w:rsidRPr="001626FB" w:rsidRDefault="00283C35" w:rsidP="00283C35">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color w:val="009900"/>
          <w:sz w:val="24"/>
          <w:szCs w:val="24"/>
          <w:u w:val="single"/>
        </w:rPr>
      </w:pPr>
      <w:r w:rsidRPr="001626FB">
        <w:rPr>
          <w:rFonts w:ascii="Times New Roman" w:hAnsi="Times New Roman"/>
          <w:b/>
          <w:color w:val="009900"/>
          <w:sz w:val="24"/>
          <w:szCs w:val="24"/>
          <w:u w:val="single"/>
        </w:rPr>
        <w:t>LEADERSHIP / OFFICES HELD AND COMMITTEE MEMBERSHIPS</w:t>
      </w:r>
    </w:p>
    <w:p w:rsidR="00283C35" w:rsidRPr="001626FB" w:rsidRDefault="00283C35" w:rsidP="00283C35">
      <w:pPr>
        <w:tabs>
          <w:tab w:val="right" w:pos="720"/>
          <w:tab w:val="left" w:pos="960"/>
          <w:tab w:val="left" w:pos="1440"/>
          <w:tab w:val="left" w:pos="1920"/>
          <w:tab w:val="left" w:pos="2400"/>
          <w:tab w:val="left" w:pos="2880"/>
          <w:tab w:val="left" w:pos="3480"/>
          <w:tab w:val="left" w:pos="7800"/>
        </w:tabs>
        <w:spacing w:line="240" w:lineRule="exact"/>
        <w:ind w:left="3480" w:hanging="3480"/>
        <w:rPr>
          <w:rFonts w:ascii="Times New Roman" w:hAnsi="Times New Roman"/>
          <w:b/>
          <w:color w:val="009900"/>
          <w:sz w:val="24"/>
          <w:szCs w:val="24"/>
          <w:u w:val="single"/>
        </w:rPr>
      </w:pPr>
    </w:p>
    <w:p w:rsidR="00283C35" w:rsidRPr="001626FB" w:rsidRDefault="00283C35" w:rsidP="00283C35">
      <w:pPr>
        <w:rPr>
          <w:rFonts w:ascii="Times New Roman" w:hAnsi="Times New Roman"/>
          <w:b/>
          <w:color w:val="009900"/>
          <w:sz w:val="24"/>
          <w:szCs w:val="24"/>
          <w:u w:val="single"/>
        </w:rPr>
      </w:pPr>
      <w:r w:rsidRPr="001626FB">
        <w:rPr>
          <w:rFonts w:ascii="Times New Roman" w:hAnsi="Times New Roman"/>
          <w:b/>
          <w:color w:val="009900"/>
          <w:sz w:val="24"/>
          <w:szCs w:val="24"/>
          <w:u w:val="single"/>
        </w:rPr>
        <w:t>National</w:t>
      </w:r>
    </w:p>
    <w:p w:rsidR="00245F6C" w:rsidRPr="00245F6C" w:rsidRDefault="00245F6C" w:rsidP="00283C35">
      <w:pPr>
        <w:rPr>
          <w:rFonts w:ascii="Times New Roman" w:hAnsi="Times New Roman"/>
          <w:iCs/>
          <w:sz w:val="24"/>
          <w:szCs w:val="24"/>
        </w:rPr>
      </w:pPr>
      <w:proofErr w:type="gramStart"/>
      <w:r w:rsidRPr="00245F6C">
        <w:rPr>
          <w:rFonts w:ascii="Times New Roman" w:hAnsi="Times New Roman"/>
          <w:sz w:val="24"/>
          <w:szCs w:val="24"/>
        </w:rPr>
        <w:t>Member-</w:t>
      </w:r>
      <w:r w:rsidRPr="00245F6C">
        <w:rPr>
          <w:rFonts w:ascii="Times New Roman" w:hAnsi="Times New Roman"/>
          <w:iCs/>
          <w:sz w:val="24"/>
          <w:szCs w:val="24"/>
        </w:rPr>
        <w:t xml:space="preserve"> Directors of Speech and Hearing Programs in State Health and Welfare Agencies (DSHPSHWA)</w:t>
      </w:r>
      <w:r>
        <w:rPr>
          <w:rFonts w:ascii="Times New Roman" w:hAnsi="Times New Roman"/>
          <w:iCs/>
          <w:sz w:val="24"/>
          <w:szCs w:val="24"/>
        </w:rPr>
        <w:t>.</w:t>
      </w:r>
      <w:proofErr w:type="gramEnd"/>
      <w:r>
        <w:rPr>
          <w:rFonts w:ascii="Times New Roman" w:hAnsi="Times New Roman"/>
          <w:iCs/>
          <w:sz w:val="24"/>
          <w:szCs w:val="24"/>
        </w:rPr>
        <w:t xml:space="preserve">  See:  </w:t>
      </w:r>
      <w:r w:rsidRPr="00245F6C">
        <w:rPr>
          <w:rFonts w:ascii="Times New Roman" w:hAnsi="Times New Roman"/>
          <w:iCs/>
          <w:sz w:val="24"/>
          <w:szCs w:val="24"/>
        </w:rPr>
        <w:t>http://ehdimeeting.org/2012/includes/MeetingAgenda.pdf</w:t>
      </w:r>
    </w:p>
    <w:p w:rsidR="00245F6C" w:rsidRDefault="00245F6C" w:rsidP="00283C35">
      <w:pPr>
        <w:rPr>
          <w:rFonts w:ascii="Times New Roman" w:hAnsi="Times New Roman"/>
          <w:sz w:val="24"/>
          <w:szCs w:val="24"/>
        </w:rPr>
      </w:pPr>
    </w:p>
    <w:p w:rsidR="00BF655C" w:rsidRPr="001626FB" w:rsidRDefault="005740A4" w:rsidP="00BF655C">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color w:val="009900"/>
          <w:sz w:val="24"/>
          <w:szCs w:val="24"/>
        </w:rPr>
      </w:pPr>
      <w:r w:rsidRPr="00245F6C">
        <w:rPr>
          <w:rFonts w:ascii="Times New Roman" w:hAnsi="Times New Roman"/>
          <w:sz w:val="24"/>
          <w:szCs w:val="24"/>
        </w:rPr>
        <w:t>Consultant-</w:t>
      </w:r>
      <w:r w:rsidR="00BF655C" w:rsidRPr="00BF655C">
        <w:rPr>
          <w:rFonts w:ascii="Times New Roman" w:hAnsi="Times New Roman"/>
          <w:sz w:val="24"/>
          <w:szCs w:val="24"/>
        </w:rPr>
        <w:t xml:space="preserve"> </w:t>
      </w:r>
      <w:r w:rsidR="00BF655C" w:rsidRPr="001626FB">
        <w:rPr>
          <w:rFonts w:ascii="Times New Roman" w:hAnsi="Times New Roman"/>
          <w:sz w:val="24"/>
          <w:szCs w:val="24"/>
        </w:rPr>
        <w:t>Pacific Resources for Education &amp; Learning (PREL) Pacific Language Use in School Study (PLUS) Research Advisory Council</w:t>
      </w:r>
    </w:p>
    <w:p w:rsidR="005740A4" w:rsidRPr="001626FB" w:rsidRDefault="005740A4" w:rsidP="00283C35">
      <w:pPr>
        <w:rPr>
          <w:rFonts w:ascii="Times New Roman" w:hAnsi="Times New Roman"/>
          <w:b/>
          <w:color w:val="009900"/>
          <w:sz w:val="24"/>
          <w:szCs w:val="24"/>
        </w:rPr>
      </w:pPr>
    </w:p>
    <w:p w:rsidR="00283C35" w:rsidRPr="001626FB" w:rsidRDefault="00283C35" w:rsidP="00283C35">
      <w:pPr>
        <w:tabs>
          <w:tab w:val="right" w:pos="720"/>
          <w:tab w:val="left" w:pos="960"/>
          <w:tab w:val="left" w:pos="1440"/>
          <w:tab w:val="left" w:pos="1920"/>
          <w:tab w:val="left" w:pos="2400"/>
          <w:tab w:val="left" w:pos="2880"/>
          <w:tab w:val="left" w:pos="3480"/>
          <w:tab w:val="left" w:pos="7800"/>
        </w:tabs>
        <w:spacing w:line="240" w:lineRule="exact"/>
        <w:ind w:left="3480" w:hanging="3480"/>
        <w:rPr>
          <w:rFonts w:ascii="Times New Roman" w:hAnsi="Times New Roman"/>
          <w:b/>
          <w:color w:val="009900"/>
          <w:sz w:val="24"/>
          <w:szCs w:val="24"/>
        </w:rPr>
      </w:pPr>
      <w:r w:rsidRPr="001626FB">
        <w:rPr>
          <w:rFonts w:ascii="Times New Roman" w:hAnsi="Times New Roman"/>
          <w:b/>
          <w:color w:val="009900"/>
          <w:sz w:val="24"/>
          <w:szCs w:val="24"/>
          <w:u w:val="single"/>
        </w:rPr>
        <w:t>UNIVERSITY, COLLEGE, AND DEPARTMENTAL SERVICE</w:t>
      </w:r>
    </w:p>
    <w:p w:rsidR="00FB43A8" w:rsidRPr="001626FB" w:rsidRDefault="00FB43A8" w:rsidP="00BF655C">
      <w:pPr>
        <w:tabs>
          <w:tab w:val="right" w:pos="720"/>
          <w:tab w:val="left" w:pos="960"/>
          <w:tab w:val="left" w:pos="1440"/>
          <w:tab w:val="left" w:pos="1920"/>
          <w:tab w:val="left" w:pos="2400"/>
          <w:tab w:val="left" w:pos="2880"/>
          <w:tab w:val="left" w:pos="3480"/>
          <w:tab w:val="left" w:pos="7800"/>
        </w:tabs>
        <w:spacing w:line="240" w:lineRule="exact"/>
        <w:rPr>
          <w:rFonts w:ascii="Times New Roman" w:hAnsi="Times New Roman"/>
          <w:b/>
          <w:color w:val="009900"/>
          <w:sz w:val="24"/>
          <w:szCs w:val="24"/>
        </w:rPr>
      </w:pPr>
    </w:p>
    <w:p w:rsidR="00283C35" w:rsidRPr="001626FB" w:rsidRDefault="00283C35" w:rsidP="00524895">
      <w:pPr>
        <w:tabs>
          <w:tab w:val="left" w:pos="990"/>
          <w:tab w:val="left" w:pos="1440"/>
          <w:tab w:val="left" w:pos="1920"/>
          <w:tab w:val="left" w:pos="2400"/>
          <w:tab w:val="left" w:pos="2880"/>
          <w:tab w:val="left" w:pos="3514"/>
          <w:tab w:val="left" w:pos="4147"/>
          <w:tab w:val="left" w:pos="7800"/>
        </w:tabs>
        <w:rPr>
          <w:rFonts w:ascii="Times New Roman" w:hAnsi="Times New Roman"/>
          <w:b/>
          <w:color w:val="009900"/>
          <w:sz w:val="24"/>
          <w:szCs w:val="24"/>
          <w:u w:val="single"/>
        </w:rPr>
      </w:pPr>
      <w:r w:rsidRPr="001626FB">
        <w:rPr>
          <w:rFonts w:ascii="Times New Roman" w:hAnsi="Times New Roman"/>
          <w:b/>
          <w:color w:val="009900"/>
          <w:sz w:val="24"/>
          <w:szCs w:val="24"/>
        </w:rPr>
        <w:tab/>
      </w:r>
      <w:r w:rsidRPr="001626FB">
        <w:rPr>
          <w:rFonts w:ascii="Times New Roman" w:hAnsi="Times New Roman"/>
          <w:b/>
          <w:color w:val="009900"/>
          <w:sz w:val="24"/>
          <w:szCs w:val="24"/>
          <w:u w:val="single"/>
        </w:rPr>
        <w:t>University Service</w:t>
      </w:r>
    </w:p>
    <w:p w:rsidR="00F3732E" w:rsidRPr="001626FB" w:rsidRDefault="00F3732E" w:rsidP="00E66325">
      <w:pPr>
        <w:rPr>
          <w:rFonts w:ascii="Times New Roman" w:hAnsi="Times New Roman"/>
          <w:w w:val="105"/>
          <w:sz w:val="24"/>
          <w:szCs w:val="24"/>
        </w:rPr>
      </w:pPr>
    </w:p>
    <w:p w:rsidR="00317613" w:rsidRDefault="00317613" w:rsidP="005740A4">
      <w:pPr>
        <w:rPr>
          <w:rFonts w:ascii="Times New Roman" w:hAnsi="Times New Roman"/>
          <w:w w:val="105"/>
          <w:sz w:val="24"/>
          <w:szCs w:val="24"/>
        </w:rPr>
      </w:pPr>
      <w:r>
        <w:rPr>
          <w:rFonts w:ascii="Times New Roman" w:hAnsi="Times New Roman"/>
          <w:w w:val="105"/>
          <w:sz w:val="24"/>
          <w:szCs w:val="24"/>
        </w:rPr>
        <w:t>Member</w:t>
      </w:r>
      <w:r>
        <w:rPr>
          <w:rFonts w:ascii="Times New Roman" w:hAnsi="Times New Roman"/>
          <w:w w:val="105"/>
          <w:sz w:val="24"/>
          <w:szCs w:val="24"/>
        </w:rPr>
        <w:tab/>
        <w:t>UOG 60</w:t>
      </w:r>
      <w:r w:rsidRPr="00317613">
        <w:rPr>
          <w:rFonts w:ascii="Times New Roman" w:hAnsi="Times New Roman"/>
          <w:w w:val="105"/>
          <w:sz w:val="24"/>
          <w:szCs w:val="24"/>
          <w:vertAlign w:val="superscript"/>
        </w:rPr>
        <w:t>th</w:t>
      </w:r>
      <w:r>
        <w:rPr>
          <w:rFonts w:ascii="Times New Roman" w:hAnsi="Times New Roman"/>
          <w:w w:val="105"/>
          <w:sz w:val="24"/>
          <w:szCs w:val="24"/>
        </w:rPr>
        <w:t xml:space="preserve"> Anniversary Executive Planning Committee (</w:t>
      </w:r>
      <w:proofErr w:type="gramStart"/>
      <w:r>
        <w:rPr>
          <w:rFonts w:ascii="Times New Roman" w:hAnsi="Times New Roman"/>
          <w:w w:val="105"/>
          <w:sz w:val="24"/>
          <w:szCs w:val="24"/>
        </w:rPr>
        <w:t>Spring</w:t>
      </w:r>
      <w:proofErr w:type="gramEnd"/>
      <w:r>
        <w:rPr>
          <w:rFonts w:ascii="Times New Roman" w:hAnsi="Times New Roman"/>
          <w:w w:val="105"/>
          <w:sz w:val="24"/>
          <w:szCs w:val="24"/>
        </w:rPr>
        <w:t>, Summer 2012)</w:t>
      </w:r>
    </w:p>
    <w:p w:rsidR="005740A4" w:rsidRPr="001626FB" w:rsidRDefault="005740A4" w:rsidP="005740A4">
      <w:pPr>
        <w:rPr>
          <w:rFonts w:ascii="Times New Roman" w:hAnsi="Times New Roman"/>
          <w:w w:val="105"/>
          <w:sz w:val="24"/>
          <w:szCs w:val="24"/>
        </w:rPr>
      </w:pPr>
      <w:r w:rsidRPr="001626FB">
        <w:rPr>
          <w:rFonts w:ascii="Times New Roman" w:hAnsi="Times New Roman"/>
          <w:w w:val="105"/>
          <w:sz w:val="24"/>
          <w:szCs w:val="24"/>
        </w:rPr>
        <w:t>Member</w:t>
      </w:r>
      <w:r w:rsidRPr="001626FB">
        <w:rPr>
          <w:rFonts w:ascii="Times New Roman" w:hAnsi="Times New Roman"/>
          <w:w w:val="105"/>
          <w:sz w:val="24"/>
          <w:szCs w:val="24"/>
        </w:rPr>
        <w:tab/>
        <w:t xml:space="preserve">Editorial Board, Micronesian Educator </w:t>
      </w:r>
      <w:r w:rsidR="00317613">
        <w:rPr>
          <w:rFonts w:ascii="Times New Roman" w:hAnsi="Times New Roman"/>
          <w:w w:val="105"/>
          <w:sz w:val="24"/>
          <w:szCs w:val="24"/>
        </w:rPr>
        <w:t>(2011 to present)</w:t>
      </w:r>
    </w:p>
    <w:p w:rsidR="00E66325" w:rsidRPr="00317613" w:rsidRDefault="00E66325" w:rsidP="00E66325">
      <w:pPr>
        <w:rPr>
          <w:rFonts w:ascii="Times New Roman" w:hAnsi="Times New Roman"/>
          <w:spacing w:val="-20"/>
          <w:w w:val="105"/>
          <w:sz w:val="24"/>
          <w:szCs w:val="24"/>
        </w:rPr>
      </w:pPr>
      <w:r w:rsidRPr="001626FB">
        <w:rPr>
          <w:rFonts w:ascii="Times New Roman" w:hAnsi="Times New Roman"/>
          <w:w w:val="105"/>
          <w:sz w:val="24"/>
          <w:szCs w:val="24"/>
        </w:rPr>
        <w:t>Member</w:t>
      </w:r>
      <w:r w:rsidRPr="001626FB">
        <w:rPr>
          <w:rFonts w:ascii="Times New Roman" w:hAnsi="Times New Roman"/>
          <w:w w:val="105"/>
          <w:sz w:val="24"/>
          <w:szCs w:val="24"/>
        </w:rPr>
        <w:tab/>
        <w:t xml:space="preserve">UOG Search Committee for Administrator for Graduate Studies </w:t>
      </w:r>
      <w:r w:rsidRPr="00317613">
        <w:rPr>
          <w:rFonts w:ascii="Times New Roman" w:hAnsi="Times New Roman"/>
          <w:spacing w:val="-20"/>
          <w:w w:val="105"/>
          <w:sz w:val="24"/>
          <w:szCs w:val="24"/>
        </w:rPr>
        <w:t>&amp; Research (2006)</w:t>
      </w:r>
    </w:p>
    <w:p w:rsidR="00942E54" w:rsidRPr="001626FB" w:rsidRDefault="00942E54" w:rsidP="00942E54">
      <w:pPr>
        <w:ind w:left="1440" w:hanging="1440"/>
        <w:rPr>
          <w:rFonts w:ascii="Times New Roman" w:hAnsi="Times New Roman"/>
          <w:w w:val="105"/>
          <w:sz w:val="24"/>
          <w:szCs w:val="24"/>
        </w:rPr>
      </w:pPr>
      <w:r w:rsidRPr="001626FB">
        <w:rPr>
          <w:rFonts w:ascii="Times New Roman" w:hAnsi="Times New Roman"/>
          <w:w w:val="105"/>
          <w:sz w:val="24"/>
          <w:szCs w:val="24"/>
        </w:rPr>
        <w:t>Organizer</w:t>
      </w:r>
      <w:r w:rsidRPr="001626FB">
        <w:rPr>
          <w:rFonts w:ascii="Times New Roman" w:hAnsi="Times New Roman"/>
          <w:w w:val="105"/>
          <w:sz w:val="24"/>
          <w:szCs w:val="24"/>
        </w:rPr>
        <w:tab/>
        <w:t>Micronesian Studies Seminar Series: “Changing Roles of Chamorro Women-Toni Sanford, President and CE</w:t>
      </w:r>
      <w:r w:rsidR="000551E9">
        <w:rPr>
          <w:rFonts w:ascii="Times New Roman" w:hAnsi="Times New Roman"/>
          <w:w w:val="105"/>
          <w:sz w:val="24"/>
          <w:szCs w:val="24"/>
        </w:rPr>
        <w:t xml:space="preserve">O A-D Sanford &amp; Co (now Sanford </w:t>
      </w:r>
      <w:r w:rsidRPr="001626FB">
        <w:rPr>
          <w:rFonts w:ascii="Times New Roman" w:hAnsi="Times New Roman"/>
          <w:w w:val="105"/>
          <w:sz w:val="24"/>
          <w:szCs w:val="24"/>
        </w:rPr>
        <w:t>Technologies) October 20, 2000</w:t>
      </w:r>
    </w:p>
    <w:p w:rsidR="00E66325" w:rsidRPr="001626FB" w:rsidRDefault="00D63142" w:rsidP="00E66325">
      <w:pPr>
        <w:rPr>
          <w:rFonts w:ascii="Times New Roman" w:hAnsi="Times New Roman"/>
          <w:w w:val="105"/>
          <w:sz w:val="24"/>
          <w:szCs w:val="24"/>
        </w:rPr>
      </w:pPr>
      <w:r w:rsidRPr="001626FB">
        <w:rPr>
          <w:rFonts w:ascii="Times New Roman" w:hAnsi="Times New Roman"/>
          <w:w w:val="105"/>
          <w:sz w:val="24"/>
          <w:szCs w:val="24"/>
        </w:rPr>
        <w:t>Member</w:t>
      </w:r>
      <w:r w:rsidRPr="001626FB">
        <w:rPr>
          <w:rFonts w:ascii="Times New Roman" w:hAnsi="Times New Roman"/>
          <w:w w:val="105"/>
          <w:sz w:val="24"/>
          <w:szCs w:val="24"/>
        </w:rPr>
        <w:tab/>
      </w:r>
      <w:r w:rsidR="00E66325" w:rsidRPr="001626FB">
        <w:rPr>
          <w:rFonts w:ascii="Times New Roman" w:hAnsi="Times New Roman"/>
          <w:w w:val="105"/>
          <w:sz w:val="24"/>
          <w:szCs w:val="24"/>
        </w:rPr>
        <w:t>UOG Faculty Union (1995-2001)</w:t>
      </w:r>
    </w:p>
    <w:p w:rsidR="006B019D" w:rsidRPr="001626FB" w:rsidRDefault="006B019D" w:rsidP="00E66325">
      <w:pPr>
        <w:rPr>
          <w:rFonts w:ascii="Times New Roman" w:hAnsi="Times New Roman"/>
          <w:w w:val="105"/>
          <w:sz w:val="24"/>
          <w:szCs w:val="24"/>
        </w:rPr>
      </w:pPr>
      <w:r w:rsidRPr="001626FB">
        <w:rPr>
          <w:rFonts w:ascii="Times New Roman" w:hAnsi="Times New Roman"/>
          <w:w w:val="105"/>
          <w:sz w:val="24"/>
          <w:szCs w:val="24"/>
        </w:rPr>
        <w:t>Contributor</w:t>
      </w:r>
      <w:r w:rsidRPr="001626FB">
        <w:rPr>
          <w:rFonts w:ascii="Times New Roman" w:hAnsi="Times New Roman"/>
          <w:w w:val="105"/>
          <w:sz w:val="24"/>
          <w:szCs w:val="24"/>
        </w:rPr>
        <w:tab/>
      </w:r>
      <w:proofErr w:type="gramStart"/>
      <w:r w:rsidRPr="001626FB">
        <w:rPr>
          <w:rFonts w:ascii="Times New Roman" w:hAnsi="Times New Roman"/>
          <w:w w:val="105"/>
          <w:sz w:val="24"/>
          <w:szCs w:val="24"/>
        </w:rPr>
        <w:t>The</w:t>
      </w:r>
      <w:proofErr w:type="gramEnd"/>
      <w:r w:rsidRPr="001626FB">
        <w:rPr>
          <w:rFonts w:ascii="Times New Roman" w:hAnsi="Times New Roman"/>
          <w:w w:val="105"/>
          <w:sz w:val="24"/>
          <w:szCs w:val="24"/>
        </w:rPr>
        <w:t xml:space="preserve"> UOG Endowment Foundation-</w:t>
      </w:r>
      <w:r w:rsidRPr="001626FB">
        <w:rPr>
          <w:rFonts w:ascii="Times New Roman" w:hAnsi="Times New Roman"/>
          <w:i/>
          <w:w w:val="105"/>
          <w:sz w:val="24"/>
          <w:szCs w:val="24"/>
        </w:rPr>
        <w:t xml:space="preserve">Jenny Cruz Concert </w:t>
      </w:r>
      <w:r w:rsidRPr="001626FB">
        <w:rPr>
          <w:rFonts w:ascii="Times New Roman" w:hAnsi="Times New Roman"/>
          <w:w w:val="105"/>
          <w:sz w:val="24"/>
          <w:szCs w:val="24"/>
        </w:rPr>
        <w:t>(2005)</w:t>
      </w:r>
    </w:p>
    <w:p w:rsidR="006B019D" w:rsidRPr="001626FB" w:rsidRDefault="006B019D" w:rsidP="00E66325">
      <w:pPr>
        <w:rPr>
          <w:rFonts w:ascii="Times New Roman" w:hAnsi="Times New Roman"/>
          <w:w w:val="105"/>
          <w:sz w:val="24"/>
          <w:szCs w:val="24"/>
        </w:rPr>
      </w:pPr>
      <w:r w:rsidRPr="001626FB">
        <w:rPr>
          <w:rFonts w:ascii="Times New Roman" w:hAnsi="Times New Roman"/>
          <w:w w:val="105"/>
          <w:sz w:val="24"/>
          <w:szCs w:val="24"/>
        </w:rPr>
        <w:t>Member</w:t>
      </w:r>
      <w:r w:rsidRPr="001626FB">
        <w:rPr>
          <w:rFonts w:ascii="Times New Roman" w:hAnsi="Times New Roman"/>
          <w:w w:val="105"/>
          <w:sz w:val="24"/>
          <w:szCs w:val="24"/>
        </w:rPr>
        <w:tab/>
        <w:t>WASC Issue Group #3-Planning, Budgeting, &amp; Assessment Group</w:t>
      </w:r>
    </w:p>
    <w:p w:rsidR="00E66325" w:rsidRPr="001626FB" w:rsidRDefault="00E66325" w:rsidP="00E66325">
      <w:pPr>
        <w:rPr>
          <w:rFonts w:ascii="Times New Roman" w:hAnsi="Times New Roman"/>
          <w:w w:val="105"/>
          <w:sz w:val="24"/>
          <w:szCs w:val="24"/>
        </w:rPr>
      </w:pPr>
      <w:r w:rsidRPr="00317613">
        <w:rPr>
          <w:rFonts w:ascii="Times New Roman" w:hAnsi="Times New Roman"/>
          <w:spacing w:val="-20"/>
          <w:w w:val="105"/>
          <w:sz w:val="24"/>
          <w:szCs w:val="24"/>
        </w:rPr>
        <w:t>Board Member</w:t>
      </w:r>
      <w:r w:rsidRPr="001626FB">
        <w:rPr>
          <w:rFonts w:ascii="Times New Roman" w:hAnsi="Times New Roman"/>
          <w:w w:val="105"/>
          <w:sz w:val="24"/>
          <w:szCs w:val="24"/>
        </w:rPr>
        <w:tab/>
        <w:t>UOG Faculty Union Executive Board (1999-2000)</w:t>
      </w:r>
    </w:p>
    <w:p w:rsidR="003D1475" w:rsidRPr="001626FB" w:rsidRDefault="003D1475" w:rsidP="00E66325">
      <w:pPr>
        <w:rPr>
          <w:rFonts w:ascii="Times New Roman" w:hAnsi="Times New Roman"/>
          <w:w w:val="105"/>
          <w:sz w:val="24"/>
          <w:szCs w:val="24"/>
        </w:rPr>
      </w:pPr>
      <w:r w:rsidRPr="001626FB">
        <w:rPr>
          <w:rFonts w:ascii="Times New Roman" w:hAnsi="Times New Roman"/>
          <w:w w:val="105"/>
          <w:sz w:val="24"/>
          <w:szCs w:val="24"/>
        </w:rPr>
        <w:t>Member</w:t>
      </w:r>
      <w:r w:rsidRPr="001626FB">
        <w:rPr>
          <w:rFonts w:ascii="Times New Roman" w:hAnsi="Times New Roman"/>
          <w:w w:val="105"/>
          <w:sz w:val="24"/>
          <w:szCs w:val="24"/>
        </w:rPr>
        <w:tab/>
        <w:t>Faculty Senate Organizing Committee, 2000-2001</w:t>
      </w:r>
    </w:p>
    <w:p w:rsidR="00942E54" w:rsidRPr="000551E9" w:rsidRDefault="00317613" w:rsidP="00E66325">
      <w:pPr>
        <w:rPr>
          <w:rFonts w:ascii="Times New Roman" w:hAnsi="Times New Roman"/>
          <w:spacing w:val="-20"/>
          <w:w w:val="105"/>
          <w:sz w:val="24"/>
          <w:szCs w:val="24"/>
        </w:rPr>
      </w:pPr>
      <w:r>
        <w:rPr>
          <w:rFonts w:ascii="Times New Roman" w:hAnsi="Times New Roman"/>
          <w:spacing w:val="-20"/>
          <w:w w:val="105"/>
          <w:sz w:val="24"/>
          <w:szCs w:val="24"/>
        </w:rPr>
        <w:t>Mistress of</w:t>
      </w:r>
      <w:r w:rsidRPr="00317613">
        <w:rPr>
          <w:rFonts w:ascii="Times New Roman" w:hAnsi="Times New Roman"/>
          <w:w w:val="105"/>
          <w:sz w:val="24"/>
          <w:szCs w:val="24"/>
        </w:rPr>
        <w:t xml:space="preserve"> </w:t>
      </w:r>
      <w:r>
        <w:rPr>
          <w:rFonts w:ascii="Times New Roman" w:hAnsi="Times New Roman"/>
          <w:w w:val="105"/>
          <w:sz w:val="24"/>
          <w:szCs w:val="24"/>
        </w:rPr>
        <w:tab/>
      </w:r>
      <w:r w:rsidRPr="001626FB">
        <w:rPr>
          <w:rFonts w:ascii="Times New Roman" w:hAnsi="Times New Roman"/>
          <w:w w:val="105"/>
          <w:sz w:val="24"/>
          <w:szCs w:val="24"/>
        </w:rPr>
        <w:t>UOG Faculty Senate Inauguration Ceremony-January 19, 2001</w:t>
      </w:r>
      <w:r>
        <w:rPr>
          <w:rFonts w:ascii="Times New Roman" w:hAnsi="Times New Roman"/>
          <w:spacing w:val="-20"/>
          <w:w w:val="105"/>
          <w:sz w:val="24"/>
          <w:szCs w:val="24"/>
        </w:rPr>
        <w:t>Ceremony</w:t>
      </w:r>
      <w:r>
        <w:rPr>
          <w:rFonts w:ascii="Times New Roman" w:hAnsi="Times New Roman"/>
          <w:spacing w:val="-20"/>
          <w:w w:val="105"/>
          <w:sz w:val="24"/>
          <w:szCs w:val="24"/>
        </w:rPr>
        <w:tab/>
      </w:r>
    </w:p>
    <w:p w:rsidR="003D1475" w:rsidRPr="001626FB" w:rsidRDefault="003D1475" w:rsidP="00317613">
      <w:pPr>
        <w:tabs>
          <w:tab w:val="left" w:pos="720"/>
          <w:tab w:val="left" w:pos="1440"/>
          <w:tab w:val="left" w:pos="2160"/>
          <w:tab w:val="left" w:pos="2880"/>
          <w:tab w:val="left" w:pos="3600"/>
          <w:tab w:val="left" w:pos="4320"/>
          <w:tab w:val="left" w:pos="5040"/>
          <w:tab w:val="left" w:pos="6624"/>
        </w:tabs>
        <w:rPr>
          <w:rFonts w:ascii="Times New Roman" w:hAnsi="Times New Roman"/>
          <w:w w:val="105"/>
          <w:sz w:val="24"/>
          <w:szCs w:val="24"/>
        </w:rPr>
      </w:pPr>
      <w:r w:rsidRPr="001626FB">
        <w:rPr>
          <w:rFonts w:ascii="Times New Roman" w:hAnsi="Times New Roman"/>
          <w:w w:val="105"/>
          <w:sz w:val="24"/>
          <w:szCs w:val="24"/>
        </w:rPr>
        <w:t>Chairperson</w:t>
      </w:r>
      <w:r w:rsidRPr="001626FB">
        <w:rPr>
          <w:rFonts w:ascii="Times New Roman" w:hAnsi="Times New Roman"/>
          <w:w w:val="105"/>
          <w:sz w:val="24"/>
          <w:szCs w:val="24"/>
        </w:rPr>
        <w:tab/>
        <w:t>UOG Graduate Council (2000-2001)</w:t>
      </w:r>
      <w:r w:rsidR="00317613">
        <w:rPr>
          <w:rFonts w:ascii="Times New Roman" w:hAnsi="Times New Roman"/>
          <w:w w:val="105"/>
          <w:sz w:val="24"/>
          <w:szCs w:val="24"/>
        </w:rPr>
        <w:tab/>
      </w:r>
    </w:p>
    <w:p w:rsidR="00E66325" w:rsidRPr="001626FB" w:rsidRDefault="00E66325" w:rsidP="00E66325">
      <w:pPr>
        <w:rPr>
          <w:rFonts w:ascii="Times New Roman" w:hAnsi="Times New Roman"/>
          <w:w w:val="105"/>
          <w:sz w:val="24"/>
          <w:szCs w:val="24"/>
        </w:rPr>
      </w:pPr>
      <w:r w:rsidRPr="001626FB">
        <w:rPr>
          <w:rFonts w:ascii="Times New Roman" w:hAnsi="Times New Roman"/>
          <w:w w:val="105"/>
          <w:sz w:val="24"/>
          <w:szCs w:val="24"/>
        </w:rPr>
        <w:t xml:space="preserve">Chairperson  </w:t>
      </w:r>
      <w:r w:rsidRPr="001626FB">
        <w:rPr>
          <w:rFonts w:ascii="Times New Roman" w:hAnsi="Times New Roman"/>
          <w:w w:val="105"/>
          <w:sz w:val="24"/>
          <w:szCs w:val="24"/>
        </w:rPr>
        <w:tab/>
        <w:t>University of Guam, Faculty Council (1995-1997)</w:t>
      </w:r>
    </w:p>
    <w:p w:rsidR="0009608C" w:rsidRPr="001626FB" w:rsidRDefault="0009608C" w:rsidP="00E66325">
      <w:pPr>
        <w:rPr>
          <w:rFonts w:ascii="Times New Roman" w:hAnsi="Times New Roman"/>
          <w:w w:val="105"/>
          <w:sz w:val="24"/>
          <w:szCs w:val="24"/>
        </w:rPr>
      </w:pPr>
      <w:r w:rsidRPr="001626FB">
        <w:rPr>
          <w:rFonts w:ascii="Times New Roman" w:hAnsi="Times New Roman"/>
          <w:w w:val="105"/>
          <w:sz w:val="24"/>
          <w:szCs w:val="24"/>
        </w:rPr>
        <w:t>Member</w:t>
      </w:r>
      <w:r w:rsidRPr="001626FB">
        <w:rPr>
          <w:rFonts w:ascii="Times New Roman" w:hAnsi="Times New Roman"/>
          <w:w w:val="105"/>
          <w:sz w:val="24"/>
          <w:szCs w:val="24"/>
        </w:rPr>
        <w:tab/>
        <w:t>1996 UOG President’s Search Committee</w:t>
      </w:r>
    </w:p>
    <w:p w:rsidR="005427CA" w:rsidRPr="00317613" w:rsidRDefault="005427CA" w:rsidP="00E66325">
      <w:pPr>
        <w:rPr>
          <w:rFonts w:ascii="Times New Roman" w:hAnsi="Times New Roman"/>
          <w:spacing w:val="-20"/>
          <w:w w:val="105"/>
          <w:sz w:val="24"/>
          <w:szCs w:val="24"/>
        </w:rPr>
      </w:pPr>
      <w:r w:rsidRPr="001626FB">
        <w:rPr>
          <w:rFonts w:ascii="Times New Roman" w:hAnsi="Times New Roman"/>
          <w:w w:val="105"/>
          <w:sz w:val="24"/>
          <w:szCs w:val="24"/>
        </w:rPr>
        <w:t>Member</w:t>
      </w:r>
      <w:r w:rsidRPr="001626FB">
        <w:rPr>
          <w:rFonts w:ascii="Times New Roman" w:hAnsi="Times New Roman"/>
          <w:w w:val="105"/>
          <w:sz w:val="24"/>
          <w:szCs w:val="24"/>
        </w:rPr>
        <w:tab/>
      </w:r>
      <w:r w:rsidRPr="00317613">
        <w:rPr>
          <w:rFonts w:ascii="Times New Roman" w:hAnsi="Times New Roman"/>
          <w:spacing w:val="-20"/>
          <w:w w:val="105"/>
          <w:sz w:val="24"/>
          <w:szCs w:val="24"/>
        </w:rPr>
        <w:t>UOG Delegation to the 7</w:t>
      </w:r>
      <w:r w:rsidRPr="00317613">
        <w:rPr>
          <w:rFonts w:ascii="Times New Roman" w:hAnsi="Times New Roman"/>
          <w:spacing w:val="-20"/>
          <w:w w:val="105"/>
          <w:sz w:val="24"/>
          <w:szCs w:val="24"/>
          <w:vertAlign w:val="superscript"/>
        </w:rPr>
        <w:t>th</w:t>
      </w:r>
      <w:r w:rsidRPr="00317613">
        <w:rPr>
          <w:rFonts w:ascii="Times New Roman" w:hAnsi="Times New Roman"/>
          <w:spacing w:val="-20"/>
          <w:w w:val="105"/>
          <w:sz w:val="24"/>
          <w:szCs w:val="24"/>
        </w:rPr>
        <w:t xml:space="preserve"> Annual Governor’s Conference for Women, March 26</w:t>
      </w:r>
      <w:proofErr w:type="gramStart"/>
      <w:r w:rsidRPr="00317613">
        <w:rPr>
          <w:rFonts w:ascii="Times New Roman" w:hAnsi="Times New Roman"/>
          <w:spacing w:val="-20"/>
          <w:w w:val="105"/>
          <w:sz w:val="24"/>
          <w:szCs w:val="24"/>
        </w:rPr>
        <w:t>,1998</w:t>
      </w:r>
      <w:proofErr w:type="gramEnd"/>
    </w:p>
    <w:p w:rsidR="00975713" w:rsidRPr="00317613" w:rsidRDefault="00975713" w:rsidP="00E66325">
      <w:pPr>
        <w:rPr>
          <w:rFonts w:ascii="Times New Roman" w:hAnsi="Times New Roman"/>
          <w:spacing w:val="-20"/>
          <w:w w:val="105"/>
          <w:sz w:val="24"/>
          <w:szCs w:val="24"/>
        </w:rPr>
      </w:pPr>
      <w:r w:rsidRPr="001626FB">
        <w:rPr>
          <w:rFonts w:ascii="Times New Roman" w:hAnsi="Times New Roman"/>
          <w:w w:val="105"/>
          <w:sz w:val="24"/>
          <w:szCs w:val="24"/>
        </w:rPr>
        <w:t>Member</w:t>
      </w:r>
      <w:r w:rsidRPr="001626FB">
        <w:rPr>
          <w:rFonts w:ascii="Times New Roman" w:hAnsi="Times New Roman"/>
          <w:w w:val="105"/>
          <w:sz w:val="24"/>
          <w:szCs w:val="24"/>
        </w:rPr>
        <w:tab/>
      </w:r>
      <w:r w:rsidRPr="00317613">
        <w:rPr>
          <w:rFonts w:ascii="Times New Roman" w:hAnsi="Times New Roman"/>
          <w:spacing w:val="-20"/>
          <w:w w:val="105"/>
          <w:sz w:val="24"/>
          <w:szCs w:val="24"/>
        </w:rPr>
        <w:t>College of Arts &amp; Sciences-Chamorro Language Search Committee, Dec.11</w:t>
      </w:r>
      <w:proofErr w:type="gramStart"/>
      <w:r w:rsidRPr="00317613">
        <w:rPr>
          <w:rFonts w:ascii="Times New Roman" w:hAnsi="Times New Roman"/>
          <w:spacing w:val="-20"/>
          <w:w w:val="105"/>
          <w:sz w:val="24"/>
          <w:szCs w:val="24"/>
        </w:rPr>
        <w:t>,1998</w:t>
      </w:r>
      <w:proofErr w:type="gramEnd"/>
    </w:p>
    <w:p w:rsidR="00975713" w:rsidRPr="001626FB" w:rsidRDefault="00975713" w:rsidP="00E66325">
      <w:pPr>
        <w:rPr>
          <w:rFonts w:ascii="Times New Roman" w:hAnsi="Times New Roman"/>
          <w:w w:val="105"/>
          <w:sz w:val="24"/>
          <w:szCs w:val="24"/>
        </w:rPr>
      </w:pPr>
      <w:r w:rsidRPr="001626FB">
        <w:rPr>
          <w:rFonts w:ascii="Times New Roman" w:hAnsi="Times New Roman"/>
          <w:w w:val="105"/>
          <w:sz w:val="24"/>
          <w:szCs w:val="24"/>
        </w:rPr>
        <w:t>Member</w:t>
      </w:r>
      <w:r w:rsidRPr="001626FB">
        <w:rPr>
          <w:rFonts w:ascii="Times New Roman" w:hAnsi="Times New Roman"/>
          <w:w w:val="105"/>
          <w:sz w:val="24"/>
          <w:szCs w:val="24"/>
        </w:rPr>
        <w:tab/>
        <w:t>UOG 1997 Charter Day Faculty Awards Committee</w:t>
      </w:r>
    </w:p>
    <w:p w:rsidR="0009608C" w:rsidRPr="001626FB" w:rsidRDefault="0009608C" w:rsidP="00E66325">
      <w:pPr>
        <w:rPr>
          <w:rFonts w:ascii="Times New Roman" w:hAnsi="Times New Roman"/>
          <w:w w:val="105"/>
          <w:sz w:val="24"/>
          <w:szCs w:val="24"/>
        </w:rPr>
      </w:pPr>
      <w:r w:rsidRPr="001626FB">
        <w:rPr>
          <w:rFonts w:ascii="Times New Roman" w:hAnsi="Times New Roman"/>
          <w:w w:val="105"/>
          <w:sz w:val="24"/>
          <w:szCs w:val="24"/>
        </w:rPr>
        <w:t>Judge</w:t>
      </w:r>
      <w:r w:rsidRPr="001626FB">
        <w:rPr>
          <w:rFonts w:ascii="Times New Roman" w:hAnsi="Times New Roman"/>
          <w:w w:val="105"/>
          <w:sz w:val="24"/>
          <w:szCs w:val="24"/>
        </w:rPr>
        <w:tab/>
      </w:r>
      <w:r w:rsidRPr="001626FB">
        <w:rPr>
          <w:rFonts w:ascii="Times New Roman" w:hAnsi="Times New Roman"/>
          <w:w w:val="105"/>
          <w:sz w:val="24"/>
          <w:szCs w:val="24"/>
        </w:rPr>
        <w:tab/>
        <w:t>1997 UOG College of Arts &amp; Science Academic Challenge Bowl</w:t>
      </w:r>
    </w:p>
    <w:p w:rsidR="00E66325" w:rsidRDefault="00E66325" w:rsidP="00D63142">
      <w:pPr>
        <w:rPr>
          <w:rFonts w:ascii="Times New Roman" w:hAnsi="Times New Roman"/>
          <w:w w:val="105"/>
          <w:sz w:val="24"/>
          <w:szCs w:val="24"/>
        </w:rPr>
      </w:pPr>
      <w:r w:rsidRPr="001626FB">
        <w:rPr>
          <w:rFonts w:ascii="Times New Roman" w:hAnsi="Times New Roman"/>
          <w:w w:val="105"/>
          <w:sz w:val="24"/>
          <w:szCs w:val="24"/>
        </w:rPr>
        <w:lastRenderedPageBreak/>
        <w:t xml:space="preserve">Member </w:t>
      </w:r>
      <w:r w:rsidRPr="001626FB">
        <w:rPr>
          <w:rFonts w:ascii="Times New Roman" w:hAnsi="Times New Roman"/>
          <w:w w:val="105"/>
          <w:sz w:val="24"/>
          <w:szCs w:val="24"/>
        </w:rPr>
        <w:tab/>
        <w:t>COE Peer Review Committe</w:t>
      </w:r>
      <w:r w:rsidR="00245F6C">
        <w:rPr>
          <w:rFonts w:ascii="Times New Roman" w:hAnsi="Times New Roman"/>
          <w:w w:val="105"/>
          <w:sz w:val="24"/>
          <w:szCs w:val="24"/>
        </w:rPr>
        <w:t xml:space="preserve">e, Dr. </w:t>
      </w:r>
      <w:proofErr w:type="spellStart"/>
      <w:r w:rsidR="00245F6C">
        <w:rPr>
          <w:rFonts w:ascii="Times New Roman" w:hAnsi="Times New Roman"/>
          <w:w w:val="105"/>
          <w:sz w:val="24"/>
          <w:szCs w:val="24"/>
        </w:rPr>
        <w:t>Bernadita</w:t>
      </w:r>
      <w:proofErr w:type="spellEnd"/>
      <w:r w:rsidR="00245F6C">
        <w:rPr>
          <w:rFonts w:ascii="Times New Roman" w:hAnsi="Times New Roman"/>
          <w:w w:val="105"/>
          <w:sz w:val="24"/>
          <w:szCs w:val="24"/>
        </w:rPr>
        <w:t xml:space="preserve"> Camacho-</w:t>
      </w:r>
      <w:proofErr w:type="spellStart"/>
      <w:r w:rsidR="00245F6C">
        <w:rPr>
          <w:rFonts w:ascii="Times New Roman" w:hAnsi="Times New Roman"/>
          <w:w w:val="105"/>
          <w:sz w:val="24"/>
          <w:szCs w:val="24"/>
        </w:rPr>
        <w:t>Dungca</w:t>
      </w:r>
      <w:proofErr w:type="spellEnd"/>
      <w:r w:rsidR="00245F6C">
        <w:rPr>
          <w:rFonts w:ascii="Times New Roman" w:hAnsi="Times New Roman"/>
          <w:w w:val="105"/>
          <w:sz w:val="24"/>
          <w:szCs w:val="24"/>
        </w:rPr>
        <w:t xml:space="preserve"> (1997)</w:t>
      </w:r>
    </w:p>
    <w:p w:rsidR="00245F6C" w:rsidRPr="00245F6C" w:rsidRDefault="00245F6C" w:rsidP="00245F6C">
      <w:pPr>
        <w:pStyle w:val="Style"/>
        <w:rPr>
          <w:rFonts w:ascii="Times New Roman" w:hAnsi="Times New Roman" w:cs="Times New Roman"/>
        </w:rPr>
      </w:pPr>
      <w:r w:rsidRPr="00245F6C">
        <w:rPr>
          <w:rFonts w:ascii="Times New Roman" w:hAnsi="Times New Roman" w:cs="Times New Roman"/>
          <w:w w:val="105"/>
        </w:rPr>
        <w:t>Member</w:t>
      </w:r>
      <w:r w:rsidRPr="00245F6C">
        <w:rPr>
          <w:w w:val="105"/>
        </w:rPr>
        <w:tab/>
      </w:r>
      <w:r w:rsidRPr="00245F6C">
        <w:rPr>
          <w:rFonts w:ascii="Times New Roman" w:hAnsi="Times New Roman" w:cs="Times New Roman"/>
        </w:rPr>
        <w:t>Steering Committee for UOG Western Pacific Women’s Institute (1996)</w:t>
      </w:r>
    </w:p>
    <w:p w:rsidR="0009608C" w:rsidRPr="001626FB" w:rsidRDefault="0009608C" w:rsidP="00D63142">
      <w:pPr>
        <w:rPr>
          <w:rFonts w:ascii="Times New Roman" w:hAnsi="Times New Roman"/>
          <w:w w:val="105"/>
          <w:sz w:val="24"/>
          <w:szCs w:val="24"/>
        </w:rPr>
      </w:pPr>
      <w:r w:rsidRPr="00317613">
        <w:rPr>
          <w:rFonts w:ascii="Times New Roman" w:hAnsi="Times New Roman"/>
          <w:spacing w:val="-20"/>
          <w:w w:val="105"/>
          <w:sz w:val="24"/>
          <w:szCs w:val="24"/>
        </w:rPr>
        <w:t>Co-Chairperson</w:t>
      </w:r>
      <w:r w:rsidRPr="001626FB">
        <w:rPr>
          <w:rFonts w:ascii="Times New Roman" w:hAnsi="Times New Roman"/>
          <w:w w:val="105"/>
          <w:sz w:val="24"/>
          <w:szCs w:val="24"/>
        </w:rPr>
        <w:t xml:space="preserve"> 1996 UOG Commencement Committee</w:t>
      </w:r>
    </w:p>
    <w:p w:rsidR="0009608C" w:rsidRPr="001626FB" w:rsidRDefault="0009608C" w:rsidP="00D63142">
      <w:pPr>
        <w:rPr>
          <w:rFonts w:ascii="Times New Roman" w:hAnsi="Times New Roman"/>
          <w:w w:val="105"/>
          <w:sz w:val="24"/>
          <w:szCs w:val="24"/>
        </w:rPr>
      </w:pPr>
      <w:r w:rsidRPr="001626FB">
        <w:rPr>
          <w:rFonts w:ascii="Times New Roman" w:hAnsi="Times New Roman"/>
          <w:w w:val="105"/>
          <w:sz w:val="24"/>
          <w:szCs w:val="24"/>
        </w:rPr>
        <w:t>Participant</w:t>
      </w:r>
      <w:r w:rsidRPr="001626FB">
        <w:rPr>
          <w:rFonts w:ascii="Times New Roman" w:hAnsi="Times New Roman"/>
          <w:w w:val="105"/>
          <w:sz w:val="24"/>
          <w:szCs w:val="24"/>
        </w:rPr>
        <w:tab/>
        <w:t>1996 UOG Academic Master Plan Committee</w:t>
      </w:r>
    </w:p>
    <w:p w:rsidR="0009608C" w:rsidRPr="001626FB" w:rsidRDefault="00317613" w:rsidP="00D63142">
      <w:pPr>
        <w:rPr>
          <w:rFonts w:ascii="Times New Roman" w:hAnsi="Times New Roman"/>
          <w:w w:val="105"/>
          <w:sz w:val="24"/>
          <w:szCs w:val="24"/>
        </w:rPr>
      </w:pPr>
      <w:r>
        <w:rPr>
          <w:rFonts w:ascii="Times New Roman" w:hAnsi="Times New Roman"/>
          <w:w w:val="105"/>
          <w:sz w:val="24"/>
          <w:szCs w:val="24"/>
        </w:rPr>
        <w:t>Trainer</w:t>
      </w:r>
      <w:r>
        <w:rPr>
          <w:rFonts w:ascii="Times New Roman" w:hAnsi="Times New Roman"/>
          <w:w w:val="105"/>
          <w:sz w:val="24"/>
          <w:szCs w:val="24"/>
        </w:rPr>
        <w:tab/>
      </w:r>
      <w:r w:rsidR="0009608C" w:rsidRPr="001626FB">
        <w:rPr>
          <w:rFonts w:ascii="Times New Roman" w:hAnsi="Times New Roman"/>
          <w:w w:val="105"/>
          <w:sz w:val="24"/>
          <w:szCs w:val="24"/>
        </w:rPr>
        <w:t>1996 UOG New Employee Orientation</w:t>
      </w:r>
    </w:p>
    <w:p w:rsidR="00524895" w:rsidRPr="001626FB" w:rsidRDefault="00E66325" w:rsidP="00D63142">
      <w:pPr>
        <w:tabs>
          <w:tab w:val="left" w:pos="1440"/>
        </w:tabs>
        <w:rPr>
          <w:rFonts w:ascii="Times New Roman" w:hAnsi="Times New Roman"/>
          <w:w w:val="105"/>
          <w:sz w:val="24"/>
          <w:szCs w:val="24"/>
        </w:rPr>
      </w:pPr>
      <w:r w:rsidRPr="001626FB">
        <w:rPr>
          <w:rFonts w:ascii="Times New Roman" w:hAnsi="Times New Roman"/>
          <w:w w:val="105"/>
          <w:sz w:val="24"/>
          <w:szCs w:val="24"/>
        </w:rPr>
        <w:t>Member</w:t>
      </w:r>
      <w:r w:rsidRPr="001626FB">
        <w:rPr>
          <w:rFonts w:ascii="Times New Roman" w:hAnsi="Times New Roman"/>
          <w:w w:val="105"/>
          <w:sz w:val="24"/>
          <w:szCs w:val="24"/>
        </w:rPr>
        <w:tab/>
        <w:t>University of Guam Community Service Committee, 1988-1990</w:t>
      </w:r>
    </w:p>
    <w:p w:rsidR="00E66325" w:rsidRPr="001626FB" w:rsidRDefault="00E66325" w:rsidP="00E66325">
      <w:pPr>
        <w:tabs>
          <w:tab w:val="left" w:pos="1440"/>
        </w:tabs>
        <w:rPr>
          <w:rFonts w:ascii="Times New Roman" w:hAnsi="Times New Roman"/>
          <w:sz w:val="24"/>
          <w:szCs w:val="24"/>
        </w:rPr>
      </w:pPr>
      <w:r w:rsidRPr="001626FB">
        <w:rPr>
          <w:rFonts w:ascii="Times New Roman" w:hAnsi="Times New Roman"/>
          <w:w w:val="105"/>
          <w:sz w:val="24"/>
          <w:szCs w:val="24"/>
        </w:rPr>
        <w:t>Member</w:t>
      </w:r>
      <w:r w:rsidRPr="001626FB">
        <w:rPr>
          <w:rFonts w:ascii="Times New Roman" w:hAnsi="Times New Roman"/>
          <w:w w:val="105"/>
          <w:sz w:val="24"/>
          <w:szCs w:val="24"/>
        </w:rPr>
        <w:tab/>
        <w:t xml:space="preserve">Search Committee, Director for Counseling Services, University </w:t>
      </w:r>
      <w:r w:rsidRPr="001626FB">
        <w:rPr>
          <w:rFonts w:ascii="Times New Roman" w:hAnsi="Times New Roman"/>
          <w:sz w:val="24"/>
          <w:szCs w:val="24"/>
        </w:rPr>
        <w:t>of Guam (1988)</w:t>
      </w:r>
    </w:p>
    <w:p w:rsidR="00C92B37" w:rsidRPr="001626FB" w:rsidRDefault="00C92B37" w:rsidP="00E66325">
      <w:pPr>
        <w:tabs>
          <w:tab w:val="left" w:pos="1440"/>
        </w:tabs>
        <w:rPr>
          <w:rFonts w:ascii="Times New Roman" w:hAnsi="Times New Roman"/>
          <w:sz w:val="24"/>
          <w:szCs w:val="24"/>
        </w:rPr>
      </w:pPr>
      <w:r w:rsidRPr="001626FB">
        <w:rPr>
          <w:rFonts w:ascii="Times New Roman" w:hAnsi="Times New Roman"/>
          <w:sz w:val="24"/>
          <w:szCs w:val="24"/>
        </w:rPr>
        <w:t>Chairperson</w:t>
      </w:r>
      <w:r w:rsidRPr="001626FB">
        <w:rPr>
          <w:rFonts w:ascii="Times New Roman" w:hAnsi="Times New Roman"/>
          <w:sz w:val="24"/>
          <w:szCs w:val="24"/>
        </w:rPr>
        <w:tab/>
        <w:t>1986 UOG Charter Day Committee</w:t>
      </w:r>
    </w:p>
    <w:p w:rsidR="003D7ACE" w:rsidRPr="001626FB" w:rsidRDefault="003D7ACE" w:rsidP="00B139B4">
      <w:pPr>
        <w:pStyle w:val="Style"/>
        <w:rPr>
          <w:rFonts w:ascii="Times New Roman" w:hAnsi="Times New Roman" w:cs="Times New Roman"/>
        </w:rPr>
      </w:pPr>
    </w:p>
    <w:p w:rsidR="00365FD0" w:rsidRDefault="00365FD0" w:rsidP="00B139B4">
      <w:pPr>
        <w:pStyle w:val="Style"/>
        <w:rPr>
          <w:rFonts w:ascii="Times New Roman" w:hAnsi="Times New Roman" w:cs="Times New Roman"/>
          <w:b/>
          <w:color w:val="009900"/>
          <w:u w:val="single"/>
        </w:rPr>
      </w:pPr>
    </w:p>
    <w:p w:rsidR="00283C35" w:rsidRPr="001626FB" w:rsidRDefault="00CE6ED0" w:rsidP="00B139B4">
      <w:pPr>
        <w:pStyle w:val="Style"/>
        <w:rPr>
          <w:rFonts w:ascii="Times New Roman" w:hAnsi="Times New Roman" w:cs="Times New Roman"/>
          <w:b/>
          <w:color w:val="009900"/>
          <w:u w:val="single"/>
        </w:rPr>
      </w:pPr>
      <w:r w:rsidRPr="001626FB">
        <w:rPr>
          <w:rFonts w:ascii="Times New Roman" w:hAnsi="Times New Roman" w:cs="Times New Roman"/>
          <w:b/>
          <w:color w:val="009900"/>
          <w:u w:val="single"/>
        </w:rPr>
        <w:t xml:space="preserve">School (SOE) </w:t>
      </w:r>
      <w:r w:rsidR="00283C35" w:rsidRPr="001626FB">
        <w:rPr>
          <w:rFonts w:ascii="Times New Roman" w:hAnsi="Times New Roman" w:cs="Times New Roman"/>
          <w:b/>
          <w:color w:val="009900"/>
          <w:u w:val="single"/>
        </w:rPr>
        <w:t>Service</w:t>
      </w:r>
    </w:p>
    <w:p w:rsidR="003D7ACE" w:rsidRPr="001E10BA" w:rsidRDefault="003D7ACE" w:rsidP="003D7ACE">
      <w:pPr>
        <w:rPr>
          <w:rFonts w:ascii="Times New Roman" w:hAnsi="Times New Roman"/>
          <w:spacing w:val="-20"/>
          <w:w w:val="105"/>
          <w:sz w:val="24"/>
          <w:szCs w:val="24"/>
        </w:rPr>
      </w:pPr>
      <w:r w:rsidRPr="001E10BA">
        <w:rPr>
          <w:rFonts w:ascii="Times New Roman" w:hAnsi="Times New Roman"/>
          <w:spacing w:val="-20"/>
          <w:w w:val="105"/>
          <w:sz w:val="24"/>
          <w:szCs w:val="24"/>
        </w:rPr>
        <w:t>NCATE Coordinator</w:t>
      </w:r>
      <w:r w:rsidRPr="001E10BA">
        <w:rPr>
          <w:rFonts w:ascii="Times New Roman" w:hAnsi="Times New Roman"/>
          <w:w w:val="105"/>
          <w:sz w:val="24"/>
          <w:szCs w:val="24"/>
        </w:rPr>
        <w:tab/>
        <w:t>School of Education (2010-2011)</w:t>
      </w:r>
    </w:p>
    <w:p w:rsidR="001E10BA" w:rsidRPr="001E10BA" w:rsidRDefault="001E10BA" w:rsidP="001E10BA">
      <w:pPr>
        <w:tabs>
          <w:tab w:val="left" w:pos="990"/>
          <w:tab w:val="left" w:pos="1440"/>
          <w:tab w:val="left" w:pos="1920"/>
          <w:tab w:val="left" w:pos="2400"/>
          <w:tab w:val="left" w:pos="2880"/>
          <w:tab w:val="left" w:pos="3514"/>
          <w:tab w:val="left" w:pos="4147"/>
          <w:tab w:val="left" w:pos="7800"/>
        </w:tabs>
        <w:rPr>
          <w:rFonts w:ascii="Times New Roman" w:hAnsi="Times New Roman"/>
          <w:sz w:val="24"/>
          <w:szCs w:val="24"/>
        </w:rPr>
      </w:pPr>
      <w:r w:rsidRPr="001E10BA">
        <w:rPr>
          <w:rFonts w:ascii="Times New Roman" w:hAnsi="Times New Roman"/>
          <w:sz w:val="24"/>
          <w:szCs w:val="24"/>
        </w:rPr>
        <w:t>FERHS Division Representative to SOE/AAC 2010-2011</w:t>
      </w:r>
    </w:p>
    <w:p w:rsidR="00524895" w:rsidRPr="00317613" w:rsidRDefault="003D7ACE" w:rsidP="00317613">
      <w:pPr>
        <w:rPr>
          <w:rFonts w:ascii="Times New Roman" w:hAnsi="Times New Roman"/>
          <w:w w:val="105"/>
          <w:sz w:val="24"/>
          <w:szCs w:val="24"/>
        </w:rPr>
      </w:pPr>
      <w:r w:rsidRPr="001626FB">
        <w:rPr>
          <w:rFonts w:ascii="Times New Roman" w:hAnsi="Times New Roman"/>
          <w:w w:val="105"/>
          <w:sz w:val="24"/>
          <w:szCs w:val="24"/>
        </w:rPr>
        <w:t>Chairperson</w:t>
      </w:r>
      <w:r w:rsidRPr="001626FB">
        <w:rPr>
          <w:rFonts w:ascii="Times New Roman" w:hAnsi="Times New Roman"/>
          <w:w w:val="105"/>
          <w:sz w:val="24"/>
          <w:szCs w:val="24"/>
        </w:rPr>
        <w:tab/>
        <w:t>Special Education Search Committee, UOG-School of Education (2006)</w:t>
      </w:r>
    </w:p>
    <w:p w:rsidR="006B019D" w:rsidRDefault="006B019D" w:rsidP="006B019D">
      <w:pPr>
        <w:rPr>
          <w:rFonts w:ascii="Times New Roman" w:hAnsi="Times New Roman"/>
          <w:w w:val="105"/>
          <w:sz w:val="24"/>
          <w:szCs w:val="24"/>
        </w:rPr>
      </w:pPr>
      <w:r w:rsidRPr="001626FB">
        <w:rPr>
          <w:rFonts w:ascii="Times New Roman" w:hAnsi="Times New Roman"/>
          <w:w w:val="105"/>
          <w:sz w:val="24"/>
          <w:szCs w:val="24"/>
        </w:rPr>
        <w:t>Chairperson</w:t>
      </w:r>
      <w:r w:rsidRPr="001626FB">
        <w:rPr>
          <w:rFonts w:ascii="Times New Roman" w:hAnsi="Times New Roman"/>
          <w:w w:val="105"/>
          <w:sz w:val="24"/>
          <w:szCs w:val="24"/>
        </w:rPr>
        <w:tab/>
        <w:t>Special Education, Search Committee (2003-2006)</w:t>
      </w:r>
    </w:p>
    <w:p w:rsidR="00716D1E" w:rsidRDefault="00716D1E" w:rsidP="00716D1E">
      <w:pPr>
        <w:tabs>
          <w:tab w:val="left" w:pos="1440"/>
        </w:tabs>
        <w:ind w:left="1440" w:hanging="1440"/>
        <w:rPr>
          <w:rFonts w:ascii="Times New Roman" w:hAnsi="Times New Roman"/>
          <w:w w:val="105"/>
          <w:sz w:val="24"/>
          <w:szCs w:val="24"/>
        </w:rPr>
      </w:pPr>
      <w:r w:rsidRPr="001626FB">
        <w:rPr>
          <w:rFonts w:ascii="Times New Roman" w:hAnsi="Times New Roman"/>
          <w:w w:val="105"/>
          <w:sz w:val="24"/>
          <w:szCs w:val="24"/>
        </w:rPr>
        <w:t xml:space="preserve">Chair </w:t>
      </w:r>
      <w:r w:rsidRPr="001626FB">
        <w:rPr>
          <w:rFonts w:ascii="Times New Roman" w:hAnsi="Times New Roman"/>
          <w:w w:val="105"/>
          <w:sz w:val="24"/>
          <w:szCs w:val="24"/>
        </w:rPr>
        <w:tab/>
        <w:t xml:space="preserve">Dean Search Committee, University of Guam, College of Education Summer, 1985, </w:t>
      </w:r>
      <w:proofErr w:type="gramStart"/>
      <w:r w:rsidRPr="001626FB">
        <w:rPr>
          <w:rFonts w:ascii="Times New Roman" w:hAnsi="Times New Roman"/>
          <w:w w:val="105"/>
          <w:sz w:val="24"/>
          <w:szCs w:val="24"/>
        </w:rPr>
        <w:t>Spring</w:t>
      </w:r>
      <w:proofErr w:type="gramEnd"/>
      <w:r w:rsidRPr="001626FB">
        <w:rPr>
          <w:rFonts w:ascii="Times New Roman" w:hAnsi="Times New Roman"/>
          <w:w w:val="105"/>
          <w:sz w:val="24"/>
          <w:szCs w:val="24"/>
        </w:rPr>
        <w:t>, 1987, and Fall, 1990</w:t>
      </w:r>
    </w:p>
    <w:p w:rsidR="00245F6C" w:rsidRPr="00245F6C" w:rsidRDefault="00245F6C" w:rsidP="00245F6C">
      <w:pPr>
        <w:rPr>
          <w:w w:val="105"/>
          <w:sz w:val="24"/>
          <w:szCs w:val="24"/>
        </w:rPr>
      </w:pPr>
      <w:r>
        <w:rPr>
          <w:w w:val="105"/>
          <w:sz w:val="24"/>
          <w:szCs w:val="24"/>
        </w:rPr>
        <w:t>Member</w:t>
      </w:r>
      <w:r>
        <w:rPr>
          <w:w w:val="105"/>
          <w:sz w:val="24"/>
          <w:szCs w:val="24"/>
        </w:rPr>
        <w:tab/>
      </w:r>
      <w:r w:rsidRPr="00245F6C">
        <w:rPr>
          <w:w w:val="105"/>
          <w:sz w:val="24"/>
          <w:szCs w:val="24"/>
        </w:rPr>
        <w:t>Foundations &amp; Educational Research Sea</w:t>
      </w:r>
      <w:r>
        <w:rPr>
          <w:w w:val="105"/>
          <w:sz w:val="24"/>
          <w:szCs w:val="24"/>
        </w:rPr>
        <w:t>rch Committee (2000-2010)</w:t>
      </w:r>
    </w:p>
    <w:p w:rsidR="00245F6C" w:rsidRPr="000551E9" w:rsidRDefault="00245F6C" w:rsidP="000551E9">
      <w:pPr>
        <w:rPr>
          <w:w w:val="105"/>
          <w:sz w:val="24"/>
          <w:szCs w:val="24"/>
        </w:rPr>
      </w:pPr>
      <w:r>
        <w:rPr>
          <w:w w:val="105"/>
          <w:sz w:val="24"/>
          <w:szCs w:val="24"/>
        </w:rPr>
        <w:t>Chairperson</w:t>
      </w:r>
      <w:r>
        <w:rPr>
          <w:w w:val="105"/>
          <w:sz w:val="24"/>
          <w:szCs w:val="24"/>
        </w:rPr>
        <w:tab/>
      </w:r>
      <w:r w:rsidRPr="00245F6C">
        <w:rPr>
          <w:w w:val="105"/>
          <w:sz w:val="24"/>
          <w:szCs w:val="24"/>
        </w:rPr>
        <w:t>Office of Field Experience Search Committee</w:t>
      </w:r>
      <w:r>
        <w:rPr>
          <w:w w:val="105"/>
          <w:sz w:val="24"/>
          <w:szCs w:val="24"/>
        </w:rPr>
        <w:t xml:space="preserve"> (2010)</w:t>
      </w:r>
    </w:p>
    <w:p w:rsidR="003D1475" w:rsidRPr="001626FB" w:rsidRDefault="003D1475" w:rsidP="006B019D">
      <w:pPr>
        <w:rPr>
          <w:rFonts w:ascii="Times New Roman" w:hAnsi="Times New Roman"/>
          <w:spacing w:val="-20"/>
          <w:w w:val="105"/>
          <w:sz w:val="24"/>
          <w:szCs w:val="24"/>
        </w:rPr>
      </w:pPr>
      <w:r w:rsidRPr="001626FB">
        <w:rPr>
          <w:rFonts w:ascii="Times New Roman" w:hAnsi="Times New Roman"/>
          <w:spacing w:val="-20"/>
          <w:w w:val="105"/>
          <w:sz w:val="24"/>
          <w:szCs w:val="24"/>
        </w:rPr>
        <w:t>NCATE Coordinator</w:t>
      </w:r>
      <w:r w:rsidRPr="001626FB">
        <w:rPr>
          <w:rFonts w:ascii="Times New Roman" w:hAnsi="Times New Roman"/>
          <w:w w:val="105"/>
          <w:sz w:val="24"/>
          <w:szCs w:val="24"/>
        </w:rPr>
        <w:tab/>
        <w:t>School of Education (2005-2006)</w:t>
      </w:r>
    </w:p>
    <w:p w:rsidR="00283C35" w:rsidRPr="001626FB" w:rsidRDefault="006B019D" w:rsidP="00317613">
      <w:pPr>
        <w:ind w:left="1440" w:hanging="1440"/>
        <w:rPr>
          <w:rFonts w:ascii="Times New Roman" w:hAnsi="Times New Roman"/>
          <w:w w:val="105"/>
          <w:sz w:val="24"/>
          <w:szCs w:val="24"/>
        </w:rPr>
      </w:pPr>
      <w:r w:rsidRPr="001626FB">
        <w:rPr>
          <w:rFonts w:ascii="Times New Roman" w:hAnsi="Times New Roman"/>
          <w:w w:val="105"/>
          <w:sz w:val="24"/>
          <w:szCs w:val="24"/>
        </w:rPr>
        <w:t>Member</w:t>
      </w:r>
      <w:r w:rsidRPr="001626FB">
        <w:rPr>
          <w:rFonts w:ascii="Times New Roman" w:hAnsi="Times New Roman"/>
          <w:w w:val="105"/>
          <w:sz w:val="24"/>
          <w:szCs w:val="24"/>
        </w:rPr>
        <w:tab/>
        <w:t>UOG School of Educa</w:t>
      </w:r>
      <w:r w:rsidR="00317613">
        <w:rPr>
          <w:rFonts w:ascii="Times New Roman" w:hAnsi="Times New Roman"/>
          <w:w w:val="105"/>
          <w:sz w:val="24"/>
          <w:szCs w:val="24"/>
        </w:rPr>
        <w:t xml:space="preserve">tion, NCATE Accreditation Committee </w:t>
      </w:r>
      <w:r w:rsidRPr="001626FB">
        <w:rPr>
          <w:rFonts w:ascii="Times New Roman" w:hAnsi="Times New Roman"/>
          <w:w w:val="105"/>
          <w:sz w:val="24"/>
          <w:szCs w:val="24"/>
        </w:rPr>
        <w:t xml:space="preserve">Standard #6 </w:t>
      </w:r>
      <w:r w:rsidR="00317613">
        <w:rPr>
          <w:rFonts w:ascii="Times New Roman" w:hAnsi="Times New Roman"/>
          <w:w w:val="105"/>
          <w:sz w:val="24"/>
          <w:szCs w:val="24"/>
        </w:rPr>
        <w:t xml:space="preserve">(1999, </w:t>
      </w:r>
      <w:r w:rsidRPr="001626FB">
        <w:rPr>
          <w:rFonts w:ascii="Times New Roman" w:hAnsi="Times New Roman"/>
          <w:w w:val="105"/>
          <w:sz w:val="24"/>
          <w:szCs w:val="24"/>
        </w:rPr>
        <w:t>2006</w:t>
      </w:r>
      <w:r w:rsidR="00317613">
        <w:rPr>
          <w:rFonts w:ascii="Times New Roman" w:hAnsi="Times New Roman"/>
          <w:w w:val="105"/>
          <w:sz w:val="24"/>
          <w:szCs w:val="24"/>
        </w:rPr>
        <w:t>, and 2010</w:t>
      </w:r>
      <w:r w:rsidRPr="001626FB">
        <w:rPr>
          <w:rFonts w:ascii="Times New Roman" w:hAnsi="Times New Roman"/>
          <w:w w:val="105"/>
          <w:sz w:val="24"/>
          <w:szCs w:val="24"/>
        </w:rPr>
        <w:t>)</w:t>
      </w:r>
    </w:p>
    <w:p w:rsidR="006B019D" w:rsidRPr="001626FB" w:rsidRDefault="006B019D" w:rsidP="00524895">
      <w:pPr>
        <w:rPr>
          <w:rFonts w:ascii="Times New Roman" w:hAnsi="Times New Roman"/>
          <w:w w:val="105"/>
          <w:sz w:val="24"/>
          <w:szCs w:val="24"/>
          <w:u w:val="single"/>
        </w:rPr>
      </w:pPr>
      <w:r w:rsidRPr="001626FB">
        <w:rPr>
          <w:rFonts w:ascii="Times New Roman" w:hAnsi="Times New Roman"/>
          <w:spacing w:val="-20"/>
          <w:w w:val="105"/>
          <w:sz w:val="24"/>
          <w:szCs w:val="24"/>
        </w:rPr>
        <w:t>Compiler/Writer</w:t>
      </w:r>
      <w:r w:rsidRPr="001626FB">
        <w:rPr>
          <w:rFonts w:ascii="Times New Roman" w:hAnsi="Times New Roman"/>
          <w:spacing w:val="-20"/>
          <w:w w:val="105"/>
          <w:sz w:val="24"/>
          <w:szCs w:val="24"/>
        </w:rPr>
        <w:tab/>
      </w:r>
      <w:r w:rsidRPr="001626FB">
        <w:rPr>
          <w:rFonts w:ascii="Times New Roman" w:hAnsi="Times New Roman"/>
          <w:w w:val="105"/>
          <w:sz w:val="24"/>
          <w:szCs w:val="24"/>
          <w:u w:val="single"/>
        </w:rPr>
        <w:t>School of Education Faculty Handbook 2006-2007</w:t>
      </w:r>
    </w:p>
    <w:p w:rsidR="001D7D8E" w:rsidRPr="001626FB" w:rsidRDefault="006B019D" w:rsidP="00524895">
      <w:pPr>
        <w:rPr>
          <w:rFonts w:ascii="Times New Roman" w:hAnsi="Times New Roman"/>
          <w:w w:val="105"/>
          <w:sz w:val="24"/>
          <w:szCs w:val="24"/>
        </w:rPr>
      </w:pPr>
      <w:r w:rsidRPr="001626FB">
        <w:rPr>
          <w:rFonts w:ascii="Times New Roman" w:hAnsi="Times New Roman"/>
          <w:w w:val="105"/>
          <w:sz w:val="24"/>
          <w:szCs w:val="24"/>
        </w:rPr>
        <w:t>Member</w:t>
      </w:r>
      <w:r w:rsidRPr="001626FB">
        <w:rPr>
          <w:rFonts w:ascii="Times New Roman" w:hAnsi="Times New Roman"/>
          <w:w w:val="105"/>
          <w:sz w:val="24"/>
          <w:szCs w:val="24"/>
        </w:rPr>
        <w:tab/>
        <w:t>2005 Foundation Faculty Search Committee</w:t>
      </w:r>
    </w:p>
    <w:p w:rsidR="003D1475" w:rsidRPr="001626FB" w:rsidRDefault="003D1475" w:rsidP="00524895">
      <w:pPr>
        <w:rPr>
          <w:rFonts w:ascii="Times New Roman" w:hAnsi="Times New Roman"/>
          <w:w w:val="105"/>
          <w:sz w:val="24"/>
          <w:szCs w:val="24"/>
        </w:rPr>
      </w:pPr>
      <w:r w:rsidRPr="001626FB">
        <w:rPr>
          <w:rFonts w:ascii="Times New Roman" w:hAnsi="Times New Roman"/>
          <w:w w:val="105"/>
          <w:sz w:val="24"/>
          <w:szCs w:val="24"/>
        </w:rPr>
        <w:t xml:space="preserve">Chairperson </w:t>
      </w:r>
      <w:r w:rsidRPr="001626FB">
        <w:rPr>
          <w:rFonts w:ascii="Times New Roman" w:hAnsi="Times New Roman"/>
          <w:w w:val="105"/>
          <w:sz w:val="24"/>
          <w:szCs w:val="24"/>
        </w:rPr>
        <w:tab/>
        <w:t>2001-2002 FERHS Division</w:t>
      </w:r>
    </w:p>
    <w:p w:rsidR="001D7D8E" w:rsidRPr="001626FB" w:rsidRDefault="001D7D8E" w:rsidP="00524895">
      <w:pPr>
        <w:rPr>
          <w:rFonts w:ascii="Times New Roman" w:hAnsi="Times New Roman"/>
          <w:w w:val="105"/>
          <w:sz w:val="24"/>
          <w:szCs w:val="24"/>
        </w:rPr>
      </w:pPr>
      <w:r w:rsidRPr="001626FB">
        <w:rPr>
          <w:rFonts w:ascii="Times New Roman" w:hAnsi="Times New Roman"/>
          <w:w w:val="105"/>
          <w:sz w:val="24"/>
          <w:szCs w:val="24"/>
        </w:rPr>
        <w:t>Chairperson</w:t>
      </w:r>
      <w:r w:rsidRPr="001626FB">
        <w:rPr>
          <w:rFonts w:ascii="Times New Roman" w:hAnsi="Times New Roman"/>
          <w:w w:val="105"/>
          <w:sz w:val="24"/>
          <w:szCs w:val="24"/>
        </w:rPr>
        <w:tab/>
        <w:t>2000 Special Education Search Committee</w:t>
      </w:r>
    </w:p>
    <w:p w:rsidR="00524895" w:rsidRPr="00716D1E" w:rsidRDefault="003D1475" w:rsidP="00716D1E">
      <w:pPr>
        <w:rPr>
          <w:rFonts w:ascii="Times New Roman" w:hAnsi="Times New Roman"/>
          <w:w w:val="105"/>
          <w:sz w:val="24"/>
          <w:szCs w:val="24"/>
        </w:rPr>
      </w:pPr>
      <w:r w:rsidRPr="001626FB">
        <w:rPr>
          <w:rFonts w:ascii="Times New Roman" w:hAnsi="Times New Roman"/>
          <w:w w:val="105"/>
          <w:sz w:val="24"/>
          <w:szCs w:val="24"/>
        </w:rPr>
        <w:t>Member</w:t>
      </w:r>
      <w:r w:rsidRPr="001626FB">
        <w:rPr>
          <w:rFonts w:ascii="Times New Roman" w:hAnsi="Times New Roman"/>
          <w:w w:val="105"/>
          <w:sz w:val="24"/>
          <w:szCs w:val="24"/>
        </w:rPr>
        <w:tab/>
        <w:t>2001-2002 NCATE Assessment Subcommittee</w:t>
      </w:r>
      <w:r w:rsidR="00283C35" w:rsidRPr="001626FB">
        <w:rPr>
          <w:rFonts w:ascii="Times New Roman" w:hAnsi="Times New Roman"/>
          <w:b/>
          <w:color w:val="009900"/>
          <w:sz w:val="24"/>
          <w:szCs w:val="24"/>
        </w:rPr>
        <w:tab/>
      </w:r>
    </w:p>
    <w:p w:rsidR="00716D1E" w:rsidRPr="00716D1E" w:rsidRDefault="00716D1E" w:rsidP="00716D1E">
      <w:pPr>
        <w:rPr>
          <w:rFonts w:ascii="Times New Roman" w:hAnsi="Times New Roman"/>
          <w:w w:val="105"/>
          <w:sz w:val="24"/>
          <w:szCs w:val="24"/>
        </w:rPr>
      </w:pPr>
      <w:r w:rsidRPr="00716D1E">
        <w:rPr>
          <w:rFonts w:ascii="Times New Roman" w:hAnsi="Times New Roman"/>
          <w:w w:val="105"/>
          <w:sz w:val="24"/>
          <w:szCs w:val="24"/>
        </w:rPr>
        <w:t>Member</w:t>
      </w:r>
      <w:r w:rsidRPr="00716D1E">
        <w:rPr>
          <w:rFonts w:ascii="Times New Roman" w:hAnsi="Times New Roman"/>
          <w:w w:val="105"/>
          <w:sz w:val="24"/>
          <w:szCs w:val="24"/>
        </w:rPr>
        <w:tab/>
        <w:t>NCATE Accreditation Comm.-Standard #6 (1999-2006)</w:t>
      </w:r>
    </w:p>
    <w:p w:rsidR="00317613" w:rsidRPr="001626FB" w:rsidRDefault="00317613" w:rsidP="00317613">
      <w:pPr>
        <w:tabs>
          <w:tab w:val="left" w:pos="990"/>
          <w:tab w:val="left" w:pos="1440"/>
          <w:tab w:val="left" w:pos="1920"/>
          <w:tab w:val="left" w:pos="2400"/>
          <w:tab w:val="left" w:pos="2880"/>
          <w:tab w:val="left" w:pos="3514"/>
          <w:tab w:val="left" w:pos="4147"/>
          <w:tab w:val="left" w:pos="7800"/>
        </w:tabs>
        <w:rPr>
          <w:rFonts w:ascii="Times New Roman" w:hAnsi="Times New Roman"/>
          <w:b/>
          <w:color w:val="009900"/>
          <w:sz w:val="24"/>
          <w:szCs w:val="24"/>
        </w:rPr>
      </w:pPr>
      <w:bookmarkStart w:id="0" w:name="_GoBack"/>
      <w:bookmarkEnd w:id="0"/>
    </w:p>
    <w:sectPr w:rsidR="00317613" w:rsidRPr="001626FB" w:rsidSect="003C7B1E">
      <w:headerReference w:type="even" r:id="rId24"/>
      <w:headerReference w:type="default" r:id="rId25"/>
      <w:footerReference w:type="default" r:id="rId26"/>
      <w:headerReference w:type="first" r:id="rId27"/>
      <w:footnotePr>
        <w:numRestart w:val="eachSect"/>
      </w:footnotePr>
      <w:type w:val="continuous"/>
      <w:pgSz w:w="12240" w:h="15840" w:code="1"/>
      <w:pgMar w:top="1440" w:right="1440" w:bottom="1080" w:left="119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2680" w:rsidRDefault="00022680">
      <w:r>
        <w:separator/>
      </w:r>
    </w:p>
  </w:endnote>
  <w:endnote w:type="continuationSeparator" w:id="0">
    <w:p w:rsidR="00022680" w:rsidRDefault="00022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4B8" w:rsidRDefault="004034B8">
    <w:pPr>
      <w:pStyle w:val="Footer"/>
      <w:pBdr>
        <w:top w:val="thinThickSmallGap" w:sz="24" w:space="1" w:color="622423" w:themeColor="accent2" w:themeShade="7F"/>
      </w:pBdr>
      <w:rPr>
        <w:rFonts w:asciiTheme="majorHAnsi" w:hAnsiTheme="majorHAnsi"/>
      </w:rPr>
    </w:pPr>
    <w:r>
      <w:rPr>
        <w:rFonts w:asciiTheme="majorHAnsi" w:hAnsiTheme="majorHAnsi"/>
      </w:rPr>
      <w:t>Curriculum Vitae: Dr. Velma Sablan – 2013</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0C0F4C" w:rsidRPr="000C0F4C">
      <w:rPr>
        <w:rFonts w:asciiTheme="majorHAnsi" w:hAnsiTheme="majorHAnsi"/>
        <w:noProof/>
      </w:rPr>
      <w:t>24</w:t>
    </w:r>
    <w:r>
      <w:rPr>
        <w:rFonts w:asciiTheme="majorHAnsi" w:hAnsiTheme="majorHAnsi"/>
        <w:noProof/>
      </w:rPr>
      <w:fldChar w:fldCharType="end"/>
    </w:r>
  </w:p>
  <w:p w:rsidR="004034B8" w:rsidRDefault="004034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2680" w:rsidRDefault="00022680">
      <w:r>
        <w:separator/>
      </w:r>
    </w:p>
  </w:footnote>
  <w:footnote w:type="continuationSeparator" w:id="0">
    <w:p w:rsidR="00022680" w:rsidRDefault="000226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4B8" w:rsidRDefault="004034B8" w:rsidP="003C7B1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034B8" w:rsidRDefault="004034B8">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4B8" w:rsidRPr="003C7B1E" w:rsidRDefault="004034B8" w:rsidP="003C7B1E">
    <w:pPr>
      <w:pStyle w:val="Header"/>
      <w:framePr w:wrap="around" w:vAnchor="text" w:hAnchor="page" w:x="10522" w:y="1"/>
      <w:rPr>
        <w:rStyle w:val="PageNumber"/>
        <w:rFonts w:ascii="Times New Roman" w:hAnsi="Times New Roman"/>
      </w:rPr>
    </w:pPr>
    <w:r w:rsidRPr="003C7B1E">
      <w:rPr>
        <w:rStyle w:val="PageNumber"/>
        <w:rFonts w:ascii="Times New Roman" w:hAnsi="Times New Roman"/>
      </w:rPr>
      <w:fldChar w:fldCharType="begin"/>
    </w:r>
    <w:r w:rsidRPr="003C7B1E">
      <w:rPr>
        <w:rStyle w:val="PageNumber"/>
        <w:rFonts w:ascii="Times New Roman" w:hAnsi="Times New Roman"/>
      </w:rPr>
      <w:instrText xml:space="preserve">PAGE  </w:instrText>
    </w:r>
    <w:r w:rsidRPr="003C7B1E">
      <w:rPr>
        <w:rStyle w:val="PageNumber"/>
        <w:rFonts w:ascii="Times New Roman" w:hAnsi="Times New Roman"/>
      </w:rPr>
      <w:fldChar w:fldCharType="separate"/>
    </w:r>
    <w:r w:rsidR="000C0F4C">
      <w:rPr>
        <w:rStyle w:val="PageNumber"/>
        <w:rFonts w:ascii="Times New Roman" w:hAnsi="Times New Roman"/>
        <w:noProof/>
      </w:rPr>
      <w:t>24</w:t>
    </w:r>
    <w:r w:rsidRPr="003C7B1E">
      <w:rPr>
        <w:rStyle w:val="PageNumber"/>
        <w:rFonts w:ascii="Times New Roman" w:hAnsi="Times New Roman"/>
      </w:rPr>
      <w:fldChar w:fldCharType="end"/>
    </w:r>
  </w:p>
  <w:p w:rsidR="004034B8" w:rsidRPr="003C7B1E" w:rsidRDefault="004034B8" w:rsidP="003C7B1E">
    <w:pPr>
      <w:pStyle w:val="Header"/>
      <w:ind w:right="360"/>
      <w:jc w:val="right"/>
      <w:rPr>
        <w:rFonts w:ascii="Times New Roman" w:hAnsi="Times New Roman"/>
      </w:rPr>
    </w:pPr>
    <w:r>
      <w:rPr>
        <w:rFonts w:ascii="Times New Roman" w:hAnsi="Times New Roman"/>
      </w:rPr>
      <w:t xml:space="preserve">SABLAN </w:t>
    </w:r>
    <w:r w:rsidRPr="003C7B1E">
      <w:rPr>
        <w:rFonts w:ascii="Times New Roman" w:hAnsi="Times New Roman"/>
      </w:rPr>
      <w:t xml:space="preserve">Curriculum Vitae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4B8" w:rsidRDefault="004034B8" w:rsidP="003C7B1E">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476E8"/>
    <w:multiLevelType w:val="multilevel"/>
    <w:tmpl w:val="D402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AE7EB8"/>
    <w:multiLevelType w:val="hybridMultilevel"/>
    <w:tmpl w:val="F9AE2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B627F21"/>
    <w:multiLevelType w:val="hybridMultilevel"/>
    <w:tmpl w:val="C73CDC5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677F66"/>
    <w:multiLevelType w:val="hybridMultilevel"/>
    <w:tmpl w:val="BEDCA3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AB7"/>
    <w:rsid w:val="000006CB"/>
    <w:rsid w:val="000077A0"/>
    <w:rsid w:val="00007D5F"/>
    <w:rsid w:val="00017160"/>
    <w:rsid w:val="000173DB"/>
    <w:rsid w:val="00022680"/>
    <w:rsid w:val="000265FD"/>
    <w:rsid w:val="00036F2E"/>
    <w:rsid w:val="000373F0"/>
    <w:rsid w:val="000376C5"/>
    <w:rsid w:val="0004073C"/>
    <w:rsid w:val="000420C7"/>
    <w:rsid w:val="0005451F"/>
    <w:rsid w:val="000551E9"/>
    <w:rsid w:val="00060DAD"/>
    <w:rsid w:val="00071058"/>
    <w:rsid w:val="00086FF8"/>
    <w:rsid w:val="00090A5D"/>
    <w:rsid w:val="0009608C"/>
    <w:rsid w:val="00097EE7"/>
    <w:rsid w:val="000A2281"/>
    <w:rsid w:val="000A230C"/>
    <w:rsid w:val="000A345C"/>
    <w:rsid w:val="000A5738"/>
    <w:rsid w:val="000A5D25"/>
    <w:rsid w:val="000A6F2B"/>
    <w:rsid w:val="000B2435"/>
    <w:rsid w:val="000C0F4C"/>
    <w:rsid w:val="000C427A"/>
    <w:rsid w:val="000D0DDE"/>
    <w:rsid w:val="000D527F"/>
    <w:rsid w:val="000F4A55"/>
    <w:rsid w:val="000F526D"/>
    <w:rsid w:val="0011554A"/>
    <w:rsid w:val="001167BE"/>
    <w:rsid w:val="001239B7"/>
    <w:rsid w:val="001276C3"/>
    <w:rsid w:val="00132C31"/>
    <w:rsid w:val="001374E7"/>
    <w:rsid w:val="00140BB6"/>
    <w:rsid w:val="00141D97"/>
    <w:rsid w:val="001626FB"/>
    <w:rsid w:val="00165045"/>
    <w:rsid w:val="001738DF"/>
    <w:rsid w:val="00175F97"/>
    <w:rsid w:val="00176DC9"/>
    <w:rsid w:val="00183CFE"/>
    <w:rsid w:val="00184916"/>
    <w:rsid w:val="0018541A"/>
    <w:rsid w:val="001B3547"/>
    <w:rsid w:val="001B6A9E"/>
    <w:rsid w:val="001C5C30"/>
    <w:rsid w:val="001D6F0C"/>
    <w:rsid w:val="001D7D8E"/>
    <w:rsid w:val="001E10BA"/>
    <w:rsid w:val="001E5394"/>
    <w:rsid w:val="001F69B7"/>
    <w:rsid w:val="00200051"/>
    <w:rsid w:val="002040E8"/>
    <w:rsid w:val="00207AAE"/>
    <w:rsid w:val="002127FE"/>
    <w:rsid w:val="00217CE2"/>
    <w:rsid w:val="00222988"/>
    <w:rsid w:val="00225CBB"/>
    <w:rsid w:val="002274E9"/>
    <w:rsid w:val="00234066"/>
    <w:rsid w:val="002354EF"/>
    <w:rsid w:val="002455C6"/>
    <w:rsid w:val="00245D1C"/>
    <w:rsid w:val="00245F6C"/>
    <w:rsid w:val="00250FFA"/>
    <w:rsid w:val="00253832"/>
    <w:rsid w:val="00262599"/>
    <w:rsid w:val="00262EA4"/>
    <w:rsid w:val="00283B18"/>
    <w:rsid w:val="00283C35"/>
    <w:rsid w:val="002876D8"/>
    <w:rsid w:val="002A5EB0"/>
    <w:rsid w:val="002B0D7C"/>
    <w:rsid w:val="002B1849"/>
    <w:rsid w:val="002B1E55"/>
    <w:rsid w:val="002B7B23"/>
    <w:rsid w:val="002D108A"/>
    <w:rsid w:val="002E07EE"/>
    <w:rsid w:val="002E2BD5"/>
    <w:rsid w:val="002E5A01"/>
    <w:rsid w:val="002E7A4F"/>
    <w:rsid w:val="002F3CB6"/>
    <w:rsid w:val="003065D5"/>
    <w:rsid w:val="00316639"/>
    <w:rsid w:val="00317613"/>
    <w:rsid w:val="00325B3A"/>
    <w:rsid w:val="0033297A"/>
    <w:rsid w:val="0033390D"/>
    <w:rsid w:val="003365E0"/>
    <w:rsid w:val="0034006E"/>
    <w:rsid w:val="003460BF"/>
    <w:rsid w:val="003527FB"/>
    <w:rsid w:val="0035523C"/>
    <w:rsid w:val="0036515B"/>
    <w:rsid w:val="00365FD0"/>
    <w:rsid w:val="00370875"/>
    <w:rsid w:val="00374586"/>
    <w:rsid w:val="0038310A"/>
    <w:rsid w:val="00394212"/>
    <w:rsid w:val="003956B8"/>
    <w:rsid w:val="003A2836"/>
    <w:rsid w:val="003A3600"/>
    <w:rsid w:val="003A5A0A"/>
    <w:rsid w:val="003A7B98"/>
    <w:rsid w:val="003B7939"/>
    <w:rsid w:val="003C31EE"/>
    <w:rsid w:val="003C7B1E"/>
    <w:rsid w:val="003D1475"/>
    <w:rsid w:val="003D3008"/>
    <w:rsid w:val="003D765E"/>
    <w:rsid w:val="003D7ACE"/>
    <w:rsid w:val="003D7CD4"/>
    <w:rsid w:val="003F156D"/>
    <w:rsid w:val="003F6E6C"/>
    <w:rsid w:val="0040149C"/>
    <w:rsid w:val="004034B8"/>
    <w:rsid w:val="00404399"/>
    <w:rsid w:val="00406874"/>
    <w:rsid w:val="00407AB7"/>
    <w:rsid w:val="00412542"/>
    <w:rsid w:val="0041391E"/>
    <w:rsid w:val="00414202"/>
    <w:rsid w:val="00424ECE"/>
    <w:rsid w:val="00426B44"/>
    <w:rsid w:val="004407E1"/>
    <w:rsid w:val="00443096"/>
    <w:rsid w:val="0045137F"/>
    <w:rsid w:val="004A3A34"/>
    <w:rsid w:val="004A404C"/>
    <w:rsid w:val="004A6C97"/>
    <w:rsid w:val="004A6CD4"/>
    <w:rsid w:val="004A7FD8"/>
    <w:rsid w:val="004B236B"/>
    <w:rsid w:val="004C389C"/>
    <w:rsid w:val="004C3FB0"/>
    <w:rsid w:val="004D2E0E"/>
    <w:rsid w:val="004D3BBD"/>
    <w:rsid w:val="004D5CEB"/>
    <w:rsid w:val="004E30C4"/>
    <w:rsid w:val="004F1A03"/>
    <w:rsid w:val="004F5269"/>
    <w:rsid w:val="00512596"/>
    <w:rsid w:val="00514C8D"/>
    <w:rsid w:val="00524895"/>
    <w:rsid w:val="005250BC"/>
    <w:rsid w:val="0053042E"/>
    <w:rsid w:val="005309C5"/>
    <w:rsid w:val="00534F85"/>
    <w:rsid w:val="00542388"/>
    <w:rsid w:val="00542604"/>
    <w:rsid w:val="005427CA"/>
    <w:rsid w:val="0054338B"/>
    <w:rsid w:val="00550BF8"/>
    <w:rsid w:val="0055186C"/>
    <w:rsid w:val="0055407D"/>
    <w:rsid w:val="005554CF"/>
    <w:rsid w:val="00557B4C"/>
    <w:rsid w:val="005700A7"/>
    <w:rsid w:val="00573BF5"/>
    <w:rsid w:val="005740A4"/>
    <w:rsid w:val="00583F99"/>
    <w:rsid w:val="00585E5F"/>
    <w:rsid w:val="005A012D"/>
    <w:rsid w:val="005A23FA"/>
    <w:rsid w:val="005A3B09"/>
    <w:rsid w:val="005A5799"/>
    <w:rsid w:val="005B4264"/>
    <w:rsid w:val="005B5D2B"/>
    <w:rsid w:val="005C3AAD"/>
    <w:rsid w:val="005E3402"/>
    <w:rsid w:val="005E49ED"/>
    <w:rsid w:val="005E6AD2"/>
    <w:rsid w:val="005F5D0F"/>
    <w:rsid w:val="005F6721"/>
    <w:rsid w:val="00601EA8"/>
    <w:rsid w:val="00606FDD"/>
    <w:rsid w:val="0061012E"/>
    <w:rsid w:val="00621E0D"/>
    <w:rsid w:val="00622232"/>
    <w:rsid w:val="00624C20"/>
    <w:rsid w:val="006258DF"/>
    <w:rsid w:val="00640530"/>
    <w:rsid w:val="006422E4"/>
    <w:rsid w:val="00646BB8"/>
    <w:rsid w:val="00647EEC"/>
    <w:rsid w:val="006554DF"/>
    <w:rsid w:val="00665D1C"/>
    <w:rsid w:val="0067386B"/>
    <w:rsid w:val="0067586B"/>
    <w:rsid w:val="00683F86"/>
    <w:rsid w:val="00693AB4"/>
    <w:rsid w:val="00697BAA"/>
    <w:rsid w:val="006A6097"/>
    <w:rsid w:val="006B019D"/>
    <w:rsid w:val="006C3B59"/>
    <w:rsid w:val="006C403B"/>
    <w:rsid w:val="006C52CE"/>
    <w:rsid w:val="006D3530"/>
    <w:rsid w:val="006E4BDF"/>
    <w:rsid w:val="00710901"/>
    <w:rsid w:val="00712045"/>
    <w:rsid w:val="0071315A"/>
    <w:rsid w:val="00716D1E"/>
    <w:rsid w:val="00717220"/>
    <w:rsid w:val="00732B4E"/>
    <w:rsid w:val="00747A56"/>
    <w:rsid w:val="007542D2"/>
    <w:rsid w:val="00754F0C"/>
    <w:rsid w:val="00755282"/>
    <w:rsid w:val="0076103A"/>
    <w:rsid w:val="00763955"/>
    <w:rsid w:val="00770A8D"/>
    <w:rsid w:val="00773B35"/>
    <w:rsid w:val="0078183B"/>
    <w:rsid w:val="00795055"/>
    <w:rsid w:val="007A1777"/>
    <w:rsid w:val="007A549B"/>
    <w:rsid w:val="007A6D97"/>
    <w:rsid w:val="007B11B4"/>
    <w:rsid w:val="007B4054"/>
    <w:rsid w:val="007B7B44"/>
    <w:rsid w:val="007E0ED7"/>
    <w:rsid w:val="007E0EDA"/>
    <w:rsid w:val="007E1D52"/>
    <w:rsid w:val="007E5579"/>
    <w:rsid w:val="007F3906"/>
    <w:rsid w:val="00800436"/>
    <w:rsid w:val="00806C7E"/>
    <w:rsid w:val="008074E1"/>
    <w:rsid w:val="008138A8"/>
    <w:rsid w:val="008146A7"/>
    <w:rsid w:val="008300A8"/>
    <w:rsid w:val="0083694C"/>
    <w:rsid w:val="00842935"/>
    <w:rsid w:val="00846598"/>
    <w:rsid w:val="00851E4D"/>
    <w:rsid w:val="00865C7B"/>
    <w:rsid w:val="008767FA"/>
    <w:rsid w:val="0089346C"/>
    <w:rsid w:val="00896FBD"/>
    <w:rsid w:val="00897326"/>
    <w:rsid w:val="00897475"/>
    <w:rsid w:val="008A281C"/>
    <w:rsid w:val="008A504C"/>
    <w:rsid w:val="008A5DBF"/>
    <w:rsid w:val="008B1B6E"/>
    <w:rsid w:val="008B2CF1"/>
    <w:rsid w:val="008C1811"/>
    <w:rsid w:val="008D5643"/>
    <w:rsid w:val="008D6CC3"/>
    <w:rsid w:val="008E0F56"/>
    <w:rsid w:val="008E71E0"/>
    <w:rsid w:val="008F3DAB"/>
    <w:rsid w:val="009024CE"/>
    <w:rsid w:val="00903D88"/>
    <w:rsid w:val="00904939"/>
    <w:rsid w:val="00905083"/>
    <w:rsid w:val="00911E3B"/>
    <w:rsid w:val="00912390"/>
    <w:rsid w:val="00915866"/>
    <w:rsid w:val="00930D96"/>
    <w:rsid w:val="0093137C"/>
    <w:rsid w:val="009368F8"/>
    <w:rsid w:val="00942E54"/>
    <w:rsid w:val="00947228"/>
    <w:rsid w:val="00972392"/>
    <w:rsid w:val="00972E8D"/>
    <w:rsid w:val="00975713"/>
    <w:rsid w:val="00983206"/>
    <w:rsid w:val="00984623"/>
    <w:rsid w:val="009A05EB"/>
    <w:rsid w:val="009C3D9A"/>
    <w:rsid w:val="009C6489"/>
    <w:rsid w:val="009D5AE6"/>
    <w:rsid w:val="009F3E99"/>
    <w:rsid w:val="00A04C8B"/>
    <w:rsid w:val="00A04E1A"/>
    <w:rsid w:val="00A05CE2"/>
    <w:rsid w:val="00A143D5"/>
    <w:rsid w:val="00A23672"/>
    <w:rsid w:val="00A23AD8"/>
    <w:rsid w:val="00A24913"/>
    <w:rsid w:val="00A262BD"/>
    <w:rsid w:val="00A3272F"/>
    <w:rsid w:val="00A33EA0"/>
    <w:rsid w:val="00A40C0C"/>
    <w:rsid w:val="00A443D9"/>
    <w:rsid w:val="00A513F5"/>
    <w:rsid w:val="00A628D3"/>
    <w:rsid w:val="00A65326"/>
    <w:rsid w:val="00A65680"/>
    <w:rsid w:val="00A70444"/>
    <w:rsid w:val="00A71087"/>
    <w:rsid w:val="00A80DFF"/>
    <w:rsid w:val="00A81686"/>
    <w:rsid w:val="00A860AE"/>
    <w:rsid w:val="00A976D2"/>
    <w:rsid w:val="00AA1A6A"/>
    <w:rsid w:val="00AA703D"/>
    <w:rsid w:val="00AE0AED"/>
    <w:rsid w:val="00AE324A"/>
    <w:rsid w:val="00AE5088"/>
    <w:rsid w:val="00AE570C"/>
    <w:rsid w:val="00AF39D4"/>
    <w:rsid w:val="00AF4389"/>
    <w:rsid w:val="00AF5860"/>
    <w:rsid w:val="00B04CB2"/>
    <w:rsid w:val="00B139B4"/>
    <w:rsid w:val="00B17268"/>
    <w:rsid w:val="00B20953"/>
    <w:rsid w:val="00B225D4"/>
    <w:rsid w:val="00B30F2D"/>
    <w:rsid w:val="00B31F9F"/>
    <w:rsid w:val="00B338AD"/>
    <w:rsid w:val="00B3405C"/>
    <w:rsid w:val="00B63D96"/>
    <w:rsid w:val="00B66C95"/>
    <w:rsid w:val="00B67019"/>
    <w:rsid w:val="00B7099A"/>
    <w:rsid w:val="00B77917"/>
    <w:rsid w:val="00B90FFE"/>
    <w:rsid w:val="00B92730"/>
    <w:rsid w:val="00B9321B"/>
    <w:rsid w:val="00B955E0"/>
    <w:rsid w:val="00BA0973"/>
    <w:rsid w:val="00BA6854"/>
    <w:rsid w:val="00BC34E5"/>
    <w:rsid w:val="00BC3A8E"/>
    <w:rsid w:val="00BD034B"/>
    <w:rsid w:val="00BD11DE"/>
    <w:rsid w:val="00BD29E0"/>
    <w:rsid w:val="00BD49F2"/>
    <w:rsid w:val="00BD6991"/>
    <w:rsid w:val="00BE4B01"/>
    <w:rsid w:val="00BF6283"/>
    <w:rsid w:val="00BF655C"/>
    <w:rsid w:val="00C02FEC"/>
    <w:rsid w:val="00C11D13"/>
    <w:rsid w:val="00C1226A"/>
    <w:rsid w:val="00C15495"/>
    <w:rsid w:val="00C2648F"/>
    <w:rsid w:val="00C37D4D"/>
    <w:rsid w:val="00C42349"/>
    <w:rsid w:val="00C43304"/>
    <w:rsid w:val="00C45913"/>
    <w:rsid w:val="00C53986"/>
    <w:rsid w:val="00C55FAC"/>
    <w:rsid w:val="00C570D0"/>
    <w:rsid w:val="00C773FB"/>
    <w:rsid w:val="00C814E3"/>
    <w:rsid w:val="00C90900"/>
    <w:rsid w:val="00C92B37"/>
    <w:rsid w:val="00C944B4"/>
    <w:rsid w:val="00CA56D0"/>
    <w:rsid w:val="00CB2C68"/>
    <w:rsid w:val="00CC2380"/>
    <w:rsid w:val="00CC3652"/>
    <w:rsid w:val="00CC51FB"/>
    <w:rsid w:val="00CD1D5D"/>
    <w:rsid w:val="00CE1EFF"/>
    <w:rsid w:val="00CE2628"/>
    <w:rsid w:val="00CE4232"/>
    <w:rsid w:val="00CE48C0"/>
    <w:rsid w:val="00CE6ED0"/>
    <w:rsid w:val="00CF47CF"/>
    <w:rsid w:val="00D011E0"/>
    <w:rsid w:val="00D15087"/>
    <w:rsid w:val="00D24F56"/>
    <w:rsid w:val="00D26EE2"/>
    <w:rsid w:val="00D4118A"/>
    <w:rsid w:val="00D4475C"/>
    <w:rsid w:val="00D46362"/>
    <w:rsid w:val="00D517BF"/>
    <w:rsid w:val="00D5473A"/>
    <w:rsid w:val="00D57DFF"/>
    <w:rsid w:val="00D57E22"/>
    <w:rsid w:val="00D613A6"/>
    <w:rsid w:val="00D622A3"/>
    <w:rsid w:val="00D6287B"/>
    <w:rsid w:val="00D62E40"/>
    <w:rsid w:val="00D63142"/>
    <w:rsid w:val="00D70A7A"/>
    <w:rsid w:val="00D72C75"/>
    <w:rsid w:val="00D75D0D"/>
    <w:rsid w:val="00D7600F"/>
    <w:rsid w:val="00D7742E"/>
    <w:rsid w:val="00D77B6B"/>
    <w:rsid w:val="00D83ACE"/>
    <w:rsid w:val="00D83C53"/>
    <w:rsid w:val="00D9504C"/>
    <w:rsid w:val="00DA2324"/>
    <w:rsid w:val="00DA2EA7"/>
    <w:rsid w:val="00DA69F6"/>
    <w:rsid w:val="00DA7CE4"/>
    <w:rsid w:val="00DC13A0"/>
    <w:rsid w:val="00DD0AE9"/>
    <w:rsid w:val="00DD3223"/>
    <w:rsid w:val="00DD5563"/>
    <w:rsid w:val="00DD58C3"/>
    <w:rsid w:val="00DD5A80"/>
    <w:rsid w:val="00DD6992"/>
    <w:rsid w:val="00DD73BB"/>
    <w:rsid w:val="00DE582D"/>
    <w:rsid w:val="00DF0C25"/>
    <w:rsid w:val="00E15987"/>
    <w:rsid w:val="00E23E78"/>
    <w:rsid w:val="00E334E7"/>
    <w:rsid w:val="00E4784A"/>
    <w:rsid w:val="00E5551E"/>
    <w:rsid w:val="00E56403"/>
    <w:rsid w:val="00E66325"/>
    <w:rsid w:val="00E7285D"/>
    <w:rsid w:val="00E76746"/>
    <w:rsid w:val="00E851C5"/>
    <w:rsid w:val="00E962C2"/>
    <w:rsid w:val="00E9661A"/>
    <w:rsid w:val="00E96F7C"/>
    <w:rsid w:val="00EA07BA"/>
    <w:rsid w:val="00EA53CC"/>
    <w:rsid w:val="00EB0F13"/>
    <w:rsid w:val="00EB5CC5"/>
    <w:rsid w:val="00EC0645"/>
    <w:rsid w:val="00EC3447"/>
    <w:rsid w:val="00EC4A16"/>
    <w:rsid w:val="00ED153B"/>
    <w:rsid w:val="00ED6B12"/>
    <w:rsid w:val="00EF1445"/>
    <w:rsid w:val="00F01DA1"/>
    <w:rsid w:val="00F11F31"/>
    <w:rsid w:val="00F164D8"/>
    <w:rsid w:val="00F167F5"/>
    <w:rsid w:val="00F17F94"/>
    <w:rsid w:val="00F27710"/>
    <w:rsid w:val="00F32507"/>
    <w:rsid w:val="00F3732E"/>
    <w:rsid w:val="00F37824"/>
    <w:rsid w:val="00F41CE9"/>
    <w:rsid w:val="00F65711"/>
    <w:rsid w:val="00F72B60"/>
    <w:rsid w:val="00F910FB"/>
    <w:rsid w:val="00F957A1"/>
    <w:rsid w:val="00FA2A69"/>
    <w:rsid w:val="00FA6D60"/>
    <w:rsid w:val="00FB3BBB"/>
    <w:rsid w:val="00FB3CAA"/>
    <w:rsid w:val="00FB43A8"/>
    <w:rsid w:val="00FB5A02"/>
    <w:rsid w:val="00FC0164"/>
    <w:rsid w:val="00FC34E1"/>
    <w:rsid w:val="00FF6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Times New Roman" w:hAnsi="CG Times (W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uiPriority="99"/>
    <w:lsdException w:name="footer" w:uiPriority="99"/>
    <w:lsdException w:name="caption" w:locked="1" w:semiHidden="1" w:unhideWhenUsed="1" w:qFormat="1"/>
    <w:lsdException w:name="page number" w:uiPriority="99"/>
    <w:lsdException w:name="Title" w:locked="1" w:qFormat="1"/>
    <w:lsdException w:name="Default Paragraph Font" w:locked="1"/>
    <w:lsdException w:name="Subtitle" w:locked="1" w:qFormat="1"/>
    <w:lsdException w:name="Strong" w:locked="1" w:uiPriority="22" w:qFormat="1"/>
    <w:lsdException w:name="Emphasis" w:locked="1" w:qFormat="1"/>
    <w:lsdException w:name="Table Grid" w:locked="1"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1544"/>
  </w:style>
  <w:style w:type="paragraph" w:styleId="Heading1">
    <w:name w:val="heading 1"/>
    <w:basedOn w:val="Normal"/>
    <w:next w:val="Normal"/>
    <w:link w:val="Heading1Char"/>
    <w:qFormat/>
    <w:rsid w:val="001F1CBE"/>
    <w:pPr>
      <w:keepNext/>
      <w:tabs>
        <w:tab w:val="right" w:pos="720"/>
        <w:tab w:val="left" w:pos="960"/>
        <w:tab w:val="left" w:pos="1440"/>
        <w:tab w:val="left" w:pos="1920"/>
        <w:tab w:val="left" w:pos="2400"/>
        <w:tab w:val="left" w:pos="2880"/>
        <w:tab w:val="left" w:pos="3480"/>
        <w:tab w:val="left" w:pos="7800"/>
      </w:tabs>
      <w:spacing w:line="240" w:lineRule="exact"/>
      <w:jc w:val="right"/>
      <w:outlineLvl w:val="0"/>
    </w:pPr>
    <w:rPr>
      <w:rFonts w:ascii="Cambria" w:hAnsi="Cambria"/>
      <w:b/>
      <w:bCs/>
      <w:kern w:val="32"/>
      <w:sz w:val="32"/>
      <w:szCs w:val="32"/>
    </w:rPr>
  </w:style>
  <w:style w:type="paragraph" w:styleId="Heading2">
    <w:name w:val="heading 2"/>
    <w:basedOn w:val="Normal"/>
    <w:next w:val="Normal"/>
    <w:link w:val="Heading2Char"/>
    <w:qFormat/>
    <w:rsid w:val="001F1CBE"/>
    <w:pPr>
      <w:keepNext/>
      <w:tabs>
        <w:tab w:val="right" w:pos="720"/>
        <w:tab w:val="left" w:pos="960"/>
        <w:tab w:val="left" w:pos="1440"/>
        <w:tab w:val="left" w:pos="1920"/>
        <w:tab w:val="left" w:pos="2400"/>
        <w:tab w:val="left" w:pos="2880"/>
        <w:tab w:val="left" w:pos="3480"/>
        <w:tab w:val="left" w:pos="7800"/>
      </w:tabs>
      <w:spacing w:line="240" w:lineRule="exact"/>
      <w:outlineLvl w:val="1"/>
    </w:pPr>
    <w:rPr>
      <w:rFonts w:ascii="Cambria" w:hAnsi="Cambria"/>
      <w:b/>
      <w:bCs/>
      <w:i/>
      <w:iCs/>
      <w:sz w:val="28"/>
      <w:szCs w:val="28"/>
    </w:rPr>
  </w:style>
  <w:style w:type="paragraph" w:styleId="Heading3">
    <w:name w:val="heading 3"/>
    <w:basedOn w:val="Normal"/>
    <w:next w:val="Normal"/>
    <w:link w:val="Heading3Char"/>
    <w:qFormat/>
    <w:rsid w:val="001F1CBE"/>
    <w:pPr>
      <w:keepNext/>
      <w:tabs>
        <w:tab w:val="right" w:pos="720"/>
        <w:tab w:val="left" w:pos="960"/>
        <w:tab w:val="left" w:pos="1440"/>
        <w:tab w:val="left" w:pos="1920"/>
        <w:tab w:val="left" w:pos="2400"/>
        <w:tab w:val="left" w:pos="2880"/>
        <w:tab w:val="left" w:pos="3480"/>
        <w:tab w:val="left" w:pos="7800"/>
      </w:tabs>
      <w:spacing w:line="240" w:lineRule="exact"/>
      <w:ind w:left="3480" w:hanging="3480"/>
      <w:outlineLvl w:val="2"/>
    </w:pPr>
    <w:rPr>
      <w:rFonts w:ascii="Cambria" w:hAnsi="Cambria"/>
      <w:b/>
      <w:bCs/>
      <w:sz w:val="26"/>
      <w:szCs w:val="26"/>
    </w:rPr>
  </w:style>
  <w:style w:type="paragraph" w:styleId="Heading4">
    <w:name w:val="heading 4"/>
    <w:basedOn w:val="Normal"/>
    <w:next w:val="Normal"/>
    <w:link w:val="Heading4Char"/>
    <w:qFormat/>
    <w:locked/>
    <w:rsid w:val="00A400F1"/>
    <w:pPr>
      <w:keepNext/>
      <w:ind w:left="1440" w:hanging="1440"/>
      <w:jc w:val="both"/>
      <w:outlineLvl w:val="3"/>
    </w:pPr>
    <w:rPr>
      <w:rFonts w:ascii="Times New Roman" w:hAnsi="Times New Roman"/>
      <w:i/>
      <w:sz w:val="22"/>
    </w:rPr>
  </w:style>
  <w:style w:type="paragraph" w:styleId="Heading5">
    <w:name w:val="heading 5"/>
    <w:basedOn w:val="Normal"/>
    <w:next w:val="Normal"/>
    <w:link w:val="Heading5Char"/>
    <w:qFormat/>
    <w:locked/>
    <w:rsid w:val="00A400F1"/>
    <w:pPr>
      <w:spacing w:before="240" w:after="60"/>
      <w:outlineLvl w:val="4"/>
    </w:pPr>
    <w:rPr>
      <w:rFonts w:ascii="Times New Roman" w:hAnsi="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E210D"/>
    <w:rPr>
      <w:rFonts w:ascii="Cambria" w:hAnsi="Cambria" w:cs="Times New Roman"/>
      <w:b/>
      <w:bCs/>
      <w:kern w:val="32"/>
      <w:sz w:val="32"/>
      <w:szCs w:val="32"/>
    </w:rPr>
  </w:style>
  <w:style w:type="character" w:customStyle="1" w:styleId="Heading2Char">
    <w:name w:val="Heading 2 Char"/>
    <w:link w:val="Heading2"/>
    <w:semiHidden/>
    <w:locked/>
    <w:rsid w:val="005E210D"/>
    <w:rPr>
      <w:rFonts w:ascii="Cambria" w:hAnsi="Cambria" w:cs="Times New Roman"/>
      <w:b/>
      <w:bCs/>
      <w:i/>
      <w:iCs/>
      <w:sz w:val="28"/>
      <w:szCs w:val="28"/>
    </w:rPr>
  </w:style>
  <w:style w:type="character" w:customStyle="1" w:styleId="Heading3Char">
    <w:name w:val="Heading 3 Char"/>
    <w:link w:val="Heading3"/>
    <w:semiHidden/>
    <w:locked/>
    <w:rsid w:val="005E210D"/>
    <w:rPr>
      <w:rFonts w:ascii="Cambria" w:hAnsi="Cambria" w:cs="Times New Roman"/>
      <w:b/>
      <w:bCs/>
      <w:sz w:val="26"/>
      <w:szCs w:val="26"/>
    </w:rPr>
  </w:style>
  <w:style w:type="paragraph" w:styleId="BalloonText">
    <w:name w:val="Balloon Text"/>
    <w:basedOn w:val="Normal"/>
    <w:link w:val="BalloonTextChar"/>
    <w:semiHidden/>
    <w:rsid w:val="001F1CBE"/>
    <w:rPr>
      <w:rFonts w:ascii="Times New Roman" w:hAnsi="Times New Roman"/>
      <w:sz w:val="2"/>
    </w:rPr>
  </w:style>
  <w:style w:type="character" w:customStyle="1" w:styleId="BalloonTextChar">
    <w:name w:val="Balloon Text Char"/>
    <w:link w:val="BalloonText"/>
    <w:semiHidden/>
    <w:locked/>
    <w:rsid w:val="005E210D"/>
    <w:rPr>
      <w:rFonts w:ascii="Times New Roman" w:hAnsi="Times New Roman" w:cs="Times New Roman"/>
      <w:sz w:val="2"/>
    </w:rPr>
  </w:style>
  <w:style w:type="paragraph" w:styleId="Header">
    <w:name w:val="header"/>
    <w:basedOn w:val="Normal"/>
    <w:link w:val="HeaderChar"/>
    <w:uiPriority w:val="99"/>
    <w:rsid w:val="001F1CBE"/>
    <w:pPr>
      <w:tabs>
        <w:tab w:val="center" w:pos="4320"/>
        <w:tab w:val="right" w:pos="8640"/>
      </w:tabs>
    </w:pPr>
  </w:style>
  <w:style w:type="character" w:customStyle="1" w:styleId="HeaderChar">
    <w:name w:val="Header Char"/>
    <w:link w:val="Header"/>
    <w:uiPriority w:val="99"/>
    <w:locked/>
    <w:rsid w:val="005E210D"/>
    <w:rPr>
      <w:rFonts w:cs="Times New Roman"/>
      <w:sz w:val="20"/>
      <w:szCs w:val="20"/>
    </w:rPr>
  </w:style>
  <w:style w:type="paragraph" w:styleId="Footer">
    <w:name w:val="footer"/>
    <w:basedOn w:val="Normal"/>
    <w:link w:val="FooterChar"/>
    <w:uiPriority w:val="99"/>
    <w:rsid w:val="001F1CBE"/>
    <w:pPr>
      <w:tabs>
        <w:tab w:val="center" w:pos="4320"/>
        <w:tab w:val="right" w:pos="8640"/>
      </w:tabs>
    </w:pPr>
  </w:style>
  <w:style w:type="character" w:customStyle="1" w:styleId="FooterChar">
    <w:name w:val="Footer Char"/>
    <w:link w:val="Footer"/>
    <w:uiPriority w:val="99"/>
    <w:locked/>
    <w:rsid w:val="005E210D"/>
    <w:rPr>
      <w:rFonts w:cs="Times New Roman"/>
      <w:sz w:val="20"/>
      <w:szCs w:val="20"/>
    </w:rPr>
  </w:style>
  <w:style w:type="character" w:styleId="PageNumber">
    <w:name w:val="page number"/>
    <w:uiPriority w:val="99"/>
    <w:rsid w:val="001F1CBE"/>
    <w:rPr>
      <w:rFonts w:cs="Times New Roman"/>
    </w:rPr>
  </w:style>
  <w:style w:type="paragraph" w:styleId="BodyTextIndent">
    <w:name w:val="Body Text Indent"/>
    <w:basedOn w:val="Normal"/>
    <w:link w:val="BodyTextIndentChar"/>
    <w:rsid w:val="001F1CBE"/>
    <w:pPr>
      <w:tabs>
        <w:tab w:val="left" w:pos="-378"/>
        <w:tab w:val="left" w:pos="-108"/>
        <w:tab w:val="right" w:pos="720"/>
        <w:tab w:val="left" w:pos="960"/>
        <w:tab w:val="left" w:pos="1440"/>
        <w:tab w:val="left" w:pos="1920"/>
        <w:tab w:val="left" w:pos="2400"/>
        <w:tab w:val="left" w:pos="2880"/>
        <w:tab w:val="left" w:pos="7800"/>
      </w:tabs>
      <w:spacing w:line="240" w:lineRule="exact"/>
      <w:ind w:left="-108" w:hanging="3090"/>
    </w:pPr>
  </w:style>
  <w:style w:type="character" w:customStyle="1" w:styleId="BodyTextIndentChar">
    <w:name w:val="Body Text Indent Char"/>
    <w:link w:val="BodyTextIndent"/>
    <w:semiHidden/>
    <w:locked/>
    <w:rsid w:val="005E210D"/>
    <w:rPr>
      <w:rFonts w:cs="Times New Roman"/>
      <w:sz w:val="20"/>
      <w:szCs w:val="20"/>
    </w:rPr>
  </w:style>
  <w:style w:type="paragraph" w:styleId="BodyTextIndent2">
    <w:name w:val="Body Text Indent 2"/>
    <w:basedOn w:val="Normal"/>
    <w:link w:val="BodyTextIndent2Char"/>
    <w:rsid w:val="001F1CBE"/>
    <w:pPr>
      <w:tabs>
        <w:tab w:val="right" w:pos="720"/>
        <w:tab w:val="left" w:pos="960"/>
        <w:tab w:val="left" w:pos="1440"/>
        <w:tab w:val="left" w:pos="1602"/>
        <w:tab w:val="left" w:pos="1920"/>
        <w:tab w:val="left" w:pos="2400"/>
        <w:tab w:val="left" w:pos="2880"/>
        <w:tab w:val="left" w:pos="3510"/>
        <w:tab w:val="left" w:pos="7800"/>
      </w:tabs>
      <w:spacing w:line="240" w:lineRule="exact"/>
      <w:ind w:left="3510" w:hanging="18"/>
    </w:pPr>
  </w:style>
  <w:style w:type="character" w:customStyle="1" w:styleId="BodyTextIndent2Char">
    <w:name w:val="Body Text Indent 2 Char"/>
    <w:link w:val="BodyTextIndent2"/>
    <w:semiHidden/>
    <w:locked/>
    <w:rsid w:val="005E210D"/>
    <w:rPr>
      <w:rFonts w:cs="Times New Roman"/>
      <w:sz w:val="20"/>
      <w:szCs w:val="20"/>
    </w:rPr>
  </w:style>
  <w:style w:type="paragraph" w:styleId="BodyText">
    <w:name w:val="Body Text"/>
    <w:basedOn w:val="Normal"/>
    <w:link w:val="BodyTextChar"/>
    <w:rsid w:val="001F1CBE"/>
    <w:pPr>
      <w:tabs>
        <w:tab w:val="right" w:pos="720"/>
        <w:tab w:val="left" w:pos="960"/>
        <w:tab w:val="left" w:pos="1440"/>
        <w:tab w:val="left" w:pos="1710"/>
        <w:tab w:val="left" w:pos="1890"/>
        <w:tab w:val="left" w:pos="1920"/>
        <w:tab w:val="left" w:pos="2880"/>
        <w:tab w:val="left" w:pos="3150"/>
        <w:tab w:val="left" w:pos="7800"/>
      </w:tabs>
      <w:spacing w:line="240" w:lineRule="exact"/>
    </w:pPr>
  </w:style>
  <w:style w:type="character" w:customStyle="1" w:styleId="BodyTextChar">
    <w:name w:val="Body Text Char"/>
    <w:link w:val="BodyText"/>
    <w:locked/>
    <w:rsid w:val="005E210D"/>
    <w:rPr>
      <w:rFonts w:cs="Times New Roman"/>
      <w:sz w:val="20"/>
      <w:szCs w:val="20"/>
    </w:rPr>
  </w:style>
  <w:style w:type="paragraph" w:styleId="BodyTextIndent3">
    <w:name w:val="Body Text Indent 3"/>
    <w:basedOn w:val="Normal"/>
    <w:link w:val="BodyTextIndent3Char"/>
    <w:rsid w:val="001F1CBE"/>
    <w:pPr>
      <w:tabs>
        <w:tab w:val="right" w:pos="720"/>
        <w:tab w:val="left" w:pos="960"/>
        <w:tab w:val="left" w:pos="1440"/>
        <w:tab w:val="left" w:pos="1920"/>
        <w:tab w:val="left" w:pos="2400"/>
        <w:tab w:val="left" w:pos="2880"/>
        <w:tab w:val="left" w:pos="3480"/>
        <w:tab w:val="left" w:pos="7800"/>
      </w:tabs>
      <w:spacing w:line="240" w:lineRule="exact"/>
      <w:ind w:left="3480" w:hanging="3480"/>
    </w:pPr>
    <w:rPr>
      <w:sz w:val="16"/>
      <w:szCs w:val="16"/>
    </w:rPr>
  </w:style>
  <w:style w:type="character" w:customStyle="1" w:styleId="BodyTextIndent3Char">
    <w:name w:val="Body Text Indent 3 Char"/>
    <w:link w:val="BodyTextIndent3"/>
    <w:semiHidden/>
    <w:locked/>
    <w:rsid w:val="005E210D"/>
    <w:rPr>
      <w:rFonts w:cs="Times New Roman"/>
      <w:sz w:val="16"/>
      <w:szCs w:val="16"/>
    </w:rPr>
  </w:style>
  <w:style w:type="paragraph" w:styleId="PlainText">
    <w:name w:val="Plain Text"/>
    <w:basedOn w:val="Normal"/>
    <w:link w:val="PlainTextChar"/>
    <w:rsid w:val="001F1CBE"/>
    <w:rPr>
      <w:rFonts w:ascii="Courier New" w:hAnsi="Courier New"/>
    </w:rPr>
  </w:style>
  <w:style w:type="character" w:customStyle="1" w:styleId="PlainTextChar">
    <w:name w:val="Plain Text Char"/>
    <w:link w:val="PlainText"/>
    <w:semiHidden/>
    <w:locked/>
    <w:rsid w:val="005E210D"/>
    <w:rPr>
      <w:rFonts w:ascii="Courier New" w:hAnsi="Courier New" w:cs="Courier New"/>
      <w:sz w:val="20"/>
      <w:szCs w:val="20"/>
    </w:rPr>
  </w:style>
  <w:style w:type="table" w:styleId="TableGrid">
    <w:name w:val="Table Grid"/>
    <w:basedOn w:val="TableNormal"/>
    <w:uiPriority w:val="59"/>
    <w:rsid w:val="008E7F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1F7F01"/>
    <w:rPr>
      <w:rFonts w:cs="Times New Roman"/>
      <w:sz w:val="16"/>
    </w:rPr>
  </w:style>
  <w:style w:type="paragraph" w:styleId="CommentText">
    <w:name w:val="annotation text"/>
    <w:basedOn w:val="Normal"/>
    <w:link w:val="CommentTextChar"/>
    <w:semiHidden/>
    <w:rsid w:val="001F7F01"/>
    <w:rPr>
      <w:rFonts w:eastAsia="Batang"/>
    </w:rPr>
  </w:style>
  <w:style w:type="character" w:customStyle="1" w:styleId="CommentTextChar">
    <w:name w:val="Comment Text Char"/>
    <w:link w:val="CommentText"/>
    <w:semiHidden/>
    <w:locked/>
    <w:rsid w:val="001F7F01"/>
    <w:rPr>
      <w:rFonts w:eastAsia="Batang"/>
      <w:lang w:val="en-US" w:eastAsia="en-US" w:bidi="ar-SA"/>
    </w:rPr>
  </w:style>
  <w:style w:type="paragraph" w:styleId="CommentSubject">
    <w:name w:val="annotation subject"/>
    <w:basedOn w:val="CommentText"/>
    <w:next w:val="CommentText"/>
    <w:semiHidden/>
    <w:rsid w:val="000524DC"/>
    <w:rPr>
      <w:rFonts w:eastAsia="Times New Roman"/>
      <w:b/>
      <w:bCs/>
    </w:rPr>
  </w:style>
  <w:style w:type="character" w:customStyle="1" w:styleId="Heading4Char">
    <w:name w:val="Heading 4 Char"/>
    <w:link w:val="Heading4"/>
    <w:rsid w:val="00A400F1"/>
    <w:rPr>
      <w:rFonts w:ascii="Times New Roman" w:hAnsi="Times New Roman"/>
      <w:i/>
      <w:sz w:val="22"/>
    </w:rPr>
  </w:style>
  <w:style w:type="character" w:customStyle="1" w:styleId="Heading5Char">
    <w:name w:val="Heading 5 Char"/>
    <w:link w:val="Heading5"/>
    <w:rsid w:val="00A400F1"/>
    <w:rPr>
      <w:rFonts w:ascii="Times New Roman" w:hAnsi="Times New Roman"/>
      <w:b/>
      <w:bCs/>
      <w:i/>
      <w:iCs/>
      <w:sz w:val="26"/>
      <w:szCs w:val="26"/>
    </w:rPr>
  </w:style>
  <w:style w:type="character" w:styleId="Hyperlink">
    <w:name w:val="Hyperlink"/>
    <w:rsid w:val="00A400F1"/>
    <w:rPr>
      <w:color w:val="0000FF"/>
      <w:u w:val="single"/>
    </w:rPr>
  </w:style>
  <w:style w:type="paragraph" w:styleId="NormalWeb">
    <w:name w:val="Normal (Web)"/>
    <w:basedOn w:val="Normal"/>
    <w:rsid w:val="00A400F1"/>
    <w:pPr>
      <w:spacing w:before="100" w:beforeAutospacing="1" w:after="100" w:afterAutospacing="1"/>
    </w:pPr>
    <w:rPr>
      <w:rFonts w:ascii="Times New Roman" w:hAnsi="Times New Roman"/>
      <w:sz w:val="24"/>
      <w:szCs w:val="24"/>
    </w:rPr>
  </w:style>
  <w:style w:type="paragraph" w:customStyle="1" w:styleId="ColorfulList-Accent11">
    <w:name w:val="Colorful List - Accent 11"/>
    <w:basedOn w:val="Normal"/>
    <w:uiPriority w:val="34"/>
    <w:qFormat/>
    <w:rsid w:val="000E039D"/>
    <w:pPr>
      <w:ind w:left="720"/>
      <w:contextualSpacing/>
    </w:pPr>
    <w:rPr>
      <w:rFonts w:ascii="Cambria" w:eastAsia="MS Mincho" w:hAnsi="Cambria"/>
      <w:sz w:val="24"/>
      <w:szCs w:val="24"/>
    </w:rPr>
  </w:style>
  <w:style w:type="paragraph" w:customStyle="1" w:styleId="Style">
    <w:name w:val="Style"/>
    <w:rsid w:val="00CC51FB"/>
    <w:pPr>
      <w:widowControl w:val="0"/>
      <w:autoSpaceDE w:val="0"/>
      <w:autoSpaceDN w:val="0"/>
      <w:adjustRightInd w:val="0"/>
    </w:pPr>
    <w:rPr>
      <w:rFonts w:ascii="Arial" w:hAnsi="Arial" w:cs="Arial"/>
      <w:sz w:val="24"/>
      <w:szCs w:val="24"/>
    </w:rPr>
  </w:style>
  <w:style w:type="paragraph" w:styleId="ListParagraph">
    <w:name w:val="List Paragraph"/>
    <w:basedOn w:val="Normal"/>
    <w:uiPriority w:val="34"/>
    <w:qFormat/>
    <w:rsid w:val="001738DF"/>
    <w:pPr>
      <w:ind w:left="720"/>
      <w:contextualSpacing/>
    </w:pPr>
  </w:style>
  <w:style w:type="character" w:customStyle="1" w:styleId="bod1">
    <w:name w:val="bod1"/>
    <w:basedOn w:val="DefaultParagraphFont"/>
    <w:rsid w:val="00E66325"/>
    <w:rPr>
      <w:rFonts w:ascii="Lucida Sans Unicode" w:hAnsi="Lucida Sans Unicode" w:cs="Lucida Sans Unicode" w:hint="default"/>
      <w:strike w:val="0"/>
      <w:dstrike w:val="0"/>
      <w:color w:val="000000"/>
      <w:sz w:val="22"/>
      <w:szCs w:val="22"/>
      <w:u w:val="none"/>
      <w:effect w:val="none"/>
    </w:rPr>
  </w:style>
  <w:style w:type="character" w:styleId="Strong">
    <w:name w:val="Strong"/>
    <w:basedOn w:val="DefaultParagraphFont"/>
    <w:uiPriority w:val="22"/>
    <w:qFormat/>
    <w:locked/>
    <w:rsid w:val="0022298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G Times (WN)" w:eastAsia="Times New Roman" w:hAnsi="CG Times (W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uiPriority="99"/>
    <w:lsdException w:name="footer" w:uiPriority="99"/>
    <w:lsdException w:name="caption" w:locked="1" w:semiHidden="1" w:unhideWhenUsed="1" w:qFormat="1"/>
    <w:lsdException w:name="page number" w:uiPriority="99"/>
    <w:lsdException w:name="Title" w:locked="1" w:qFormat="1"/>
    <w:lsdException w:name="Default Paragraph Font" w:locked="1"/>
    <w:lsdException w:name="Subtitle" w:locked="1" w:qFormat="1"/>
    <w:lsdException w:name="Strong" w:locked="1" w:uiPriority="22" w:qFormat="1"/>
    <w:lsdException w:name="Emphasis" w:locked="1" w:qFormat="1"/>
    <w:lsdException w:name="Table Grid" w:locked="1"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1544"/>
  </w:style>
  <w:style w:type="paragraph" w:styleId="Heading1">
    <w:name w:val="heading 1"/>
    <w:basedOn w:val="Normal"/>
    <w:next w:val="Normal"/>
    <w:link w:val="Heading1Char"/>
    <w:qFormat/>
    <w:rsid w:val="001F1CBE"/>
    <w:pPr>
      <w:keepNext/>
      <w:tabs>
        <w:tab w:val="right" w:pos="720"/>
        <w:tab w:val="left" w:pos="960"/>
        <w:tab w:val="left" w:pos="1440"/>
        <w:tab w:val="left" w:pos="1920"/>
        <w:tab w:val="left" w:pos="2400"/>
        <w:tab w:val="left" w:pos="2880"/>
        <w:tab w:val="left" w:pos="3480"/>
        <w:tab w:val="left" w:pos="7800"/>
      </w:tabs>
      <w:spacing w:line="240" w:lineRule="exact"/>
      <w:jc w:val="right"/>
      <w:outlineLvl w:val="0"/>
    </w:pPr>
    <w:rPr>
      <w:rFonts w:ascii="Cambria" w:hAnsi="Cambria"/>
      <w:b/>
      <w:bCs/>
      <w:kern w:val="32"/>
      <w:sz w:val="32"/>
      <w:szCs w:val="32"/>
    </w:rPr>
  </w:style>
  <w:style w:type="paragraph" w:styleId="Heading2">
    <w:name w:val="heading 2"/>
    <w:basedOn w:val="Normal"/>
    <w:next w:val="Normal"/>
    <w:link w:val="Heading2Char"/>
    <w:qFormat/>
    <w:rsid w:val="001F1CBE"/>
    <w:pPr>
      <w:keepNext/>
      <w:tabs>
        <w:tab w:val="right" w:pos="720"/>
        <w:tab w:val="left" w:pos="960"/>
        <w:tab w:val="left" w:pos="1440"/>
        <w:tab w:val="left" w:pos="1920"/>
        <w:tab w:val="left" w:pos="2400"/>
        <w:tab w:val="left" w:pos="2880"/>
        <w:tab w:val="left" w:pos="3480"/>
        <w:tab w:val="left" w:pos="7800"/>
      </w:tabs>
      <w:spacing w:line="240" w:lineRule="exact"/>
      <w:outlineLvl w:val="1"/>
    </w:pPr>
    <w:rPr>
      <w:rFonts w:ascii="Cambria" w:hAnsi="Cambria"/>
      <w:b/>
      <w:bCs/>
      <w:i/>
      <w:iCs/>
      <w:sz w:val="28"/>
      <w:szCs w:val="28"/>
    </w:rPr>
  </w:style>
  <w:style w:type="paragraph" w:styleId="Heading3">
    <w:name w:val="heading 3"/>
    <w:basedOn w:val="Normal"/>
    <w:next w:val="Normal"/>
    <w:link w:val="Heading3Char"/>
    <w:qFormat/>
    <w:rsid w:val="001F1CBE"/>
    <w:pPr>
      <w:keepNext/>
      <w:tabs>
        <w:tab w:val="right" w:pos="720"/>
        <w:tab w:val="left" w:pos="960"/>
        <w:tab w:val="left" w:pos="1440"/>
        <w:tab w:val="left" w:pos="1920"/>
        <w:tab w:val="left" w:pos="2400"/>
        <w:tab w:val="left" w:pos="2880"/>
        <w:tab w:val="left" w:pos="3480"/>
        <w:tab w:val="left" w:pos="7800"/>
      </w:tabs>
      <w:spacing w:line="240" w:lineRule="exact"/>
      <w:ind w:left="3480" w:hanging="3480"/>
      <w:outlineLvl w:val="2"/>
    </w:pPr>
    <w:rPr>
      <w:rFonts w:ascii="Cambria" w:hAnsi="Cambria"/>
      <w:b/>
      <w:bCs/>
      <w:sz w:val="26"/>
      <w:szCs w:val="26"/>
    </w:rPr>
  </w:style>
  <w:style w:type="paragraph" w:styleId="Heading4">
    <w:name w:val="heading 4"/>
    <w:basedOn w:val="Normal"/>
    <w:next w:val="Normal"/>
    <w:link w:val="Heading4Char"/>
    <w:qFormat/>
    <w:locked/>
    <w:rsid w:val="00A400F1"/>
    <w:pPr>
      <w:keepNext/>
      <w:ind w:left="1440" w:hanging="1440"/>
      <w:jc w:val="both"/>
      <w:outlineLvl w:val="3"/>
    </w:pPr>
    <w:rPr>
      <w:rFonts w:ascii="Times New Roman" w:hAnsi="Times New Roman"/>
      <w:i/>
      <w:sz w:val="22"/>
    </w:rPr>
  </w:style>
  <w:style w:type="paragraph" w:styleId="Heading5">
    <w:name w:val="heading 5"/>
    <w:basedOn w:val="Normal"/>
    <w:next w:val="Normal"/>
    <w:link w:val="Heading5Char"/>
    <w:qFormat/>
    <w:locked/>
    <w:rsid w:val="00A400F1"/>
    <w:pPr>
      <w:spacing w:before="240" w:after="60"/>
      <w:outlineLvl w:val="4"/>
    </w:pPr>
    <w:rPr>
      <w:rFonts w:ascii="Times New Roman" w:hAnsi="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E210D"/>
    <w:rPr>
      <w:rFonts w:ascii="Cambria" w:hAnsi="Cambria" w:cs="Times New Roman"/>
      <w:b/>
      <w:bCs/>
      <w:kern w:val="32"/>
      <w:sz w:val="32"/>
      <w:szCs w:val="32"/>
    </w:rPr>
  </w:style>
  <w:style w:type="character" w:customStyle="1" w:styleId="Heading2Char">
    <w:name w:val="Heading 2 Char"/>
    <w:link w:val="Heading2"/>
    <w:semiHidden/>
    <w:locked/>
    <w:rsid w:val="005E210D"/>
    <w:rPr>
      <w:rFonts w:ascii="Cambria" w:hAnsi="Cambria" w:cs="Times New Roman"/>
      <w:b/>
      <w:bCs/>
      <w:i/>
      <w:iCs/>
      <w:sz w:val="28"/>
      <w:szCs w:val="28"/>
    </w:rPr>
  </w:style>
  <w:style w:type="character" w:customStyle="1" w:styleId="Heading3Char">
    <w:name w:val="Heading 3 Char"/>
    <w:link w:val="Heading3"/>
    <w:semiHidden/>
    <w:locked/>
    <w:rsid w:val="005E210D"/>
    <w:rPr>
      <w:rFonts w:ascii="Cambria" w:hAnsi="Cambria" w:cs="Times New Roman"/>
      <w:b/>
      <w:bCs/>
      <w:sz w:val="26"/>
      <w:szCs w:val="26"/>
    </w:rPr>
  </w:style>
  <w:style w:type="paragraph" w:styleId="BalloonText">
    <w:name w:val="Balloon Text"/>
    <w:basedOn w:val="Normal"/>
    <w:link w:val="BalloonTextChar"/>
    <w:semiHidden/>
    <w:rsid w:val="001F1CBE"/>
    <w:rPr>
      <w:rFonts w:ascii="Times New Roman" w:hAnsi="Times New Roman"/>
      <w:sz w:val="2"/>
    </w:rPr>
  </w:style>
  <w:style w:type="character" w:customStyle="1" w:styleId="BalloonTextChar">
    <w:name w:val="Balloon Text Char"/>
    <w:link w:val="BalloonText"/>
    <w:semiHidden/>
    <w:locked/>
    <w:rsid w:val="005E210D"/>
    <w:rPr>
      <w:rFonts w:ascii="Times New Roman" w:hAnsi="Times New Roman" w:cs="Times New Roman"/>
      <w:sz w:val="2"/>
    </w:rPr>
  </w:style>
  <w:style w:type="paragraph" w:styleId="Header">
    <w:name w:val="header"/>
    <w:basedOn w:val="Normal"/>
    <w:link w:val="HeaderChar"/>
    <w:uiPriority w:val="99"/>
    <w:rsid w:val="001F1CBE"/>
    <w:pPr>
      <w:tabs>
        <w:tab w:val="center" w:pos="4320"/>
        <w:tab w:val="right" w:pos="8640"/>
      </w:tabs>
    </w:pPr>
  </w:style>
  <w:style w:type="character" w:customStyle="1" w:styleId="HeaderChar">
    <w:name w:val="Header Char"/>
    <w:link w:val="Header"/>
    <w:uiPriority w:val="99"/>
    <w:locked/>
    <w:rsid w:val="005E210D"/>
    <w:rPr>
      <w:rFonts w:cs="Times New Roman"/>
      <w:sz w:val="20"/>
      <w:szCs w:val="20"/>
    </w:rPr>
  </w:style>
  <w:style w:type="paragraph" w:styleId="Footer">
    <w:name w:val="footer"/>
    <w:basedOn w:val="Normal"/>
    <w:link w:val="FooterChar"/>
    <w:uiPriority w:val="99"/>
    <w:rsid w:val="001F1CBE"/>
    <w:pPr>
      <w:tabs>
        <w:tab w:val="center" w:pos="4320"/>
        <w:tab w:val="right" w:pos="8640"/>
      </w:tabs>
    </w:pPr>
  </w:style>
  <w:style w:type="character" w:customStyle="1" w:styleId="FooterChar">
    <w:name w:val="Footer Char"/>
    <w:link w:val="Footer"/>
    <w:uiPriority w:val="99"/>
    <w:locked/>
    <w:rsid w:val="005E210D"/>
    <w:rPr>
      <w:rFonts w:cs="Times New Roman"/>
      <w:sz w:val="20"/>
      <w:szCs w:val="20"/>
    </w:rPr>
  </w:style>
  <w:style w:type="character" w:styleId="PageNumber">
    <w:name w:val="page number"/>
    <w:uiPriority w:val="99"/>
    <w:rsid w:val="001F1CBE"/>
    <w:rPr>
      <w:rFonts w:cs="Times New Roman"/>
    </w:rPr>
  </w:style>
  <w:style w:type="paragraph" w:styleId="BodyTextIndent">
    <w:name w:val="Body Text Indent"/>
    <w:basedOn w:val="Normal"/>
    <w:link w:val="BodyTextIndentChar"/>
    <w:rsid w:val="001F1CBE"/>
    <w:pPr>
      <w:tabs>
        <w:tab w:val="left" w:pos="-378"/>
        <w:tab w:val="left" w:pos="-108"/>
        <w:tab w:val="right" w:pos="720"/>
        <w:tab w:val="left" w:pos="960"/>
        <w:tab w:val="left" w:pos="1440"/>
        <w:tab w:val="left" w:pos="1920"/>
        <w:tab w:val="left" w:pos="2400"/>
        <w:tab w:val="left" w:pos="2880"/>
        <w:tab w:val="left" w:pos="7800"/>
      </w:tabs>
      <w:spacing w:line="240" w:lineRule="exact"/>
      <w:ind w:left="-108" w:hanging="3090"/>
    </w:pPr>
  </w:style>
  <w:style w:type="character" w:customStyle="1" w:styleId="BodyTextIndentChar">
    <w:name w:val="Body Text Indent Char"/>
    <w:link w:val="BodyTextIndent"/>
    <w:semiHidden/>
    <w:locked/>
    <w:rsid w:val="005E210D"/>
    <w:rPr>
      <w:rFonts w:cs="Times New Roman"/>
      <w:sz w:val="20"/>
      <w:szCs w:val="20"/>
    </w:rPr>
  </w:style>
  <w:style w:type="paragraph" w:styleId="BodyTextIndent2">
    <w:name w:val="Body Text Indent 2"/>
    <w:basedOn w:val="Normal"/>
    <w:link w:val="BodyTextIndent2Char"/>
    <w:rsid w:val="001F1CBE"/>
    <w:pPr>
      <w:tabs>
        <w:tab w:val="right" w:pos="720"/>
        <w:tab w:val="left" w:pos="960"/>
        <w:tab w:val="left" w:pos="1440"/>
        <w:tab w:val="left" w:pos="1602"/>
        <w:tab w:val="left" w:pos="1920"/>
        <w:tab w:val="left" w:pos="2400"/>
        <w:tab w:val="left" w:pos="2880"/>
        <w:tab w:val="left" w:pos="3510"/>
        <w:tab w:val="left" w:pos="7800"/>
      </w:tabs>
      <w:spacing w:line="240" w:lineRule="exact"/>
      <w:ind w:left="3510" w:hanging="18"/>
    </w:pPr>
  </w:style>
  <w:style w:type="character" w:customStyle="1" w:styleId="BodyTextIndent2Char">
    <w:name w:val="Body Text Indent 2 Char"/>
    <w:link w:val="BodyTextIndent2"/>
    <w:semiHidden/>
    <w:locked/>
    <w:rsid w:val="005E210D"/>
    <w:rPr>
      <w:rFonts w:cs="Times New Roman"/>
      <w:sz w:val="20"/>
      <w:szCs w:val="20"/>
    </w:rPr>
  </w:style>
  <w:style w:type="paragraph" w:styleId="BodyText">
    <w:name w:val="Body Text"/>
    <w:basedOn w:val="Normal"/>
    <w:link w:val="BodyTextChar"/>
    <w:rsid w:val="001F1CBE"/>
    <w:pPr>
      <w:tabs>
        <w:tab w:val="right" w:pos="720"/>
        <w:tab w:val="left" w:pos="960"/>
        <w:tab w:val="left" w:pos="1440"/>
        <w:tab w:val="left" w:pos="1710"/>
        <w:tab w:val="left" w:pos="1890"/>
        <w:tab w:val="left" w:pos="1920"/>
        <w:tab w:val="left" w:pos="2880"/>
        <w:tab w:val="left" w:pos="3150"/>
        <w:tab w:val="left" w:pos="7800"/>
      </w:tabs>
      <w:spacing w:line="240" w:lineRule="exact"/>
    </w:pPr>
  </w:style>
  <w:style w:type="character" w:customStyle="1" w:styleId="BodyTextChar">
    <w:name w:val="Body Text Char"/>
    <w:link w:val="BodyText"/>
    <w:locked/>
    <w:rsid w:val="005E210D"/>
    <w:rPr>
      <w:rFonts w:cs="Times New Roman"/>
      <w:sz w:val="20"/>
      <w:szCs w:val="20"/>
    </w:rPr>
  </w:style>
  <w:style w:type="paragraph" w:styleId="BodyTextIndent3">
    <w:name w:val="Body Text Indent 3"/>
    <w:basedOn w:val="Normal"/>
    <w:link w:val="BodyTextIndent3Char"/>
    <w:rsid w:val="001F1CBE"/>
    <w:pPr>
      <w:tabs>
        <w:tab w:val="right" w:pos="720"/>
        <w:tab w:val="left" w:pos="960"/>
        <w:tab w:val="left" w:pos="1440"/>
        <w:tab w:val="left" w:pos="1920"/>
        <w:tab w:val="left" w:pos="2400"/>
        <w:tab w:val="left" w:pos="2880"/>
        <w:tab w:val="left" w:pos="3480"/>
        <w:tab w:val="left" w:pos="7800"/>
      </w:tabs>
      <w:spacing w:line="240" w:lineRule="exact"/>
      <w:ind w:left="3480" w:hanging="3480"/>
    </w:pPr>
    <w:rPr>
      <w:sz w:val="16"/>
      <w:szCs w:val="16"/>
    </w:rPr>
  </w:style>
  <w:style w:type="character" w:customStyle="1" w:styleId="BodyTextIndent3Char">
    <w:name w:val="Body Text Indent 3 Char"/>
    <w:link w:val="BodyTextIndent3"/>
    <w:semiHidden/>
    <w:locked/>
    <w:rsid w:val="005E210D"/>
    <w:rPr>
      <w:rFonts w:cs="Times New Roman"/>
      <w:sz w:val="16"/>
      <w:szCs w:val="16"/>
    </w:rPr>
  </w:style>
  <w:style w:type="paragraph" w:styleId="PlainText">
    <w:name w:val="Plain Text"/>
    <w:basedOn w:val="Normal"/>
    <w:link w:val="PlainTextChar"/>
    <w:rsid w:val="001F1CBE"/>
    <w:rPr>
      <w:rFonts w:ascii="Courier New" w:hAnsi="Courier New"/>
    </w:rPr>
  </w:style>
  <w:style w:type="character" w:customStyle="1" w:styleId="PlainTextChar">
    <w:name w:val="Plain Text Char"/>
    <w:link w:val="PlainText"/>
    <w:semiHidden/>
    <w:locked/>
    <w:rsid w:val="005E210D"/>
    <w:rPr>
      <w:rFonts w:ascii="Courier New" w:hAnsi="Courier New" w:cs="Courier New"/>
      <w:sz w:val="20"/>
      <w:szCs w:val="20"/>
    </w:rPr>
  </w:style>
  <w:style w:type="table" w:styleId="TableGrid">
    <w:name w:val="Table Grid"/>
    <w:basedOn w:val="TableNormal"/>
    <w:uiPriority w:val="59"/>
    <w:rsid w:val="008E7F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1F7F01"/>
    <w:rPr>
      <w:rFonts w:cs="Times New Roman"/>
      <w:sz w:val="16"/>
    </w:rPr>
  </w:style>
  <w:style w:type="paragraph" w:styleId="CommentText">
    <w:name w:val="annotation text"/>
    <w:basedOn w:val="Normal"/>
    <w:link w:val="CommentTextChar"/>
    <w:semiHidden/>
    <w:rsid w:val="001F7F01"/>
    <w:rPr>
      <w:rFonts w:eastAsia="Batang"/>
    </w:rPr>
  </w:style>
  <w:style w:type="character" w:customStyle="1" w:styleId="CommentTextChar">
    <w:name w:val="Comment Text Char"/>
    <w:link w:val="CommentText"/>
    <w:semiHidden/>
    <w:locked/>
    <w:rsid w:val="001F7F01"/>
    <w:rPr>
      <w:rFonts w:eastAsia="Batang"/>
      <w:lang w:val="en-US" w:eastAsia="en-US" w:bidi="ar-SA"/>
    </w:rPr>
  </w:style>
  <w:style w:type="paragraph" w:styleId="CommentSubject">
    <w:name w:val="annotation subject"/>
    <w:basedOn w:val="CommentText"/>
    <w:next w:val="CommentText"/>
    <w:semiHidden/>
    <w:rsid w:val="000524DC"/>
    <w:rPr>
      <w:rFonts w:eastAsia="Times New Roman"/>
      <w:b/>
      <w:bCs/>
    </w:rPr>
  </w:style>
  <w:style w:type="character" w:customStyle="1" w:styleId="Heading4Char">
    <w:name w:val="Heading 4 Char"/>
    <w:link w:val="Heading4"/>
    <w:rsid w:val="00A400F1"/>
    <w:rPr>
      <w:rFonts w:ascii="Times New Roman" w:hAnsi="Times New Roman"/>
      <w:i/>
      <w:sz w:val="22"/>
    </w:rPr>
  </w:style>
  <w:style w:type="character" w:customStyle="1" w:styleId="Heading5Char">
    <w:name w:val="Heading 5 Char"/>
    <w:link w:val="Heading5"/>
    <w:rsid w:val="00A400F1"/>
    <w:rPr>
      <w:rFonts w:ascii="Times New Roman" w:hAnsi="Times New Roman"/>
      <w:b/>
      <w:bCs/>
      <w:i/>
      <w:iCs/>
      <w:sz w:val="26"/>
      <w:szCs w:val="26"/>
    </w:rPr>
  </w:style>
  <w:style w:type="character" w:styleId="Hyperlink">
    <w:name w:val="Hyperlink"/>
    <w:rsid w:val="00A400F1"/>
    <w:rPr>
      <w:color w:val="0000FF"/>
      <w:u w:val="single"/>
    </w:rPr>
  </w:style>
  <w:style w:type="paragraph" w:styleId="NormalWeb">
    <w:name w:val="Normal (Web)"/>
    <w:basedOn w:val="Normal"/>
    <w:rsid w:val="00A400F1"/>
    <w:pPr>
      <w:spacing w:before="100" w:beforeAutospacing="1" w:after="100" w:afterAutospacing="1"/>
    </w:pPr>
    <w:rPr>
      <w:rFonts w:ascii="Times New Roman" w:hAnsi="Times New Roman"/>
      <w:sz w:val="24"/>
      <w:szCs w:val="24"/>
    </w:rPr>
  </w:style>
  <w:style w:type="paragraph" w:customStyle="1" w:styleId="ColorfulList-Accent11">
    <w:name w:val="Colorful List - Accent 11"/>
    <w:basedOn w:val="Normal"/>
    <w:uiPriority w:val="34"/>
    <w:qFormat/>
    <w:rsid w:val="000E039D"/>
    <w:pPr>
      <w:ind w:left="720"/>
      <w:contextualSpacing/>
    </w:pPr>
    <w:rPr>
      <w:rFonts w:ascii="Cambria" w:eastAsia="MS Mincho" w:hAnsi="Cambria"/>
      <w:sz w:val="24"/>
      <w:szCs w:val="24"/>
    </w:rPr>
  </w:style>
  <w:style w:type="paragraph" w:customStyle="1" w:styleId="Style">
    <w:name w:val="Style"/>
    <w:rsid w:val="00CC51FB"/>
    <w:pPr>
      <w:widowControl w:val="0"/>
      <w:autoSpaceDE w:val="0"/>
      <w:autoSpaceDN w:val="0"/>
      <w:adjustRightInd w:val="0"/>
    </w:pPr>
    <w:rPr>
      <w:rFonts w:ascii="Arial" w:hAnsi="Arial" w:cs="Arial"/>
      <w:sz w:val="24"/>
      <w:szCs w:val="24"/>
    </w:rPr>
  </w:style>
  <w:style w:type="paragraph" w:styleId="ListParagraph">
    <w:name w:val="List Paragraph"/>
    <w:basedOn w:val="Normal"/>
    <w:uiPriority w:val="34"/>
    <w:qFormat/>
    <w:rsid w:val="001738DF"/>
    <w:pPr>
      <w:ind w:left="720"/>
      <w:contextualSpacing/>
    </w:pPr>
  </w:style>
  <w:style w:type="character" w:customStyle="1" w:styleId="bod1">
    <w:name w:val="bod1"/>
    <w:basedOn w:val="DefaultParagraphFont"/>
    <w:rsid w:val="00E66325"/>
    <w:rPr>
      <w:rFonts w:ascii="Lucida Sans Unicode" w:hAnsi="Lucida Sans Unicode" w:cs="Lucida Sans Unicode" w:hint="default"/>
      <w:strike w:val="0"/>
      <w:dstrike w:val="0"/>
      <w:color w:val="000000"/>
      <w:sz w:val="22"/>
      <w:szCs w:val="22"/>
      <w:u w:val="none"/>
      <w:effect w:val="none"/>
    </w:rPr>
  </w:style>
  <w:style w:type="character" w:styleId="Strong">
    <w:name w:val="Strong"/>
    <w:basedOn w:val="DefaultParagraphFont"/>
    <w:uiPriority w:val="22"/>
    <w:qFormat/>
    <w:locked/>
    <w:rsid w:val="002229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 w:id="5">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 w:id="1024744984">
      <w:bodyDiv w:val="1"/>
      <w:marLeft w:val="0"/>
      <w:marRight w:val="0"/>
      <w:marTop w:val="0"/>
      <w:marBottom w:val="0"/>
      <w:divBdr>
        <w:top w:val="none" w:sz="0" w:space="0" w:color="auto"/>
        <w:left w:val="none" w:sz="0" w:space="0" w:color="auto"/>
        <w:bottom w:val="none" w:sz="0" w:space="0" w:color="auto"/>
        <w:right w:val="none" w:sz="0" w:space="0" w:color="auto"/>
      </w:divBdr>
      <w:divsChild>
        <w:div w:id="600623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uamlegislature.com/Public_Laws_27th/P.L.%2027-150.pdf" TargetMode="External"/><Relationship Id="rId18" Type="http://schemas.openxmlformats.org/officeDocument/2006/relationships/hyperlink" Target="http://www.acei.org"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cec.sped.org" TargetMode="External"/><Relationship Id="rId7" Type="http://schemas.openxmlformats.org/officeDocument/2006/relationships/footnotes" Target="footnotes.xml"/><Relationship Id="rId12" Type="http://schemas.openxmlformats.org/officeDocument/2006/relationships/hyperlink" Target="http://www.guamehdi.org/research.html" TargetMode="External"/><Relationship Id="rId17" Type="http://schemas.openxmlformats.org/officeDocument/2006/relationships/hyperlink" Target="http://www.cdc.gov/NCBDDD/EHDI/documents"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monarchcenter.org" TargetMode="External"/><Relationship Id="rId20" Type="http://schemas.openxmlformats.org/officeDocument/2006/relationships/hyperlink" Target="http://www.eval.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ulturgrams.com"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searac.org/highedsummit.html" TargetMode="External"/><Relationship Id="rId23" Type="http://schemas.openxmlformats.org/officeDocument/2006/relationships/hyperlink" Target="http://www.guamcedders.org/main/index.php?pg=staff" TargetMode="External"/><Relationship Id="rId28" Type="http://schemas.openxmlformats.org/officeDocument/2006/relationships/fontTable" Target="fontTable.xml"/><Relationship Id="rId10" Type="http://schemas.openxmlformats.org/officeDocument/2006/relationships/hyperlink" Target="http://www.uog.edu/cps/cps_news/august05/articles/soeadvisorycmte.htm" TargetMode="External"/><Relationship Id="rId19" Type="http://schemas.openxmlformats.org/officeDocument/2006/relationships/hyperlink" Target="http://www.aera.net" TargetMode="External"/><Relationship Id="rId4" Type="http://schemas.microsoft.com/office/2007/relationships/stylesWithEffects" Target="stylesWithEffects.xml"/><Relationship Id="rId9" Type="http://schemas.openxmlformats.org/officeDocument/2006/relationships/hyperlink" Target="http://search.proquest.com/docview/304335209" TargetMode="External"/><Relationship Id="rId14" Type="http://schemas.openxmlformats.org/officeDocument/2006/relationships/hyperlink" Target="http://books.google.com/books/about/Institute_for_the_Expressive_Arts_as_The.html?id=cAEbHAAACAAJ" TargetMode="External"/><Relationship Id="rId22" Type="http://schemas.openxmlformats.org/officeDocument/2006/relationships/hyperlink" Target="http://www.guamehdi.com/research" TargetMode="External"/><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0786AC-1875-49EA-B1AD-510B6B3C8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9373</Words>
  <Characters>53428</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February 1997</vt:lpstr>
    </vt:vector>
  </TitlesOfParts>
  <Company>Iowa State University</Company>
  <LinksUpToDate>false</LinksUpToDate>
  <CharactersWithSpaces>62676</CharactersWithSpaces>
  <SharedDoc>false</SharedDoc>
  <HLinks>
    <vt:vector size="12" baseType="variant">
      <vt:variant>
        <vt:i4>852073</vt:i4>
      </vt:variant>
      <vt:variant>
        <vt:i4>3</vt:i4>
      </vt:variant>
      <vt:variant>
        <vt:i4>0</vt:i4>
      </vt:variant>
      <vt:variant>
        <vt:i4>5</vt:i4>
      </vt:variant>
      <vt:variant>
        <vt:lpwstr>http://www.pathway2stemdegree.org</vt:lpwstr>
      </vt:variant>
      <vt:variant>
        <vt:lpwstr/>
      </vt:variant>
      <vt:variant>
        <vt:i4>852073</vt:i4>
      </vt:variant>
      <vt:variant>
        <vt:i4>0</vt:i4>
      </vt:variant>
      <vt:variant>
        <vt:i4>0</vt:i4>
      </vt:variant>
      <vt:variant>
        <vt:i4>5</vt:i4>
      </vt:variant>
      <vt:variant>
        <vt:lpwstr>http://www.Pathway2stemdegree.org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February 1997</dc:title>
  <dc:creator>Susan Hegland</dc:creator>
  <cp:lastModifiedBy>Dr. Sablan</cp:lastModifiedBy>
  <cp:revision>2</cp:revision>
  <cp:lastPrinted>2012-11-12T20:42:00Z</cp:lastPrinted>
  <dcterms:created xsi:type="dcterms:W3CDTF">2015-12-07T05:40:00Z</dcterms:created>
  <dcterms:modified xsi:type="dcterms:W3CDTF">2015-12-07T05:40:00Z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