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DE EXPERIMENTAÇÃO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Rodada de testes do formulário guiado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sample-experiment-report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Escopo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Rodada fictícia sobre formulário guiado, com versão ilustrativa do MVP e público delimitado apenas para demonstrar o formato do relatório.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Método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Teste moderado de tarefa para compreensão, seguido de piloto controlado para observar completude e tempo. Nenhuma coleta ocorreu neste exemplo.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Evidências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Fontes FIC-01 e FIC-02 são simuladas. Em um projeto real, cada fala, evento e medida precisaria de localização verificável.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Resultados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Resultado ilustrativo misto: usuários entenderiam o fluxo, mas parte ainda dependeria de ajuda. Os números desta amostra não representam uma medição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Limites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Sem coleta real, comparação válida ou amostra representativa, nenhuma conclusão sobre efeito, inadimplência ou escala é permitida.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Recomendação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Investigar volumes e causas antes de comprometer construção. Nenhuma decisão real foi tomada neste exemplo.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Matriz ilustrativa de evidências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Observação fictícia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TC-01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 de 5 sem ajuda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amostra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TC-02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tempo não apurado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instrumentação pendente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Rodada de testes do formulário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