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CARTÃO DE TESTE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60"/>
        </w:rPr>
        <w:t>EXEMPLO FICTÍCIO (TC-01): conclusão sem ajuda no fluxo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sample-test-card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1. Acreditamos que (hipótese)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Acreditamos que o fluxo guiado permitirá que perfis elegíveis concluam a solicitação sem ajuda.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2. Para verificar, vamos (teste)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Para verificar, vamos observar cinco tarefas fictícias no mesmo protótipo, com instruções neutras e registro de ajuda.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3. Vamos medir (medida)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Vamos contar tarefas concluídas sem ajuda / cinco tarefas elegíveis e registrar falhas críticas por sessão.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4. Estaremos certos se (critério)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Estaremos certos se ao menos quatro de cinco concluírem sem ajuda e nenhuma falha crítica ocorrer. Este limiar é apenas demonstrativo.</w:t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(TC-01):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