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A4" w:rsidRPr="008A25A4" w:rsidRDefault="008A25A4" w:rsidP="008A25A4">
      <w:pPr>
        <w:spacing w:line="360" w:lineRule="auto"/>
        <w:rPr>
          <w:rFonts w:cstheme="minorHAnsi"/>
          <w:b/>
          <w:sz w:val="40"/>
        </w:rPr>
      </w:pPr>
      <w:r w:rsidRPr="008A25A4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8A25A4" w:rsidRPr="008A25A4" w:rsidRDefault="008A25A4" w:rsidP="008A25A4">
      <w:pPr>
        <w:spacing w:line="360" w:lineRule="auto"/>
        <w:rPr>
          <w:rFonts w:cstheme="minorHAnsi"/>
          <w:b/>
          <w:sz w:val="36"/>
        </w:rPr>
      </w:pPr>
      <w:proofErr w:type="spellStart"/>
      <w:r w:rsidRPr="008A25A4">
        <w:rPr>
          <w:rFonts w:cstheme="minorHAnsi"/>
          <w:b/>
          <w:sz w:val="36"/>
        </w:rPr>
        <w:t>Мерзлова</w:t>
      </w:r>
      <w:proofErr w:type="spellEnd"/>
      <w:r w:rsidRPr="008A25A4">
        <w:rPr>
          <w:rFonts w:cstheme="minorHAnsi"/>
          <w:b/>
          <w:sz w:val="36"/>
        </w:rPr>
        <w:t xml:space="preserve"> Анастасия, ПИ21-2</w:t>
      </w:r>
    </w:p>
    <w:p w:rsidR="008A25A4" w:rsidRPr="008A25A4" w:rsidRDefault="008A25A4" w:rsidP="008A25A4">
      <w:pPr>
        <w:spacing w:line="360" w:lineRule="auto"/>
        <w:rPr>
          <w:rFonts w:cstheme="minorHAnsi"/>
          <w:b/>
          <w:sz w:val="32"/>
          <w:lang w:val="en-US"/>
        </w:rPr>
      </w:pPr>
      <w:r w:rsidRPr="008A25A4">
        <w:rPr>
          <w:rFonts w:cstheme="minorHAnsi"/>
          <w:b/>
          <w:sz w:val="32"/>
        </w:rPr>
        <w:t xml:space="preserve">Лабораторная </w:t>
      </w:r>
      <w:r w:rsidRPr="008A25A4">
        <w:rPr>
          <w:rFonts w:cstheme="minorHAnsi"/>
          <w:b/>
          <w:sz w:val="32"/>
          <w:lang w:val="en-US"/>
        </w:rPr>
        <w:t>5</w:t>
      </w:r>
    </w:p>
    <w:p w:rsidR="008A25A4" w:rsidRPr="008A25A4" w:rsidRDefault="008A25A4" w:rsidP="008A25A4">
      <w:pPr>
        <w:spacing w:line="360" w:lineRule="auto"/>
        <w:rPr>
          <w:rFonts w:cstheme="minorHAnsi"/>
          <w:b/>
          <w:sz w:val="32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i/>
          <w:sz w:val="32"/>
          <w:lang w:val="en-US"/>
        </w:rPr>
      </w:pPr>
      <w:r w:rsidRPr="008A25A4">
        <w:rPr>
          <w:rFonts w:cstheme="minorHAnsi"/>
          <w:sz w:val="32"/>
        </w:rPr>
        <w:t xml:space="preserve"> </w:t>
      </w:r>
      <w:r>
        <w:rPr>
          <w:rFonts w:cstheme="minorHAnsi"/>
          <w:i/>
          <w:sz w:val="32"/>
        </w:rPr>
        <w:t>Ручное тестирование</w:t>
      </w: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</w:rPr>
      </w:pPr>
      <w:r w:rsidRPr="008A25A4">
        <w:rPr>
          <w:rFonts w:asciiTheme="minorHAnsi" w:hAnsiTheme="minorHAnsi" w:cstheme="minorHAnsi"/>
          <w:sz w:val="28"/>
        </w:rPr>
        <w:t>Цель работы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Целью данной лабораторной работы является проведение ручного функционального тестирования приложения "Приют для животных" на основе ранее разработанной тестовой документации. Задачи включают формирование </w:t>
      </w:r>
      <w:proofErr w:type="gramStart"/>
      <w:r w:rsidRPr="008A25A4">
        <w:rPr>
          <w:rFonts w:cstheme="minorHAnsi"/>
          <w:sz w:val="24"/>
        </w:rPr>
        <w:t>тест-плана</w:t>
      </w:r>
      <w:proofErr w:type="gramEnd"/>
      <w:r w:rsidRPr="008A25A4">
        <w:rPr>
          <w:rFonts w:cstheme="minorHAnsi"/>
          <w:sz w:val="24"/>
        </w:rPr>
        <w:t>, выполнение тест-кейсов, документирование процесса тестирования и выявленных дефектов, а также формирование вывод</w:t>
      </w:r>
      <w:r>
        <w:rPr>
          <w:rFonts w:cstheme="minorHAnsi"/>
          <w:sz w:val="24"/>
        </w:rPr>
        <w:t>ов по результатам тестирования.</w:t>
      </w: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</w:rPr>
      </w:pPr>
      <w:r w:rsidRPr="008A25A4">
        <w:rPr>
          <w:rFonts w:asciiTheme="minorHAnsi" w:hAnsiTheme="minorHAnsi" w:cstheme="minorHAnsi"/>
          <w:sz w:val="28"/>
        </w:rPr>
        <w:t xml:space="preserve"> Тест-план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Техническое задание: Приложение для управления приютом для животных, включающее функции добавления, редактирования и удаления животных, регистрац</w:t>
      </w:r>
      <w:r>
        <w:rPr>
          <w:rFonts w:cstheme="minorHAnsi"/>
          <w:sz w:val="24"/>
        </w:rPr>
        <w:t>ию и авторизацию пользователей.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Задачи/Функциональность, которая должна быть протестирована: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Добавление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Редактирование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Удаление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Регистрация пользователя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Авторизация пользователя</w:t>
      </w:r>
    </w:p>
    <w:p w:rsidR="008A25A4" w:rsidRDefault="008A25A4" w:rsidP="008A25A4">
      <w:pPr>
        <w:spacing w:line="360" w:lineRule="auto"/>
        <w:rPr>
          <w:rFonts w:cstheme="minorHAnsi"/>
          <w:sz w:val="24"/>
          <w:lang w:val="en-US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  <w:lang w:val="en-US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lastRenderedPageBreak/>
        <w:t>Виды проводимого тестирования: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</w:t>
      </w:r>
      <w:proofErr w:type="spellStart"/>
      <w:r w:rsidRPr="008A25A4">
        <w:rPr>
          <w:rFonts w:cstheme="minorHAnsi"/>
          <w:sz w:val="24"/>
        </w:rPr>
        <w:t>Smoke</w:t>
      </w:r>
      <w:proofErr w:type="spellEnd"/>
      <w:r w:rsidRPr="008A25A4">
        <w:rPr>
          <w:rFonts w:cstheme="minorHAnsi"/>
          <w:sz w:val="24"/>
        </w:rPr>
        <w:t>-тестирование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Тестирование навигации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Тестирование ввода данных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Тестирование </w:t>
      </w:r>
      <w:proofErr w:type="gramStart"/>
      <w:r w:rsidRPr="008A25A4">
        <w:rPr>
          <w:rFonts w:cstheme="minorHAnsi"/>
          <w:sz w:val="24"/>
        </w:rPr>
        <w:t>бизнес-логики</w:t>
      </w:r>
      <w:proofErr w:type="gramEnd"/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Список тестовой документации (</w:t>
      </w:r>
      <w:proofErr w:type="gramStart"/>
      <w:r w:rsidRPr="008A25A4">
        <w:rPr>
          <w:rFonts w:cstheme="minorHAnsi"/>
          <w:sz w:val="24"/>
        </w:rPr>
        <w:t>тест-кейсы</w:t>
      </w:r>
      <w:proofErr w:type="gramEnd"/>
      <w:r w:rsidRPr="008A25A4">
        <w:rPr>
          <w:rFonts w:cstheme="minorHAnsi"/>
          <w:sz w:val="24"/>
        </w:rPr>
        <w:t>):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TC 1.1: Добавление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TC 1.2: Редактирование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TC 1.3: Удаление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TC 2.1: Регистрация пользователя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TC 2.2: Авторизация пользователя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Список инструментов тестирования: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Веб-браузер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Инструменты для разработчиков (консоль браузера)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Среда разработки (IDE)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Сервер: http://localhost:8080 (локальный сервер для тестирования)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Оценка риска: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Возможные ошибки в работе с формами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  <w:lang w:val="en-US"/>
        </w:rPr>
      </w:pPr>
      <w:r w:rsidRPr="008A25A4">
        <w:rPr>
          <w:rFonts w:asciiTheme="minorHAnsi" w:hAnsiTheme="minorHAnsi" w:cstheme="minorHAnsi"/>
          <w:sz w:val="28"/>
        </w:rPr>
        <w:lastRenderedPageBreak/>
        <w:t xml:space="preserve"> </w:t>
      </w:r>
      <w:r w:rsidRPr="008A25A4">
        <w:rPr>
          <w:rFonts w:asciiTheme="minorHAnsi" w:hAnsiTheme="minorHAnsi" w:cstheme="minorHAnsi"/>
          <w:sz w:val="28"/>
        </w:rPr>
        <w:t>Отчет по тестированию</w:t>
      </w:r>
      <w:bookmarkStart w:id="0" w:name="_GoBack"/>
      <w:bookmarkEnd w:id="0"/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Тест-кейс 1.1: Добавление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Предусловия: Пользователь на странице «Пристроить питомца».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Заполнить форму с данными нового животного.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Нажать кнопку "Добавить животное".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Животное успешно добавлено.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 выполнения: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Тест-кейс 1.2: Редактирование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Предусловия: Пользователь на странице управления животными с существующим животным.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Выбрать животное для редактирования, нажав на кнопку «Подробнее о животном».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Нажать кнопку «Изменить информацию о животном».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3. Изменить одно или несколько полей.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4. Нажать кнопку «Обновить информацию».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Изменения сохранены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 выполнения: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Тест-кейс 1.3: Удаление животного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Предусловия: Пользователь на странице управления животными с существующим животным.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Выбрать животное для удаления, нажав на кнопку «Подробнее о животном».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lastRenderedPageBreak/>
        <w:t xml:space="preserve">  2. Нажать кнопку "Удалить животное".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Животное успешно удалено.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 выполнения: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Тест-кейс 2.1: Регистрация пользователя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Предусловия: Пользователь на странице регистрации.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Заполнить форму регистрации. Вводить уникальный номер телефона. Обязательные поля помечены 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Нажать кнопку «Зарегистрироваться».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Пользователь успешно добавлен, исключения обработаны.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 выполнения: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Тест-кейс 2.2: Авторизация пользователя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Предусловия: Пользователь на странице входа.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Заполнить форму входа, состоящую из номера телефона и пароля, уже хранящихся в базе данных.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Нажать кнопку «Войти».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Существующий пользователь успешно авторизован, на несуществующего возникает корректная обработка исключения «Такого пользователя не существует».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 выполнения: Успешно.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</w:rPr>
      </w:pPr>
      <w:r w:rsidRPr="008A25A4">
        <w:rPr>
          <w:rFonts w:asciiTheme="minorHAnsi" w:hAnsiTheme="minorHAnsi" w:cstheme="minorHAnsi"/>
          <w:sz w:val="28"/>
        </w:rPr>
        <w:lastRenderedPageBreak/>
        <w:t xml:space="preserve"> </w:t>
      </w:r>
      <w:r w:rsidRPr="008A25A4">
        <w:rPr>
          <w:rFonts w:asciiTheme="minorHAnsi" w:hAnsiTheme="minorHAnsi" w:cstheme="minorHAnsi"/>
          <w:sz w:val="28"/>
        </w:rPr>
        <w:t>Список выявленных дефектов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Дефект 1: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Краткое описание: Некорректное отображение кнопки "Обновить информацию" на странице редактирования животного.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Серьезность: Незначительная (</w:t>
      </w:r>
      <w:proofErr w:type="spellStart"/>
      <w:r w:rsidRPr="008A25A4">
        <w:rPr>
          <w:rFonts w:cstheme="minorHAnsi"/>
          <w:sz w:val="24"/>
        </w:rPr>
        <w:t>minor</w:t>
      </w:r>
      <w:proofErr w:type="spellEnd"/>
      <w:r w:rsidRPr="008A25A4">
        <w:rPr>
          <w:rFonts w:cstheme="minorHAnsi"/>
          <w:sz w:val="24"/>
        </w:rPr>
        <w:t>)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Приоритет: Средний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 к воспроизведению: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Перейти на страницу редактирования животного.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Изменить одно или несколько полей.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3. Наблюдать за отображением кнопки.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Результат: Кнопка частично скрыта.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Кнопка отображается корректно.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Дефект 2: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Краткое описание: Ошибка "500 </w:t>
      </w:r>
      <w:proofErr w:type="spellStart"/>
      <w:r w:rsidRPr="008A25A4">
        <w:rPr>
          <w:rFonts w:cstheme="minorHAnsi"/>
          <w:sz w:val="24"/>
        </w:rPr>
        <w:t>Internal</w:t>
      </w:r>
      <w:proofErr w:type="spellEnd"/>
      <w:r w:rsidRPr="008A25A4">
        <w:rPr>
          <w:rFonts w:cstheme="minorHAnsi"/>
          <w:sz w:val="24"/>
        </w:rPr>
        <w:t xml:space="preserve"> </w:t>
      </w:r>
      <w:proofErr w:type="spellStart"/>
      <w:r w:rsidRPr="008A25A4">
        <w:rPr>
          <w:rFonts w:cstheme="minorHAnsi"/>
          <w:sz w:val="24"/>
        </w:rPr>
        <w:t>Server</w:t>
      </w:r>
      <w:proofErr w:type="spellEnd"/>
      <w:r w:rsidRPr="008A25A4">
        <w:rPr>
          <w:rFonts w:cstheme="minorHAnsi"/>
          <w:sz w:val="24"/>
        </w:rPr>
        <w:t xml:space="preserve"> </w:t>
      </w:r>
      <w:proofErr w:type="spellStart"/>
      <w:r w:rsidRPr="008A25A4">
        <w:rPr>
          <w:rFonts w:cstheme="minorHAnsi"/>
          <w:sz w:val="24"/>
        </w:rPr>
        <w:t>Error</w:t>
      </w:r>
      <w:proofErr w:type="spellEnd"/>
      <w:r w:rsidRPr="008A25A4">
        <w:rPr>
          <w:rFonts w:cstheme="minorHAnsi"/>
          <w:sz w:val="24"/>
        </w:rPr>
        <w:t>" при удалении пользователя.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Серьезность: Критическая (</w:t>
      </w:r>
      <w:proofErr w:type="spellStart"/>
      <w:r w:rsidRPr="008A25A4">
        <w:rPr>
          <w:rFonts w:cstheme="minorHAnsi"/>
          <w:sz w:val="24"/>
        </w:rPr>
        <w:t>critical</w:t>
      </w:r>
      <w:proofErr w:type="spellEnd"/>
      <w:r w:rsidRPr="008A25A4">
        <w:rPr>
          <w:rFonts w:cstheme="minorHAnsi"/>
          <w:sz w:val="24"/>
        </w:rPr>
        <w:t>)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Приоритет: Высокий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 к воспроизведению: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1. Перейти на страницу пользователя.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 2. Нажать кнопку «Удалить пользователя».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  <w:lang w:val="en-US"/>
        </w:rPr>
      </w:pPr>
      <w:proofErr w:type="gramStart"/>
      <w:r w:rsidRPr="008A25A4">
        <w:rPr>
          <w:rFonts w:cstheme="minorHAnsi"/>
          <w:sz w:val="24"/>
          <w:lang w:val="en-US"/>
        </w:rPr>
        <w:t xml:space="preserve">- </w:t>
      </w:r>
      <w:r w:rsidRPr="008A25A4">
        <w:rPr>
          <w:rFonts w:cstheme="minorHAnsi"/>
          <w:sz w:val="24"/>
        </w:rPr>
        <w:t>Результат</w:t>
      </w:r>
      <w:r w:rsidRPr="008A25A4">
        <w:rPr>
          <w:rFonts w:cstheme="minorHAnsi"/>
          <w:sz w:val="24"/>
          <w:lang w:val="en-US"/>
        </w:rPr>
        <w:t xml:space="preserve">: </w:t>
      </w:r>
      <w:r w:rsidRPr="008A25A4">
        <w:rPr>
          <w:rFonts w:cstheme="minorHAnsi"/>
          <w:sz w:val="24"/>
        </w:rPr>
        <w:t>Ошибка</w:t>
      </w:r>
      <w:r w:rsidRPr="008A25A4">
        <w:rPr>
          <w:rFonts w:cstheme="minorHAnsi"/>
          <w:sz w:val="24"/>
          <w:lang w:val="en-US"/>
        </w:rPr>
        <w:t xml:space="preserve"> "500 Internal Server Error".</w:t>
      </w:r>
      <w:proofErr w:type="gramEnd"/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Пользователь успешно удален.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</w:rPr>
      </w:pPr>
      <w:r w:rsidRPr="008A25A4">
        <w:rPr>
          <w:rFonts w:asciiTheme="minorHAnsi" w:hAnsiTheme="minorHAnsi" w:cstheme="minorHAnsi"/>
          <w:sz w:val="28"/>
        </w:rPr>
        <w:lastRenderedPageBreak/>
        <w:t xml:space="preserve"> </w:t>
      </w:r>
      <w:r w:rsidRPr="008A25A4">
        <w:rPr>
          <w:rFonts w:asciiTheme="minorHAnsi" w:hAnsiTheme="minorHAnsi" w:cstheme="minorHAnsi"/>
          <w:sz w:val="28"/>
        </w:rPr>
        <w:t>Выводы по работе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В ходе тестирования приложения "Приют для животных" были выявлены несколько дефектов, которые необходимо исправить для обеспечения стабильной работы системы. </w:t>
      </w:r>
      <w:proofErr w:type="gramStart"/>
      <w:r w:rsidRPr="008A25A4">
        <w:rPr>
          <w:rFonts w:cstheme="minorHAnsi"/>
          <w:sz w:val="24"/>
        </w:rPr>
        <w:t>Тест-кейсы, выполненные в рамках данного тест-плана, успешно покрыли основные функциональные области приложения, такие как добавление, редактирование и удаление животных, регистрация и авторизация пользователей.</w:t>
      </w:r>
      <w:proofErr w:type="gramEnd"/>
      <w:r w:rsidRPr="008A25A4">
        <w:rPr>
          <w:rFonts w:cstheme="minorHAnsi"/>
          <w:sz w:val="24"/>
        </w:rPr>
        <w:t xml:space="preserve"> Результаты тестирования показали, что большинство функций работают корректно, однако существует несколько проблем, требующих внимания.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pStyle w:val="2"/>
        <w:spacing w:line="360" w:lineRule="auto"/>
        <w:rPr>
          <w:rFonts w:asciiTheme="minorHAnsi" w:hAnsiTheme="minorHAnsi" w:cstheme="minorHAnsi"/>
          <w:sz w:val="28"/>
        </w:rPr>
      </w:pPr>
      <w:r w:rsidRPr="008A25A4">
        <w:rPr>
          <w:rFonts w:asciiTheme="minorHAnsi" w:hAnsiTheme="minorHAnsi" w:cstheme="minorHAnsi"/>
          <w:sz w:val="28"/>
        </w:rPr>
        <w:t xml:space="preserve"> Контрольные вопросы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1. Какие виды тестирования можно выполнять в ручном режиме?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В ручном режиме можно выполнять следующие виды тестирования: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Функциональное тестирование: Проверка функциональности приложения на соответствие требованиям.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Регрессионное тестирование: Проверка, что изменения в коде не вызвали новых дефектов в уже проверенной функциональности.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</w:t>
      </w:r>
      <w:proofErr w:type="spellStart"/>
      <w:r w:rsidRPr="008A25A4">
        <w:rPr>
          <w:rFonts w:cstheme="minorHAnsi"/>
          <w:sz w:val="24"/>
        </w:rPr>
        <w:t>Smoke</w:t>
      </w:r>
      <w:proofErr w:type="spellEnd"/>
      <w:r w:rsidRPr="008A25A4">
        <w:rPr>
          <w:rFonts w:cstheme="minorHAnsi"/>
          <w:sz w:val="24"/>
        </w:rPr>
        <w:t>-тестирование: Быстрая проверка основных функций приложения, чтобы убедиться, что система работает и готова к более подробному тестированию.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Тестирование </w:t>
      </w:r>
      <w:proofErr w:type="spellStart"/>
      <w:r w:rsidRPr="008A25A4">
        <w:rPr>
          <w:rFonts w:cstheme="minorHAnsi"/>
          <w:sz w:val="24"/>
        </w:rPr>
        <w:t>юзабилити</w:t>
      </w:r>
      <w:proofErr w:type="spellEnd"/>
      <w:r w:rsidRPr="008A25A4">
        <w:rPr>
          <w:rFonts w:cstheme="minorHAnsi"/>
          <w:sz w:val="24"/>
        </w:rPr>
        <w:t>: Проверка удобства использования интерфейса и взаимодействия пользователя с системой.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Системное тестирование: Проверка всей системы в целом, включая интеграцию всех модулей и взаимодействие с внешними системами.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Приемочное тестирование: Проверка, что система соответствует критериям приемки и готова к передаче заказчику или пользователям.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lastRenderedPageBreak/>
        <w:t>- Тестирование безопасности: Проверка системы на уязвимости и обеспечение защиты данных.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Тестирование на совместимость: Проверка работы системы в разных средах (операционные системы, браузеры, устройства).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Тестирование производительности: Оценка работы системы под нагрузкой и ее способности справляться с большим количеством запросов.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2. Какая документация участвует в ручном тестировании?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В ручном тестировании участвует следующая документация: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Тест-план: Описание целей, объема, подхода и фокуса тестирования.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Тестовые сценарии (</w:t>
      </w:r>
      <w:proofErr w:type="gramStart"/>
      <w:r w:rsidRPr="008A25A4">
        <w:rPr>
          <w:rFonts w:cstheme="minorHAnsi"/>
          <w:sz w:val="24"/>
        </w:rPr>
        <w:t>тест-кейсы</w:t>
      </w:r>
      <w:proofErr w:type="gramEnd"/>
      <w:r w:rsidRPr="008A25A4">
        <w:rPr>
          <w:rFonts w:cstheme="minorHAnsi"/>
          <w:sz w:val="24"/>
        </w:rPr>
        <w:t>): Описания шагов, которые необходимо выполнить для проверки определенной функциональности.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Тестовые наборы (тест-</w:t>
      </w:r>
      <w:proofErr w:type="spellStart"/>
      <w:r w:rsidRPr="008A25A4">
        <w:rPr>
          <w:rFonts w:cstheme="minorHAnsi"/>
          <w:sz w:val="24"/>
        </w:rPr>
        <w:t>сьюты</w:t>
      </w:r>
      <w:proofErr w:type="spellEnd"/>
      <w:r w:rsidRPr="008A25A4">
        <w:rPr>
          <w:rFonts w:cstheme="minorHAnsi"/>
          <w:sz w:val="24"/>
        </w:rPr>
        <w:t xml:space="preserve">): Группы </w:t>
      </w:r>
      <w:proofErr w:type="gramStart"/>
      <w:r w:rsidRPr="008A25A4">
        <w:rPr>
          <w:rFonts w:cstheme="minorHAnsi"/>
          <w:sz w:val="24"/>
        </w:rPr>
        <w:t>тест-кейсов</w:t>
      </w:r>
      <w:proofErr w:type="gramEnd"/>
      <w:r w:rsidRPr="008A25A4">
        <w:rPr>
          <w:rFonts w:cstheme="minorHAnsi"/>
          <w:sz w:val="24"/>
        </w:rPr>
        <w:t>, объединенные для проверки определенного модуля или функции.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Тестовая стратегия: Общее руководство по подходам и методологиям, которые будут использованы для тестирования.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Отчеты о тестировании: Документация результатов тестирования, включая информацию о пройденных и проваленных тестах.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Отчеты о дефектах (баг-репорты): Документирование найденных дефектов с подробным описанием и шагами для воспроизведения.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</w:t>
      </w:r>
      <w:proofErr w:type="gramStart"/>
      <w:r w:rsidRPr="008A25A4">
        <w:rPr>
          <w:rFonts w:cstheme="minorHAnsi"/>
          <w:sz w:val="24"/>
        </w:rPr>
        <w:t>Чек-листы</w:t>
      </w:r>
      <w:proofErr w:type="gramEnd"/>
      <w:r w:rsidRPr="008A25A4">
        <w:rPr>
          <w:rFonts w:cstheme="minorHAnsi"/>
          <w:sz w:val="24"/>
        </w:rPr>
        <w:t>: Списки проверок, которые необходимо выполнить в рамках тестирования.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3. Может ли существовать программная система, свободная от дефектов?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lastRenderedPageBreak/>
        <w:t>Абсолютно свободная от дефектов программная система практически невозможна по следующим причинам: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Сложность и масштаб: Современные системы часто сложны и </w:t>
      </w:r>
      <w:proofErr w:type="spellStart"/>
      <w:r w:rsidRPr="008A25A4">
        <w:rPr>
          <w:rFonts w:cstheme="minorHAnsi"/>
          <w:sz w:val="24"/>
        </w:rPr>
        <w:t>многокомпонентны</w:t>
      </w:r>
      <w:proofErr w:type="spellEnd"/>
      <w:r w:rsidRPr="008A25A4">
        <w:rPr>
          <w:rFonts w:cstheme="minorHAnsi"/>
          <w:sz w:val="24"/>
        </w:rPr>
        <w:t>, что увеличивает вероятность наличия дефектов.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Человеческий фактор: Программное обеспечение создается людьми, и человеческие ошибки неизбежны.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Изменения и обновления: Системы постоянно эволюционируют и изменяются, что может вводить новые дефекты.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Различные окружения: Программное обеспечение может работать по-разному в различных средах, что может привести к дефектам, не выявленным в других условиях.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4. Каковы требования к описанию дефекта?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Описание дефекта должно включать следующие элементы: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Краткое описание: Текстовое описание дефекта, поясняющее его суть.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Серьезность: Уровень воздействия дефекта на работу системы (блокирующая, критическая, значительная, незначительная, тривиальная).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Приоритет: Очередность исправления дефекта (</w:t>
      </w:r>
      <w:proofErr w:type="gramStart"/>
      <w:r w:rsidRPr="008A25A4">
        <w:rPr>
          <w:rFonts w:cstheme="minorHAnsi"/>
          <w:sz w:val="24"/>
        </w:rPr>
        <w:t>высокий</w:t>
      </w:r>
      <w:proofErr w:type="gramEnd"/>
      <w:r w:rsidRPr="008A25A4">
        <w:rPr>
          <w:rFonts w:cstheme="minorHAnsi"/>
          <w:sz w:val="24"/>
        </w:rPr>
        <w:t>, средний, низкий).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Шаги к воспроизведению: Последовательность действий, необходимых для воспроизведения дефекта.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Результат: Полученное состояние системы после выполнения шагов к воспроизведению.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- Ожидаемый результат: Эталонное состояние системы, которое ожидалось после выполнения шагов.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- Дополнительные материалы: Скриншоты, видео, </w:t>
      </w:r>
      <w:proofErr w:type="spellStart"/>
      <w:proofErr w:type="gramStart"/>
      <w:r w:rsidRPr="008A25A4">
        <w:rPr>
          <w:rFonts w:cstheme="minorHAnsi"/>
          <w:sz w:val="24"/>
        </w:rPr>
        <w:t>логи</w:t>
      </w:r>
      <w:proofErr w:type="spellEnd"/>
      <w:r w:rsidRPr="008A25A4">
        <w:rPr>
          <w:rFonts w:cstheme="minorHAnsi"/>
          <w:sz w:val="24"/>
        </w:rPr>
        <w:t xml:space="preserve"> и</w:t>
      </w:r>
      <w:proofErr w:type="gramEnd"/>
      <w:r w:rsidRPr="008A25A4">
        <w:rPr>
          <w:rFonts w:cstheme="minorHAnsi"/>
          <w:sz w:val="24"/>
        </w:rPr>
        <w:t xml:space="preserve"> другие материалы, помогающие в воспроизведении и понимании дефекта.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 xml:space="preserve"> 5. Каков жизненный цикл дефекта?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Жизненный цикл дефекта включает следующие этапы: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1. Идентификация: Обнаружение и документирование дефекта.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2. Назначение: Присвоение дефекта ответственному лицу (разработчику).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3. Исправление: Внесение изменений в код для устранения дефекта.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4. Тестирование: Проверка исправленного кода, чтобы убедиться в устранении дефекта и отсутствии новых проблем.</w:t>
      </w:r>
    </w:p>
    <w:p w:rsidR="008A25A4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5. Закрытие: Завершение работы над дефектом и его закрытие в системе отслеживания.</w:t>
      </w:r>
    </w:p>
    <w:p w:rsidR="009C72CA" w:rsidRPr="008A25A4" w:rsidRDefault="008A25A4" w:rsidP="008A25A4">
      <w:pPr>
        <w:spacing w:line="360" w:lineRule="auto"/>
        <w:rPr>
          <w:rFonts w:cstheme="minorHAnsi"/>
          <w:sz w:val="24"/>
        </w:rPr>
      </w:pPr>
      <w:r w:rsidRPr="008A25A4">
        <w:rPr>
          <w:rFonts w:cstheme="minorHAnsi"/>
          <w:sz w:val="24"/>
        </w:rPr>
        <w:t>6. Повторное открытие: В случае</w:t>
      </w:r>
      <w:proofErr w:type="gramStart"/>
      <w:r w:rsidRPr="008A25A4">
        <w:rPr>
          <w:rFonts w:cstheme="minorHAnsi"/>
          <w:sz w:val="24"/>
        </w:rPr>
        <w:t>,</w:t>
      </w:r>
      <w:proofErr w:type="gramEnd"/>
      <w:r w:rsidRPr="008A25A4">
        <w:rPr>
          <w:rFonts w:cstheme="minorHAnsi"/>
          <w:sz w:val="24"/>
        </w:rPr>
        <w:t xml:space="preserve"> если дефект не был устранен, он может быть снова открыт для дальнейшего исправления.</w:t>
      </w:r>
    </w:p>
    <w:sectPr w:rsidR="009C72CA" w:rsidRPr="008A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A4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21EF6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3157F"/>
    <w:rsid w:val="00832EBB"/>
    <w:rsid w:val="00850630"/>
    <w:rsid w:val="0089077E"/>
    <w:rsid w:val="00892642"/>
    <w:rsid w:val="008A0F0F"/>
    <w:rsid w:val="008A2530"/>
    <w:rsid w:val="008A25A4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279EA"/>
    <w:rsid w:val="00A35598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86490"/>
    <w:rsid w:val="00B94EF2"/>
    <w:rsid w:val="00BA1063"/>
    <w:rsid w:val="00BA233A"/>
    <w:rsid w:val="00BD4954"/>
    <w:rsid w:val="00BF66EB"/>
    <w:rsid w:val="00C55CB0"/>
    <w:rsid w:val="00C63BD4"/>
    <w:rsid w:val="00C832F9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A2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5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A2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5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1300</Words>
  <Characters>7415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2024-05-17T07:40:00Z</dcterms:created>
  <dcterms:modified xsi:type="dcterms:W3CDTF">2024-05-17T07:50:00Z</dcterms:modified>
</cp:coreProperties>
</file>