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F6E"/>
          <w:sz w:val="48"/>
        </w:rPr>
        <w:t>JobTrack Pro</w:t>
      </w:r>
    </w:p>
    <w:p>
      <w:pPr>
        <w:jc w:val="center"/>
      </w:pPr>
      <w:r>
        <w:rPr>
          <w:i/>
          <w:color w:val="464646"/>
          <w:sz w:val="24"/>
        </w:rPr>
        <w:t>MVP Blueprint for a .NET Web + Android Job Application Tracker</w:t>
      </w:r>
    </w:p>
    <w:tbl>
      <w:tblPr>
        <w:tblW w:type="auto" w:w="0"/>
        <w:jc w:val="center"/>
        <w:tblLayout w:type="fixed"/>
        <w:tblLook w:firstColumn="1" w:firstRow="1" w:lastColumn="0" w:lastRow="0" w:noHBand="0" w:noVBand="1" w:val="04A0"/>
      </w:tblPr>
      <w:tblGrid>
        <w:gridCol w:w="8391"/>
      </w:tblGrid>
      <w:tr>
        <w:trPr>
          <w:cantSplit/>
          <w:tblHeader/>
        </w:trPr>
        <w:tc>
          <w:tcPr>
            <w:tcW w:type="dxa" w:w="9858"/>
            <w:shd w:fill="EAF1FB"/>
            <w:tcMar>
              <w:top w:w="120" w:type="dxa"/>
              <w:start w:w="180" w:type="dxa"/>
              <w:bottom w:w="120" w:type="dxa"/>
              <w:end w:w="180" w:type="dxa"/>
            </w:tcMar>
          </w:tcPr>
          <w:p>
            <w:pPr>
              <w:pStyle w:val="Callout"/>
            </w:pPr>
            <w:r>
              <w:rPr>
                <w:b/>
              </w:rPr>
              <w:t xml:space="preserve">Purpose: </w:t>
            </w:r>
            <w:r>
              <w:t>Design and build a professional platform that helps users track job applications, interview rounds, follow-up tasks, CV versions, and progress analytics across web and Android.</w:t>
            </w:r>
          </w:p>
        </w:tc>
      </w:tr>
    </w:tbl>
    <w:p>
      <w:pPr>
        <w:pStyle w:val="SmallMuted"/>
        <w:jc w:val="center"/>
      </w:pPr>
      <w:r>
        <w:t>Prepared for: Razny</w:t>
      </w:r>
    </w:p>
    <w:p>
      <w:pPr>
        <w:pStyle w:val="SmallMuted"/>
        <w:jc w:val="center"/>
      </w:pPr>
      <w:r>
        <w:t>Suggested stack: ASP.NET Core Web API • Blazor Web App • .NET MAUI Blazor Hybrid • SQL Server • EF Core</w:t>
      </w:r>
    </w:p>
    <w:p/>
    <w:p>
      <w:pPr>
        <w:pStyle w:val="Heading1"/>
      </w:pPr>
      <w:r>
        <w:t>1. Project Overview</w:t>
      </w:r>
    </w:p>
    <w:p>
      <w:r>
        <w:t>JobTrack Pro is a full-stack .NET application for managing the entire job search pipeline in one place. The system lets users capture job opportunities, monitor status changes, schedule interviews, manage reminders, store supporting documents, and review success metrics from a dashboard.</w:t>
      </w:r>
    </w:p>
    <w:p>
      <w:pPr>
        <w:pStyle w:val="SmallMuted"/>
      </w:pPr>
      <w:r>
        <w:t>Core success criteria</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2381"/>
        <w:gridCol w:w="3855"/>
        <w:gridCol w:w="2948"/>
      </w:tblGrid>
      <w:tr>
        <w:trPr>
          <w:cantSplit/>
          <w:tblHeader/>
        </w:trPr>
        <w:tc>
          <w:tcPr>
            <w:tcW w:type="dxa" w:w="3286"/>
            <w:shd w:fill="DCE6F7"/>
            <w:tcMar>
              <w:top w:w="100" w:type="dxa"/>
              <w:start w:w="120" w:type="dxa"/>
              <w:bottom w:w="100" w:type="dxa"/>
              <w:end w:w="120" w:type="dxa"/>
            </w:tcMar>
            <w:vAlign w:val="center"/>
          </w:tcPr>
          <w:p>
            <w:r>
              <w:rPr>
                <w:b/>
              </w:rPr>
              <w:t>Area</w:t>
            </w:r>
          </w:p>
        </w:tc>
        <w:tc>
          <w:tcPr>
            <w:tcW w:type="dxa" w:w="3286"/>
            <w:shd w:fill="DCE6F7"/>
            <w:tcMar>
              <w:top w:w="100" w:type="dxa"/>
              <w:start w:w="120" w:type="dxa"/>
              <w:bottom w:w="100" w:type="dxa"/>
              <w:end w:w="120" w:type="dxa"/>
            </w:tcMar>
            <w:vAlign w:val="center"/>
          </w:tcPr>
          <w:p>
            <w:r>
              <w:rPr>
                <w:b/>
              </w:rPr>
              <w:t>What it should do</w:t>
            </w:r>
          </w:p>
        </w:tc>
        <w:tc>
          <w:tcPr>
            <w:tcW w:type="dxa" w:w="3286"/>
            <w:shd w:fill="DCE6F7"/>
            <w:tcMar>
              <w:top w:w="100" w:type="dxa"/>
              <w:start w:w="120" w:type="dxa"/>
              <w:bottom w:w="100" w:type="dxa"/>
              <w:end w:w="120" w:type="dxa"/>
            </w:tcMar>
            <w:vAlign w:val="center"/>
          </w:tcPr>
          <w:p>
            <w:r>
              <w:rPr>
                <w:b/>
              </w:rPr>
              <w:t>Why it matters</w:t>
            </w:r>
          </w:p>
        </w:tc>
      </w:tr>
      <w:tr>
        <w:trPr>
          <w:cantSplit/>
        </w:trPr>
        <w:tc>
          <w:tcPr>
            <w:tcW w:type="dxa" w:w="2381"/>
            <w:tcMar>
              <w:top w:w="100" w:type="dxa"/>
              <w:start w:w="120" w:type="dxa"/>
              <w:bottom w:w="100" w:type="dxa"/>
              <w:end w:w="120" w:type="dxa"/>
            </w:tcMar>
            <w:vAlign w:val="center"/>
          </w:tcPr>
          <w:p>
            <w:r>
              <w:t>Tracking</w:t>
            </w:r>
          </w:p>
        </w:tc>
        <w:tc>
          <w:tcPr>
            <w:tcW w:type="dxa" w:w="3855"/>
            <w:tcMar>
              <w:top w:w="100" w:type="dxa"/>
              <w:start w:w="120" w:type="dxa"/>
              <w:bottom w:w="100" w:type="dxa"/>
              <w:end w:w="120" w:type="dxa"/>
            </w:tcMar>
            <w:vAlign w:val="center"/>
          </w:tcPr>
          <w:p>
            <w:r>
              <w:t>Store and update every job application and its current stage.</w:t>
            </w:r>
          </w:p>
        </w:tc>
        <w:tc>
          <w:tcPr>
            <w:tcW w:type="dxa" w:w="2948"/>
            <w:tcMar>
              <w:top w:w="100" w:type="dxa"/>
              <w:start w:w="120" w:type="dxa"/>
              <w:bottom w:w="100" w:type="dxa"/>
              <w:end w:w="120" w:type="dxa"/>
            </w:tcMar>
            <w:vAlign w:val="center"/>
          </w:tcPr>
          <w:p>
            <w:r>
              <w:t>Keeps the job search organized.</w:t>
            </w:r>
          </w:p>
        </w:tc>
      </w:tr>
      <w:tr>
        <w:trPr>
          <w:cantSplit/>
        </w:trPr>
        <w:tc>
          <w:tcPr>
            <w:tcW w:type="dxa" w:w="2381"/>
            <w:tcMar>
              <w:top w:w="100" w:type="dxa"/>
              <w:start w:w="120" w:type="dxa"/>
              <w:bottom w:w="100" w:type="dxa"/>
              <w:end w:w="120" w:type="dxa"/>
            </w:tcMar>
            <w:vAlign w:val="center"/>
          </w:tcPr>
          <w:p>
            <w:r>
              <w:t>Interviews</w:t>
            </w:r>
          </w:p>
        </w:tc>
        <w:tc>
          <w:tcPr>
            <w:tcW w:type="dxa" w:w="3855"/>
            <w:tcMar>
              <w:top w:w="100" w:type="dxa"/>
              <w:start w:w="120" w:type="dxa"/>
              <w:bottom w:w="100" w:type="dxa"/>
              <w:end w:w="120" w:type="dxa"/>
            </w:tcMar>
            <w:vAlign w:val="center"/>
          </w:tcPr>
          <w:p>
            <w:r>
              <w:t>Capture interview rounds, dates, contacts, and outcomes.</w:t>
            </w:r>
          </w:p>
        </w:tc>
        <w:tc>
          <w:tcPr>
            <w:tcW w:type="dxa" w:w="2948"/>
            <w:tcMar>
              <w:top w:w="100" w:type="dxa"/>
              <w:start w:w="120" w:type="dxa"/>
              <w:bottom w:w="100" w:type="dxa"/>
              <w:end w:w="120" w:type="dxa"/>
            </w:tcMar>
            <w:vAlign w:val="center"/>
          </w:tcPr>
          <w:p>
            <w:r>
              <w:t>Improves preparation and follow-up.</w:t>
            </w:r>
          </w:p>
        </w:tc>
      </w:tr>
      <w:tr>
        <w:trPr>
          <w:cantSplit/>
        </w:trPr>
        <w:tc>
          <w:tcPr>
            <w:tcW w:type="dxa" w:w="2381"/>
            <w:tcMar>
              <w:top w:w="100" w:type="dxa"/>
              <w:start w:w="120" w:type="dxa"/>
              <w:bottom w:w="100" w:type="dxa"/>
              <w:end w:w="120" w:type="dxa"/>
            </w:tcMar>
            <w:vAlign w:val="center"/>
          </w:tcPr>
          <w:p>
            <w:r>
              <w:t>Tasks</w:t>
            </w:r>
          </w:p>
        </w:tc>
        <w:tc>
          <w:tcPr>
            <w:tcW w:type="dxa" w:w="3855"/>
            <w:tcMar>
              <w:top w:w="100" w:type="dxa"/>
              <w:start w:w="120" w:type="dxa"/>
              <w:bottom w:w="100" w:type="dxa"/>
              <w:end w:w="120" w:type="dxa"/>
            </w:tcMar>
            <w:vAlign w:val="center"/>
          </w:tcPr>
          <w:p>
            <w:r>
              <w:t>Manage reminders such as follow-ups, assessments, and thank-you emails.</w:t>
            </w:r>
          </w:p>
        </w:tc>
        <w:tc>
          <w:tcPr>
            <w:tcW w:type="dxa" w:w="2948"/>
            <w:tcMar>
              <w:top w:w="100" w:type="dxa"/>
              <w:start w:w="120" w:type="dxa"/>
              <w:bottom w:w="100" w:type="dxa"/>
              <w:end w:w="120" w:type="dxa"/>
            </w:tcMar>
            <w:vAlign w:val="center"/>
          </w:tcPr>
          <w:p>
            <w:r>
              <w:t>Prevents missed opportunities.</w:t>
            </w:r>
          </w:p>
        </w:tc>
      </w:tr>
      <w:tr>
        <w:trPr>
          <w:cantSplit/>
        </w:trPr>
        <w:tc>
          <w:tcPr>
            <w:tcW w:type="dxa" w:w="2381"/>
            <w:tcMar>
              <w:top w:w="100" w:type="dxa"/>
              <w:start w:w="120" w:type="dxa"/>
              <w:bottom w:w="100" w:type="dxa"/>
              <w:end w:w="120" w:type="dxa"/>
            </w:tcMar>
            <w:vAlign w:val="center"/>
          </w:tcPr>
          <w:p>
            <w:r>
              <w:t>Analytics</w:t>
            </w:r>
          </w:p>
        </w:tc>
        <w:tc>
          <w:tcPr>
            <w:tcW w:type="dxa" w:w="3855"/>
            <w:tcMar>
              <w:top w:w="100" w:type="dxa"/>
              <w:start w:w="120" w:type="dxa"/>
              <w:bottom w:w="100" w:type="dxa"/>
              <w:end w:w="120" w:type="dxa"/>
            </w:tcMar>
            <w:vAlign w:val="center"/>
          </w:tcPr>
          <w:p>
            <w:r>
              <w:t>Show dashboard counts, status mix, and monthly progress.</w:t>
            </w:r>
          </w:p>
        </w:tc>
        <w:tc>
          <w:tcPr>
            <w:tcW w:type="dxa" w:w="2948"/>
            <w:tcMar>
              <w:top w:w="100" w:type="dxa"/>
              <w:start w:w="120" w:type="dxa"/>
              <w:bottom w:w="100" w:type="dxa"/>
              <w:end w:w="120" w:type="dxa"/>
            </w:tcMar>
            <w:vAlign w:val="center"/>
          </w:tcPr>
          <w:p>
            <w:r>
              <w:t>Gives visibility into search performance.</w:t>
            </w:r>
          </w:p>
        </w:tc>
      </w:tr>
    </w:tbl>
    <w:p>
      <w:pPr>
        <w:pStyle w:val="Heading1"/>
      </w:pPr>
      <w:r>
        <w:t>2. Business Goals</w:t>
      </w:r>
    </w:p>
    <w:p>
      <w:pPr>
        <w:pStyle w:val="ListBullet"/>
      </w:pPr>
      <w:r>
        <w:t>Reduce manual tracking across spreadsheets, notes, and email bookmarks.</w:t>
      </w:r>
    </w:p>
    <w:p>
      <w:pPr>
        <w:pStyle w:val="ListBullet"/>
      </w:pPr>
      <w:r>
        <w:t>Provide a single source of truth for applications, interviews, and tasks.</w:t>
      </w:r>
    </w:p>
    <w:p>
      <w:pPr>
        <w:pStyle w:val="ListBullet"/>
      </w:pPr>
      <w:r>
        <w:t>Support both desktop/web usage and quick Android updates while on the move.</w:t>
      </w:r>
    </w:p>
    <w:p>
      <w:pPr>
        <w:pStyle w:val="ListBullet"/>
      </w:pPr>
      <w:r>
        <w:t>Create a strong portfolio project that demonstrates real-world .NET architecture and product thinking.</w:t>
      </w:r>
    </w:p>
    <w:p>
      <w:pPr>
        <w:pStyle w:val="Heading1"/>
      </w:pPr>
      <w:r>
        <w:t>3. Target Users</w:t>
      </w:r>
    </w:p>
    <w:p>
      <w:r>
        <w:t>Primary user: an individual job seeker who wants a structured and reusable process for applications.</w:t>
      </w:r>
    </w:p>
    <w:p>
      <w:r>
        <w:t>Potential future users: recruiters, career coaches, or small teams who manage multiple candidates.</w:t>
      </w:r>
    </w:p>
    <w:p>
      <w:pPr>
        <w:pStyle w:val="Heading1"/>
      </w:pPr>
      <w:r>
        <w:t>4. Recommended Technology Stack</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2324"/>
        <w:gridCol w:w="2721"/>
        <w:gridCol w:w="4139"/>
      </w:tblGrid>
      <w:tr>
        <w:trPr>
          <w:cantSplit/>
          <w:tblHeader/>
        </w:trPr>
        <w:tc>
          <w:tcPr>
            <w:tcW w:type="dxa" w:w="3286"/>
            <w:shd w:fill="DCE6F7"/>
            <w:tcMar>
              <w:top w:w="100" w:type="dxa"/>
              <w:start w:w="120" w:type="dxa"/>
              <w:bottom w:w="100" w:type="dxa"/>
              <w:end w:w="120" w:type="dxa"/>
            </w:tcMar>
          </w:tcPr>
          <w:p>
            <w:r>
              <w:rPr>
                <w:b/>
              </w:rPr>
              <w:t>Layer</w:t>
            </w:r>
          </w:p>
        </w:tc>
        <w:tc>
          <w:tcPr>
            <w:tcW w:type="dxa" w:w="3286"/>
            <w:shd w:fill="DCE6F7"/>
            <w:tcMar>
              <w:top w:w="100" w:type="dxa"/>
              <w:start w:w="120" w:type="dxa"/>
              <w:bottom w:w="100" w:type="dxa"/>
              <w:end w:w="120" w:type="dxa"/>
            </w:tcMar>
          </w:tcPr>
          <w:p>
            <w:r>
              <w:rPr>
                <w:b/>
              </w:rPr>
              <w:t>Tool</w:t>
            </w:r>
          </w:p>
        </w:tc>
        <w:tc>
          <w:tcPr>
            <w:tcW w:type="dxa" w:w="3286"/>
            <w:shd w:fill="DCE6F7"/>
            <w:tcMar>
              <w:top w:w="100" w:type="dxa"/>
              <w:start w:w="120" w:type="dxa"/>
              <w:bottom w:w="100" w:type="dxa"/>
              <w:end w:w="120" w:type="dxa"/>
            </w:tcMar>
          </w:tcPr>
          <w:p>
            <w:r>
              <w:rPr>
                <w:b/>
              </w:rPr>
              <w:t>Reason</w:t>
            </w:r>
          </w:p>
        </w:tc>
      </w:tr>
      <w:tr>
        <w:trPr>
          <w:cantSplit/>
        </w:trPr>
        <w:tc>
          <w:tcPr>
            <w:tcW w:type="dxa" w:w="2324"/>
            <w:tcMar>
              <w:top w:w="100" w:type="dxa"/>
              <w:start w:w="120" w:type="dxa"/>
              <w:bottom w:w="100" w:type="dxa"/>
              <w:end w:w="120" w:type="dxa"/>
            </w:tcMar>
            <w:vAlign w:val="center"/>
          </w:tcPr>
          <w:p>
            <w:r>
              <w:t>Frontend (web)</w:t>
            </w:r>
          </w:p>
        </w:tc>
        <w:tc>
          <w:tcPr>
            <w:tcW w:type="dxa" w:w="2721"/>
            <w:tcMar>
              <w:top w:w="100" w:type="dxa"/>
              <w:start w:w="120" w:type="dxa"/>
              <w:bottom w:w="100" w:type="dxa"/>
              <w:end w:w="120" w:type="dxa"/>
            </w:tcMar>
            <w:vAlign w:val="center"/>
          </w:tcPr>
          <w:p>
            <w:r>
              <w:t>Blazor Web App</w:t>
            </w:r>
          </w:p>
        </w:tc>
        <w:tc>
          <w:tcPr>
            <w:tcW w:type="dxa" w:w="4139"/>
            <w:tcMar>
              <w:top w:w="100" w:type="dxa"/>
              <w:start w:w="120" w:type="dxa"/>
              <w:bottom w:w="100" w:type="dxa"/>
              <w:end w:w="120" w:type="dxa"/>
            </w:tcMar>
            <w:vAlign w:val="center"/>
          </w:tcPr>
          <w:p>
            <w:r>
              <w:t>C# UI, strong .NET integration, ideal for dashboards and forms.</w:t>
            </w:r>
          </w:p>
        </w:tc>
      </w:tr>
      <w:tr>
        <w:trPr>
          <w:cantSplit/>
        </w:trPr>
        <w:tc>
          <w:tcPr>
            <w:tcW w:type="dxa" w:w="2324"/>
            <w:tcMar>
              <w:top w:w="100" w:type="dxa"/>
              <w:start w:w="120" w:type="dxa"/>
              <w:bottom w:w="100" w:type="dxa"/>
              <w:end w:w="120" w:type="dxa"/>
            </w:tcMar>
            <w:vAlign w:val="center"/>
          </w:tcPr>
          <w:p>
            <w:r>
              <w:t>Frontend (mobile)</w:t>
            </w:r>
          </w:p>
        </w:tc>
        <w:tc>
          <w:tcPr>
            <w:tcW w:type="dxa" w:w="2721"/>
            <w:tcMar>
              <w:top w:w="100" w:type="dxa"/>
              <w:start w:w="120" w:type="dxa"/>
              <w:bottom w:w="100" w:type="dxa"/>
              <w:end w:w="120" w:type="dxa"/>
            </w:tcMar>
            <w:vAlign w:val="center"/>
          </w:tcPr>
          <w:p>
            <w:r>
              <w:t>.NET MAUI Blazor Hybrid</w:t>
            </w:r>
          </w:p>
        </w:tc>
        <w:tc>
          <w:tcPr>
            <w:tcW w:type="dxa" w:w="4139"/>
            <w:tcMar>
              <w:top w:w="100" w:type="dxa"/>
              <w:start w:w="120" w:type="dxa"/>
              <w:bottom w:w="100" w:type="dxa"/>
              <w:end w:w="120" w:type="dxa"/>
            </w:tcMar>
            <w:vAlign w:val="center"/>
          </w:tcPr>
          <w:p>
            <w:r>
              <w:t>Android app with shared UI/components and C# business logic.</w:t>
            </w:r>
          </w:p>
        </w:tc>
      </w:tr>
      <w:tr>
        <w:trPr>
          <w:cantSplit/>
        </w:trPr>
        <w:tc>
          <w:tcPr>
            <w:tcW w:type="dxa" w:w="2324"/>
            <w:tcMar>
              <w:top w:w="100" w:type="dxa"/>
              <w:start w:w="120" w:type="dxa"/>
              <w:bottom w:w="100" w:type="dxa"/>
              <w:end w:w="120" w:type="dxa"/>
            </w:tcMar>
            <w:vAlign w:val="center"/>
          </w:tcPr>
          <w:p>
            <w:r>
              <w:t>Backend</w:t>
            </w:r>
          </w:p>
        </w:tc>
        <w:tc>
          <w:tcPr>
            <w:tcW w:type="dxa" w:w="2721"/>
            <w:tcMar>
              <w:top w:w="100" w:type="dxa"/>
              <w:start w:w="120" w:type="dxa"/>
              <w:bottom w:w="100" w:type="dxa"/>
              <w:end w:w="120" w:type="dxa"/>
            </w:tcMar>
            <w:vAlign w:val="center"/>
          </w:tcPr>
          <w:p>
            <w:r>
              <w:t>ASP.NET Core Web API</w:t>
            </w:r>
          </w:p>
        </w:tc>
        <w:tc>
          <w:tcPr>
            <w:tcW w:type="dxa" w:w="4139"/>
            <w:tcMar>
              <w:top w:w="100" w:type="dxa"/>
              <w:start w:w="120" w:type="dxa"/>
              <w:bottom w:w="100" w:type="dxa"/>
              <w:end w:w="120" w:type="dxa"/>
            </w:tcMar>
            <w:vAlign w:val="center"/>
          </w:tcPr>
          <w:p>
            <w:r>
              <w:t>Single API for both clients, secure and scalable.</w:t>
            </w:r>
          </w:p>
        </w:tc>
      </w:tr>
      <w:tr>
        <w:trPr>
          <w:cantSplit/>
        </w:trPr>
        <w:tc>
          <w:tcPr>
            <w:tcW w:type="dxa" w:w="2324"/>
            <w:tcMar>
              <w:top w:w="100" w:type="dxa"/>
              <w:start w:w="120" w:type="dxa"/>
              <w:bottom w:w="100" w:type="dxa"/>
              <w:end w:w="120" w:type="dxa"/>
            </w:tcMar>
            <w:vAlign w:val="center"/>
          </w:tcPr>
          <w:p>
            <w:r>
              <w:t>Database</w:t>
            </w:r>
          </w:p>
        </w:tc>
        <w:tc>
          <w:tcPr>
            <w:tcW w:type="dxa" w:w="2721"/>
            <w:tcMar>
              <w:top w:w="100" w:type="dxa"/>
              <w:start w:w="120" w:type="dxa"/>
              <w:bottom w:w="100" w:type="dxa"/>
              <w:end w:w="120" w:type="dxa"/>
            </w:tcMar>
            <w:vAlign w:val="center"/>
          </w:tcPr>
          <w:p>
            <w:r>
              <w:t>SQL Server</w:t>
            </w:r>
          </w:p>
        </w:tc>
        <w:tc>
          <w:tcPr>
            <w:tcW w:type="dxa" w:w="4139"/>
            <w:tcMar>
              <w:top w:w="100" w:type="dxa"/>
              <w:start w:w="120" w:type="dxa"/>
              <w:bottom w:w="100" w:type="dxa"/>
              <w:end w:w="120" w:type="dxa"/>
            </w:tcMar>
            <w:vAlign w:val="center"/>
          </w:tcPr>
          <w:p>
            <w:r>
              <w:t>Reliable relational storage for core data.</w:t>
            </w:r>
          </w:p>
        </w:tc>
      </w:tr>
      <w:tr>
        <w:trPr>
          <w:cantSplit/>
        </w:trPr>
        <w:tc>
          <w:tcPr>
            <w:tcW w:type="dxa" w:w="2324"/>
            <w:tcMar>
              <w:top w:w="100" w:type="dxa"/>
              <w:start w:w="120" w:type="dxa"/>
              <w:bottom w:w="100" w:type="dxa"/>
              <w:end w:w="120" w:type="dxa"/>
            </w:tcMar>
            <w:vAlign w:val="center"/>
          </w:tcPr>
          <w:p>
            <w:r>
              <w:t>ORM</w:t>
            </w:r>
          </w:p>
        </w:tc>
        <w:tc>
          <w:tcPr>
            <w:tcW w:type="dxa" w:w="2721"/>
            <w:tcMar>
              <w:top w:w="100" w:type="dxa"/>
              <w:start w:w="120" w:type="dxa"/>
              <w:bottom w:w="100" w:type="dxa"/>
              <w:end w:w="120" w:type="dxa"/>
            </w:tcMar>
            <w:vAlign w:val="center"/>
          </w:tcPr>
          <w:p>
            <w:r>
              <w:t>Entity Framework Core</w:t>
            </w:r>
          </w:p>
        </w:tc>
        <w:tc>
          <w:tcPr>
            <w:tcW w:type="dxa" w:w="4139"/>
            <w:tcMar>
              <w:top w:w="100" w:type="dxa"/>
              <w:start w:w="120" w:type="dxa"/>
              <w:bottom w:w="100" w:type="dxa"/>
              <w:end w:w="120" w:type="dxa"/>
            </w:tcMar>
            <w:vAlign w:val="center"/>
          </w:tcPr>
          <w:p>
            <w:r>
              <w:t>Fast development with migrations and LINQ queries.</w:t>
            </w:r>
          </w:p>
        </w:tc>
      </w:tr>
      <w:tr>
        <w:trPr>
          <w:cantSplit/>
        </w:trPr>
        <w:tc>
          <w:tcPr>
            <w:tcW w:type="dxa" w:w="2324"/>
            <w:tcMar>
              <w:top w:w="100" w:type="dxa"/>
              <w:start w:w="120" w:type="dxa"/>
              <w:bottom w:w="100" w:type="dxa"/>
              <w:end w:w="120" w:type="dxa"/>
            </w:tcMar>
            <w:vAlign w:val="center"/>
          </w:tcPr>
          <w:p>
            <w:r>
              <w:t>Authentication</w:t>
            </w:r>
          </w:p>
        </w:tc>
        <w:tc>
          <w:tcPr>
            <w:tcW w:type="dxa" w:w="2721"/>
            <w:tcMar>
              <w:top w:w="100" w:type="dxa"/>
              <w:start w:w="120" w:type="dxa"/>
              <w:bottom w:w="100" w:type="dxa"/>
              <w:end w:w="120" w:type="dxa"/>
            </w:tcMar>
            <w:vAlign w:val="center"/>
          </w:tcPr>
          <w:p>
            <w:r>
              <w:t>ASP.NET Core Identity + JWT</w:t>
            </w:r>
          </w:p>
        </w:tc>
        <w:tc>
          <w:tcPr>
            <w:tcW w:type="dxa" w:w="4139"/>
            <w:tcMar>
              <w:top w:w="100" w:type="dxa"/>
              <w:start w:w="120" w:type="dxa"/>
              <w:bottom w:w="100" w:type="dxa"/>
              <w:end w:w="120" w:type="dxa"/>
            </w:tcMar>
            <w:vAlign w:val="center"/>
          </w:tcPr>
          <w:p>
            <w:r>
              <w:t>Secure login and token-based access.</w:t>
            </w:r>
          </w:p>
        </w:tc>
      </w:tr>
      <w:tr>
        <w:trPr>
          <w:cantSplit/>
        </w:trPr>
        <w:tc>
          <w:tcPr>
            <w:tcW w:type="dxa" w:w="2324"/>
            <w:tcMar>
              <w:top w:w="100" w:type="dxa"/>
              <w:start w:w="120" w:type="dxa"/>
              <w:bottom w:w="100" w:type="dxa"/>
              <w:end w:w="120" w:type="dxa"/>
            </w:tcMar>
            <w:vAlign w:val="center"/>
          </w:tcPr>
          <w:p>
            <w:r>
              <w:t>Validation</w:t>
            </w:r>
          </w:p>
        </w:tc>
        <w:tc>
          <w:tcPr>
            <w:tcW w:type="dxa" w:w="2721"/>
            <w:tcMar>
              <w:top w:w="100" w:type="dxa"/>
              <w:start w:w="120" w:type="dxa"/>
              <w:bottom w:w="100" w:type="dxa"/>
              <w:end w:w="120" w:type="dxa"/>
            </w:tcMar>
            <w:vAlign w:val="center"/>
          </w:tcPr>
          <w:p>
            <w:r>
              <w:t>FluentValidation</w:t>
            </w:r>
          </w:p>
        </w:tc>
        <w:tc>
          <w:tcPr>
            <w:tcW w:type="dxa" w:w="4139"/>
            <w:tcMar>
              <w:top w:w="100" w:type="dxa"/>
              <w:start w:w="120" w:type="dxa"/>
              <w:bottom w:w="100" w:type="dxa"/>
              <w:end w:w="120" w:type="dxa"/>
            </w:tcMar>
            <w:vAlign w:val="center"/>
          </w:tcPr>
          <w:p>
            <w:r>
              <w:t>Clean request validation rules.</w:t>
            </w:r>
          </w:p>
        </w:tc>
      </w:tr>
      <w:tr>
        <w:trPr>
          <w:cantSplit/>
        </w:trPr>
        <w:tc>
          <w:tcPr>
            <w:tcW w:type="dxa" w:w="2324"/>
            <w:tcMar>
              <w:top w:w="100" w:type="dxa"/>
              <w:start w:w="120" w:type="dxa"/>
              <w:bottom w:w="100" w:type="dxa"/>
              <w:end w:w="120" w:type="dxa"/>
            </w:tcMar>
            <w:vAlign w:val="center"/>
          </w:tcPr>
          <w:p>
            <w:r>
              <w:t>UI components</w:t>
            </w:r>
          </w:p>
        </w:tc>
        <w:tc>
          <w:tcPr>
            <w:tcW w:type="dxa" w:w="2721"/>
            <w:tcMar>
              <w:top w:w="100" w:type="dxa"/>
              <w:start w:w="120" w:type="dxa"/>
              <w:bottom w:w="100" w:type="dxa"/>
              <w:end w:w="120" w:type="dxa"/>
            </w:tcMar>
            <w:vAlign w:val="center"/>
          </w:tcPr>
          <w:p>
            <w:r>
              <w:t>MudBlazor</w:t>
            </w:r>
          </w:p>
        </w:tc>
        <w:tc>
          <w:tcPr>
            <w:tcW w:type="dxa" w:w="4139"/>
            <w:tcMar>
              <w:top w:w="100" w:type="dxa"/>
              <w:start w:w="120" w:type="dxa"/>
              <w:bottom w:w="100" w:type="dxa"/>
              <w:end w:w="120" w:type="dxa"/>
            </w:tcMar>
            <w:vAlign w:val="center"/>
          </w:tcPr>
          <w:p>
            <w:r>
              <w:t>Faster professional-looking UI.</w:t>
            </w:r>
          </w:p>
        </w:tc>
      </w:tr>
      <w:tr>
        <w:trPr>
          <w:cantSplit/>
        </w:trPr>
        <w:tc>
          <w:tcPr>
            <w:tcW w:type="dxa" w:w="2324"/>
            <w:tcMar>
              <w:top w:w="100" w:type="dxa"/>
              <w:start w:w="120" w:type="dxa"/>
              <w:bottom w:w="100" w:type="dxa"/>
              <w:end w:w="120" w:type="dxa"/>
            </w:tcMar>
            <w:vAlign w:val="center"/>
          </w:tcPr>
          <w:p>
            <w:r>
              <w:t>Logging</w:t>
            </w:r>
          </w:p>
        </w:tc>
        <w:tc>
          <w:tcPr>
            <w:tcW w:type="dxa" w:w="2721"/>
            <w:tcMar>
              <w:top w:w="100" w:type="dxa"/>
              <w:start w:w="120" w:type="dxa"/>
              <w:bottom w:w="100" w:type="dxa"/>
              <w:end w:w="120" w:type="dxa"/>
            </w:tcMar>
            <w:vAlign w:val="center"/>
          </w:tcPr>
          <w:p>
            <w:r>
              <w:t>Serilog</w:t>
            </w:r>
          </w:p>
        </w:tc>
        <w:tc>
          <w:tcPr>
            <w:tcW w:type="dxa" w:w="4139"/>
            <w:tcMar>
              <w:top w:w="100" w:type="dxa"/>
              <w:start w:w="120" w:type="dxa"/>
              <w:bottom w:w="100" w:type="dxa"/>
              <w:end w:w="120" w:type="dxa"/>
            </w:tcMar>
            <w:vAlign w:val="center"/>
          </w:tcPr>
          <w:p>
            <w:r>
              <w:t>Structured logging.</w:t>
            </w:r>
          </w:p>
        </w:tc>
      </w:tr>
    </w:tbl>
    <w:p>
      <w:pPr>
        <w:pStyle w:val="Heading1"/>
      </w:pPr>
      <w:r>
        <w:t>5. MVP Scope</w:t>
      </w:r>
    </w:p>
    <w:p>
      <w:r>
        <w:t>Build these first before adding advanced features:</w:t>
      </w:r>
    </w:p>
    <w:p>
      <w:pPr>
        <w:pStyle w:val="ListBullet"/>
      </w:pPr>
      <w:r>
        <w:t>User registration and login.</w:t>
      </w:r>
    </w:p>
    <w:p>
      <w:pPr>
        <w:pStyle w:val="ListBullet"/>
      </w:pPr>
      <w:r>
        <w:t>Job application CRUD (create, read, update, delete).</w:t>
      </w:r>
    </w:p>
    <w:p>
      <w:pPr>
        <w:pStyle w:val="ListBullet"/>
      </w:pPr>
      <w:r>
        <w:t>Status pipeline management.</w:t>
      </w:r>
    </w:p>
    <w:p>
      <w:pPr>
        <w:pStyle w:val="ListBullet"/>
      </w:pPr>
      <w:r>
        <w:t>Interview CRUD.</w:t>
      </w:r>
    </w:p>
    <w:p>
      <w:pPr>
        <w:pStyle w:val="ListBullet"/>
      </w:pPr>
      <w:r>
        <w:t>Task/reminder CRUD.</w:t>
      </w:r>
    </w:p>
    <w:p>
      <w:pPr>
        <w:pStyle w:val="ListBullet"/>
      </w:pPr>
      <w:r>
        <w:t>Dashboard with core metrics.</w:t>
      </w:r>
    </w:p>
    <w:p>
      <w:pPr>
        <w:pStyle w:val="ListBullet"/>
      </w:pPr>
      <w:r>
        <w:t>Basic Android screens for quick updates and reminders.</w:t>
      </w:r>
    </w:p>
    <w:p>
      <w:pPr>
        <w:pStyle w:val="Heading1"/>
      </w:pPr>
      <w:r>
        <w:t>6. Functional Modules</w:t>
      </w:r>
    </w:p>
    <w:p>
      <w:pPr>
        <w:pStyle w:val="Heading2"/>
      </w:pPr>
      <w:r>
        <w:t>6.1 User Management</w:t>
      </w:r>
    </w:p>
    <w:p>
      <w:pPr>
        <w:pStyle w:val="ListBullet"/>
      </w:pPr>
      <w:r>
        <w:t>Register, sign in, sign out, and reset password.</w:t>
      </w:r>
    </w:p>
    <w:p>
      <w:pPr>
        <w:pStyle w:val="ListBullet"/>
      </w:pPr>
      <w:r>
        <w:t>Store profile details such as full name and email.</w:t>
      </w:r>
    </w:p>
    <w:p>
      <w:pPr>
        <w:pStyle w:val="ListBullet"/>
      </w:pPr>
      <w:r>
        <w:t>Ensure each user sees only their own records.</w:t>
      </w:r>
    </w:p>
    <w:p>
      <w:pPr>
        <w:pStyle w:val="Heading2"/>
      </w:pPr>
      <w:r>
        <w:t>6.2 Job Applications</w:t>
      </w:r>
    </w:p>
    <w:p>
      <w:pPr>
        <w:pStyle w:val="ListBullet"/>
      </w:pPr>
      <w:r>
        <w:t>Company name, job title, location, work mode, employment type, source, URL, salary range, notes, and date applied.</w:t>
      </w:r>
    </w:p>
    <w:p>
      <w:pPr>
        <w:pStyle w:val="ListBullet"/>
      </w:pPr>
      <w:r>
        <w:t>Current status and priority for each application.</w:t>
      </w:r>
    </w:p>
    <w:p>
      <w:pPr>
        <w:pStyle w:val="ListBullet"/>
      </w:pPr>
      <w:r>
        <w:t>Search, filter, and sort applications.</w:t>
      </w:r>
    </w:p>
    <w:p>
      <w:pPr>
        <w:pStyle w:val="Heading2"/>
      </w:pPr>
      <w:r>
        <w:t>6.3 Interview Tracker</w:t>
      </w:r>
    </w:p>
    <w:p>
      <w:pPr>
        <w:pStyle w:val="ListBullet"/>
      </w:pPr>
      <w:r>
        <w:t>Track interview round name, date/time, mode, interviewer details, notes, and outcome.</w:t>
      </w:r>
    </w:p>
    <w:p>
      <w:pPr>
        <w:pStyle w:val="ListBullet"/>
      </w:pPr>
      <w:r>
        <w:t>Link one job application to multiple interview rounds.</w:t>
      </w:r>
    </w:p>
    <w:p>
      <w:pPr>
        <w:pStyle w:val="Heading2"/>
      </w:pPr>
      <w:r>
        <w:t>6.4 Tasks and Reminders</w:t>
      </w:r>
    </w:p>
    <w:p>
      <w:pPr>
        <w:pStyle w:val="ListBullet"/>
      </w:pPr>
      <w:r>
        <w:t>Create follow-up reminders, preparation tasks, or assessment deadlines.</w:t>
      </w:r>
    </w:p>
    <w:p>
      <w:pPr>
        <w:pStyle w:val="ListBullet"/>
      </w:pPr>
      <w:r>
        <w:t>Mark tasks completed and show overdue items.</w:t>
      </w:r>
    </w:p>
    <w:p>
      <w:pPr>
        <w:pStyle w:val="Heading2"/>
      </w:pPr>
      <w:r>
        <w:t>6.5 Documents</w:t>
      </w:r>
    </w:p>
    <w:p>
      <w:pPr>
        <w:pStyle w:val="ListBullet"/>
      </w:pPr>
      <w:r>
        <w:t>Store metadata for CVs, cover letters, and portfolio files.</w:t>
      </w:r>
    </w:p>
    <w:p>
      <w:pPr>
        <w:pStyle w:val="ListBullet"/>
      </w:pPr>
      <w:r>
        <w:t>Start with file path or blob metadata; extend later to cloud storage.</w:t>
      </w:r>
    </w:p>
    <w:p>
      <w:pPr>
        <w:pStyle w:val="Heading2"/>
      </w:pPr>
      <w:r>
        <w:t>6.6 Dashboard and Analytics</w:t>
      </w:r>
    </w:p>
    <w:p>
      <w:pPr>
        <w:pStyle w:val="ListBullet"/>
      </w:pPr>
      <w:r>
        <w:t>Display total applications, interviews, offers, rejections, and active tasks.</w:t>
      </w:r>
    </w:p>
    <w:p>
      <w:pPr>
        <w:pStyle w:val="ListBullet"/>
      </w:pPr>
      <w:r>
        <w:t>Add simple charts for applications by month, source, and status.</w:t>
      </w:r>
    </w:p>
    <w:p>
      <w:pPr>
        <w:pStyle w:val="Heading2"/>
      </w:pPr>
      <w:r>
        <w:t>6.7 History and Audit</w:t>
      </w:r>
    </w:p>
    <w:p>
      <w:pPr>
        <w:pStyle w:val="ListBullet"/>
      </w:pPr>
      <w:r>
        <w:t>Record major changes such as status updates and interview creation.</w:t>
      </w:r>
    </w:p>
    <w:p>
      <w:pPr>
        <w:pStyle w:val="ListBullet"/>
      </w:pPr>
      <w:r>
        <w:t>Improve transparency and make the project feel production-ready.</w:t>
      </w:r>
    </w:p>
    <w:p>
      <w:pPr>
        <w:pStyle w:val="Heading1"/>
      </w:pPr>
      <w:r>
        <w:t>7. Application Status Pipeline</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1701"/>
        <w:gridCol w:w="2948"/>
        <w:gridCol w:w="4535"/>
      </w:tblGrid>
      <w:tr>
        <w:trPr>
          <w:cantSplit/>
          <w:tblHeader/>
        </w:trPr>
        <w:tc>
          <w:tcPr>
            <w:tcW w:type="dxa" w:w="3286"/>
            <w:shd w:fill="DCE6F7"/>
            <w:tcMar>
              <w:top w:w="100" w:type="dxa"/>
              <w:start w:w="120" w:type="dxa"/>
              <w:bottom w:w="100" w:type="dxa"/>
              <w:end w:w="120" w:type="dxa"/>
            </w:tcMar>
          </w:tcPr>
          <w:p>
            <w:r>
              <w:rPr>
                <w:b/>
              </w:rPr>
              <w:t>Order</w:t>
            </w:r>
          </w:p>
        </w:tc>
        <w:tc>
          <w:tcPr>
            <w:tcW w:type="dxa" w:w="3286"/>
            <w:shd w:fill="DCE6F7"/>
            <w:tcMar>
              <w:top w:w="100" w:type="dxa"/>
              <w:start w:w="120" w:type="dxa"/>
              <w:bottom w:w="100" w:type="dxa"/>
              <w:end w:w="120" w:type="dxa"/>
            </w:tcMar>
          </w:tcPr>
          <w:p>
            <w:r>
              <w:rPr>
                <w:b/>
              </w:rPr>
              <w:t>Status</w:t>
            </w:r>
          </w:p>
        </w:tc>
        <w:tc>
          <w:tcPr>
            <w:tcW w:type="dxa" w:w="3286"/>
            <w:shd w:fill="DCE6F7"/>
            <w:tcMar>
              <w:top w:w="100" w:type="dxa"/>
              <w:start w:w="120" w:type="dxa"/>
              <w:bottom w:w="100" w:type="dxa"/>
              <w:end w:w="120" w:type="dxa"/>
            </w:tcMar>
          </w:tcPr>
          <w:p>
            <w:r>
              <w:rPr>
                <w:b/>
              </w:rPr>
              <w:t>Meaning</w:t>
            </w:r>
          </w:p>
        </w:tc>
      </w:tr>
      <w:tr>
        <w:trPr>
          <w:cantSplit/>
        </w:trPr>
        <w:tc>
          <w:tcPr>
            <w:tcW w:type="dxa" w:w="1701"/>
            <w:tcMar>
              <w:top w:w="100" w:type="dxa"/>
              <w:start w:w="120" w:type="dxa"/>
              <w:bottom w:w="100" w:type="dxa"/>
              <w:end w:w="120" w:type="dxa"/>
            </w:tcMar>
            <w:vAlign w:val="center"/>
          </w:tcPr>
          <w:p>
            <w:r>
              <w:t>1</w:t>
            </w:r>
          </w:p>
        </w:tc>
        <w:tc>
          <w:tcPr>
            <w:tcW w:type="dxa" w:w="2948"/>
            <w:tcMar>
              <w:top w:w="100" w:type="dxa"/>
              <w:start w:w="120" w:type="dxa"/>
              <w:bottom w:w="100" w:type="dxa"/>
              <w:end w:w="120" w:type="dxa"/>
            </w:tcMar>
            <w:vAlign w:val="center"/>
          </w:tcPr>
          <w:p>
            <w:r>
              <w:t>Saved</w:t>
            </w:r>
          </w:p>
        </w:tc>
        <w:tc>
          <w:tcPr>
            <w:tcW w:type="dxa" w:w="4535"/>
            <w:tcMar>
              <w:top w:w="100" w:type="dxa"/>
              <w:start w:w="120" w:type="dxa"/>
              <w:bottom w:w="100" w:type="dxa"/>
              <w:end w:w="120" w:type="dxa"/>
            </w:tcMar>
            <w:vAlign w:val="center"/>
          </w:tcPr>
          <w:p>
            <w:r>
              <w:t>Opportunity captured but not yet submitted.</w:t>
            </w:r>
          </w:p>
        </w:tc>
      </w:tr>
      <w:tr>
        <w:trPr>
          <w:cantSplit/>
        </w:trPr>
        <w:tc>
          <w:tcPr>
            <w:tcW w:type="dxa" w:w="1701"/>
            <w:tcMar>
              <w:top w:w="100" w:type="dxa"/>
              <w:start w:w="120" w:type="dxa"/>
              <w:bottom w:w="100" w:type="dxa"/>
              <w:end w:w="120" w:type="dxa"/>
            </w:tcMar>
            <w:vAlign w:val="center"/>
          </w:tcPr>
          <w:p>
            <w:r>
              <w:t>2</w:t>
            </w:r>
          </w:p>
        </w:tc>
        <w:tc>
          <w:tcPr>
            <w:tcW w:type="dxa" w:w="2948"/>
            <w:tcMar>
              <w:top w:w="100" w:type="dxa"/>
              <w:start w:w="120" w:type="dxa"/>
              <w:bottom w:w="100" w:type="dxa"/>
              <w:end w:w="120" w:type="dxa"/>
            </w:tcMar>
            <w:vAlign w:val="center"/>
          </w:tcPr>
          <w:p>
            <w:r>
              <w:t>Applied</w:t>
            </w:r>
          </w:p>
        </w:tc>
        <w:tc>
          <w:tcPr>
            <w:tcW w:type="dxa" w:w="4535"/>
            <w:tcMar>
              <w:top w:w="100" w:type="dxa"/>
              <w:start w:w="120" w:type="dxa"/>
              <w:bottom w:w="100" w:type="dxa"/>
              <w:end w:w="120" w:type="dxa"/>
            </w:tcMar>
            <w:vAlign w:val="center"/>
          </w:tcPr>
          <w:p>
            <w:r>
              <w:t>Application submitted.</w:t>
            </w:r>
          </w:p>
        </w:tc>
      </w:tr>
      <w:tr>
        <w:trPr>
          <w:cantSplit/>
        </w:trPr>
        <w:tc>
          <w:tcPr>
            <w:tcW w:type="dxa" w:w="1701"/>
            <w:tcMar>
              <w:top w:w="100" w:type="dxa"/>
              <w:start w:w="120" w:type="dxa"/>
              <w:bottom w:w="100" w:type="dxa"/>
              <w:end w:w="120" w:type="dxa"/>
            </w:tcMar>
            <w:vAlign w:val="center"/>
          </w:tcPr>
          <w:p>
            <w:r>
              <w:t>3</w:t>
            </w:r>
          </w:p>
        </w:tc>
        <w:tc>
          <w:tcPr>
            <w:tcW w:type="dxa" w:w="2948"/>
            <w:tcMar>
              <w:top w:w="100" w:type="dxa"/>
              <w:start w:w="120" w:type="dxa"/>
              <w:bottom w:w="100" w:type="dxa"/>
              <w:end w:w="120" w:type="dxa"/>
            </w:tcMar>
            <w:vAlign w:val="center"/>
          </w:tcPr>
          <w:p>
            <w:r>
              <w:t>Under Review</w:t>
            </w:r>
          </w:p>
        </w:tc>
        <w:tc>
          <w:tcPr>
            <w:tcW w:type="dxa" w:w="4535"/>
            <w:tcMar>
              <w:top w:w="100" w:type="dxa"/>
              <w:start w:w="120" w:type="dxa"/>
              <w:bottom w:w="100" w:type="dxa"/>
              <w:end w:w="120" w:type="dxa"/>
            </w:tcMar>
            <w:vAlign w:val="center"/>
          </w:tcPr>
          <w:p>
            <w:r>
              <w:t>Employer is reviewing the profile.</w:t>
            </w:r>
          </w:p>
        </w:tc>
      </w:tr>
      <w:tr>
        <w:trPr>
          <w:cantSplit/>
        </w:trPr>
        <w:tc>
          <w:tcPr>
            <w:tcW w:type="dxa" w:w="1701"/>
            <w:tcMar>
              <w:top w:w="100" w:type="dxa"/>
              <w:start w:w="120" w:type="dxa"/>
              <w:bottom w:w="100" w:type="dxa"/>
              <w:end w:w="120" w:type="dxa"/>
            </w:tcMar>
            <w:vAlign w:val="center"/>
          </w:tcPr>
          <w:p>
            <w:r>
              <w:t>4</w:t>
            </w:r>
          </w:p>
        </w:tc>
        <w:tc>
          <w:tcPr>
            <w:tcW w:type="dxa" w:w="2948"/>
            <w:tcMar>
              <w:top w:w="100" w:type="dxa"/>
              <w:start w:w="120" w:type="dxa"/>
              <w:bottom w:w="100" w:type="dxa"/>
              <w:end w:w="120" w:type="dxa"/>
            </w:tcMar>
            <w:vAlign w:val="center"/>
          </w:tcPr>
          <w:p>
            <w:r>
              <w:t>Shortlisted</w:t>
            </w:r>
          </w:p>
        </w:tc>
        <w:tc>
          <w:tcPr>
            <w:tcW w:type="dxa" w:w="4535"/>
            <w:tcMar>
              <w:top w:w="100" w:type="dxa"/>
              <w:start w:w="120" w:type="dxa"/>
              <w:bottom w:w="100" w:type="dxa"/>
              <w:end w:w="120" w:type="dxa"/>
            </w:tcMar>
            <w:vAlign w:val="center"/>
          </w:tcPr>
          <w:p>
            <w:r>
              <w:t>Candidate has passed an early screening stage.</w:t>
            </w:r>
          </w:p>
        </w:tc>
      </w:tr>
      <w:tr>
        <w:trPr>
          <w:cantSplit/>
        </w:trPr>
        <w:tc>
          <w:tcPr>
            <w:tcW w:type="dxa" w:w="1701"/>
            <w:tcMar>
              <w:top w:w="100" w:type="dxa"/>
              <w:start w:w="120" w:type="dxa"/>
              <w:bottom w:w="100" w:type="dxa"/>
              <w:end w:w="120" w:type="dxa"/>
            </w:tcMar>
            <w:vAlign w:val="center"/>
          </w:tcPr>
          <w:p>
            <w:r>
              <w:t>5</w:t>
            </w:r>
          </w:p>
        </w:tc>
        <w:tc>
          <w:tcPr>
            <w:tcW w:type="dxa" w:w="2948"/>
            <w:tcMar>
              <w:top w:w="100" w:type="dxa"/>
              <w:start w:w="120" w:type="dxa"/>
              <w:bottom w:w="100" w:type="dxa"/>
              <w:end w:w="120" w:type="dxa"/>
            </w:tcMar>
            <w:vAlign w:val="center"/>
          </w:tcPr>
          <w:p>
            <w:r>
              <w:t>Interview Scheduled</w:t>
            </w:r>
          </w:p>
        </w:tc>
        <w:tc>
          <w:tcPr>
            <w:tcW w:type="dxa" w:w="4535"/>
            <w:tcMar>
              <w:top w:w="100" w:type="dxa"/>
              <w:start w:w="120" w:type="dxa"/>
              <w:bottom w:w="100" w:type="dxa"/>
              <w:end w:w="120" w:type="dxa"/>
            </w:tcMar>
            <w:vAlign w:val="center"/>
          </w:tcPr>
          <w:p>
            <w:r>
              <w:t>At least one interview has been arranged.</w:t>
            </w:r>
          </w:p>
        </w:tc>
      </w:tr>
      <w:tr>
        <w:trPr>
          <w:cantSplit/>
        </w:trPr>
        <w:tc>
          <w:tcPr>
            <w:tcW w:type="dxa" w:w="1701"/>
            <w:tcMar>
              <w:top w:w="100" w:type="dxa"/>
              <w:start w:w="120" w:type="dxa"/>
              <w:bottom w:w="100" w:type="dxa"/>
              <w:end w:w="120" w:type="dxa"/>
            </w:tcMar>
            <w:vAlign w:val="center"/>
          </w:tcPr>
          <w:p>
            <w:r>
              <w:t>6</w:t>
            </w:r>
          </w:p>
        </w:tc>
        <w:tc>
          <w:tcPr>
            <w:tcW w:type="dxa" w:w="2948"/>
            <w:tcMar>
              <w:top w:w="100" w:type="dxa"/>
              <w:start w:w="120" w:type="dxa"/>
              <w:bottom w:w="100" w:type="dxa"/>
              <w:end w:w="120" w:type="dxa"/>
            </w:tcMar>
            <w:vAlign w:val="center"/>
          </w:tcPr>
          <w:p>
            <w:r>
              <w:t>Interview Completed</w:t>
            </w:r>
          </w:p>
        </w:tc>
        <w:tc>
          <w:tcPr>
            <w:tcW w:type="dxa" w:w="4535"/>
            <w:tcMar>
              <w:top w:w="100" w:type="dxa"/>
              <w:start w:w="120" w:type="dxa"/>
              <w:bottom w:w="100" w:type="dxa"/>
              <w:end w:w="120" w:type="dxa"/>
            </w:tcMar>
            <w:vAlign w:val="center"/>
          </w:tcPr>
          <w:p>
            <w:r>
              <w:t>Interview round finished; outcome pending.</w:t>
            </w:r>
          </w:p>
        </w:tc>
      </w:tr>
      <w:tr>
        <w:trPr>
          <w:cantSplit/>
        </w:trPr>
        <w:tc>
          <w:tcPr>
            <w:tcW w:type="dxa" w:w="1701"/>
            <w:tcMar>
              <w:top w:w="100" w:type="dxa"/>
              <w:start w:w="120" w:type="dxa"/>
              <w:bottom w:w="100" w:type="dxa"/>
              <w:end w:w="120" w:type="dxa"/>
            </w:tcMar>
            <w:vAlign w:val="center"/>
          </w:tcPr>
          <w:p>
            <w:r>
              <w:t>7</w:t>
            </w:r>
          </w:p>
        </w:tc>
        <w:tc>
          <w:tcPr>
            <w:tcW w:type="dxa" w:w="2948"/>
            <w:tcMar>
              <w:top w:w="100" w:type="dxa"/>
              <w:start w:w="120" w:type="dxa"/>
              <w:bottom w:w="100" w:type="dxa"/>
              <w:end w:w="120" w:type="dxa"/>
            </w:tcMar>
            <w:vAlign w:val="center"/>
          </w:tcPr>
          <w:p>
            <w:r>
              <w:t>Offered</w:t>
            </w:r>
          </w:p>
        </w:tc>
        <w:tc>
          <w:tcPr>
            <w:tcW w:type="dxa" w:w="4535"/>
            <w:tcMar>
              <w:top w:w="100" w:type="dxa"/>
              <w:start w:w="120" w:type="dxa"/>
              <w:bottom w:w="100" w:type="dxa"/>
              <w:end w:w="120" w:type="dxa"/>
            </w:tcMar>
            <w:vAlign w:val="center"/>
          </w:tcPr>
          <w:p>
            <w:r>
              <w:t>Offer received.</w:t>
            </w:r>
          </w:p>
        </w:tc>
      </w:tr>
      <w:tr>
        <w:trPr>
          <w:cantSplit/>
        </w:trPr>
        <w:tc>
          <w:tcPr>
            <w:tcW w:type="dxa" w:w="1701"/>
            <w:tcMar>
              <w:top w:w="100" w:type="dxa"/>
              <w:start w:w="120" w:type="dxa"/>
              <w:bottom w:w="100" w:type="dxa"/>
              <w:end w:w="120" w:type="dxa"/>
            </w:tcMar>
            <w:vAlign w:val="center"/>
          </w:tcPr>
          <w:p>
            <w:r>
              <w:t>8</w:t>
            </w:r>
          </w:p>
        </w:tc>
        <w:tc>
          <w:tcPr>
            <w:tcW w:type="dxa" w:w="2948"/>
            <w:tcMar>
              <w:top w:w="100" w:type="dxa"/>
              <w:start w:w="120" w:type="dxa"/>
              <w:bottom w:w="100" w:type="dxa"/>
              <w:end w:w="120" w:type="dxa"/>
            </w:tcMar>
            <w:vAlign w:val="center"/>
          </w:tcPr>
          <w:p>
            <w:r>
              <w:t>Rejected</w:t>
            </w:r>
          </w:p>
        </w:tc>
        <w:tc>
          <w:tcPr>
            <w:tcW w:type="dxa" w:w="4535"/>
            <w:tcMar>
              <w:top w:w="100" w:type="dxa"/>
              <w:start w:w="120" w:type="dxa"/>
              <w:bottom w:w="100" w:type="dxa"/>
              <w:end w:w="120" w:type="dxa"/>
            </w:tcMar>
            <w:vAlign w:val="center"/>
          </w:tcPr>
          <w:p>
            <w:r>
              <w:t>Application was declined.</w:t>
            </w:r>
          </w:p>
        </w:tc>
      </w:tr>
      <w:tr>
        <w:trPr>
          <w:cantSplit/>
        </w:trPr>
        <w:tc>
          <w:tcPr>
            <w:tcW w:type="dxa" w:w="1701"/>
            <w:tcMar>
              <w:top w:w="100" w:type="dxa"/>
              <w:start w:w="120" w:type="dxa"/>
              <w:bottom w:w="100" w:type="dxa"/>
              <w:end w:w="120" w:type="dxa"/>
            </w:tcMar>
            <w:vAlign w:val="center"/>
          </w:tcPr>
          <w:p>
            <w:r>
              <w:t>9</w:t>
            </w:r>
          </w:p>
        </w:tc>
        <w:tc>
          <w:tcPr>
            <w:tcW w:type="dxa" w:w="2948"/>
            <w:tcMar>
              <w:top w:w="100" w:type="dxa"/>
              <w:start w:w="120" w:type="dxa"/>
              <w:bottom w:w="100" w:type="dxa"/>
              <w:end w:w="120" w:type="dxa"/>
            </w:tcMar>
            <w:vAlign w:val="center"/>
          </w:tcPr>
          <w:p>
            <w:r>
              <w:t>Withdrawn</w:t>
            </w:r>
          </w:p>
        </w:tc>
        <w:tc>
          <w:tcPr>
            <w:tcW w:type="dxa" w:w="4535"/>
            <w:tcMar>
              <w:top w:w="100" w:type="dxa"/>
              <w:start w:w="120" w:type="dxa"/>
              <w:bottom w:w="100" w:type="dxa"/>
              <w:end w:w="120" w:type="dxa"/>
            </w:tcMar>
            <w:vAlign w:val="center"/>
          </w:tcPr>
          <w:p>
            <w:r>
              <w:t>User decided not to continue.</w:t>
            </w:r>
          </w:p>
        </w:tc>
      </w:tr>
    </w:tbl>
    <w:p>
      <w:pPr>
        <w:pStyle w:val="Heading1"/>
      </w:pPr>
      <w:r>
        <w:t>8. Suggested Database Design</w:t>
      </w:r>
    </w:p>
    <w:p>
      <w:pPr>
        <w:pStyle w:val="Callout"/>
      </w:pPr>
      <w:r>
        <w:rPr>
          <w:b/>
        </w:rPr>
        <w:t xml:space="preserve">Design note: </w:t>
      </w:r>
      <w:r>
        <w:t>Keep the schema simple in version 1. Focus on clear relationships, timestamps, and enum-backed fields. Add advanced optimization later if real usage demands it.</w:t>
      </w:r>
    </w:p>
    <w:p>
      <w:pPr>
        <w:pStyle w:val="Heading2"/>
      </w:pPr>
      <w:r>
        <w:t>Users</w:t>
      </w:r>
    </w:p>
    <w:p>
      <w:r>
        <w:t>Id (PK)</w:t>
      </w:r>
      <w:r>
        <w:t xml:space="preserve">  •  </w:t>
      </w:r>
      <w:r>
        <w:t>FullName</w:t>
      </w:r>
      <w:r>
        <w:t xml:space="preserve">  •  </w:t>
      </w:r>
      <w:r>
        <w:t>Email</w:t>
      </w:r>
      <w:r>
        <w:t xml:space="preserve">  •  </w:t>
      </w:r>
      <w:r>
        <w:t>PasswordHash</w:t>
      </w:r>
      <w:r>
        <w:t xml:space="preserve">  •  </w:t>
      </w:r>
      <w:r>
        <w:t>CreatedAt</w:t>
      </w:r>
    </w:p>
    <w:p>
      <w:pPr>
        <w:pStyle w:val="Heading2"/>
      </w:pPr>
      <w:r>
        <w:t>JobApplications</w:t>
      </w:r>
    </w:p>
    <w:p>
      <w:r>
        <w:t>Id (PK)</w:t>
      </w:r>
      <w:r>
        <w:t xml:space="preserve">  •  </w:t>
      </w:r>
      <w:r>
        <w:t>UserId (FK)</w:t>
      </w:r>
      <w:r>
        <w:t xml:space="preserve">  •  </w:t>
      </w:r>
      <w:r>
        <w:t>CompanyName</w:t>
      </w:r>
      <w:r>
        <w:t xml:space="preserve">  •  </w:t>
      </w:r>
      <w:r>
        <w:t>JobTitle</w:t>
      </w:r>
      <w:r>
        <w:t xml:space="preserve">  •  </w:t>
      </w:r>
      <w:r>
        <w:t>Location</w:t>
      </w:r>
      <w:r>
        <w:t xml:space="preserve">  •  </w:t>
      </w:r>
      <w:r>
        <w:t>WorkMode</w:t>
      </w:r>
      <w:r>
        <w:t xml:space="preserve">  •  </w:t>
      </w:r>
      <w:r>
        <w:t>EmploymentType</w:t>
      </w:r>
      <w:r>
        <w:t xml:space="preserve">  •  </w:t>
      </w:r>
      <w:r>
        <w:t>SalaryMin</w:t>
      </w:r>
      <w:r>
        <w:t xml:space="preserve">  •  </w:t>
      </w:r>
      <w:r>
        <w:t>SalaryMax</w:t>
      </w:r>
      <w:r>
        <w:t xml:space="preserve">  •  </w:t>
      </w:r>
      <w:r>
        <w:t>Source</w:t>
      </w:r>
      <w:r>
        <w:t xml:space="preserve">  •  </w:t>
      </w:r>
      <w:r>
        <w:t>ApplicationUrl</w:t>
      </w:r>
      <w:r>
        <w:t xml:space="preserve">  •  </w:t>
      </w:r>
      <w:r>
        <w:t>JobDescription</w:t>
      </w:r>
      <w:r>
        <w:t xml:space="preserve">  •  </w:t>
      </w:r>
      <w:r>
        <w:t>DateApplied</w:t>
      </w:r>
      <w:r>
        <w:t xml:space="preserve">  •  </w:t>
      </w:r>
      <w:r>
        <w:t>Status</w:t>
      </w:r>
      <w:r>
        <w:t xml:space="preserve">  •  </w:t>
      </w:r>
      <w:r>
        <w:t>Priority</w:t>
      </w:r>
      <w:r>
        <w:t xml:space="preserve">  •  </w:t>
      </w:r>
      <w:r>
        <w:t>Notes</w:t>
      </w:r>
      <w:r>
        <w:t xml:space="preserve">  •  </w:t>
      </w:r>
      <w:r>
        <w:t>CreatedAt</w:t>
      </w:r>
      <w:r>
        <w:t xml:space="preserve">  •  </w:t>
      </w:r>
      <w:r>
        <w:t>UpdatedAt</w:t>
      </w:r>
    </w:p>
    <w:p>
      <w:pPr>
        <w:pStyle w:val="Heading2"/>
      </w:pPr>
      <w:r>
        <w:t>Interviews</w:t>
      </w:r>
    </w:p>
    <w:p>
      <w:r>
        <w:t>Id (PK)</w:t>
      </w:r>
      <w:r>
        <w:t xml:space="preserve">  •  </w:t>
      </w:r>
      <w:r>
        <w:t>JobApplicationId (FK)</w:t>
      </w:r>
      <w:r>
        <w:t xml:space="preserve">  •  </w:t>
      </w:r>
      <w:r>
        <w:t>RoundName</w:t>
      </w:r>
      <w:r>
        <w:t xml:space="preserve">  •  </w:t>
      </w:r>
      <w:r>
        <w:t>InterviewDate</w:t>
      </w:r>
      <w:r>
        <w:t xml:space="preserve">  •  </w:t>
      </w:r>
      <w:r>
        <w:t>InterviewType</w:t>
      </w:r>
      <w:r>
        <w:t xml:space="preserve">  •  </w:t>
      </w:r>
      <w:r>
        <w:t>InterviewMode</w:t>
      </w:r>
      <w:r>
        <w:t xml:space="preserve">  •  </w:t>
      </w:r>
      <w:r>
        <w:t>InterviewerName</w:t>
      </w:r>
      <w:r>
        <w:t xml:space="preserve">  •  </w:t>
      </w:r>
      <w:r>
        <w:t>InterviewerEmail</w:t>
      </w:r>
      <w:r>
        <w:t xml:space="preserve">  •  </w:t>
      </w:r>
      <w:r>
        <w:t>Notes</w:t>
      </w:r>
      <w:r>
        <w:t xml:space="preserve">  •  </w:t>
      </w:r>
      <w:r>
        <w:t>Outcome</w:t>
      </w:r>
      <w:r>
        <w:t xml:space="preserve">  •  </w:t>
      </w:r>
      <w:r>
        <w:t>CreatedAt</w:t>
      </w:r>
    </w:p>
    <w:p>
      <w:pPr>
        <w:pStyle w:val="Heading2"/>
      </w:pPr>
      <w:r>
        <w:t>Tasks</w:t>
      </w:r>
    </w:p>
    <w:p>
      <w:r>
        <w:t>Id (PK)</w:t>
      </w:r>
      <w:r>
        <w:t xml:space="preserve">  •  </w:t>
      </w:r>
      <w:r>
        <w:t>JobApplicationId (FK)</w:t>
      </w:r>
      <w:r>
        <w:t xml:space="preserve">  •  </w:t>
      </w:r>
      <w:r>
        <w:t>Title</w:t>
      </w:r>
      <w:r>
        <w:t xml:space="preserve">  •  </w:t>
      </w:r>
      <w:r>
        <w:t>Description</w:t>
      </w:r>
      <w:r>
        <w:t xml:space="preserve">  •  </w:t>
      </w:r>
      <w:r>
        <w:t>DueDate</w:t>
      </w:r>
      <w:r>
        <w:t xml:space="preserve">  •  </w:t>
      </w:r>
      <w:r>
        <w:t>IsCompleted</w:t>
      </w:r>
      <w:r>
        <w:t xml:space="preserve">  •  </w:t>
      </w:r>
      <w:r>
        <w:t>CreatedAt</w:t>
      </w:r>
    </w:p>
    <w:p>
      <w:pPr>
        <w:pStyle w:val="Heading2"/>
      </w:pPr>
      <w:r>
        <w:t>Documents</w:t>
      </w:r>
    </w:p>
    <w:p>
      <w:r>
        <w:t>Id (PK)</w:t>
      </w:r>
      <w:r>
        <w:t xml:space="preserve">  •  </w:t>
      </w:r>
      <w:r>
        <w:t>JobApplicationId (FK)</w:t>
      </w:r>
      <w:r>
        <w:t xml:space="preserve">  •  </w:t>
      </w:r>
      <w:r>
        <w:t>FileName</w:t>
      </w:r>
      <w:r>
        <w:t xml:space="preserve">  •  </w:t>
      </w:r>
      <w:r>
        <w:t>FilePath</w:t>
      </w:r>
      <w:r>
        <w:t xml:space="preserve">  •  </w:t>
      </w:r>
      <w:r>
        <w:t>FileType</w:t>
      </w:r>
      <w:r>
        <w:t xml:space="preserve">  •  </w:t>
      </w:r>
      <w:r>
        <w:t>UploadedAt</w:t>
      </w:r>
    </w:p>
    <w:p>
      <w:pPr>
        <w:pStyle w:val="Heading2"/>
      </w:pPr>
      <w:r>
        <w:t>StatusHistories</w:t>
      </w:r>
    </w:p>
    <w:p>
      <w:r>
        <w:t>Id (PK)</w:t>
      </w:r>
      <w:r>
        <w:t xml:space="preserve">  •  </w:t>
      </w:r>
      <w:r>
        <w:t>JobApplicationId (FK)</w:t>
      </w:r>
      <w:r>
        <w:t xml:space="preserve">  •  </w:t>
      </w:r>
      <w:r>
        <w:t>OldStatus</w:t>
      </w:r>
      <w:r>
        <w:t xml:space="preserve">  •  </w:t>
      </w:r>
      <w:r>
        <w:t>NewStatus</w:t>
      </w:r>
      <w:r>
        <w:t xml:space="preserve">  •  </w:t>
      </w:r>
      <w:r>
        <w:t>ChangedAt</w:t>
      </w:r>
      <w:r>
        <w:t xml:space="preserve">  •  </w:t>
      </w:r>
      <w:r>
        <w:t>ChangedBy</w:t>
      </w:r>
    </w:p>
    <w:p>
      <w:pPr>
        <w:pStyle w:val="Heading1"/>
      </w:pPr>
      <w:r>
        <w:t>9. Solution Structure</w:t>
      </w:r>
    </w:p>
    <w:p>
      <w:pPr>
        <w:pStyle w:val="Callout"/>
      </w:pPr>
      <w:r>
        <w:rPr>
          <w:b/>
        </w:rPr>
        <w:t>Recommended solution layout</w:t>
      </w:r>
    </w:p>
    <w:p>
      <w:r>
        <w:t>JobTracker.sln</w:t>
        <w:br/>
        <w:t>src/</w:t>
        <w:br/>
        <w:t xml:space="preserve">  JobTracker.Api</w:t>
        <w:br/>
        <w:t xml:space="preserve">  JobTracker.Web</w:t>
        <w:br/>
        <w:t xml:space="preserve">  JobTracker.Mobile</w:t>
        <w:br/>
        <w:t xml:space="preserve">  JobTracker.Application</w:t>
        <w:br/>
        <w:t xml:space="preserve">  JobTracker.Domain</w:t>
        <w:br/>
        <w:t xml:space="preserve">  JobTracker.Infrastructure</w:t>
        <w:br/>
        <w:t xml:space="preserve">  JobTracker.Shared</w:t>
        <w:br/>
        <w:br/>
        <w:t>tests/</w:t>
        <w:br/>
        <w:t xml:space="preserve">  JobTracker.UnitTests</w:t>
        <w:br/>
        <w:t xml:space="preserve">  JobTracker.IntegrationTests</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2891"/>
        <w:gridCol w:w="6293"/>
      </w:tblGrid>
      <w:tr>
        <w:trPr>
          <w:cantSplit/>
          <w:tblHeader/>
        </w:trPr>
        <w:tc>
          <w:tcPr>
            <w:tcW w:type="dxa" w:w="4929"/>
            <w:shd w:fill="DCE6F7"/>
            <w:tcMar>
              <w:top w:w="100" w:type="dxa"/>
              <w:start w:w="120" w:type="dxa"/>
              <w:bottom w:w="100" w:type="dxa"/>
              <w:end w:w="120" w:type="dxa"/>
            </w:tcMar>
          </w:tcPr>
          <w:p>
            <w:r>
              <w:rPr>
                <w:b/>
              </w:rPr>
              <w:t>Project</w:t>
            </w:r>
          </w:p>
        </w:tc>
        <w:tc>
          <w:tcPr>
            <w:tcW w:type="dxa" w:w="4929"/>
            <w:shd w:fill="DCE6F7"/>
            <w:tcMar>
              <w:top w:w="100" w:type="dxa"/>
              <w:start w:w="120" w:type="dxa"/>
              <w:bottom w:w="100" w:type="dxa"/>
              <w:end w:w="120" w:type="dxa"/>
            </w:tcMar>
          </w:tcPr>
          <w:p>
            <w:r>
              <w:rPr>
                <w:b/>
              </w:rPr>
              <w:t>Responsibility</w:t>
            </w:r>
          </w:p>
        </w:tc>
      </w:tr>
      <w:tr>
        <w:trPr>
          <w:cantSplit/>
        </w:trPr>
        <w:tc>
          <w:tcPr>
            <w:tcW w:type="dxa" w:w="2891"/>
            <w:tcMar>
              <w:top w:w="100" w:type="dxa"/>
              <w:start w:w="120" w:type="dxa"/>
              <w:bottom w:w="100" w:type="dxa"/>
              <w:end w:w="120" w:type="dxa"/>
            </w:tcMar>
            <w:vAlign w:val="center"/>
          </w:tcPr>
          <w:p>
            <w:r>
              <w:t>JobTracker.Domain</w:t>
            </w:r>
          </w:p>
        </w:tc>
        <w:tc>
          <w:tcPr>
            <w:tcW w:type="dxa" w:w="6293"/>
            <w:tcMar>
              <w:top w:w="100" w:type="dxa"/>
              <w:start w:w="120" w:type="dxa"/>
              <w:bottom w:w="100" w:type="dxa"/>
              <w:end w:w="120" w:type="dxa"/>
            </w:tcMar>
            <w:vAlign w:val="center"/>
          </w:tcPr>
          <w:p>
            <w:r>
              <w:t>Entities, enums, interfaces, and core business rules.</w:t>
            </w:r>
          </w:p>
        </w:tc>
      </w:tr>
      <w:tr>
        <w:trPr>
          <w:cantSplit/>
        </w:trPr>
        <w:tc>
          <w:tcPr>
            <w:tcW w:type="dxa" w:w="2891"/>
            <w:tcMar>
              <w:top w:w="100" w:type="dxa"/>
              <w:start w:w="120" w:type="dxa"/>
              <w:bottom w:w="100" w:type="dxa"/>
              <w:end w:w="120" w:type="dxa"/>
            </w:tcMar>
            <w:vAlign w:val="center"/>
          </w:tcPr>
          <w:p>
            <w:r>
              <w:t>JobTracker.Application</w:t>
            </w:r>
          </w:p>
        </w:tc>
        <w:tc>
          <w:tcPr>
            <w:tcW w:type="dxa" w:w="6293"/>
            <w:tcMar>
              <w:top w:w="100" w:type="dxa"/>
              <w:start w:w="120" w:type="dxa"/>
              <w:bottom w:w="100" w:type="dxa"/>
              <w:end w:w="120" w:type="dxa"/>
            </w:tcMar>
            <w:vAlign w:val="center"/>
          </w:tcPr>
          <w:p>
            <w:r>
              <w:t>DTOs, services, validators, mapping, and use cases.</w:t>
            </w:r>
          </w:p>
        </w:tc>
      </w:tr>
      <w:tr>
        <w:trPr>
          <w:cantSplit/>
        </w:trPr>
        <w:tc>
          <w:tcPr>
            <w:tcW w:type="dxa" w:w="2891"/>
            <w:tcMar>
              <w:top w:w="100" w:type="dxa"/>
              <w:start w:w="120" w:type="dxa"/>
              <w:bottom w:w="100" w:type="dxa"/>
              <w:end w:w="120" w:type="dxa"/>
            </w:tcMar>
            <w:vAlign w:val="center"/>
          </w:tcPr>
          <w:p>
            <w:r>
              <w:t>JobTracker.Infrastructure</w:t>
            </w:r>
          </w:p>
        </w:tc>
        <w:tc>
          <w:tcPr>
            <w:tcW w:type="dxa" w:w="6293"/>
            <w:tcMar>
              <w:top w:w="100" w:type="dxa"/>
              <w:start w:w="120" w:type="dxa"/>
              <w:bottom w:w="100" w:type="dxa"/>
              <w:end w:w="120" w:type="dxa"/>
            </w:tcMar>
            <w:vAlign w:val="center"/>
          </w:tcPr>
          <w:p>
            <w:r>
              <w:t>EF Core, DbContext, repositories, Identity, file services, and external dependencies.</w:t>
            </w:r>
          </w:p>
        </w:tc>
      </w:tr>
      <w:tr>
        <w:trPr>
          <w:cantSplit/>
        </w:trPr>
        <w:tc>
          <w:tcPr>
            <w:tcW w:type="dxa" w:w="2891"/>
            <w:tcMar>
              <w:top w:w="100" w:type="dxa"/>
              <w:start w:w="120" w:type="dxa"/>
              <w:bottom w:w="100" w:type="dxa"/>
              <w:end w:w="120" w:type="dxa"/>
            </w:tcMar>
            <w:vAlign w:val="center"/>
          </w:tcPr>
          <w:p>
            <w:r>
              <w:t>JobTracker.Api</w:t>
            </w:r>
          </w:p>
        </w:tc>
        <w:tc>
          <w:tcPr>
            <w:tcW w:type="dxa" w:w="6293"/>
            <w:tcMar>
              <w:top w:w="100" w:type="dxa"/>
              <w:start w:w="120" w:type="dxa"/>
              <w:bottom w:w="100" w:type="dxa"/>
              <w:end w:w="120" w:type="dxa"/>
            </w:tcMar>
            <w:vAlign w:val="center"/>
          </w:tcPr>
          <w:p>
            <w:r>
              <w:t>Controllers, authentication endpoints, and API configuration.</w:t>
            </w:r>
          </w:p>
        </w:tc>
      </w:tr>
      <w:tr>
        <w:trPr>
          <w:cantSplit/>
        </w:trPr>
        <w:tc>
          <w:tcPr>
            <w:tcW w:type="dxa" w:w="2891"/>
            <w:tcMar>
              <w:top w:w="100" w:type="dxa"/>
              <w:start w:w="120" w:type="dxa"/>
              <w:bottom w:w="100" w:type="dxa"/>
              <w:end w:w="120" w:type="dxa"/>
            </w:tcMar>
            <w:vAlign w:val="center"/>
          </w:tcPr>
          <w:p>
            <w:r>
              <w:t>JobTracker.Web</w:t>
            </w:r>
          </w:p>
        </w:tc>
        <w:tc>
          <w:tcPr>
            <w:tcW w:type="dxa" w:w="6293"/>
            <w:tcMar>
              <w:top w:w="100" w:type="dxa"/>
              <w:start w:w="120" w:type="dxa"/>
              <w:bottom w:w="100" w:type="dxa"/>
              <w:end w:w="120" w:type="dxa"/>
            </w:tcMar>
            <w:vAlign w:val="center"/>
          </w:tcPr>
          <w:p>
            <w:r>
              <w:t>Blazor pages, components, and dashboard UI.</w:t>
            </w:r>
          </w:p>
        </w:tc>
      </w:tr>
      <w:tr>
        <w:trPr>
          <w:cantSplit/>
        </w:trPr>
        <w:tc>
          <w:tcPr>
            <w:tcW w:type="dxa" w:w="2891"/>
            <w:tcMar>
              <w:top w:w="100" w:type="dxa"/>
              <w:start w:w="120" w:type="dxa"/>
              <w:bottom w:w="100" w:type="dxa"/>
              <w:end w:w="120" w:type="dxa"/>
            </w:tcMar>
            <w:vAlign w:val="center"/>
          </w:tcPr>
          <w:p>
            <w:r>
              <w:t>JobTracker.Mobile</w:t>
            </w:r>
          </w:p>
        </w:tc>
        <w:tc>
          <w:tcPr>
            <w:tcW w:type="dxa" w:w="6293"/>
            <w:tcMar>
              <w:top w:w="100" w:type="dxa"/>
              <w:start w:w="120" w:type="dxa"/>
              <w:bottom w:w="100" w:type="dxa"/>
              <w:end w:w="120" w:type="dxa"/>
            </w:tcMar>
            <w:vAlign w:val="center"/>
          </w:tcPr>
          <w:p>
            <w:r>
              <w:t>MAUI Blazor screens and mobile-specific integrations.</w:t>
            </w:r>
          </w:p>
        </w:tc>
      </w:tr>
      <w:tr>
        <w:trPr>
          <w:cantSplit/>
        </w:trPr>
        <w:tc>
          <w:tcPr>
            <w:tcW w:type="dxa" w:w="2891"/>
            <w:tcMar>
              <w:top w:w="100" w:type="dxa"/>
              <w:start w:w="120" w:type="dxa"/>
              <w:bottom w:w="100" w:type="dxa"/>
              <w:end w:w="120" w:type="dxa"/>
            </w:tcMar>
            <w:vAlign w:val="center"/>
          </w:tcPr>
          <w:p>
            <w:r>
              <w:t>JobTracker.Shared</w:t>
            </w:r>
          </w:p>
        </w:tc>
        <w:tc>
          <w:tcPr>
            <w:tcW w:type="dxa" w:w="6293"/>
            <w:tcMar>
              <w:top w:w="100" w:type="dxa"/>
              <w:start w:w="120" w:type="dxa"/>
              <w:bottom w:w="100" w:type="dxa"/>
              <w:end w:w="120" w:type="dxa"/>
            </w:tcMar>
            <w:vAlign w:val="center"/>
          </w:tcPr>
          <w:p>
            <w:r>
              <w:t>Shared contracts or reusable constants where appropriate.</w:t>
            </w:r>
          </w:p>
        </w:tc>
      </w:tr>
    </w:tbl>
    <w:p>
      <w:pPr>
        <w:pStyle w:val="Heading1"/>
      </w:pPr>
      <w:r>
        <w:t>10. API Endpoints for Version 1</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1701"/>
        <w:gridCol w:w="2835"/>
        <w:gridCol w:w="4649"/>
      </w:tblGrid>
      <w:tr>
        <w:trPr>
          <w:cantSplit/>
          <w:tblHeader/>
        </w:trPr>
        <w:tc>
          <w:tcPr>
            <w:tcW w:type="dxa" w:w="3286"/>
            <w:shd w:fill="DCE6F7"/>
            <w:tcMar>
              <w:top w:w="100" w:type="dxa"/>
              <w:start w:w="120" w:type="dxa"/>
              <w:bottom w:w="100" w:type="dxa"/>
              <w:end w:w="120" w:type="dxa"/>
            </w:tcMar>
          </w:tcPr>
          <w:p>
            <w:r>
              <w:rPr>
                <w:b/>
              </w:rPr>
              <w:t>Method</w:t>
            </w:r>
          </w:p>
        </w:tc>
        <w:tc>
          <w:tcPr>
            <w:tcW w:type="dxa" w:w="3286"/>
            <w:shd w:fill="DCE6F7"/>
            <w:tcMar>
              <w:top w:w="100" w:type="dxa"/>
              <w:start w:w="120" w:type="dxa"/>
              <w:bottom w:w="100" w:type="dxa"/>
              <w:end w:w="120" w:type="dxa"/>
            </w:tcMar>
          </w:tcPr>
          <w:p>
            <w:r>
              <w:rPr>
                <w:b/>
              </w:rPr>
              <w:t>Route</w:t>
            </w:r>
          </w:p>
        </w:tc>
        <w:tc>
          <w:tcPr>
            <w:tcW w:type="dxa" w:w="3286"/>
            <w:shd w:fill="DCE6F7"/>
            <w:tcMar>
              <w:top w:w="100" w:type="dxa"/>
              <w:start w:w="120" w:type="dxa"/>
              <w:bottom w:w="100" w:type="dxa"/>
              <w:end w:w="120" w:type="dxa"/>
            </w:tcMar>
          </w:tcPr>
          <w:p>
            <w:r>
              <w:rPr>
                <w:b/>
              </w:rPr>
              <w:t>Purpose</w:t>
            </w:r>
          </w:p>
        </w:tc>
      </w:tr>
      <w:tr>
        <w:trPr>
          <w:cantSplit/>
        </w:trPr>
        <w:tc>
          <w:tcPr>
            <w:tcW w:type="dxa" w:w="1701"/>
            <w:tcMar>
              <w:top w:w="100" w:type="dxa"/>
              <w:start w:w="120" w:type="dxa"/>
              <w:bottom w:w="100" w:type="dxa"/>
              <w:end w:w="120" w:type="dxa"/>
            </w:tcMar>
            <w:vAlign w:val="center"/>
          </w:tcPr>
          <w:p>
            <w:r>
              <w:t>POST</w:t>
            </w:r>
          </w:p>
        </w:tc>
        <w:tc>
          <w:tcPr>
            <w:tcW w:type="dxa" w:w="2835"/>
            <w:tcMar>
              <w:top w:w="100" w:type="dxa"/>
              <w:start w:w="120" w:type="dxa"/>
              <w:bottom w:w="100" w:type="dxa"/>
              <w:end w:w="120" w:type="dxa"/>
            </w:tcMar>
            <w:vAlign w:val="center"/>
          </w:tcPr>
          <w:p>
            <w:r>
              <w:t>/api/auth/register</w:t>
            </w:r>
          </w:p>
        </w:tc>
        <w:tc>
          <w:tcPr>
            <w:tcW w:type="dxa" w:w="4649"/>
            <w:tcMar>
              <w:top w:w="100" w:type="dxa"/>
              <w:start w:w="120" w:type="dxa"/>
              <w:bottom w:w="100" w:type="dxa"/>
              <w:end w:w="120" w:type="dxa"/>
            </w:tcMar>
            <w:vAlign w:val="center"/>
          </w:tcPr>
          <w:p>
            <w:r>
              <w:t>Create a new account.</w:t>
            </w:r>
          </w:p>
        </w:tc>
      </w:tr>
      <w:tr>
        <w:trPr>
          <w:cantSplit/>
        </w:trPr>
        <w:tc>
          <w:tcPr>
            <w:tcW w:type="dxa" w:w="1701"/>
            <w:tcMar>
              <w:top w:w="100" w:type="dxa"/>
              <w:start w:w="120" w:type="dxa"/>
              <w:bottom w:w="100" w:type="dxa"/>
              <w:end w:w="120" w:type="dxa"/>
            </w:tcMar>
            <w:vAlign w:val="center"/>
          </w:tcPr>
          <w:p>
            <w:r>
              <w:t>POST</w:t>
            </w:r>
          </w:p>
        </w:tc>
        <w:tc>
          <w:tcPr>
            <w:tcW w:type="dxa" w:w="2835"/>
            <w:tcMar>
              <w:top w:w="100" w:type="dxa"/>
              <w:start w:w="120" w:type="dxa"/>
              <w:bottom w:w="100" w:type="dxa"/>
              <w:end w:w="120" w:type="dxa"/>
            </w:tcMar>
            <w:vAlign w:val="center"/>
          </w:tcPr>
          <w:p>
            <w:r>
              <w:t>/api/auth/login</w:t>
            </w:r>
          </w:p>
        </w:tc>
        <w:tc>
          <w:tcPr>
            <w:tcW w:type="dxa" w:w="4649"/>
            <w:tcMar>
              <w:top w:w="100" w:type="dxa"/>
              <w:start w:w="120" w:type="dxa"/>
              <w:bottom w:w="100" w:type="dxa"/>
              <w:end w:w="120" w:type="dxa"/>
            </w:tcMar>
            <w:vAlign w:val="center"/>
          </w:tcPr>
          <w:p>
            <w:r>
              <w:t>Authenticate and issue JWT token.</w:t>
            </w:r>
          </w:p>
        </w:tc>
      </w:tr>
      <w:tr>
        <w:trPr>
          <w:cantSplit/>
        </w:trPr>
        <w:tc>
          <w:tcPr>
            <w:tcW w:type="dxa" w:w="1701"/>
            <w:tcMar>
              <w:top w:w="100" w:type="dxa"/>
              <w:start w:w="120" w:type="dxa"/>
              <w:bottom w:w="100" w:type="dxa"/>
              <w:end w:w="120" w:type="dxa"/>
            </w:tcMar>
            <w:vAlign w:val="center"/>
          </w:tcPr>
          <w:p>
            <w:r>
              <w:t>GET</w:t>
            </w:r>
          </w:p>
        </w:tc>
        <w:tc>
          <w:tcPr>
            <w:tcW w:type="dxa" w:w="2835"/>
            <w:tcMar>
              <w:top w:w="100" w:type="dxa"/>
              <w:start w:w="120" w:type="dxa"/>
              <w:bottom w:w="100" w:type="dxa"/>
              <w:end w:w="120" w:type="dxa"/>
            </w:tcMar>
            <w:vAlign w:val="center"/>
          </w:tcPr>
          <w:p>
            <w:r>
              <w:t>/api/applications</w:t>
            </w:r>
          </w:p>
        </w:tc>
        <w:tc>
          <w:tcPr>
            <w:tcW w:type="dxa" w:w="4649"/>
            <w:tcMar>
              <w:top w:w="100" w:type="dxa"/>
              <w:start w:w="120" w:type="dxa"/>
              <w:bottom w:w="100" w:type="dxa"/>
              <w:end w:w="120" w:type="dxa"/>
            </w:tcMar>
            <w:vAlign w:val="center"/>
          </w:tcPr>
          <w:p>
            <w:r>
              <w:t>List current user's applications.</w:t>
            </w:r>
          </w:p>
        </w:tc>
      </w:tr>
      <w:tr>
        <w:trPr>
          <w:cantSplit/>
        </w:trPr>
        <w:tc>
          <w:tcPr>
            <w:tcW w:type="dxa" w:w="1701"/>
            <w:tcMar>
              <w:top w:w="100" w:type="dxa"/>
              <w:start w:w="120" w:type="dxa"/>
              <w:bottom w:w="100" w:type="dxa"/>
              <w:end w:w="120" w:type="dxa"/>
            </w:tcMar>
            <w:vAlign w:val="center"/>
          </w:tcPr>
          <w:p>
            <w:r>
              <w:t>POST</w:t>
            </w:r>
          </w:p>
        </w:tc>
        <w:tc>
          <w:tcPr>
            <w:tcW w:type="dxa" w:w="2835"/>
            <w:tcMar>
              <w:top w:w="100" w:type="dxa"/>
              <w:start w:w="120" w:type="dxa"/>
              <w:bottom w:w="100" w:type="dxa"/>
              <w:end w:w="120" w:type="dxa"/>
            </w:tcMar>
            <w:vAlign w:val="center"/>
          </w:tcPr>
          <w:p>
            <w:r>
              <w:t>/api/applications</w:t>
            </w:r>
          </w:p>
        </w:tc>
        <w:tc>
          <w:tcPr>
            <w:tcW w:type="dxa" w:w="4649"/>
            <w:tcMar>
              <w:top w:w="100" w:type="dxa"/>
              <w:start w:w="120" w:type="dxa"/>
              <w:bottom w:w="100" w:type="dxa"/>
              <w:end w:w="120" w:type="dxa"/>
            </w:tcMar>
            <w:vAlign w:val="center"/>
          </w:tcPr>
          <w:p>
            <w:r>
              <w:t>Create a new application.</w:t>
            </w:r>
          </w:p>
        </w:tc>
      </w:tr>
      <w:tr>
        <w:trPr>
          <w:cantSplit/>
        </w:trPr>
        <w:tc>
          <w:tcPr>
            <w:tcW w:type="dxa" w:w="1701"/>
            <w:tcMar>
              <w:top w:w="100" w:type="dxa"/>
              <w:start w:w="120" w:type="dxa"/>
              <w:bottom w:w="100" w:type="dxa"/>
              <w:end w:w="120" w:type="dxa"/>
            </w:tcMar>
            <w:vAlign w:val="center"/>
          </w:tcPr>
          <w:p>
            <w:r>
              <w:t>GET</w:t>
            </w:r>
          </w:p>
        </w:tc>
        <w:tc>
          <w:tcPr>
            <w:tcW w:type="dxa" w:w="2835"/>
            <w:tcMar>
              <w:top w:w="100" w:type="dxa"/>
              <w:start w:w="120" w:type="dxa"/>
              <w:bottom w:w="100" w:type="dxa"/>
              <w:end w:w="120" w:type="dxa"/>
            </w:tcMar>
            <w:vAlign w:val="center"/>
          </w:tcPr>
          <w:p>
            <w:r>
              <w:t>/api/applications/{id}</w:t>
            </w:r>
          </w:p>
        </w:tc>
        <w:tc>
          <w:tcPr>
            <w:tcW w:type="dxa" w:w="4649"/>
            <w:tcMar>
              <w:top w:w="100" w:type="dxa"/>
              <w:start w:w="120" w:type="dxa"/>
              <w:bottom w:w="100" w:type="dxa"/>
              <w:end w:w="120" w:type="dxa"/>
            </w:tcMar>
            <w:vAlign w:val="center"/>
          </w:tcPr>
          <w:p>
            <w:r>
              <w:t>Get application details.</w:t>
            </w:r>
          </w:p>
        </w:tc>
      </w:tr>
      <w:tr>
        <w:trPr>
          <w:cantSplit/>
        </w:trPr>
        <w:tc>
          <w:tcPr>
            <w:tcW w:type="dxa" w:w="1701"/>
            <w:tcMar>
              <w:top w:w="100" w:type="dxa"/>
              <w:start w:w="120" w:type="dxa"/>
              <w:bottom w:w="100" w:type="dxa"/>
              <w:end w:w="120" w:type="dxa"/>
            </w:tcMar>
            <w:vAlign w:val="center"/>
          </w:tcPr>
          <w:p>
            <w:r>
              <w:t>PUT</w:t>
            </w:r>
          </w:p>
        </w:tc>
        <w:tc>
          <w:tcPr>
            <w:tcW w:type="dxa" w:w="2835"/>
            <w:tcMar>
              <w:top w:w="100" w:type="dxa"/>
              <w:start w:w="120" w:type="dxa"/>
              <w:bottom w:w="100" w:type="dxa"/>
              <w:end w:w="120" w:type="dxa"/>
            </w:tcMar>
            <w:vAlign w:val="center"/>
          </w:tcPr>
          <w:p>
            <w:r>
              <w:t>/api/applications/{id}</w:t>
            </w:r>
          </w:p>
        </w:tc>
        <w:tc>
          <w:tcPr>
            <w:tcW w:type="dxa" w:w="4649"/>
            <w:tcMar>
              <w:top w:w="100" w:type="dxa"/>
              <w:start w:w="120" w:type="dxa"/>
              <w:bottom w:w="100" w:type="dxa"/>
              <w:end w:w="120" w:type="dxa"/>
            </w:tcMar>
            <w:vAlign w:val="center"/>
          </w:tcPr>
          <w:p>
            <w:r>
              <w:t>Update an existing application.</w:t>
            </w:r>
          </w:p>
        </w:tc>
      </w:tr>
      <w:tr>
        <w:trPr>
          <w:cantSplit/>
        </w:trPr>
        <w:tc>
          <w:tcPr>
            <w:tcW w:type="dxa" w:w="1701"/>
            <w:tcMar>
              <w:top w:w="100" w:type="dxa"/>
              <w:start w:w="120" w:type="dxa"/>
              <w:bottom w:w="100" w:type="dxa"/>
              <w:end w:w="120" w:type="dxa"/>
            </w:tcMar>
            <w:vAlign w:val="center"/>
          </w:tcPr>
          <w:p>
            <w:r>
              <w:t>DELETE</w:t>
            </w:r>
          </w:p>
        </w:tc>
        <w:tc>
          <w:tcPr>
            <w:tcW w:type="dxa" w:w="2835"/>
            <w:tcMar>
              <w:top w:w="100" w:type="dxa"/>
              <w:start w:w="120" w:type="dxa"/>
              <w:bottom w:w="100" w:type="dxa"/>
              <w:end w:w="120" w:type="dxa"/>
            </w:tcMar>
            <w:vAlign w:val="center"/>
          </w:tcPr>
          <w:p>
            <w:r>
              <w:t>/api/applications/{id}</w:t>
            </w:r>
          </w:p>
        </w:tc>
        <w:tc>
          <w:tcPr>
            <w:tcW w:type="dxa" w:w="4649"/>
            <w:tcMar>
              <w:top w:w="100" w:type="dxa"/>
              <w:start w:w="120" w:type="dxa"/>
              <w:bottom w:w="100" w:type="dxa"/>
              <w:end w:w="120" w:type="dxa"/>
            </w:tcMar>
            <w:vAlign w:val="center"/>
          </w:tcPr>
          <w:p>
            <w:r>
              <w:t>Delete an application.</w:t>
            </w:r>
          </w:p>
        </w:tc>
      </w:tr>
      <w:tr>
        <w:trPr>
          <w:cantSplit/>
        </w:trPr>
        <w:tc>
          <w:tcPr>
            <w:tcW w:type="dxa" w:w="1701"/>
            <w:tcMar>
              <w:top w:w="100" w:type="dxa"/>
              <w:start w:w="120" w:type="dxa"/>
              <w:bottom w:w="100" w:type="dxa"/>
              <w:end w:w="120" w:type="dxa"/>
            </w:tcMar>
            <w:vAlign w:val="center"/>
          </w:tcPr>
          <w:p>
            <w:r>
              <w:t>POST</w:t>
            </w:r>
          </w:p>
        </w:tc>
        <w:tc>
          <w:tcPr>
            <w:tcW w:type="dxa" w:w="2835"/>
            <w:tcMar>
              <w:top w:w="100" w:type="dxa"/>
              <w:start w:w="120" w:type="dxa"/>
              <w:bottom w:w="100" w:type="dxa"/>
              <w:end w:w="120" w:type="dxa"/>
            </w:tcMar>
            <w:vAlign w:val="center"/>
          </w:tcPr>
          <w:p>
            <w:r>
              <w:t>/api/applications/{id}/status</w:t>
            </w:r>
          </w:p>
        </w:tc>
        <w:tc>
          <w:tcPr>
            <w:tcW w:type="dxa" w:w="4649"/>
            <w:tcMar>
              <w:top w:w="100" w:type="dxa"/>
              <w:start w:w="120" w:type="dxa"/>
              <w:bottom w:w="100" w:type="dxa"/>
              <w:end w:w="120" w:type="dxa"/>
            </w:tcMar>
            <w:vAlign w:val="center"/>
          </w:tcPr>
          <w:p>
            <w:r>
              <w:t>Update status and write history.</w:t>
            </w:r>
          </w:p>
        </w:tc>
      </w:tr>
      <w:tr>
        <w:trPr>
          <w:cantSplit/>
        </w:trPr>
        <w:tc>
          <w:tcPr>
            <w:tcW w:type="dxa" w:w="1701"/>
            <w:tcMar>
              <w:top w:w="100" w:type="dxa"/>
              <w:start w:w="120" w:type="dxa"/>
              <w:bottom w:w="100" w:type="dxa"/>
              <w:end w:w="120" w:type="dxa"/>
            </w:tcMar>
            <w:vAlign w:val="center"/>
          </w:tcPr>
          <w:p>
            <w:r>
              <w:t>GET</w:t>
            </w:r>
          </w:p>
        </w:tc>
        <w:tc>
          <w:tcPr>
            <w:tcW w:type="dxa" w:w="2835"/>
            <w:tcMar>
              <w:top w:w="100" w:type="dxa"/>
              <w:start w:w="120" w:type="dxa"/>
              <w:bottom w:w="100" w:type="dxa"/>
              <w:end w:w="120" w:type="dxa"/>
            </w:tcMar>
            <w:vAlign w:val="center"/>
          </w:tcPr>
          <w:p>
            <w:r>
              <w:t>/api/interviews</w:t>
            </w:r>
          </w:p>
        </w:tc>
        <w:tc>
          <w:tcPr>
            <w:tcW w:type="dxa" w:w="4649"/>
            <w:tcMar>
              <w:top w:w="100" w:type="dxa"/>
              <w:start w:w="120" w:type="dxa"/>
              <w:bottom w:w="100" w:type="dxa"/>
              <w:end w:w="120" w:type="dxa"/>
            </w:tcMar>
            <w:vAlign w:val="center"/>
          </w:tcPr>
          <w:p>
            <w:r>
              <w:t>List interviews.</w:t>
            </w:r>
          </w:p>
        </w:tc>
      </w:tr>
      <w:tr>
        <w:trPr>
          <w:cantSplit/>
        </w:trPr>
        <w:tc>
          <w:tcPr>
            <w:tcW w:type="dxa" w:w="1701"/>
            <w:tcMar>
              <w:top w:w="100" w:type="dxa"/>
              <w:start w:w="120" w:type="dxa"/>
              <w:bottom w:w="100" w:type="dxa"/>
              <w:end w:w="120" w:type="dxa"/>
            </w:tcMar>
            <w:vAlign w:val="center"/>
          </w:tcPr>
          <w:p>
            <w:r>
              <w:t>POST</w:t>
            </w:r>
          </w:p>
        </w:tc>
        <w:tc>
          <w:tcPr>
            <w:tcW w:type="dxa" w:w="2835"/>
            <w:tcMar>
              <w:top w:w="100" w:type="dxa"/>
              <w:start w:w="120" w:type="dxa"/>
              <w:bottom w:w="100" w:type="dxa"/>
              <w:end w:w="120" w:type="dxa"/>
            </w:tcMar>
            <w:vAlign w:val="center"/>
          </w:tcPr>
          <w:p>
            <w:r>
              <w:t>/api/interviews</w:t>
            </w:r>
          </w:p>
        </w:tc>
        <w:tc>
          <w:tcPr>
            <w:tcW w:type="dxa" w:w="4649"/>
            <w:tcMar>
              <w:top w:w="100" w:type="dxa"/>
              <w:start w:w="120" w:type="dxa"/>
              <w:bottom w:w="100" w:type="dxa"/>
              <w:end w:w="120" w:type="dxa"/>
            </w:tcMar>
            <w:vAlign w:val="center"/>
          </w:tcPr>
          <w:p>
            <w:r>
              <w:t>Create interview record.</w:t>
            </w:r>
          </w:p>
        </w:tc>
      </w:tr>
      <w:tr>
        <w:trPr>
          <w:cantSplit/>
        </w:trPr>
        <w:tc>
          <w:tcPr>
            <w:tcW w:type="dxa" w:w="1701"/>
            <w:tcMar>
              <w:top w:w="100" w:type="dxa"/>
              <w:start w:w="120" w:type="dxa"/>
              <w:bottom w:w="100" w:type="dxa"/>
              <w:end w:w="120" w:type="dxa"/>
            </w:tcMar>
            <w:vAlign w:val="center"/>
          </w:tcPr>
          <w:p>
            <w:r>
              <w:t>GET</w:t>
            </w:r>
          </w:p>
        </w:tc>
        <w:tc>
          <w:tcPr>
            <w:tcW w:type="dxa" w:w="2835"/>
            <w:tcMar>
              <w:top w:w="100" w:type="dxa"/>
              <w:start w:w="120" w:type="dxa"/>
              <w:bottom w:w="100" w:type="dxa"/>
              <w:end w:w="120" w:type="dxa"/>
            </w:tcMar>
            <w:vAlign w:val="center"/>
          </w:tcPr>
          <w:p>
            <w:r>
              <w:t>/api/tasks</w:t>
            </w:r>
          </w:p>
        </w:tc>
        <w:tc>
          <w:tcPr>
            <w:tcW w:type="dxa" w:w="4649"/>
            <w:tcMar>
              <w:top w:w="100" w:type="dxa"/>
              <w:start w:w="120" w:type="dxa"/>
              <w:bottom w:w="100" w:type="dxa"/>
              <w:end w:w="120" w:type="dxa"/>
            </w:tcMar>
            <w:vAlign w:val="center"/>
          </w:tcPr>
          <w:p>
            <w:r>
              <w:t>List tasks and reminders.</w:t>
            </w:r>
          </w:p>
        </w:tc>
      </w:tr>
      <w:tr>
        <w:trPr>
          <w:cantSplit/>
        </w:trPr>
        <w:tc>
          <w:tcPr>
            <w:tcW w:type="dxa" w:w="1701"/>
            <w:tcMar>
              <w:top w:w="100" w:type="dxa"/>
              <w:start w:w="120" w:type="dxa"/>
              <w:bottom w:w="100" w:type="dxa"/>
              <w:end w:w="120" w:type="dxa"/>
            </w:tcMar>
            <w:vAlign w:val="center"/>
          </w:tcPr>
          <w:p>
            <w:r>
              <w:t>POST</w:t>
            </w:r>
          </w:p>
        </w:tc>
        <w:tc>
          <w:tcPr>
            <w:tcW w:type="dxa" w:w="2835"/>
            <w:tcMar>
              <w:top w:w="100" w:type="dxa"/>
              <w:start w:w="120" w:type="dxa"/>
              <w:bottom w:w="100" w:type="dxa"/>
              <w:end w:w="120" w:type="dxa"/>
            </w:tcMar>
            <w:vAlign w:val="center"/>
          </w:tcPr>
          <w:p>
            <w:r>
              <w:t>/api/tasks</w:t>
            </w:r>
          </w:p>
        </w:tc>
        <w:tc>
          <w:tcPr>
            <w:tcW w:type="dxa" w:w="4649"/>
            <w:tcMar>
              <w:top w:w="100" w:type="dxa"/>
              <w:start w:w="120" w:type="dxa"/>
              <w:bottom w:w="100" w:type="dxa"/>
              <w:end w:w="120" w:type="dxa"/>
            </w:tcMar>
            <w:vAlign w:val="center"/>
          </w:tcPr>
          <w:p>
            <w:r>
              <w:t>Create task/reminder.</w:t>
            </w:r>
          </w:p>
        </w:tc>
      </w:tr>
      <w:tr>
        <w:trPr>
          <w:cantSplit/>
        </w:trPr>
        <w:tc>
          <w:tcPr>
            <w:tcW w:type="dxa" w:w="1701"/>
            <w:tcMar>
              <w:top w:w="100" w:type="dxa"/>
              <w:start w:w="120" w:type="dxa"/>
              <w:bottom w:w="100" w:type="dxa"/>
              <w:end w:w="120" w:type="dxa"/>
            </w:tcMar>
            <w:vAlign w:val="center"/>
          </w:tcPr>
          <w:p>
            <w:r>
              <w:t>GET</w:t>
            </w:r>
          </w:p>
        </w:tc>
        <w:tc>
          <w:tcPr>
            <w:tcW w:type="dxa" w:w="2835"/>
            <w:tcMar>
              <w:top w:w="100" w:type="dxa"/>
              <w:start w:w="120" w:type="dxa"/>
              <w:bottom w:w="100" w:type="dxa"/>
              <w:end w:w="120" w:type="dxa"/>
            </w:tcMar>
            <w:vAlign w:val="center"/>
          </w:tcPr>
          <w:p>
            <w:r>
              <w:t>/api/dashboard/summary</w:t>
            </w:r>
          </w:p>
        </w:tc>
        <w:tc>
          <w:tcPr>
            <w:tcW w:type="dxa" w:w="4649"/>
            <w:tcMar>
              <w:top w:w="100" w:type="dxa"/>
              <w:start w:w="120" w:type="dxa"/>
              <w:bottom w:w="100" w:type="dxa"/>
              <w:end w:w="120" w:type="dxa"/>
            </w:tcMar>
            <w:vAlign w:val="center"/>
          </w:tcPr>
          <w:p>
            <w:r>
              <w:t>Return top-level dashboard metrics.</w:t>
            </w:r>
          </w:p>
        </w:tc>
      </w:tr>
    </w:tbl>
    <w:p>
      <w:pPr>
        <w:pStyle w:val="Heading1"/>
      </w:pPr>
      <w:r>
        <w:t>11. Screen List</w:t>
      </w:r>
    </w:p>
    <w:p>
      <w:pPr>
        <w:pStyle w:val="Heading2"/>
      </w:pPr>
      <w:r>
        <w:t>Web screens</w:t>
      </w:r>
    </w:p>
    <w:p>
      <w:pPr>
        <w:pStyle w:val="ListBullet"/>
      </w:pPr>
      <w:r>
        <w:t>Login</w:t>
      </w:r>
    </w:p>
    <w:p>
      <w:pPr>
        <w:pStyle w:val="ListBullet"/>
      </w:pPr>
      <w:r>
        <w:t>Register</w:t>
      </w:r>
    </w:p>
    <w:p>
      <w:pPr>
        <w:pStyle w:val="ListBullet"/>
      </w:pPr>
      <w:r>
        <w:t>Dashboard</w:t>
      </w:r>
    </w:p>
    <w:p>
      <w:pPr>
        <w:pStyle w:val="ListBullet"/>
      </w:pPr>
      <w:r>
        <w:t>Applications list</w:t>
      </w:r>
    </w:p>
    <w:p>
      <w:pPr>
        <w:pStyle w:val="ListBullet"/>
      </w:pPr>
      <w:r>
        <w:t>Application details</w:t>
      </w:r>
    </w:p>
    <w:p>
      <w:pPr>
        <w:pStyle w:val="ListBullet"/>
      </w:pPr>
      <w:r>
        <w:t>Add/Edit application</w:t>
      </w:r>
    </w:p>
    <w:p>
      <w:pPr>
        <w:pStyle w:val="ListBullet"/>
      </w:pPr>
      <w:r>
        <w:t>Interviews</w:t>
      </w:r>
    </w:p>
    <w:p>
      <w:pPr>
        <w:pStyle w:val="ListBullet"/>
      </w:pPr>
      <w:r>
        <w:t>Tasks</w:t>
      </w:r>
    </w:p>
    <w:p>
      <w:pPr>
        <w:pStyle w:val="ListBullet"/>
      </w:pPr>
      <w:r>
        <w:t>Reports</w:t>
      </w:r>
    </w:p>
    <w:p>
      <w:pPr>
        <w:pStyle w:val="ListBullet"/>
      </w:pPr>
      <w:r>
        <w:t>Profile/Settings</w:t>
      </w:r>
    </w:p>
    <w:p>
      <w:pPr>
        <w:pStyle w:val="Heading2"/>
      </w:pPr>
      <w:r>
        <w:t>Android screens</w:t>
      </w:r>
    </w:p>
    <w:p>
      <w:pPr>
        <w:pStyle w:val="ListBullet"/>
      </w:pPr>
      <w:r>
        <w:t>Login</w:t>
      </w:r>
    </w:p>
    <w:p>
      <w:pPr>
        <w:pStyle w:val="ListBullet"/>
      </w:pPr>
      <w:r>
        <w:t>Home summary</w:t>
      </w:r>
    </w:p>
    <w:p>
      <w:pPr>
        <w:pStyle w:val="ListBullet"/>
      </w:pPr>
      <w:r>
        <w:t>My applications</w:t>
      </w:r>
    </w:p>
    <w:p>
      <w:pPr>
        <w:pStyle w:val="ListBullet"/>
      </w:pPr>
      <w:r>
        <w:t>Application details</w:t>
      </w:r>
    </w:p>
    <w:p>
      <w:pPr>
        <w:pStyle w:val="ListBullet"/>
      </w:pPr>
      <w:r>
        <w:t>Quick add application</w:t>
      </w:r>
    </w:p>
    <w:p>
      <w:pPr>
        <w:pStyle w:val="ListBullet"/>
      </w:pPr>
      <w:r>
        <w:t>Tasks</w:t>
      </w:r>
    </w:p>
    <w:p>
      <w:pPr>
        <w:pStyle w:val="ListBullet"/>
      </w:pPr>
      <w:r>
        <w:t>Interview reminders</w:t>
      </w:r>
    </w:p>
    <w:p>
      <w:pPr>
        <w:pStyle w:val="ListBullet"/>
      </w:pPr>
      <w:r>
        <w:t>Profile</w:t>
      </w:r>
    </w:p>
    <w:p>
      <w:pPr>
        <w:pStyle w:val="Heading1"/>
      </w:pPr>
      <w:r>
        <w:t>12. Recommended Development Roadmap</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2948"/>
        <w:gridCol w:w="6236"/>
      </w:tblGrid>
      <w:tr>
        <w:trPr>
          <w:cantSplit/>
          <w:tblHeader/>
        </w:trPr>
        <w:tc>
          <w:tcPr>
            <w:tcW w:type="dxa" w:w="4929"/>
            <w:shd w:fill="DCE6F7"/>
            <w:tcMar>
              <w:top w:w="100" w:type="dxa"/>
              <w:start w:w="120" w:type="dxa"/>
              <w:bottom w:w="100" w:type="dxa"/>
              <w:end w:w="120" w:type="dxa"/>
            </w:tcMar>
          </w:tcPr>
          <w:p>
            <w:r>
              <w:rPr>
                <w:b/>
              </w:rPr>
              <w:t>Phase</w:t>
            </w:r>
          </w:p>
        </w:tc>
        <w:tc>
          <w:tcPr>
            <w:tcW w:type="dxa" w:w="4929"/>
            <w:shd w:fill="DCE6F7"/>
            <w:tcMar>
              <w:top w:w="100" w:type="dxa"/>
              <w:start w:w="120" w:type="dxa"/>
              <w:bottom w:w="100" w:type="dxa"/>
              <w:end w:w="120" w:type="dxa"/>
            </w:tcMar>
          </w:tcPr>
          <w:p>
            <w:r>
              <w:rPr>
                <w:b/>
              </w:rPr>
              <w:t>Deliverables</w:t>
            </w:r>
          </w:p>
        </w:tc>
      </w:tr>
      <w:tr>
        <w:trPr>
          <w:cantSplit/>
        </w:trPr>
        <w:tc>
          <w:tcPr>
            <w:tcW w:type="dxa" w:w="2948"/>
            <w:tcMar>
              <w:top w:w="100" w:type="dxa"/>
              <w:start w:w="120" w:type="dxa"/>
              <w:bottom w:w="100" w:type="dxa"/>
              <w:end w:w="120" w:type="dxa"/>
            </w:tcMar>
            <w:vAlign w:val="center"/>
          </w:tcPr>
          <w:p>
            <w:r>
              <w:t>Phase 1 – Foundation</w:t>
            </w:r>
          </w:p>
        </w:tc>
        <w:tc>
          <w:tcPr>
            <w:tcW w:type="dxa" w:w="6236"/>
            <w:tcMar>
              <w:top w:w="100" w:type="dxa"/>
              <w:start w:w="120" w:type="dxa"/>
              <w:bottom w:w="100" w:type="dxa"/>
              <w:end w:w="120" w:type="dxa"/>
            </w:tcMar>
            <w:vAlign w:val="center"/>
          </w:tcPr>
          <w:p>
            <w:r>
              <w:t>Create solution, setup architecture, configure SQL Server, EF Core, Identity, JWT, and seed basic data.</w:t>
            </w:r>
          </w:p>
        </w:tc>
      </w:tr>
      <w:tr>
        <w:trPr>
          <w:cantSplit/>
        </w:trPr>
        <w:tc>
          <w:tcPr>
            <w:tcW w:type="dxa" w:w="2948"/>
            <w:tcMar>
              <w:top w:w="100" w:type="dxa"/>
              <w:start w:w="120" w:type="dxa"/>
              <w:bottom w:w="100" w:type="dxa"/>
              <w:end w:w="120" w:type="dxa"/>
            </w:tcMar>
            <w:vAlign w:val="center"/>
          </w:tcPr>
          <w:p>
            <w:r>
              <w:t>Phase 2 – Backend Core</w:t>
            </w:r>
          </w:p>
        </w:tc>
        <w:tc>
          <w:tcPr>
            <w:tcW w:type="dxa" w:w="6236"/>
            <w:tcMar>
              <w:top w:w="100" w:type="dxa"/>
              <w:start w:w="120" w:type="dxa"/>
              <w:bottom w:w="100" w:type="dxa"/>
              <w:end w:w="120" w:type="dxa"/>
            </w:tcMar>
            <w:vAlign w:val="center"/>
          </w:tcPr>
          <w:p>
            <w:r>
              <w:t>Implement entities, migrations, application services, API endpoints, and validation.</w:t>
            </w:r>
          </w:p>
        </w:tc>
      </w:tr>
      <w:tr>
        <w:trPr>
          <w:cantSplit/>
        </w:trPr>
        <w:tc>
          <w:tcPr>
            <w:tcW w:type="dxa" w:w="2948"/>
            <w:tcMar>
              <w:top w:w="100" w:type="dxa"/>
              <w:start w:w="120" w:type="dxa"/>
              <w:bottom w:w="100" w:type="dxa"/>
              <w:end w:w="120" w:type="dxa"/>
            </w:tcMar>
            <w:vAlign w:val="center"/>
          </w:tcPr>
          <w:p>
            <w:r>
              <w:t>Phase 3 – Web Frontend</w:t>
            </w:r>
          </w:p>
        </w:tc>
        <w:tc>
          <w:tcPr>
            <w:tcW w:type="dxa" w:w="6236"/>
            <w:tcMar>
              <w:top w:w="100" w:type="dxa"/>
              <w:start w:w="120" w:type="dxa"/>
              <w:bottom w:w="100" w:type="dxa"/>
              <w:end w:w="120" w:type="dxa"/>
            </w:tcMar>
            <w:vAlign w:val="center"/>
          </w:tcPr>
          <w:p>
            <w:r>
              <w:t>Build authentication flow, dashboard, applications, interviews, and tasks screens.</w:t>
            </w:r>
          </w:p>
        </w:tc>
      </w:tr>
      <w:tr>
        <w:trPr>
          <w:cantSplit/>
        </w:trPr>
        <w:tc>
          <w:tcPr>
            <w:tcW w:type="dxa" w:w="2948"/>
            <w:tcMar>
              <w:top w:w="100" w:type="dxa"/>
              <w:start w:w="120" w:type="dxa"/>
              <w:bottom w:w="100" w:type="dxa"/>
              <w:end w:w="120" w:type="dxa"/>
            </w:tcMar>
            <w:vAlign w:val="center"/>
          </w:tcPr>
          <w:p>
            <w:r>
              <w:t>Phase 4 – Mobile App</w:t>
            </w:r>
          </w:p>
        </w:tc>
        <w:tc>
          <w:tcPr>
            <w:tcW w:type="dxa" w:w="6236"/>
            <w:tcMar>
              <w:top w:w="100" w:type="dxa"/>
              <w:start w:w="120" w:type="dxa"/>
              <w:bottom w:w="100" w:type="dxa"/>
              <w:end w:w="120" w:type="dxa"/>
            </w:tcMar>
            <w:vAlign w:val="center"/>
          </w:tcPr>
          <w:p>
            <w:r>
              <w:t>Create Android app with essential screens and reuse shared logic/components.</w:t>
            </w:r>
          </w:p>
        </w:tc>
      </w:tr>
      <w:tr>
        <w:trPr>
          <w:cantSplit/>
        </w:trPr>
        <w:tc>
          <w:tcPr>
            <w:tcW w:type="dxa" w:w="2948"/>
            <w:tcMar>
              <w:top w:w="100" w:type="dxa"/>
              <w:start w:w="120" w:type="dxa"/>
              <w:bottom w:w="100" w:type="dxa"/>
              <w:end w:w="120" w:type="dxa"/>
            </w:tcMar>
            <w:vAlign w:val="center"/>
          </w:tcPr>
          <w:p>
            <w:r>
              <w:t>Phase 5 – Polish</w:t>
            </w:r>
          </w:p>
        </w:tc>
        <w:tc>
          <w:tcPr>
            <w:tcW w:type="dxa" w:w="6236"/>
            <w:tcMar>
              <w:top w:w="100" w:type="dxa"/>
              <w:start w:w="120" w:type="dxa"/>
              <w:bottom w:w="100" w:type="dxa"/>
              <w:end w:w="120" w:type="dxa"/>
            </w:tcMar>
            <w:vAlign w:val="center"/>
          </w:tcPr>
          <w:p>
            <w:r>
              <w:t>Add filters, charts, file uploads, notifications, logging improvements, and tests.</w:t>
            </w:r>
          </w:p>
        </w:tc>
      </w:tr>
    </w:tbl>
    <w:p>
      <w:pPr>
        <w:pStyle w:val="Heading1"/>
      </w:pPr>
      <w:r>
        <w:t>13. Phase 2+ Enhancements</w:t>
      </w:r>
    </w:p>
    <w:p>
      <w:pPr>
        <w:pStyle w:val="ListBullet"/>
      </w:pPr>
      <w:r>
        <w:t>Kanban board for drag-and-drop status updates.</w:t>
      </w:r>
    </w:p>
    <w:p>
      <w:pPr>
        <w:pStyle w:val="ListBullet"/>
      </w:pPr>
      <w:r>
        <w:t>Push notifications and email reminders.</w:t>
      </w:r>
    </w:p>
    <w:p>
      <w:pPr>
        <w:pStyle w:val="ListBullet"/>
      </w:pPr>
      <w:r>
        <w:t>Document upload and cloud storage integration.</w:t>
      </w:r>
    </w:p>
    <w:p>
      <w:pPr>
        <w:pStyle w:val="ListBullet"/>
      </w:pPr>
      <w:r>
        <w:t>Export to PDF or Excel.</w:t>
      </w:r>
    </w:p>
    <w:p>
      <w:pPr>
        <w:pStyle w:val="ListBullet"/>
      </w:pPr>
      <w:r>
        <w:t>Calendar integration for interviews.</w:t>
      </w:r>
    </w:p>
    <w:p>
      <w:pPr>
        <w:pStyle w:val="ListBullet"/>
      </w:pPr>
      <w:r>
        <w:t>AI suggestions for CV improvements or interview preparation.</w:t>
      </w:r>
    </w:p>
    <w:p>
      <w:pPr>
        <w:pStyle w:val="ListBullet"/>
      </w:pPr>
      <w:r>
        <w:t>Deeper analytics such as source-to-interview conversion rate.</w:t>
      </w:r>
    </w:p>
    <w:p>
      <w:pPr>
        <w:pStyle w:val="Heading1"/>
      </w:pPr>
      <w:r>
        <w:t>14. Risks and Mitigation</w:t>
      </w:r>
    </w:p>
    <w:tbl>
      <w:tblPr>
        <w:tblW w:type="auto" w:w="0"/>
        <w:jc w:val="center"/>
        <w:tblLayout w:type="fixed"/>
        <w:tblLook w:firstColumn="1" w:firstRow="1" w:lastColumn="0" w:lastRow="0" w:noHBand="0" w:noVBand="1" w:val="04A0"/>
        <w:tblBorders>
          <w:top w:val="single" w:sz="8" w:space="0" w:color="D9E2F1"/>
          <w:left w:val="single" w:sz="8" w:space="0" w:color="D9E2F1"/>
          <w:bottom w:val="single" w:sz="8" w:space="0" w:color="D9E2F1"/>
          <w:right w:val="single" w:sz="8" w:space="0" w:color="D9E2F1"/>
          <w:insideH w:val="single" w:sz="8" w:space="0" w:color="D9E2F1"/>
          <w:insideV w:val="single" w:sz="8" w:space="0" w:color="D9E2F1"/>
        </w:tblBorders>
      </w:tblPr>
      <w:tblGrid>
        <w:gridCol w:w="2268"/>
        <w:gridCol w:w="3118"/>
        <w:gridCol w:w="3798"/>
      </w:tblGrid>
      <w:tr>
        <w:trPr>
          <w:cantSplit/>
          <w:tblHeader/>
        </w:trPr>
        <w:tc>
          <w:tcPr>
            <w:tcW w:type="dxa" w:w="3286"/>
            <w:shd w:fill="DCE6F7"/>
            <w:tcMar>
              <w:top w:w="100" w:type="dxa"/>
              <w:start w:w="120" w:type="dxa"/>
              <w:bottom w:w="100" w:type="dxa"/>
              <w:end w:w="120" w:type="dxa"/>
            </w:tcMar>
          </w:tcPr>
          <w:p>
            <w:r>
              <w:rPr>
                <w:b/>
              </w:rPr>
              <w:t>Risk</w:t>
            </w:r>
          </w:p>
        </w:tc>
        <w:tc>
          <w:tcPr>
            <w:tcW w:type="dxa" w:w="3286"/>
            <w:shd w:fill="DCE6F7"/>
            <w:tcMar>
              <w:top w:w="100" w:type="dxa"/>
              <w:start w:w="120" w:type="dxa"/>
              <w:bottom w:w="100" w:type="dxa"/>
              <w:end w:w="120" w:type="dxa"/>
            </w:tcMar>
          </w:tcPr>
          <w:p>
            <w:r>
              <w:rPr>
                <w:b/>
              </w:rPr>
              <w:t>Impact</w:t>
            </w:r>
          </w:p>
        </w:tc>
        <w:tc>
          <w:tcPr>
            <w:tcW w:type="dxa" w:w="3286"/>
            <w:shd w:fill="DCE6F7"/>
            <w:tcMar>
              <w:top w:w="100" w:type="dxa"/>
              <w:start w:w="120" w:type="dxa"/>
              <w:bottom w:w="100" w:type="dxa"/>
              <w:end w:w="120" w:type="dxa"/>
            </w:tcMar>
          </w:tcPr>
          <w:p>
            <w:r>
              <w:rPr>
                <w:b/>
              </w:rPr>
              <w:t>Mitigation</w:t>
            </w:r>
          </w:p>
        </w:tc>
      </w:tr>
      <w:tr>
        <w:trPr>
          <w:cantSplit/>
        </w:trPr>
        <w:tc>
          <w:tcPr>
            <w:tcW w:type="dxa" w:w="2268"/>
            <w:tcMar>
              <w:top w:w="100" w:type="dxa"/>
              <w:start w:w="120" w:type="dxa"/>
              <w:bottom w:w="100" w:type="dxa"/>
              <w:end w:w="120" w:type="dxa"/>
            </w:tcMar>
            <w:vAlign w:val="center"/>
          </w:tcPr>
          <w:p>
            <w:r>
              <w:t>Too much scope too early</w:t>
            </w:r>
          </w:p>
        </w:tc>
        <w:tc>
          <w:tcPr>
            <w:tcW w:type="dxa" w:w="3118"/>
            <w:tcMar>
              <w:top w:w="100" w:type="dxa"/>
              <w:start w:w="120" w:type="dxa"/>
              <w:bottom w:w="100" w:type="dxa"/>
              <w:end w:w="120" w:type="dxa"/>
            </w:tcMar>
            <w:vAlign w:val="center"/>
          </w:tcPr>
          <w:p>
            <w:r>
              <w:t>Delays completion.</w:t>
            </w:r>
          </w:p>
        </w:tc>
        <w:tc>
          <w:tcPr>
            <w:tcW w:type="dxa" w:w="3798"/>
            <w:tcMar>
              <w:top w:w="100" w:type="dxa"/>
              <w:start w:w="120" w:type="dxa"/>
              <w:bottom w:w="100" w:type="dxa"/>
              <w:end w:w="120" w:type="dxa"/>
            </w:tcMar>
            <w:vAlign w:val="center"/>
          </w:tcPr>
          <w:p>
            <w:r>
              <w:t>Freeze the MVP and postpone advanced features.</w:t>
            </w:r>
          </w:p>
        </w:tc>
      </w:tr>
      <w:tr>
        <w:trPr>
          <w:cantSplit/>
        </w:trPr>
        <w:tc>
          <w:tcPr>
            <w:tcW w:type="dxa" w:w="2268"/>
            <w:tcMar>
              <w:top w:w="100" w:type="dxa"/>
              <w:start w:w="120" w:type="dxa"/>
              <w:bottom w:w="100" w:type="dxa"/>
              <w:end w:w="120" w:type="dxa"/>
            </w:tcMar>
            <w:vAlign w:val="center"/>
          </w:tcPr>
          <w:p>
            <w:r>
              <w:t>Weak authentication design</w:t>
            </w:r>
          </w:p>
        </w:tc>
        <w:tc>
          <w:tcPr>
            <w:tcW w:type="dxa" w:w="3118"/>
            <w:tcMar>
              <w:top w:w="100" w:type="dxa"/>
              <w:start w:w="120" w:type="dxa"/>
              <w:bottom w:w="100" w:type="dxa"/>
              <w:end w:w="120" w:type="dxa"/>
            </w:tcMar>
            <w:vAlign w:val="center"/>
          </w:tcPr>
          <w:p>
            <w:r>
              <w:t>Security issues and poor API structure.</w:t>
            </w:r>
          </w:p>
        </w:tc>
        <w:tc>
          <w:tcPr>
            <w:tcW w:type="dxa" w:w="3798"/>
            <w:tcMar>
              <w:top w:w="100" w:type="dxa"/>
              <w:start w:w="120" w:type="dxa"/>
              <w:bottom w:w="100" w:type="dxa"/>
              <w:end w:w="120" w:type="dxa"/>
            </w:tcMar>
            <w:vAlign w:val="center"/>
          </w:tcPr>
          <w:p>
            <w:r>
              <w:t>Use ASP.NET Core Identity and JWT from the start.</w:t>
            </w:r>
          </w:p>
        </w:tc>
      </w:tr>
      <w:tr>
        <w:trPr>
          <w:cantSplit/>
        </w:trPr>
        <w:tc>
          <w:tcPr>
            <w:tcW w:type="dxa" w:w="2268"/>
            <w:tcMar>
              <w:top w:w="100" w:type="dxa"/>
              <w:start w:w="120" w:type="dxa"/>
              <w:bottom w:w="100" w:type="dxa"/>
              <w:end w:w="120" w:type="dxa"/>
            </w:tcMar>
            <w:vAlign w:val="center"/>
          </w:tcPr>
          <w:p>
            <w:r>
              <w:t>Overcomplicated architecture</w:t>
            </w:r>
          </w:p>
        </w:tc>
        <w:tc>
          <w:tcPr>
            <w:tcW w:type="dxa" w:w="3118"/>
            <w:tcMar>
              <w:top w:w="100" w:type="dxa"/>
              <w:start w:w="120" w:type="dxa"/>
              <w:bottom w:w="100" w:type="dxa"/>
              <w:end w:w="120" w:type="dxa"/>
            </w:tcMar>
            <w:vAlign w:val="center"/>
          </w:tcPr>
          <w:p>
            <w:r>
              <w:t>Slower development and more bugs.</w:t>
            </w:r>
          </w:p>
        </w:tc>
        <w:tc>
          <w:tcPr>
            <w:tcW w:type="dxa" w:w="3798"/>
            <w:tcMar>
              <w:top w:w="100" w:type="dxa"/>
              <w:start w:w="120" w:type="dxa"/>
              <w:bottom w:w="100" w:type="dxa"/>
              <w:end w:w="120" w:type="dxa"/>
            </w:tcMar>
            <w:vAlign w:val="center"/>
          </w:tcPr>
          <w:p>
            <w:r>
              <w:t>Keep repositories/services pragmatic for version 1.</w:t>
            </w:r>
          </w:p>
        </w:tc>
      </w:tr>
      <w:tr>
        <w:trPr>
          <w:cantSplit/>
        </w:trPr>
        <w:tc>
          <w:tcPr>
            <w:tcW w:type="dxa" w:w="2268"/>
            <w:tcMar>
              <w:top w:w="100" w:type="dxa"/>
              <w:start w:w="120" w:type="dxa"/>
              <w:bottom w:w="100" w:type="dxa"/>
              <w:end w:w="120" w:type="dxa"/>
            </w:tcMar>
            <w:vAlign w:val="center"/>
          </w:tcPr>
          <w:p>
            <w:r>
              <w:t>Mobile feature overload</w:t>
            </w:r>
          </w:p>
        </w:tc>
        <w:tc>
          <w:tcPr>
            <w:tcW w:type="dxa" w:w="3118"/>
            <w:tcMar>
              <w:top w:w="100" w:type="dxa"/>
              <w:start w:w="120" w:type="dxa"/>
              <w:bottom w:w="100" w:type="dxa"/>
              <w:end w:w="120" w:type="dxa"/>
            </w:tcMar>
            <w:vAlign w:val="center"/>
          </w:tcPr>
          <w:p>
            <w:r>
              <w:t>Android delivery slips.</w:t>
            </w:r>
          </w:p>
        </w:tc>
        <w:tc>
          <w:tcPr>
            <w:tcW w:type="dxa" w:w="3798"/>
            <w:tcMar>
              <w:top w:w="100" w:type="dxa"/>
              <w:start w:w="120" w:type="dxa"/>
              <w:bottom w:w="100" w:type="dxa"/>
              <w:end w:w="120" w:type="dxa"/>
            </w:tcMar>
            <w:vAlign w:val="center"/>
          </w:tcPr>
          <w:p>
            <w:r>
              <w:t>Build web first, then a focused mobile version.</w:t>
            </w:r>
          </w:p>
        </w:tc>
      </w:tr>
    </w:tbl>
    <w:p>
      <w:pPr>
        <w:pStyle w:val="Heading1"/>
      </w:pPr>
      <w:r>
        <w:t>15. Final Recommendation</w:t>
      </w:r>
    </w:p>
    <w:p>
      <w:pPr>
        <w:pStyle w:val="Callout"/>
      </w:pPr>
      <w:r>
        <w:rPr>
          <w:b/>
        </w:rPr>
        <w:t xml:space="preserve">Best starting point: </w:t>
      </w:r>
      <w:r>
        <w:t>Build version 1 with authentication, application CRUD, interview tracking, tasks/reminders, and a small dashboard. Once the web version is stable, create the Android app with only the highest-value screens and reuse as much shared logic as possible.</w:t>
      </w:r>
    </w:p>
    <w:p/>
    <w:p>
      <w:pPr>
        <w:pStyle w:val="SmallMuted"/>
        <w:jc w:val="center"/>
      </w:pPr>
      <w:r>
        <w:t>This document is meant to be your practical build blueprint. It is intentionally focused on execution, not theory.</w:t>
      </w:r>
    </w:p>
    <w:sectPr w:rsidR="00FC693F" w:rsidRPr="0006063C" w:rsidSect="00034616">
      <w:pgSz w:w="12240" w:h="15840"/>
      <w:pgMar w:top="1191"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C3F6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8588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858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C3F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Muted"/>
    <w:rPr>
      <w:rFonts w:ascii="Aptos" w:hAnsi="Aptos"/>
      <w:color w:val="5A5A5A"/>
      <w:sz w:val="18"/>
    </w:rPr>
  </w:style>
  <w:style w:type="paragraph" w:customStyle="1" w:styleId="Callout">
    <w:name w:val="Callout"/>
    <w:pPr>
      <w:spacing w:after="60"/>
      <w:ind w:left="113" w:right="113"/>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