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Будем тестировать блокнот формата а5 с пустыми нерасчерченными листами на пружинке.</w:t>
      </w:r>
    </w:p>
    <w:p w:rsidR="00000000" w:rsidDel="00000000" w:rsidP="00000000" w:rsidRDefault="00000000" w:rsidRPr="00000000" w14:paraId="00000002">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Уровни тестирования:</w:t>
      </w:r>
    </w:p>
    <w:p w:rsidR="00000000" w:rsidDel="00000000" w:rsidP="00000000" w:rsidRDefault="00000000" w:rsidRPr="00000000" w14:paraId="00000003">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1. Unit, model &amp; component</w:t>
      </w:r>
    </w:p>
    <w:p w:rsidR="00000000" w:rsidDel="00000000" w:rsidP="00000000" w:rsidRDefault="00000000" w:rsidRPr="00000000" w14:paraId="00000004">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Проверить плотность листов в блокноте. Просвечивается ли лист блокнота и не склеиваются ли листы между собой.</w:t>
      </w:r>
    </w:p>
    <w:p w:rsidR="00000000" w:rsidDel="00000000" w:rsidP="00000000" w:rsidRDefault="00000000" w:rsidRPr="00000000" w14:paraId="00000005">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2. Integration testing:</w:t>
      </w:r>
    </w:p>
    <w:p w:rsidR="00000000" w:rsidDel="00000000" w:rsidP="00000000" w:rsidRDefault="00000000" w:rsidRPr="00000000" w14:paraId="00000006">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2.1. Module Integration: </w:t>
      </w:r>
    </w:p>
    <w:p w:rsidR="00000000" w:rsidDel="00000000" w:rsidP="00000000" w:rsidRDefault="00000000" w:rsidRPr="00000000" w14:paraId="00000007">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Проверить как листы прикреплены к пружинке. Каждый ли лист прикреплен к пружинке и нет ли листов, которые отделены от пружинки. Проверить соотношение размера листов к пружине, убедиться, что размер пружины соответствует размеру листа формата а5.</w:t>
      </w:r>
    </w:p>
    <w:p w:rsidR="00000000" w:rsidDel="00000000" w:rsidP="00000000" w:rsidRDefault="00000000" w:rsidRPr="00000000" w14:paraId="00000008">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2.2. System integration testing:</w:t>
      </w:r>
    </w:p>
    <w:p w:rsidR="00000000" w:rsidDel="00000000" w:rsidP="00000000" w:rsidRDefault="00000000" w:rsidRPr="00000000" w14:paraId="00000009">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Предположим, что заказчик хочет, чтобы блокнот был не с пустыми листами, но хочет добавить еще листы как для ежедневника. Необходимо убедиться, что пружина может разъединяться, ее размер должен позволять вставлять дополнительные листы, как для ежедневника. Листы ежедневника должны быть по размеру, плотности и цвету такие же, как остальные листы блокнота.</w:t>
      </w:r>
    </w:p>
    <w:p w:rsidR="00000000" w:rsidDel="00000000" w:rsidP="00000000" w:rsidRDefault="00000000" w:rsidRPr="00000000" w14:paraId="0000000A">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3. System testing:</w:t>
      </w:r>
    </w:p>
    <w:p w:rsidR="00000000" w:rsidDel="00000000" w:rsidP="00000000" w:rsidRDefault="00000000" w:rsidRPr="00000000" w14:paraId="0000000B">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Проверить, чтобы в блокноте были плотные листы, устойчивая к нагрузкам пружина, твердая обложка. Листы и пружина должны быть в один размер, пружина из толстого пластика.</w:t>
      </w:r>
    </w:p>
    <w:p w:rsidR="00000000" w:rsidDel="00000000" w:rsidP="00000000" w:rsidRDefault="00000000" w:rsidRPr="00000000" w14:paraId="0000000C">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4. Acceptance testing:</w:t>
      </w:r>
    </w:p>
    <w:p w:rsidR="00000000" w:rsidDel="00000000" w:rsidP="00000000" w:rsidRDefault="00000000" w:rsidRPr="00000000" w14:paraId="0000000D">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В соответствии с требованиями, блокнот должен быть формата а5, с плотной непросвечивающейся бумагой, нерасчерченный, на пружинке, которая имеет возможность раскрываться, чтобы можно было вставить дополнительные листы. Обложка должна быть твердой, чтобы блокнот можно было долго использовать. Количество листов в блокноте должно быть 70. Блокнот должно быть удобно держать в руках, он должен быть легкий, проверить удобно ли в нем писать и переворачивать страницы, не закибаются ли о пружину листы.</w:t>
      </w:r>
    </w:p>
    <w:p w:rsidR="00000000" w:rsidDel="00000000" w:rsidP="00000000" w:rsidRDefault="00000000" w:rsidRPr="00000000" w14:paraId="0000000E">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5. Alpha testing: </w:t>
      </w:r>
    </w:p>
    <w:p w:rsidR="00000000" w:rsidDel="00000000" w:rsidP="00000000" w:rsidRDefault="00000000" w:rsidRPr="00000000" w14:paraId="0000000F">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Разработчики блокнота оценивают его внешний вид и функциональность.</w:t>
      </w:r>
    </w:p>
    <w:p w:rsidR="00000000" w:rsidDel="00000000" w:rsidP="00000000" w:rsidRDefault="00000000" w:rsidRPr="00000000" w14:paraId="00000010">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6. Beta testing:</w:t>
      </w:r>
    </w:p>
    <w:p w:rsidR="00000000" w:rsidDel="00000000" w:rsidP="00000000" w:rsidRDefault="00000000" w:rsidRPr="00000000" w14:paraId="00000011">
      <w:pPr>
        <w:rPr/>
      </w:pPr>
      <w:r w:rsidDel="00000000" w:rsidR="00000000" w:rsidRPr="00000000">
        <w:rPr>
          <w:rFonts w:ascii="Roboto" w:cs="Roboto" w:eastAsia="Roboto" w:hAnsi="Roboto"/>
          <w:color w:val="1c1d1f"/>
          <w:sz w:val="24"/>
          <w:szCs w:val="24"/>
          <w:highlight w:val="white"/>
          <w:rtl w:val="0"/>
        </w:rPr>
        <w:t xml:space="preserve">Пробную партию блокнотов дают в пользование обычным потребителям, которые проверяют износостойкость обложки, пружины, помещается ли блокнот в обычную сумку, приятный ли внешний вид блокнота и удобен ли он в использовании.</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