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DonationChain</w:t>
      </w:r>
    </w:p>
    <w:p>
      <w:pPr>
        <w:spacing w:after="200"/>
        <w:jc w:val="center"/>
      </w:pPr>
      <w:r>
        <w:rPr>
          <w:rFonts w:ascii="Arial" w:cs="Arial" w:eastAsia="Arial" w:hAnsi="Arial"/>
          <w:color w:val="334155"/>
          <w:sz w:val="28"/>
          <w:szCs w:val="28"/>
        </w:rPr>
        <w:t xml:space="preserve">Global Enterprise Donation Management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Software Requirements Specification (SRS)</w:t>
      </w:r>
    </w:p>
    <w:p>
      <w:pPr>
        <w:jc w:val="center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Version 2.0.0  |  International / Multi-Country  |  Confidential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August 2026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Web App + Mobile App (Flutter) + Microservices Backend</w:t>
      </w:r>
    </w:p>
    <w:p>
      <w:pPr>
        <w:jc w:val="center"/>
      </w:pP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Designed to operate in every country worldwide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Executive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DonationChain is a next-generation, enterprise-grade Global Donation Management Platform engineered to revolutionize charitable giving through radical transparency, AI-driven fraud prevention, and zero-middleman payment flows. The platform is designed from day one for international operation — supporting multiple currencies, countries, languages, local payment rails, and regional identity verification systems.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It connects verified donors directly with verified beneficiaries via vetted vendors, hospitals, schools, pharmacies, and utility providers in any country — ensuring every unit of currency reaches its intended purpose with full digital proof.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1.1 Mission Statement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 create a trusted global digital ecosystem where 100% of every donation is verifiably delivered to the right recipient, through the right vendor, with complete digital audit trails — eliminating corruption, fraud, and misappropriation in every country we operate.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 Core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Middleman — payments go directly from donor to vendor / hospital / school / utility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Transparency — every transaction is tracked, timestamped, and auditable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Fraud Prevention — AI-powered detection at every verification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Real-Time Tracking — live dashboards and multi-channel 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Accountability — digital signatures, GPS tagging, and photo proofs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Donor Trust — immutable audit trails and impact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Global by Design — multi-country, multi-currency, multi-language, multi-KYC from day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 Compliance — adapts to each country's regulations, tax rules, and payment systems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1.3 Platform Scope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platform comprises eight interconnected portals operating on a unified multi-tenant microservices backend: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Responsive Web Platform (Next.js / React + PWA)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Android &amp; iOS Mobile Applications (Flutter)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 Admin Portal (global + country-scoped)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Donor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Beneficiary / Seeker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Vendor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NGO / Charity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Verification Team Portal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1.4 Geographic Scope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DonationChain is not limited to any single country. It is engineered as a multi-tenant, multi-region platform that can be activated in any country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 currency support and FX conversion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Country-specific identity verification (national ID, passport, or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 payment gateways and bank 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 language(s) and RTL support where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Country-level compliance (tax, AML, data protection, charity regulations)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Regional Super Admins and Verification Officers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Business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 Problem Statement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Traditional charitable giving suffers from endemic problems worldwide: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Opaque fund flows with no visibility beyond the point of donation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Cash misappropriation by intermediaries and administrators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Duplicate and fraudulent beneficiary registrations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Fake documentation and inflated invoices from vendors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accountability for how funds are ultimately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Donor fatigue due to lack of trust and proven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digital proof of benefit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Fragmented systems that work only in one country or region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 Business Objectives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Establish the most trusted multi-country donation platform within 3 years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Achieve 100% traceable fund flows with zero cash-in-hand transfers to individuals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Onboard 2,000+ verified vendors, 500+ NGOs/charities, and 5M+ donors across multiple countries by Year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Process the equivalent of USD 200M+ in transparent donations annually by Year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Reduce charitable fraud by 95% compared to traditional models in each operating market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audit-ready CSR / ESG compliance reports accepted by major regulators and standards (GRI, SASB, local tax authorities)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 Zakat, Sadaqah, and other faith-based giving with optional Shariah compliance modules where relevant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Enable seamless cross-border giving while respecting local regulations and sanctions lists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 Stakeholder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5040"/>
      </w:tblGrid>
      <w:tr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8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0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Interest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Fund contributor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Proof that donations reach beneficiaries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Beneficiary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Needy person / family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Receive approved support efficiently and with dignity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NGO / Charity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Facilitator / Verifier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Case management and verification tools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Vendor / Hospital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Service Provider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Receive direct payments, no middleman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Platform Operator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global oversight, fraud control, analytics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Country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Regional Operator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Country-scoped operations and compliance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Corporate CSR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Bulk Donor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Audit-ready CSR / ESG reports for compliance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Auditor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Compliance Reviewer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Immutable transaction logs across jurisdictions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User Roles &amp; Permissions Matrix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 Role Definitions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platform implements granular, attribute-based access control (ABAC) with country and organization scoping: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3200"/>
        <w:gridCol w:w="2280"/>
      </w:tblGrid>
      <w:tr>
        <w:tc>
          <w:tcPr>
            <w:tcW w:type="dxa" w:w="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  <w:tc>
          <w:tcPr>
            <w:tcW w:type="dxa" w:w="22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Access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Global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CRUD, config, financial override, country activation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 Admin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Country / Regional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Country / Region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Country cases, vendors, NGOs, local config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Portal (scoped)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Verification Officer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Assigned cases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Verify, approve/reject cases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Verification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Donate, track, view reports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Donor Portal /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Beneficiary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 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Submit requests, view status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Beneficiary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NGO / Charity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Registered cases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Submit, verify, manage cases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NGO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Hospital / Clinic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 invoices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Submit invoices, receive payments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Vendor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School / University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 invoices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Fee submissions, payment tracking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Vendor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Pharmacy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 invoices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Prescription fulfillment, billing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Vendor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Grocery / Retail 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 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mgmt, delivery proof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Vendor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Utility 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Bill 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Bill verification, payment receipt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Vendor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Shelter / 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Resident mgmt, fund requests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NGO/Vendor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Volunteer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Assigned tasks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Field verification, photo upload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Mobile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Corporate CSR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 campaigns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Bulk donations, CSR dashboard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Donor Portal (Corporate)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Read-only global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all transactions, export reports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Portal (read-only)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Shariah Scholar (optional)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Assigned reviews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Review Zakat eligibility, issue certifications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Shariah Portal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 Authentication &amp; Identity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4.1.1 Registration &amp;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/ phone registration with OTP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Social OAuth: Google, Apple, Facebook, and regionally popular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Biometric login: Face ID, Touch ID, fingerprint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Multi-Factor Authentication (MFA) enforced for elevated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National ID or Passport capture based on country of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Device fingerprinting and anomaly detection on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 management: configurable concurrent sessions, auto-expiry on inactivity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4.1.2 KYC / Identity Verification (Country-Adaptive)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Tiered KYC: Basic (email + phone), Enhanced (national ID / passport scan), Full (live selfie + document)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AI-powered document liveness and anti-spoofing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Pluggable identity providers per country (e.g. national ID verification APIs, passport / MRZ readers, Jumio, Onfido, or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International donor passport / government ID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 registration document upload for Corporate CSR and NGOs / charities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Sanctions and PEP screening integrated into KYC 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 Donor Features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4.2.1 Donation 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Multi-currency virtual wallet with top-up via local and international payment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Auto-debit for recurring monthly / weekly donations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Wallet balance and full transaction history visible on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Wallet-to-wallet transfers disabled (security)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Refund workflow for cancelled or failed donation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FX conversion at transparent rates when donating across currencies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4.2.2 Donation Categories (Global)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General Charity / Humanitarian 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Medical Support — hospital / pharmacy direct 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Education Support — school / university fee direct 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Food &amp; Nutrition Support — verified vendor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Utility / Essential Services Bills — direct pay to 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Shelter &amp; Housing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Disaster Relief — emergency campaigns with accelerated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Zakat (optional module) — with Nisab calculator and Shariah compliance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Sadaqah / Lillah / Fidya / Kaffarah / Qurbani (optional faith-based modules)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campaign categories defined by Country Admins or NGOs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4.2.3 Beneficiary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Browse verified cases by Country / City / District /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AI-recommended cases based on donor history and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by urgency score, case type, gender, age group,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 a specific Person, Family, or Community cause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View full case profile: documents, verification history, need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Anonymous donation option available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4.2.4 Donor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lifetime donations with real-world impact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Lives impacted breakdown: medical, food, education, utility, shelter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Interactive impact map — geo-tagged delivery locations worldwide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Donation timeline with status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Monthly / annual giving summary with tax receipt generation (country-specific)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 vs. completed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 Zakat eligibility and balance tracker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4.3 Beneficiary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Self-registration with national ID / passport and household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Need request submission: Medical / Food / Education / Utility / Shelter / 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 upload: ID, income proof, medical reports, school enrollment,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GPS location pinning for home visit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 status tracking with stage-by-stage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SMS / WhatsApp / email notifications in preferred local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Designated family member proxy registration for elderly / disabled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Multiple simultaneous request types allowed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4.4 Verification Workflow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4.4.1 Automated Stage 1 — AI Pre-Screening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Duplicate national ID / passport detection across historical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 authenticity scoring via ML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Income level estimation from declared data vs. local area median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Address geo-validation against declared locality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Fraud risk score (0–100) generated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Blacklist and sanctions list check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4.4.2 Manual Stage 2 — Officer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Assigned verification officer reviews AI score and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Officer can request additional documents or phone / video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Home visit scheduling with volunteer assignment and GPS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NGO / charity co-verification for cases in their jurisdiction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Supervisor override with mandatory justification log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4.4.3 Approval Stages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80"/>
        <w:gridCol w:w="240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8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— Submission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Beneficiary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Submit request +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— AI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Engine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Fraud / duplicate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2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— Officer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Verification Officer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 + data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48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— NGO Confirm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NGO / Charity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Field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72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— Admin Approve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Country / Regional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approval + 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24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— Donor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 / Donor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Donation assigned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— Vendor Pay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Direct vendor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24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— Proof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Vendor / Volunteer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Delivery photos, invoice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48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 — Case 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 +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Impact record 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Payment System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5.1 Payment Principles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platform enforces an ironclad rule: NO CASH is ever transferred to a beneficiary's personal bank account or wallet. All payments flow exclusively to verified institutional accounts (hospitals, schools, vendors, utilities, registered NGOs).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5.2 Payment Flows by Category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5.2.1 Medical Payment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Donor selects verified medical 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Hospital / clinic submits itemized invoice to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Verification officer reviews and approves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gateway charges donor wallet /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Funds transferred directly to hospital's registered institutional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Hospital uploads treatment completion proof + receipt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Donor receives notification with proof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5.2.2 Education Payment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School / university fee invoice verified against enrollment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Cross-checked with institution's official fee schedule where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 transfer to institution's registered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Academic transcript or enrollment confirmation as proof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5.2.3 Utility / Essential Services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Bill reference number submitted by beneficiary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fetches or validates bill details via provider API or verified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Donor approves exact bill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via local rails or international gateway to utility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receipt stored and shared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5.2.4 Food &amp; Grocery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Pre-approved vendor receives order on Vendor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Items delivered with GPS tracking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Volunteer or beneficiary confirms delivery via OTP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Geo-tagged delivery photo uploaded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Vendor payment released upon confirmed delivery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5.3 Supported Payment Methods (Global)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160"/>
        <w:gridCol w:w="2880"/>
      </w:tblGrid>
      <w:tr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Providers (examples)</w:t>
            </w:r>
          </w:p>
        </w:tc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Currencies</w:t>
            </w:r>
          </w:p>
        </w:tc>
        <w:tc>
          <w:tcPr>
            <w:tcW w:type="dxa" w:w="28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Credit / Debit Card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Stripe, Adyen, local acquirers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Major + local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International &amp; local donors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Mobile Wallets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Country-specific (JazzCash, EasyPaisa, M-Pesa, GCash, Paytm,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 mobile users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Instant Bank Transfer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 instant rails (Raast, UPI, FPS, PIX,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Fast local transfers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Bank Transfer / IBFT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major banks in operating countries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Large donations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Corporate / SWIFT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International banks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USD, EUR, GBP, etc.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CSR bulk transfers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Other Local Methods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Pluggable per country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Market-specific adoption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5.4 Transaction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 Level 1 compliance for all card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AES-256 encryption for all stored financial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Tokenization via payment provider vaults — no raw card data 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3D Secure (3DS2) and local strong customer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Real-time fraud scoring on every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Configurable velocity limits per country and 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Chargeback automation with evidence package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Sanctions screening on all payment parties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AI &amp; Machine Learning Modules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6.1 AI Fraud Detection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 Authenticity Analyzer — computer vision for national IDs, passports,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Duplicate Detection — fuzzy name matching, ID matching, face recognition, address geocoding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Behavioral Anomaly Detection — unusual patterns, IP vs address mismatch, device fingerprinting, coordinated fraud rings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Sanctions &amp; PEP screening integration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6.2 AI Matching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Semantic matching of donor preferences to case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Urgency scoring (medical severity, food security, utility cutoff risk)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 Zakat eligibility calculator with live commodity price feeds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Geographic proximity weighting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Personalized recommendations based on donor history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6.3 AI Chatbot &amp; Voice 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Multilingual NLP chatbot (English + major local languages + Arabic where relevant)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Guides donors through donation selection and optional Zakat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Helps beneficiaries with application status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Escalates to human agent for complex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Voice assistant on mobile for accessibility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6.4 Predictive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Need forecasting by region using economic, weather, and crisis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Donation pattern forecasting (seasonal, campaign-driven)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Vendor performance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Campaign ROI prediction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Database Design (Conceptual)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7.1 Core Entities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Core entities remain similar to previous versions with explicit multi-tenancy and country scoping: users, beneficiaries, need_requests, donors, donations, vendors, invoices, payments, verification_logs, documents, impact_records, ngos, notifications, audit_logs, countries, currencies, kyc_providers, payment_providers.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additions for international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countries — ISO codes, currencies, KYC providers, payment rails, compliance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currencies — ISO 4217, FX rates, decimal precision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kyc_providers — pluggable identity verification integrations per country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payment_providers — pluggable gateways and local 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organizations — multi-tenant isolation for NGOs and corporate accounts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7.2 Technology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PostgreSQL — primary relational store (multi-tenant, with country partitioning)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MongoDB or document store — flexible case profiles and vendor catalogs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Redis — session, OTP, rate limiting, queues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Elasticsearch — full-text and geo search across countries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 storage (S3 / Azure Blob / equivalent) — documents and images with CDN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API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RESTful JSON APIs with OpenAPI 3.1, GraphQL gateway for complex dashboards, versioning (/api/v1/), JWT + refresh tokens, rate limiting, idempotency keys for payments, and standardized error codes.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Core modules: Auth, Users, Cases, Donations, Payments, Vendors, Verification, NGOs, Reports, Notifications, Admin, Countries / Config, Shariah (optional).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Microservices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Service decomposition remains similar, with explicit multi-tenancy and country configuration services: Identity, Case Management, Verification (AI), Donation, Payment, Vendor, Notification, AI/ML, Reporting, Search, Audit, API Gateway, and a new Country &amp; Config Service for managing per-country settings, payment rails, and KYC providers.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 Security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Network: WAF, DDoS protection, TLS 1.3, private networks, IP allowlisting for admin portals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Application: OWASP Top 10 mitigations, parameterized queries, CSP, CSRF protection, secrets management, dependency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Data: AES-256 at rest, hashed national IDs, tokenized bank details, data minimization, right-to-erasure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Compliance: PCI-DSS, GDPR, and local data protection laws per country; FATF AML alignment; sanctions screening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Audit: immutable, cryptographically signed logs; quarterly penetration testing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 UI/UX Design System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Premium fintech aesthetic — clean, minimal, data-rich, and trustworthy (inspired by Stripe, Linear, Revolut, Wise). Design tokens remain consistent. All screens support multi-language and RTL where required. Key screens: Donor Dashboard, Case Discovery, Donation Receipt, Admin Analytics (with global + country heatmaps), Verification Queue, Vendor Portal.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 Notification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Channels: Web Push (FCM), Mobile Push (FCM + APNs), SMS (Twilio / local providers), Email (SendGrid / equivalent), WhatsApp Business API, In-App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notifications support preferred language of the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events cover the full case and payment lifecycle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 Deployment &amp; Infrastructure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Cloud-native, multi-region capable architecture (Azure / AWS / GCP). Kubernetes for orchestration, managed databases with read replicas, Redis, object storage + CDN, service bus for async events, Key Vault for secrets, full observability.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CI/CD with automated tests, security scans, blue-green / canary deployments. Horizontal autoscaling. RTO &lt; 4 hours, RPO &lt; 15 minutes. Target: high concurrent users from launch with clear path to millions.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 User Stories (Selected)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14.1 Donor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 donor in any country, I want to donate directly to a hospital for a patient's surgery so that I know my money was used for that specific purpose.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 donor, I want to pay a child's school fee directly so that education is guaranteed without cash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 donor, I want to calculate and distribute Zakat (where applicable) accurately across eligible cases with a full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 donor, I want real-time proof that my donation was delivered.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 corporate CSR manager, I want a downloadable multi-country CSR / ESG report for regulatory compliance.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14.2 Beneficiary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 needy person, I want to submit a medical assistance request with my documents and track status without calling anyone.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 guardian, I want to register a child for education support with the fee paid directly to the institution.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14.3 Vendor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 hospital, I want to submit treatment invoices and receive direct payment to our institutional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 grocery vendor, I want to receive and fulfill food delivery orders digitally with proof of delivery.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15. Reporting &amp; Analytics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Reports include: Donor Impact Report, optional Zakat Calculation Report, CSR / ESG Compliance Report, NGO Performance Report, Financial Reconciliation, Fraud &amp; Risk Report, Vendor Payment Report, Annual Impact Report, Audit Trail Export. All reports support multi-currency and country filtering.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16.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5040"/>
      </w:tblGrid>
      <w:tr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0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P95 &lt; 200ms; Dashboard load &lt; 1.5s; Payment initiation &lt; 3s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Throughput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 concurrent users; peak payment TPS scalable per region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Uptime SLA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99.95% for core payment flows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Horizontal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Microservices scale independently; multi-region ready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Security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Encryption &amp; Compliance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AES-256, TLS 1.3, PCI-DSS, GDPR + local data laws, AML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Languages &amp; Formats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English + major local languages; RTL; local date/currency formats; Hijri optional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Standards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WCAG 2.1 AA; screen reader compatible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 Future Scalability &amp;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17.1 Phase 1 — MVP (Months 1–6)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 donor, beneficiary, and vendor portals (Web + Flutter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Medical, food, and utility payment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AI fraud detection and duplicate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Stripe + first set of local payment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SMS and email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First 1–3 launch countries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17.2 Phase 2 — Growth (Months 7–12)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NGO / charity portal with co-verification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Advanced AI matching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 Zakat calculator + Shariah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WhatsApp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Corporate CSR dashboard and bulk donation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Interactive global + country geo-maps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Additional countries and payment rails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17.3 Phase 3 — Scale (Months 13–24)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 blockchain-based immutable donation ledger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API for third-party NGO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Government / social protection program partnership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Diaspora and cross-border giving with full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voice assistant in major local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Predictive disaster relief fund pre-positioning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Expansion into additional regions (Middle East, Africa, Southeast Asia, etc.)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17.4 Phase 4 — Ecosystem (Months 25–36)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DonationChain Foundation endowment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Tokenized impact certificates (non-speculative)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University research partnerships for impact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Global trust certification for NGOs using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 SDG and major ESG reporting modules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18. Document Control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Version 2.0.0 — International / Multi-Country rewrite.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Previous versions (1.0, 1.1) were Pakistan-centric. This version removes single-country assumptions and designs the platform for operation in every country with pluggable KYC, payments, currencies, languages, and compliance.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End-to-end application (Web + Flutter Mobile + Backend) remains the delivery model.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Classification: Confidential.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Confidential  •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4"/>
      </w:pBdr>
    </w:pPr>
    <w:r>
      <w:rPr>
        <w:rFonts w:ascii="Arial" w:cs="Arial" w:eastAsia="Arial" w:hAnsi="Arial"/>
        <w:color w:val="64748B"/>
        <w:sz w:val="16"/>
        <w:szCs w:val="16"/>
      </w:rPr>
      <w:t xml:space="preserve">DonationChain  |  Global Enterprise Donation Platform  |  SRS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2026-08-19T04:06:51.221Z</dcterms:created>
  <dcterms:modified xsi:type="dcterms:W3CDTF">2026-08-19T04:06:51.221Z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