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SESSION 2 - POSTMAN API ASSIGNMENT</w:t>
      </w:r>
    </w:p>
    <w:p>
      <w:pPr>
        <w:jc w:val="center"/>
      </w:pPr>
      <w:r>
        <w:rPr>
          <w:b/>
          <w:sz w:val="24"/>
        </w:rPr>
        <w:t>Completed Practical Submission</w:t>
      </w:r>
    </w:p>
    <w:p>
      <w:pPr>
        <w:spacing w:before="160" w:after="60"/>
      </w:pPr>
      <w:r>
        <w:rPr>
          <w:b/>
          <w:sz w:val="26"/>
        </w:rPr>
        <w:t>1. Postman Collection</w:t>
      </w:r>
    </w:p>
    <w:p>
      <w:pPr>
        <w:spacing w:after="80"/>
      </w:pPr>
      <w:r>
        <w:t>A Postman collection was created to organize API requests. The collection contains authentication and user-related API requests, including GET, POST and PUT operations.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37894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345c670-637e-4b83-aee7-3764caaaaa4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3789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Postman collection and saved API requests</w:t>
      </w:r>
    </w:p>
    <w:p>
      <w:pPr>
        <w:spacing w:before="160" w:after="60"/>
      </w:pPr>
      <w:r>
        <w:rPr>
          <w:b/>
          <w:sz w:val="26"/>
        </w:rPr>
        <w:t>2. GET Request Testing</w:t>
      </w:r>
    </w:p>
    <w:p>
      <w:pPr>
        <w:spacing w:after="80"/>
      </w:pPr>
      <w:r>
        <w:t>A GET request was tested in Postman. The request returned HTTP status 200 OK and a JSON response body, confirming that the API request was successful.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1340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76cd191-2636-4f0a-8aed-2c1329c65c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134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2: GET request with 200 OK response and JSON body</w:t>
      </w:r>
    </w:p>
    <w:p>
      <w:pPr>
        <w:spacing w:before="160" w:after="60"/>
      </w:pPr>
      <w:r>
        <w:rPr>
          <w:b/>
          <w:sz w:val="26"/>
        </w:rPr>
        <w:t>3. POST Request Testing</w:t>
      </w:r>
    </w:p>
    <w:p>
      <w:pPr>
        <w:spacing w:after="80"/>
      </w:pPr>
      <w:r>
        <w:t>A POST request was tested by sending JSON data in the request body. The API returned 200 OK with a successful response, demonstrating that POST data was accepted and processed.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0856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dc30f8-1d44-4d01-ae5f-b0844aa3460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085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3: POST request with JSON body and successful response</w:t>
      </w:r>
    </w:p>
    <w:p>
      <w:pPr>
        <w:spacing w:before="160" w:after="60"/>
      </w:pPr>
      <w:r>
        <w:rPr>
          <w:b/>
          <w:sz w:val="26"/>
        </w:rPr>
        <w:t>4. Multiple Requests Saved and PUT Request Tested</w:t>
      </w:r>
    </w:p>
    <w:p>
      <w:pPr>
        <w:spacing w:after="80"/>
      </w:pPr>
      <w:r>
        <w:t>Multiple API requests were saved in the Postman collection. A PUT request was also tested to update user information. The request returned 200 OK and the response shows the updated user data.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1289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111eac-c2d7-4efd-8503-fda48b58e8a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128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4: PUT request used to update user information</w:t>
      </w:r>
    </w:p>
    <w:p>
      <w:pPr>
        <w:spacing w:before="160" w:after="60"/>
      </w:pPr>
      <w:r>
        <w:rPr>
          <w:b/>
          <w:sz w:val="26"/>
        </w:rPr>
        <w:t>5. Exporting the Postman Collection</w:t>
      </w:r>
    </w:p>
    <w:p>
      <w:pPr>
        <w:spacing w:after="80"/>
      </w:pPr>
      <w:r>
        <w:t>The Postman collection was opened using the Export collection option. The collection can be exported as a JSON file and shared with a classmate for peer review.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3896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c5cba2c-d880-44f7-85a7-d46419be9b4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389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5: Postman Export Collection dialog</w:t>
      </w:r>
    </w:p>
    <w:p>
      <w:pPr>
        <w:spacing w:before="160" w:after="60"/>
      </w:pPr>
      <w:r>
        <w:rPr>
          <w:b/>
          <w:sz w:val="26"/>
        </w:rPr>
        <w:t>Conclusion</w:t>
      </w:r>
    </w:p>
    <w:p>
      <w:pPr>
        <w:spacing w:after="80"/>
      </w:pPr>
      <w:r>
        <w:t>The Postman practical assignment was completed successfully. API requests were organized in a collection, GET, POST and PUT operations were tested, successful responses were verified, and the collection was prepared for export as a JSON file.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