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0D7C" w14:textId="77777777" w:rsidR="001E1A0C" w:rsidRDefault="00000000">
      <w:pPr>
        <w:jc w:val="center"/>
      </w:pPr>
      <w:r>
        <w:rPr>
          <w:b/>
          <w:sz w:val="36"/>
        </w:rPr>
        <w:t>Session 3 – Task 5</w:t>
      </w:r>
      <w:r>
        <w:rPr>
          <w:b/>
          <w:sz w:val="36"/>
        </w:rPr>
        <w:br/>
        <w:t>Design-to-Code Handoff Workflow</w:t>
      </w:r>
    </w:p>
    <w:p w14:paraId="6E0B3E5D" w14:textId="77777777" w:rsidR="001E1A0C" w:rsidRDefault="001E1A0C"/>
    <w:p w14:paraId="40645A6A" w14:textId="77777777" w:rsidR="001E1A0C" w:rsidRDefault="00000000">
      <w:r>
        <w:rPr>
          <w:b/>
          <w:sz w:val="28"/>
        </w:rPr>
        <w:t>Design-to-Code Handoff Workflow</w:t>
      </w:r>
    </w:p>
    <w:p w14:paraId="64ED6C3F" w14:textId="77777777" w:rsidR="001E1A0C" w:rsidRDefault="00000000">
      <w:r>
        <w:t>When collaborating with a designer using Figma AI-generated designs, I would follow a structured design-to-code handoff process. This helps the developer understand the design correctly and ensures that the final website matches the original design as closely as possible.</w:t>
      </w:r>
    </w:p>
    <w:p w14:paraId="035EA1A1" w14:textId="77777777" w:rsidR="001E1A0C" w:rsidRDefault="00000000">
      <w:r>
        <w:rPr>
          <w:b/>
          <w:sz w:val="24"/>
        </w:rPr>
        <w:t>1. Create and Finalize the Design</w:t>
      </w:r>
    </w:p>
    <w:p w14:paraId="606B50D0" w14:textId="77777777" w:rsidR="001E1A0C" w:rsidRDefault="00000000">
      <w:r>
        <w:t>The designer creates the website or app design in Figma using Figma AI. The designer reviews the AI-generated design and finalizes the colors, fonts, spacing, images, buttons, components, and overall layout.</w:t>
      </w:r>
    </w:p>
    <w:p w14:paraId="100825AA" w14:textId="77777777" w:rsidR="001E1A0C" w:rsidRDefault="00000000">
      <w:r>
        <w:rPr>
          <w:b/>
          <w:sz w:val="24"/>
        </w:rPr>
        <w:t>2. Review the Figma Design</w:t>
      </w:r>
    </w:p>
    <w:p w14:paraId="2399A607" w14:textId="77777777" w:rsidR="001E1A0C" w:rsidRDefault="00000000">
      <w:r>
        <w:t>The developer carefully reviews the Figma design. The developer checks the layout, typography, colors, spacing, images, components, and responsive requirements. Any unclear requirements are discussed with the designer before development begins.</w:t>
      </w:r>
    </w:p>
    <w:p w14:paraId="58832805" w14:textId="77777777" w:rsidR="001E1A0C" w:rsidRDefault="00000000">
      <w:r>
        <w:rPr>
          <w:b/>
          <w:sz w:val="24"/>
        </w:rPr>
        <w:t>3. Export the Design to Code</w:t>
      </w:r>
    </w:p>
    <w:p w14:paraId="3AA31A9D" w14:textId="77777777" w:rsidR="001E1A0C" w:rsidRDefault="00000000">
      <w:r>
        <w:t>The developer can use the Figma to Code plugin to generate an initial HTML and CSS structure from the Figma design. This generated code is used as a starting point for development.</w:t>
      </w:r>
    </w:p>
    <w:p w14:paraId="1E40C7DD" w14:textId="77777777" w:rsidR="001E1A0C" w:rsidRDefault="00000000">
      <w:r>
        <w:rPr>
          <w:b/>
          <w:sz w:val="24"/>
        </w:rPr>
        <w:t>4. Clean and Customize the Code</w:t>
      </w:r>
    </w:p>
    <w:p w14:paraId="3640200F" w14:textId="77777777" w:rsidR="001E1A0C" w:rsidRDefault="00000000">
      <w:r>
        <w:t>The developer reviews the generated code, removes unnecessary code, improves class names, fixes styling issues, adds responsive CSS, and connects the interface with the required data and functionality.</w:t>
      </w:r>
    </w:p>
    <w:p w14:paraId="551AB0D2" w14:textId="77777777" w:rsidR="001E1A0C" w:rsidRDefault="00000000">
      <w:r>
        <w:rPr>
          <w:b/>
          <w:sz w:val="24"/>
        </w:rPr>
        <w:t>5. Test the Final Website</w:t>
      </w:r>
    </w:p>
    <w:p w14:paraId="7BFE4C2A" w14:textId="77777777" w:rsidR="001E1A0C" w:rsidRDefault="00000000">
      <w:r>
        <w:t>The developer opens the HTML and CSS in a browser and compares the result with the original Figma design. The developer checks the layout, colors, fonts, spacing, images, buttons, alignment, and responsiveness.</w:t>
      </w:r>
    </w:p>
    <w:p w14:paraId="605607B6" w14:textId="77777777" w:rsidR="008E0D65" w:rsidRDefault="008E0D65">
      <w:pPr>
        <w:rPr>
          <w:b/>
          <w:sz w:val="28"/>
        </w:rPr>
      </w:pPr>
      <w:r>
        <w:rPr>
          <w:b/>
          <w:sz w:val="28"/>
        </w:rPr>
        <w:br w:type="page"/>
      </w:r>
    </w:p>
    <w:p w14:paraId="65BCEC54" w14:textId="217D55EC" w:rsidR="001E1A0C" w:rsidRDefault="00000000">
      <w:r>
        <w:rPr>
          <w:b/>
          <w:sz w:val="28"/>
        </w:rPr>
        <w:lastRenderedPageBreak/>
        <w:t>Workflow</w:t>
      </w:r>
    </w:p>
    <w:p w14:paraId="1BC34323" w14:textId="77777777" w:rsidR="001E1A0C" w:rsidRDefault="00000000">
      <w:pPr>
        <w:jc w:val="center"/>
      </w:pPr>
      <w:r>
        <w:t>Figma AI Design</w:t>
      </w:r>
      <w:r>
        <w:br/>
        <w:t xml:space="preserve">       ↓</w:t>
      </w:r>
      <w:r>
        <w:br/>
        <w:t>Designer Review</w:t>
      </w:r>
      <w:r>
        <w:br/>
        <w:t xml:space="preserve">       ↓</w:t>
      </w:r>
      <w:r>
        <w:br/>
        <w:t>Developer Review</w:t>
      </w:r>
      <w:r>
        <w:br/>
        <w:t xml:space="preserve">       ↓</w:t>
      </w:r>
      <w:r>
        <w:br/>
        <w:t>Figma to Code Plugin</w:t>
      </w:r>
      <w:r>
        <w:br/>
        <w:t xml:space="preserve">       ↓</w:t>
      </w:r>
      <w:r>
        <w:br/>
        <w:t>HTML + CSS</w:t>
      </w:r>
      <w:r>
        <w:br/>
        <w:t xml:space="preserve">       ↓</w:t>
      </w:r>
      <w:r>
        <w:br/>
        <w:t>Clean &amp; Customize Code</w:t>
      </w:r>
      <w:r>
        <w:br/>
        <w:t xml:space="preserve">       ↓</w:t>
      </w:r>
      <w:r>
        <w:br/>
        <w:t>Browser Testing</w:t>
      </w:r>
      <w:r>
        <w:br/>
        <w:t xml:space="preserve">       ↓</w:t>
      </w:r>
      <w:r>
        <w:br/>
        <w:t>Final Website</w:t>
      </w:r>
    </w:p>
    <w:p w14:paraId="2CF3496B" w14:textId="77777777" w:rsidR="001E1A0C" w:rsidRDefault="00000000">
      <w:r>
        <w:rPr>
          <w:b/>
          <w:sz w:val="28"/>
        </w:rPr>
        <w:t>Tool/Plugin Used</w:t>
      </w:r>
    </w:p>
    <w:p w14:paraId="0C544E17" w14:textId="77777777" w:rsidR="001E1A0C" w:rsidRDefault="00000000">
      <w:r>
        <w:t>Figma to Code – This plugin can be used to generate an initial code structure from a Figma design. The developer should review and customize the generated code before using it in a real project.</w:t>
      </w:r>
    </w:p>
    <w:p w14:paraId="19446F05" w14:textId="77777777" w:rsidR="001E1A0C" w:rsidRDefault="00000000">
      <w:r>
        <w:rPr>
          <w:b/>
          <w:sz w:val="28"/>
        </w:rPr>
        <w:t>Conclusion</w:t>
      </w:r>
    </w:p>
    <w:p w14:paraId="7163E22A" w14:textId="77777777" w:rsidR="001E1A0C" w:rsidRDefault="00000000">
      <w:r>
        <w:t>A proper design-to-code handoff creates better communication between designers and developers. AI can speed up the process, but the developer must review, test, and improve the generated code before using it in the final project.</w:t>
      </w:r>
    </w:p>
    <w:sectPr w:rsidR="001E1A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878246">
    <w:abstractNumId w:val="8"/>
  </w:num>
  <w:num w:numId="2" w16cid:durableId="952203934">
    <w:abstractNumId w:val="6"/>
  </w:num>
  <w:num w:numId="3" w16cid:durableId="477649167">
    <w:abstractNumId w:val="5"/>
  </w:num>
  <w:num w:numId="4" w16cid:durableId="345980879">
    <w:abstractNumId w:val="4"/>
  </w:num>
  <w:num w:numId="5" w16cid:durableId="1960404904">
    <w:abstractNumId w:val="7"/>
  </w:num>
  <w:num w:numId="6" w16cid:durableId="1597785227">
    <w:abstractNumId w:val="3"/>
  </w:num>
  <w:num w:numId="7" w16cid:durableId="1624726615">
    <w:abstractNumId w:val="2"/>
  </w:num>
  <w:num w:numId="8" w16cid:durableId="538710671">
    <w:abstractNumId w:val="1"/>
  </w:num>
  <w:num w:numId="9" w16cid:durableId="148046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A0C"/>
    <w:rsid w:val="0029639D"/>
    <w:rsid w:val="00326F90"/>
    <w:rsid w:val="008E0D65"/>
    <w:rsid w:val="00AA1D8D"/>
    <w:rsid w:val="00B47730"/>
    <w:rsid w:val="00C53D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727FA"/>
  <w14:defaultImageDpi w14:val="300"/>
  <w15:docId w15:val="{A39C269B-4365-4054-9E1F-4F3D21B0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Paras Sorthiya</cp:lastModifiedBy>
  <cp:revision>3</cp:revision>
  <dcterms:created xsi:type="dcterms:W3CDTF">2013-12-23T23:15:00Z</dcterms:created>
  <dcterms:modified xsi:type="dcterms:W3CDTF">2026-08-11T06:38:00Z</dcterms:modified>
  <cp:category/>
</cp:coreProperties>
</file>