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0F766E"/>
          <w:sz w:val="20"/>
          <w:szCs w:val="20"/>
        </w:rPr>
        <w:t xml:space="preserve">GIẢI THƯỞNG TIÊN PHONG ỨNG DỤNG AI TRONG GIÁO DỤC VIỆT NAM 2026 · BẢNG B</w:t>
      </w:r>
    </w:p>
    <w:p>
      <w:pPr>
        <w:spacing w:after="120"/>
        <w:jc w:val="center"/>
      </w:pPr>
      <w:r>
        <w:rPr>
          <w:rFonts w:ascii="Arial" w:cs="Arial" w:eastAsia="Arial" w:hAnsi="Arial"/>
          <w:b/>
          <w:bCs/>
          <w:color w:val="0A1E6E"/>
          <w:sz w:val="72"/>
          <w:szCs w:val="72"/>
        </w:rPr>
        <w:t xml:space="preserve">AI HỌC TẬP</w:t>
      </w:r>
    </w:p>
    <w:p>
      <w:pPr>
        <w:spacing w:after="500"/>
        <w:jc w:val="center"/>
      </w:pPr>
      <w:r>
        <w:rPr>
          <w:rFonts w:ascii="Arial" w:cs="Arial" w:eastAsia="Arial" w:hAnsi="Arial"/>
          <w:sz w:val="30"/>
          <w:szCs w:val="30"/>
        </w:rPr>
        <w:t xml:space="preserve">Gia sư AI và lớp học số môn Tin học THCS – gợi mở, không chép đáp án</w:t>
      </w:r>
    </w:p>
    <w:p>
      <w:pPr>
        <w:spacing w:after="500"/>
        <w:jc w:val="center"/>
      </w:pPr>
      <w:r>
        <w:rPr>
          <w:rFonts w:ascii="Arial" w:cs="Arial" w:eastAsia="Arial" w:hAnsi="Arial"/>
          <w:b/>
          <w:bCs/>
          <w:color w:val="0F766E"/>
          <w:sz w:val="34"/>
          <w:szCs w:val="34"/>
        </w:rPr>
        <w:t xml:space="preserve">KỊCH BẢN VIDEO THUYẾT TRÌNH (TỐI ĐA 5 PHÚT)</w:t>
      </w:r>
    </w:p>
    <w:p>
      <w:pPr>
        <w:spacing w:after="80"/>
        <w:jc w:val="center"/>
      </w:pPr>
      <w:r>
        <w:rPr>
          <w:rFonts w:ascii="Arial" w:cs="Arial" w:eastAsia="Arial" w:hAnsi="Arial"/>
          <w:sz w:val="26"/>
          <w:szCs w:val="26"/>
        </w:rPr>
        <w:t xml:space="preserve">Giáo viên thực hiện: </w:t>
      </w:r>
      <w:r>
        <w:rPr>
          <w:rFonts w:ascii="Arial" w:cs="Arial" w:eastAsia="Arial" w:hAnsi="Arial"/>
          <w:sz w:val="26"/>
          <w:szCs w:val="26"/>
          <w:highlight w:val="yellow"/>
        </w:rPr>
        <w:t xml:space="preserve">[HỌ TÊN]</w:t>
      </w:r>
    </w:p>
    <w:p>
      <w:pPr>
        <w:spacing w:after="80"/>
        <w:jc w:val="center"/>
      </w:pPr>
      <w:r>
        <w:rPr>
          <w:rFonts w:ascii="Arial" w:cs="Arial" w:eastAsia="Arial" w:hAnsi="Arial"/>
          <w:sz w:val="26"/>
          <w:szCs w:val="26"/>
        </w:rPr>
        <w:t xml:space="preserve">Đơn vị: </w:t>
      </w:r>
      <w:r>
        <w:rPr>
          <w:rFonts w:ascii="Arial" w:cs="Arial" w:eastAsia="Arial" w:hAnsi="Arial"/>
          <w:sz w:val="26"/>
          <w:szCs w:val="26"/>
          <w:highlight w:val="yellow"/>
        </w:rPr>
        <w:t xml:space="preserve">[TRƯỜNG]</w:t>
      </w:r>
      <w:r>
        <w:rPr>
          <w:rFonts w:ascii="Arial" w:cs="Arial" w:eastAsia="Arial" w:hAnsi="Arial"/>
          <w:sz w:val="26"/>
          <w:szCs w:val="26"/>
        </w:rPr>
        <w:t xml:space="preserve">, </w:t>
      </w:r>
      <w:r>
        <w:rPr>
          <w:rFonts w:ascii="Arial" w:cs="Arial" w:eastAsia="Arial" w:hAnsi="Arial"/>
          <w:sz w:val="26"/>
          <w:szCs w:val="26"/>
          <w:highlight w:val="yellow"/>
        </w:rPr>
        <w:t xml:space="preserve">[ĐỊA CHỈ]</w:t>
      </w:r>
    </w:p>
    <w:p>
      <w:pPr>
        <w:spacing w:after="400"/>
        <w:jc w:val="center"/>
      </w:pPr>
      <w:r>
        <w:rPr>
          <w:rFonts w:ascii="Arial" w:cs="Arial" w:eastAsia="Arial" w:hAnsi="Arial"/>
          <w:sz w:val="26"/>
          <w:szCs w:val="26"/>
        </w:rPr>
        <w:t xml:space="preserve">Email: </w:t>
      </w:r>
      <w:r>
        <w:rPr>
          <w:rFonts w:ascii="Arial" w:cs="Arial" w:eastAsia="Arial" w:hAnsi="Arial"/>
          <w:sz w:val="26"/>
          <w:szCs w:val="26"/>
          <w:highlight w:val="yellow"/>
        </w:rPr>
        <w:t xml:space="preserve">[EMAIL]</w:t>
      </w:r>
      <w:r>
        <w:rPr>
          <w:rFonts w:ascii="Arial" w:cs="Arial" w:eastAsia="Arial" w:hAnsi="Arial"/>
          <w:sz w:val="26"/>
          <w:szCs w:val="26"/>
        </w:rPr>
        <w:t xml:space="preserve"> · Website: https://aihoctap.online</w:t>
      </w:r>
    </w:p>
    <w:p>
      <w:pPr>
        <w:spacing w:after="80"/>
        <w:jc w:val="center"/>
      </w:pPr>
      <w:r>
        <w:rPr>
          <w:rFonts w:ascii="Arial" w:cs="Arial" w:eastAsia="Arial" w:hAnsi="Arial"/>
          <w:i/>
          <w:iCs/>
          <w:color w:val="555555"/>
          <w:sz w:val="20"/>
          <w:szCs w:val="20"/>
        </w:rPr>
        <w:t xml:space="preserve">Chữ tô vàng trong ngoặc vuông là số liệu thật thầy cô điền trước khi quay. Số liệu lớp 9TH là kiểm thử mô phỏng, phải nói rõ khi nhắc tới.</w:t>
      </w:r>
    </w:p>
    <w:p>
      <w:r>
        <w:br w:type="page"/>
      </w:r>
    </w:p>
    <w:p>
      <w:pPr>
        <w:pStyle w:val="Heading1"/>
        <w:spacing w:after="120" w:before="120"/>
      </w:pPr>
      <w:r>
        <w:rPr>
          <w:rFonts w:ascii="Arial" w:cs="Arial" w:eastAsia="Arial" w:hAnsi="Arial"/>
          <w:b/>
          <w:bCs/>
          <w:color w:val="0A1E6E"/>
          <w:sz w:val="30"/>
          <w:szCs w:val="30"/>
        </w:rPr>
        <w:t xml:space="preserve">1. Kịch bản theo cảnh</w:t>
      </w:r>
    </w:p>
    <w:p>
      <w:pPr>
        <w:spacing w:after="160"/>
      </w:pPr>
      <w:r>
        <w:rPr>
          <w:rFonts w:ascii="Arial" w:cs="Arial" w:eastAsia="Arial" w:hAnsi="Arial"/>
          <w:sz w:val="20"/>
          <w:szCs w:val="20"/>
        </w:rPr>
        <w:t xml:space="preserve">Bám 4 nội dung thể lệ: Bối cảnh và vấn đề (cảnh 1–2) · Giải pháp, công cụ AI, cách triển khai (cảnh 3–6) · Kết quả và tác động (cảnh 7) · Bền vững, nhân rộng (cảnh 8).</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600"/>
        <w:gridCol w:w="6400"/>
        <w:gridCol w:w="2400"/>
      </w:tblGrid>
      <w:tr>
        <w:trPr>
          <w:tblHeader/>
        </w:trPr>
        <w:tc>
          <w:tcPr>
            <w:tcW w:type="dxa" w:w="700"/>
            <w:shd w:fill="0A1E6E" w:color="auto" w:val="clear"/>
            <w:tcMar>
              <w:top w:type="dxa" w:w="80"/>
              <w:left w:type="dxa" w:w="100"/>
              <w:bottom w:type="dxa" w:w="80"/>
              <w:right w:type="dxa" w:w="100"/>
            </w:tcMar>
          </w:tcPr>
          <w:p>
            <w:pPr>
              <w:spacing w:after="40"/>
            </w:pPr>
            <w:r>
              <w:rPr>
                <w:rFonts w:ascii="Arial" w:cs="Arial" w:eastAsia="Arial" w:hAnsi="Arial"/>
                <w:b/>
                <w:bCs/>
                <w:color w:val="FFFFFF"/>
                <w:sz w:val="20"/>
                <w:szCs w:val="20"/>
              </w:rPr>
              <w:t xml:space="preserve">Cảnh</w:t>
            </w:r>
          </w:p>
        </w:tc>
        <w:tc>
          <w:tcPr>
            <w:tcW w:type="dxa" w:w="1100"/>
            <w:shd w:fill="0A1E6E" w:color="auto" w:val="clear"/>
            <w:tcMar>
              <w:top w:type="dxa" w:w="80"/>
              <w:left w:type="dxa" w:w="100"/>
              <w:bottom w:type="dxa" w:w="80"/>
              <w:right w:type="dxa" w:w="100"/>
            </w:tcMar>
          </w:tcPr>
          <w:p>
            <w:pPr>
              <w:spacing w:after="40"/>
            </w:pPr>
            <w:r>
              <w:rPr>
                <w:rFonts w:ascii="Arial" w:cs="Arial" w:eastAsia="Arial" w:hAnsi="Arial"/>
                <w:b/>
                <w:bCs/>
                <w:color w:val="FFFFFF"/>
                <w:sz w:val="20"/>
                <w:szCs w:val="20"/>
              </w:rPr>
              <w:t xml:space="preserve">Thời gian</w:t>
            </w:r>
          </w:p>
        </w:tc>
        <w:tc>
          <w:tcPr>
            <w:tcW w:type="dxa" w:w="3600"/>
            <w:shd w:fill="0A1E6E" w:color="auto" w:val="clear"/>
            <w:tcMar>
              <w:top w:type="dxa" w:w="80"/>
              <w:left w:type="dxa" w:w="100"/>
              <w:bottom w:type="dxa" w:w="80"/>
              <w:right w:type="dxa" w:w="100"/>
            </w:tcMar>
          </w:tcPr>
          <w:p>
            <w:pPr>
              <w:spacing w:after="40"/>
            </w:pPr>
            <w:r>
              <w:rPr>
                <w:rFonts w:ascii="Arial" w:cs="Arial" w:eastAsia="Arial" w:hAnsi="Arial"/>
                <w:b/>
                <w:bCs/>
                <w:color w:val="FFFFFF"/>
                <w:sz w:val="20"/>
                <w:szCs w:val="20"/>
              </w:rPr>
              <w:t xml:space="preserve">Hình ảnh trên màn hình</w:t>
            </w:r>
          </w:p>
        </w:tc>
        <w:tc>
          <w:tcPr>
            <w:tcW w:type="dxa" w:w="6400"/>
            <w:shd w:fill="0A1E6E" w:color="auto" w:val="clear"/>
            <w:tcMar>
              <w:top w:type="dxa" w:w="80"/>
              <w:left w:type="dxa" w:w="100"/>
              <w:bottom w:type="dxa" w:w="80"/>
              <w:right w:type="dxa" w:w="100"/>
            </w:tcMar>
          </w:tcPr>
          <w:p>
            <w:pPr>
              <w:spacing w:after="40"/>
            </w:pPr>
            <w:r>
              <w:rPr>
                <w:rFonts w:ascii="Arial" w:cs="Arial" w:eastAsia="Arial" w:hAnsi="Arial"/>
                <w:b/>
                <w:bCs/>
                <w:color w:val="FFFFFF"/>
                <w:sz w:val="20"/>
                <w:szCs w:val="20"/>
              </w:rPr>
              <w:t xml:space="preserve">Lời thoại (nguyên văn)</w:t>
            </w:r>
          </w:p>
        </w:tc>
        <w:tc>
          <w:tcPr>
            <w:tcW w:type="dxa" w:w="2400"/>
            <w:shd w:fill="0A1E6E" w:color="auto" w:val="clear"/>
            <w:tcMar>
              <w:top w:type="dxa" w:w="80"/>
              <w:left w:type="dxa" w:w="100"/>
              <w:bottom w:type="dxa" w:w="80"/>
              <w:right w:type="dxa" w:w="100"/>
            </w:tcMar>
          </w:tcPr>
          <w:p>
            <w:pPr>
              <w:spacing w:after="40"/>
            </w:pPr>
            <w:r>
              <w:rPr>
                <w:rFonts w:ascii="Arial" w:cs="Arial" w:eastAsia="Arial" w:hAnsi="Arial"/>
                <w:b/>
                <w:bCs/>
                <w:color w:val="FFFFFF"/>
                <w:sz w:val="20"/>
                <w:szCs w:val="20"/>
              </w:rPr>
              <w:t xml:space="preserve">Chữ hiện trên màn hình</w:t>
            </w:r>
          </w:p>
        </w:tc>
      </w:tr>
      <w:tr>
        <w:trPr>
          <w:cantSplit/>
        </w:trPr>
        <w:tc>
          <w:tcPr>
            <w:tcW w:type="dxa" w:w="700"/>
            <w:tcMar>
              <w:top w:type="dxa" w:w="80"/>
              <w:left w:type="dxa" w:w="100"/>
              <w:bottom w:type="dxa" w:w="80"/>
              <w:right w:type="dxa" w:w="100"/>
            </w:tcMar>
          </w:tcPr>
          <w:p>
            <w:pPr>
              <w:spacing w:after="40"/>
            </w:pPr>
            <w:r>
              <w:rPr>
                <w:rFonts w:ascii="Arial" w:cs="Arial" w:eastAsia="Arial" w:hAnsi="Arial"/>
                <w:b/>
                <w:bCs/>
                <w:sz w:val="20"/>
                <w:szCs w:val="20"/>
              </w:rPr>
              <w:t xml:space="preserve">1</w:t>
            </w:r>
          </w:p>
        </w:tc>
        <w:tc>
          <w:tcPr>
            <w:tcW w:type="dxa" w:w="1100"/>
            <w:tcMar>
              <w:top w:type="dxa" w:w="80"/>
              <w:left w:type="dxa" w:w="100"/>
              <w:bottom w:type="dxa" w:w="80"/>
              <w:right w:type="dxa" w:w="100"/>
            </w:tcMar>
          </w:tcPr>
          <w:p>
            <w:pPr>
              <w:spacing w:after="40"/>
            </w:pPr>
            <w:r>
              <w:rPr>
                <w:rFonts w:ascii="Arial" w:cs="Arial" w:eastAsia="Arial" w:hAnsi="Arial"/>
                <w:b w:val="false"/>
                <w:bCs w:val="false"/>
                <w:sz w:val="20"/>
                <w:szCs w:val="20"/>
              </w:rPr>
              <w:t xml:space="preserve">0:00–0:20</w:t>
            </w:r>
          </w:p>
        </w:tc>
        <w:tc>
          <w:tcPr>
            <w:tcW w:type="dxa" w:w="3600"/>
            <w:tcMar>
              <w:top w:type="dxa" w:w="80"/>
              <w:left w:type="dxa" w:w="100"/>
              <w:bottom w:type="dxa" w:w="80"/>
              <w:right w:type="dxa" w:w="100"/>
            </w:tcMar>
          </w:tcPr>
          <w:p>
            <w:pPr>
              <w:spacing w:after="40"/>
            </w:pPr>
            <w:r>
              <w:rPr>
                <w:rFonts w:ascii="Arial" w:cs="Arial" w:eastAsia="Arial" w:hAnsi="Arial"/>
                <w:b w:val="false"/>
                <w:bCs w:val="false"/>
                <w:sz w:val="20"/>
                <w:szCs w:val="20"/>
              </w:rPr>
              <w:t xml:space="preserve">Quay mặt giáo viên (trung cảnh), phía sau là phòng máy hoặc màn chiếu có logo AI Học Tập.</w:t>
            </w:r>
          </w:p>
        </w:tc>
        <w:tc>
          <w:tcPr>
            <w:tcW w:type="dxa" w:w="6400"/>
            <w:tcMar>
              <w:top w:type="dxa" w:w="80"/>
              <w:left w:type="dxa" w:w="100"/>
              <w:bottom w:type="dxa" w:w="80"/>
              <w:right w:type="dxa" w:w="100"/>
            </w:tcMar>
          </w:tcPr>
          <w:p>
            <w:pPr>
              <w:spacing w:after="40"/>
            </w:pPr>
            <w:r>
              <w:rPr>
                <w:rFonts w:ascii="Arial" w:cs="Arial" w:eastAsia="Arial" w:hAnsi="Arial"/>
                <w:b w:val="false"/>
                <w:bCs w:val="false"/>
                <w:sz w:val="20"/>
                <w:szCs w:val="20"/>
              </w:rPr>
              <w:t xml:space="preserve">Xin chào Ban giám khảo. Tôi là </w:t>
            </w:r>
            <w:r>
              <w:rPr>
                <w:rFonts w:ascii="Arial" w:cs="Arial" w:eastAsia="Arial" w:hAnsi="Arial"/>
                <w:b w:val="false"/>
                <w:bCs w:val="false"/>
                <w:sz w:val="20"/>
                <w:szCs w:val="20"/>
                <w:highlight w:val="yellow"/>
              </w:rPr>
              <w:t xml:space="preserve">[HỌ TÊN]</w:t>
            </w:r>
            <w:r>
              <w:rPr>
                <w:rFonts w:ascii="Arial" w:cs="Arial" w:eastAsia="Arial" w:hAnsi="Arial"/>
                <w:b w:val="false"/>
                <w:bCs w:val="false"/>
                <w:sz w:val="20"/>
                <w:szCs w:val="20"/>
              </w:rPr>
              <w:t xml:space="preserve">, giáo viên Tin học </w:t>
            </w:r>
            <w:r>
              <w:rPr>
                <w:rFonts w:ascii="Arial" w:cs="Arial" w:eastAsia="Arial" w:hAnsi="Arial"/>
                <w:b w:val="false"/>
                <w:bCs w:val="false"/>
                <w:sz w:val="20"/>
                <w:szCs w:val="20"/>
                <w:highlight w:val="yellow"/>
              </w:rPr>
              <w:t xml:space="preserve">[TRƯỜNG]</w:t>
            </w:r>
            <w:r>
              <w:rPr>
                <w:rFonts w:ascii="Arial" w:cs="Arial" w:eastAsia="Arial" w:hAnsi="Arial"/>
                <w:b w:val="false"/>
                <w:bCs w:val="false"/>
                <w:sz w:val="20"/>
                <w:szCs w:val="20"/>
              </w:rPr>
              <w:t xml:space="preserve">. Học sinh hỏi AI, AI đưa luôn đáp án. Vậy em học được gì? Sản phẩm của tôi, AI Học Tập, trả lời câu hỏi đó.</w:t>
            </w:r>
          </w:p>
        </w:tc>
        <w:tc>
          <w:tcPr>
            <w:tcW w:type="dxa" w:w="2400"/>
            <w:tcMar>
              <w:top w:type="dxa" w:w="80"/>
              <w:left w:type="dxa" w:w="100"/>
              <w:bottom w:type="dxa" w:w="80"/>
              <w:right w:type="dxa" w:w="100"/>
            </w:tcMar>
          </w:tcPr>
          <w:p>
            <w:pPr>
              <w:spacing w:after="40"/>
            </w:pPr>
            <w:r>
              <w:rPr>
                <w:rFonts w:ascii="Arial" w:cs="Arial" w:eastAsia="Arial" w:hAnsi="Arial"/>
                <w:b w:val="false"/>
                <w:bCs w:val="false"/>
                <w:sz w:val="20"/>
                <w:szCs w:val="20"/>
              </w:rPr>
              <w:t xml:space="preserve">AI Học Tập – Gia sư gợi mở, không chép đáp án</w:t>
            </w:r>
          </w:p>
        </w:tc>
      </w:tr>
      <w:tr>
        <w:trPr>
          <w:cantSplit/>
        </w:trPr>
        <w:tc>
          <w:tcPr>
            <w:tcW w:type="dxa" w:w="700"/>
            <w:shd w:fill="F3F6FB" w:color="auto" w:val="clear"/>
            <w:tcMar>
              <w:top w:type="dxa" w:w="80"/>
              <w:left w:type="dxa" w:w="100"/>
              <w:bottom w:type="dxa" w:w="80"/>
              <w:right w:type="dxa" w:w="100"/>
            </w:tcMar>
          </w:tcPr>
          <w:p>
            <w:pPr>
              <w:spacing w:after="40"/>
            </w:pPr>
            <w:r>
              <w:rPr>
                <w:rFonts w:ascii="Arial" w:cs="Arial" w:eastAsia="Arial" w:hAnsi="Arial"/>
                <w:b/>
                <w:bCs/>
                <w:sz w:val="20"/>
                <w:szCs w:val="20"/>
              </w:rPr>
              <w:t xml:space="preserve">2</w:t>
            </w:r>
          </w:p>
        </w:tc>
        <w:tc>
          <w:tcPr>
            <w:tcW w:type="dxa" w:w="11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0:20–0:55</w:t>
            </w:r>
          </w:p>
        </w:tc>
        <w:tc>
          <w:tcPr>
            <w:tcW w:type="dxa" w:w="36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Slide 4 Bối cảnh và vấn đề; hiện lần lượt 4 vấn đề.</w:t>
            </w:r>
          </w:p>
        </w:tc>
        <w:tc>
          <w:tcPr>
            <w:tcW w:type="dxa" w:w="64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Tôi dạy </w:t>
            </w:r>
            <w:r>
              <w:rPr>
                <w:rFonts w:ascii="Arial" w:cs="Arial" w:eastAsia="Arial" w:hAnsi="Arial"/>
                <w:b w:val="false"/>
                <w:bCs w:val="false"/>
                <w:sz w:val="20"/>
                <w:szCs w:val="20"/>
                <w:highlight w:val="yellow"/>
              </w:rPr>
              <w:t xml:space="preserve">[SỐ_LỚP]</w:t>
            </w:r>
            <w:r>
              <w:rPr>
                <w:rFonts w:ascii="Arial" w:cs="Arial" w:eastAsia="Arial" w:hAnsi="Arial"/>
                <w:b w:val="false"/>
                <w:bCs w:val="false"/>
                <w:sz w:val="20"/>
                <w:szCs w:val="20"/>
              </w:rPr>
              <w:t xml:space="preserve"> lớp với </w:t>
            </w:r>
            <w:r>
              <w:rPr>
                <w:rFonts w:ascii="Arial" w:cs="Arial" w:eastAsia="Arial" w:hAnsi="Arial"/>
                <w:b w:val="false"/>
                <w:bCs w:val="false"/>
                <w:sz w:val="20"/>
                <w:szCs w:val="20"/>
                <w:highlight w:val="yellow"/>
              </w:rPr>
              <w:t xml:space="preserve">[SỐ_HS]</w:t>
            </w:r>
            <w:r>
              <w:rPr>
                <w:rFonts w:ascii="Arial" w:cs="Arial" w:eastAsia="Arial" w:hAnsi="Arial"/>
                <w:b w:val="false"/>
                <w:bCs w:val="false"/>
                <w:sz w:val="20"/>
                <w:szCs w:val="20"/>
              </w:rPr>
              <w:t xml:space="preserve"> học sinh và gặp bốn vấn đề. Một: học sinh dùng AI để chép đáp án. Hai: chấm bài, tổng hợp mất nhiều giờ, khó biết em nào chưa hiểu. Ba: trò chơi câu hỏi, lấy ý kiến phải dùng nhiều công cụ rời rạc. Bốn: thi thực hành trên phòng máy dễ nhìn bài nhau, khó lưu minh chứng.</w:t>
            </w:r>
          </w:p>
        </w:tc>
        <w:tc>
          <w:tcPr>
            <w:tcW w:type="dxa" w:w="24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4 vấn đề thực tế · </w:t>
            </w:r>
            <w:r>
              <w:rPr>
                <w:rFonts w:ascii="Arial" w:cs="Arial" w:eastAsia="Arial" w:hAnsi="Arial"/>
                <w:b w:val="false"/>
                <w:bCs w:val="false"/>
                <w:sz w:val="20"/>
                <w:szCs w:val="20"/>
                <w:highlight w:val="yellow"/>
              </w:rPr>
              <w:t xml:space="preserve">[SỐ_LỚP]</w:t>
            </w:r>
            <w:r>
              <w:rPr>
                <w:rFonts w:ascii="Arial" w:cs="Arial" w:eastAsia="Arial" w:hAnsi="Arial"/>
                <w:b w:val="false"/>
                <w:bCs w:val="false"/>
                <w:sz w:val="20"/>
                <w:szCs w:val="20"/>
              </w:rPr>
              <w:t xml:space="preserve"> lớp · </w:t>
            </w:r>
            <w:r>
              <w:rPr>
                <w:rFonts w:ascii="Arial" w:cs="Arial" w:eastAsia="Arial" w:hAnsi="Arial"/>
                <w:b w:val="false"/>
                <w:bCs w:val="false"/>
                <w:sz w:val="20"/>
                <w:szCs w:val="20"/>
                <w:highlight w:val="yellow"/>
              </w:rPr>
              <w:t xml:space="preserve">[SỐ_HS]</w:t>
            </w:r>
            <w:r>
              <w:rPr>
                <w:rFonts w:ascii="Arial" w:cs="Arial" w:eastAsia="Arial" w:hAnsi="Arial"/>
                <w:b w:val="false"/>
                <w:bCs w:val="false"/>
                <w:sz w:val="20"/>
                <w:szCs w:val="20"/>
              </w:rPr>
              <w:t xml:space="preserve"> học sinh</w:t>
            </w:r>
          </w:p>
        </w:tc>
      </w:tr>
      <w:tr>
        <w:trPr>
          <w:cantSplit/>
        </w:trPr>
        <w:tc>
          <w:tcPr>
            <w:tcW w:type="dxa" w:w="700"/>
            <w:tcMar>
              <w:top w:type="dxa" w:w="80"/>
              <w:left w:type="dxa" w:w="100"/>
              <w:bottom w:type="dxa" w:w="80"/>
              <w:right w:type="dxa" w:w="100"/>
            </w:tcMar>
          </w:tcPr>
          <w:p>
            <w:pPr>
              <w:spacing w:after="40"/>
            </w:pPr>
            <w:r>
              <w:rPr>
                <w:rFonts w:ascii="Arial" w:cs="Arial" w:eastAsia="Arial" w:hAnsi="Arial"/>
                <w:b/>
                <w:bCs/>
                <w:sz w:val="20"/>
                <w:szCs w:val="20"/>
              </w:rPr>
              <w:t xml:space="preserve">3</w:t>
            </w:r>
          </w:p>
        </w:tc>
        <w:tc>
          <w:tcPr>
            <w:tcW w:type="dxa" w:w="1100"/>
            <w:tcMar>
              <w:top w:type="dxa" w:w="80"/>
              <w:left w:type="dxa" w:w="100"/>
              <w:bottom w:type="dxa" w:w="80"/>
              <w:right w:type="dxa" w:w="100"/>
            </w:tcMar>
          </w:tcPr>
          <w:p>
            <w:pPr>
              <w:spacing w:after="40"/>
            </w:pPr>
            <w:r>
              <w:rPr>
                <w:rFonts w:ascii="Arial" w:cs="Arial" w:eastAsia="Arial" w:hAnsi="Arial"/>
                <w:b w:val="false"/>
                <w:bCs w:val="false"/>
                <w:sz w:val="20"/>
                <w:szCs w:val="20"/>
              </w:rPr>
              <w:t xml:space="preserve">0:55–1:35</w:t>
            </w:r>
          </w:p>
        </w:tc>
        <w:tc>
          <w:tcPr>
            <w:tcW w:type="dxa" w:w="3600"/>
            <w:tcMar>
              <w:top w:type="dxa" w:w="80"/>
              <w:left w:type="dxa" w:w="100"/>
              <w:bottom w:type="dxa" w:w="80"/>
              <w:right w:type="dxa" w:w="100"/>
            </w:tcMar>
          </w:tcPr>
          <w:p>
            <w:pPr>
              <w:spacing w:after="40"/>
            </w:pPr>
            <w:r>
              <w:rPr>
                <w:rFonts w:ascii="Arial" w:cs="Arial" w:eastAsia="Arial" w:hAnsi="Arial"/>
                <w:b w:val="false"/>
                <w:bCs w:val="false"/>
                <w:sz w:val="20"/>
                <w:szCs w:val="20"/>
              </w:rPr>
              <w:t xml:space="preserve">Slide 6 sơ đồ hai phân hệ (Học sinh ↔ Firebase + AI Gemini ↔ Giáo viên, Google Sheet + Drive).</w:t>
            </w:r>
          </w:p>
        </w:tc>
        <w:tc>
          <w:tcPr>
            <w:tcW w:type="dxa" w:w="6400"/>
            <w:tcMar>
              <w:top w:type="dxa" w:w="80"/>
              <w:left w:type="dxa" w:w="100"/>
              <w:bottom w:type="dxa" w:w="80"/>
              <w:right w:type="dxa" w:w="100"/>
            </w:tcMar>
          </w:tcPr>
          <w:p>
            <w:pPr>
              <w:spacing w:after="40"/>
            </w:pPr>
            <w:r>
              <w:rPr>
                <w:rFonts w:ascii="Arial" w:cs="Arial" w:eastAsia="Arial" w:hAnsi="Arial"/>
                <w:b w:val="false"/>
                <w:bCs w:val="false"/>
                <w:sz w:val="20"/>
                <w:szCs w:val="20"/>
              </w:rPr>
              <w:t xml:space="preserve">Giải pháp là một ứng dụng web cài như app, gồm hai phân hệ. Học sinh đăng nhập bằng mã và PIN, đọc bài, luyện tập, hỏi Gia sư AI, thảo luận và thi. Giáo viên soạn đề, mở hoạt động trên lớp và theo dõi từng em. AI dùng Google Gemini. Dữ liệu đồng bộ tức thì qua Firebase. Danh sách học sinh và chấm thi nằm trên Google Sheet quen thuộc.</w:t>
            </w:r>
          </w:p>
        </w:tc>
        <w:tc>
          <w:tcPr>
            <w:tcW w:type="dxa" w:w="2400"/>
            <w:tcMar>
              <w:top w:type="dxa" w:w="80"/>
              <w:left w:type="dxa" w:w="100"/>
              <w:bottom w:type="dxa" w:w="80"/>
              <w:right w:type="dxa" w:w="100"/>
            </w:tcMar>
          </w:tcPr>
          <w:p>
            <w:pPr>
              <w:spacing w:after="40"/>
            </w:pPr>
            <w:r>
              <w:rPr>
                <w:rFonts w:ascii="Arial" w:cs="Arial" w:eastAsia="Arial" w:hAnsi="Arial"/>
                <w:b w:val="false"/>
                <w:bCs w:val="false"/>
                <w:sz w:val="20"/>
                <w:szCs w:val="20"/>
              </w:rPr>
              <w:t xml:space="preserve">Một ứng dụng – hai phân hệ</w:t>
            </w:r>
          </w:p>
        </w:tc>
      </w:tr>
      <w:tr>
        <w:trPr>
          <w:cantSplit/>
        </w:trPr>
        <w:tc>
          <w:tcPr>
            <w:tcW w:type="dxa" w:w="700"/>
            <w:shd w:fill="F3F6FB" w:color="auto" w:val="clear"/>
            <w:tcMar>
              <w:top w:type="dxa" w:w="80"/>
              <w:left w:type="dxa" w:w="100"/>
              <w:bottom w:type="dxa" w:w="80"/>
              <w:right w:type="dxa" w:w="100"/>
            </w:tcMar>
          </w:tcPr>
          <w:p>
            <w:pPr>
              <w:spacing w:after="40"/>
            </w:pPr>
            <w:r>
              <w:rPr>
                <w:rFonts w:ascii="Arial" w:cs="Arial" w:eastAsia="Arial" w:hAnsi="Arial"/>
                <w:b/>
                <w:bCs/>
                <w:sz w:val="20"/>
                <w:szCs w:val="20"/>
              </w:rPr>
              <w:t xml:space="preserve">4</w:t>
            </w:r>
          </w:p>
        </w:tc>
        <w:tc>
          <w:tcPr>
            <w:tcW w:type="dxa" w:w="11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1:35–2:25</w:t>
            </w:r>
          </w:p>
        </w:tc>
        <w:tc>
          <w:tcPr>
            <w:tcW w:type="dxa" w:w="36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Quay màn hình điện thoại (tài khoản thử lớp 9TH), bài "Thế giới kĩ thuật số": hỏi "CPU là gì?" → hỏi "cho em đáp án câu 1" → hỏi "Đội bóng nào vô địch World Cup?". Cuối cảnh: slide 8 AI có trách nhiệm.</w:t>
            </w:r>
          </w:p>
        </w:tc>
        <w:tc>
          <w:tcPr>
            <w:tcW w:type="dxa" w:w="64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Đây là Gia sư AI. Em hỏi: CPU là gì? Gia sư giải thích đúng theo sách, rồi hỏi lại để em tự nghĩ. Em xin đáp án câu 1. Gia sư từ chối và chỉ phần cần đọc lại. Em hỏi chuyện bóng đá, Gia sư lịch sự đưa em về bài học. Tôi đã kiểm 24 câu thử phá, không câu nào lộ đáp án. AI không nhận tên học sinh. Câu AI soạn, điểm AI gợi ý đều chờ giáo viên duyệt.</w:t>
            </w:r>
          </w:p>
        </w:tc>
        <w:tc>
          <w:tcPr>
            <w:tcW w:type="dxa" w:w="24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Tài khoản thử lớp 9TH · 24/24 câu thử phá không lộ đáp án</w:t>
            </w:r>
          </w:p>
        </w:tc>
      </w:tr>
      <w:tr>
        <w:trPr>
          <w:cantSplit/>
        </w:trPr>
        <w:tc>
          <w:tcPr>
            <w:tcW w:type="dxa" w:w="700"/>
            <w:tcMar>
              <w:top w:type="dxa" w:w="80"/>
              <w:left w:type="dxa" w:w="100"/>
              <w:bottom w:type="dxa" w:w="80"/>
              <w:right w:type="dxa" w:w="100"/>
            </w:tcMar>
          </w:tcPr>
          <w:p>
            <w:pPr>
              <w:spacing w:after="40"/>
            </w:pPr>
            <w:r>
              <w:rPr>
                <w:rFonts w:ascii="Arial" w:cs="Arial" w:eastAsia="Arial" w:hAnsi="Arial"/>
                <w:b/>
                <w:bCs/>
                <w:sz w:val="20"/>
                <w:szCs w:val="20"/>
              </w:rPr>
              <w:t xml:space="preserve">5</w:t>
            </w:r>
          </w:p>
        </w:tc>
        <w:tc>
          <w:tcPr>
            <w:tcW w:type="dxa" w:w="1100"/>
            <w:tcMar>
              <w:top w:type="dxa" w:w="80"/>
              <w:left w:type="dxa" w:w="100"/>
              <w:bottom w:type="dxa" w:w="80"/>
              <w:right w:type="dxa" w:w="100"/>
            </w:tcMar>
          </w:tcPr>
          <w:p>
            <w:pPr>
              <w:spacing w:after="40"/>
            </w:pPr>
            <w:r>
              <w:rPr>
                <w:rFonts w:ascii="Arial" w:cs="Arial" w:eastAsia="Arial" w:hAnsi="Arial"/>
                <w:b w:val="false"/>
                <w:bCs w:val="false"/>
                <w:sz w:val="20"/>
                <w:szCs w:val="20"/>
              </w:rPr>
              <w:t xml:space="preserve">2:25–3:15</w:t>
            </w:r>
          </w:p>
        </w:tc>
        <w:tc>
          <w:tcPr>
            <w:tcW w:type="dxa" w:w="3600"/>
            <w:tcMar>
              <w:top w:type="dxa" w:w="80"/>
              <w:left w:type="dxa" w:w="100"/>
              <w:bottom w:type="dxa" w:w="80"/>
              <w:right w:type="dxa" w:w="100"/>
            </w:tcMar>
          </w:tcPr>
          <w:p>
            <w:pPr>
              <w:spacing w:after="40"/>
            </w:pPr>
            <w:r>
              <w:rPr>
                <w:rFonts w:ascii="Arial" w:cs="Arial" w:eastAsia="Arial" w:hAnsi="Arial"/>
                <w:b w:val="false"/>
                <w:bCs w:val="false"/>
                <w:sz w:val="20"/>
                <w:szCs w:val="20"/>
              </w:rPr>
              <w:t xml:space="preserve">Cảnh lớp học (che mặt học sinh): màn chiếu Luyện tập trực tiếp + điện thoại học sinh; cắt sang thẻ Bảng thi đua; cắt sang đám mây từ Thảo luận.</w:t>
            </w:r>
          </w:p>
        </w:tc>
        <w:tc>
          <w:tcPr>
            <w:tcW w:type="dxa" w:w="6400"/>
            <w:tcMar>
              <w:top w:type="dxa" w:w="80"/>
              <w:left w:type="dxa" w:w="100"/>
              <w:bottom w:type="dxa" w:w="80"/>
              <w:right w:type="dxa" w:w="100"/>
            </w:tcMar>
          </w:tcPr>
          <w:p>
            <w:pPr>
              <w:spacing w:after="40"/>
            </w:pPr>
            <w:r>
              <w:rPr>
                <w:rFonts w:ascii="Arial" w:cs="Arial" w:eastAsia="Arial" w:hAnsi="Arial"/>
                <w:b w:val="false"/>
                <w:bCs w:val="false"/>
                <w:sz w:val="20"/>
                <w:szCs w:val="20"/>
              </w:rPr>
              <w:t xml:space="preserve">Trên lớp, tôi mở Luyện tập trực tiếp. Học sinh trả lời trên điện thoại, màn chiếu hiện bảng xếp hạng. Kết quả vào Bảng thi đua tháng. Điểm tính theo số câu đúng, không tính bấm nhanh, nên em dùng máy yếu không thiệt. Em chỉ thấy top 10 và hạng của mình. Với Thảo luận, ý kiến hiện thành đám mây từ, ẩn danh, tôi duyệt trước khi chiếu.</w:t>
            </w:r>
          </w:p>
        </w:tc>
        <w:tc>
          <w:tcPr>
            <w:tcW w:type="dxa" w:w="2400"/>
            <w:tcMar>
              <w:top w:type="dxa" w:w="80"/>
              <w:left w:type="dxa" w:w="100"/>
              <w:bottom w:type="dxa" w:w="80"/>
              <w:right w:type="dxa" w:w="100"/>
            </w:tcMar>
          </w:tcPr>
          <w:p>
            <w:pPr>
              <w:spacing w:after="40"/>
            </w:pPr>
            <w:r>
              <w:rPr>
                <w:rFonts w:ascii="Arial" w:cs="Arial" w:eastAsia="Arial" w:hAnsi="Arial"/>
                <w:b w:val="false"/>
                <w:bCs w:val="false"/>
                <w:sz w:val="20"/>
                <w:szCs w:val="20"/>
              </w:rPr>
              <w:t xml:space="preserve">Luyện tập · Bảng thi đua · Thảo luận</w:t>
            </w:r>
          </w:p>
        </w:tc>
      </w:tr>
      <w:tr>
        <w:trPr>
          <w:cantSplit/>
        </w:trPr>
        <w:tc>
          <w:tcPr>
            <w:tcW w:type="dxa" w:w="700"/>
            <w:shd w:fill="F3F6FB" w:color="auto" w:val="clear"/>
            <w:tcMar>
              <w:top w:type="dxa" w:w="80"/>
              <w:left w:type="dxa" w:w="100"/>
              <w:bottom w:type="dxa" w:w="80"/>
              <w:right w:type="dxa" w:w="100"/>
            </w:tcMar>
          </w:tcPr>
          <w:p>
            <w:pPr>
              <w:spacing w:after="40"/>
            </w:pPr>
            <w:r>
              <w:rPr>
                <w:rFonts w:ascii="Arial" w:cs="Arial" w:eastAsia="Arial" w:hAnsi="Arial"/>
                <w:b/>
                <w:bCs/>
                <w:sz w:val="20"/>
                <w:szCs w:val="20"/>
              </w:rPr>
              <w:t xml:space="preserve">6</w:t>
            </w:r>
          </w:p>
        </w:tc>
        <w:tc>
          <w:tcPr>
            <w:tcW w:type="dxa" w:w="11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3:15–3:50</w:t>
            </w:r>
          </w:p>
        </w:tc>
        <w:tc>
          <w:tcPr>
            <w:tcW w:type="dxa" w:w="36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Quay màn hình máy tính giáo viên: Tổng quan lớp (câu cả lớp sai nhiều) → Theo dõi ca thi → mở file "Bài làm - Lần 1.txt" trên Drive.</w:t>
            </w:r>
          </w:p>
        </w:tc>
        <w:tc>
          <w:tcPr>
            <w:tcW w:type="dxa" w:w="64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Trang Tổng quan cho tôi thấy ngay em nào chưa làm, câu nào cả lớp sai nhiều. Khi thi thật, mỗi em có thứ tự câu và đáp án riêng. Em nộp xong, tôi nhận thông báo và mở bài trên Google Drive, có giờ nộp đến từng giây.</w:t>
            </w:r>
          </w:p>
        </w:tc>
        <w:tc>
          <w:tcPr>
            <w:tcW w:type="dxa" w:w="24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Thấy ngay em cần hỗ trợ · Minh chứng đến từng giây</w:t>
            </w:r>
          </w:p>
        </w:tc>
      </w:tr>
      <w:tr>
        <w:trPr>
          <w:cantSplit/>
        </w:trPr>
        <w:tc>
          <w:tcPr>
            <w:tcW w:type="dxa" w:w="700"/>
            <w:tcMar>
              <w:top w:type="dxa" w:w="80"/>
              <w:left w:type="dxa" w:w="100"/>
              <w:bottom w:type="dxa" w:w="80"/>
              <w:right w:type="dxa" w:w="100"/>
            </w:tcMar>
          </w:tcPr>
          <w:p>
            <w:pPr>
              <w:spacing w:after="40"/>
            </w:pPr>
            <w:r>
              <w:rPr>
                <w:rFonts w:ascii="Arial" w:cs="Arial" w:eastAsia="Arial" w:hAnsi="Arial"/>
                <w:b/>
                <w:bCs/>
                <w:sz w:val="20"/>
                <w:szCs w:val="20"/>
              </w:rPr>
              <w:t xml:space="preserve">7</w:t>
            </w:r>
          </w:p>
        </w:tc>
        <w:tc>
          <w:tcPr>
            <w:tcW w:type="dxa" w:w="1100"/>
            <w:tcMar>
              <w:top w:type="dxa" w:w="80"/>
              <w:left w:type="dxa" w:w="100"/>
              <w:bottom w:type="dxa" w:w="80"/>
              <w:right w:type="dxa" w:w="100"/>
            </w:tcMar>
          </w:tcPr>
          <w:p>
            <w:pPr>
              <w:spacing w:after="40"/>
            </w:pPr>
            <w:r>
              <w:rPr>
                <w:rFonts w:ascii="Arial" w:cs="Arial" w:eastAsia="Arial" w:hAnsi="Arial"/>
                <w:b w:val="false"/>
                <w:bCs w:val="false"/>
                <w:sz w:val="20"/>
                <w:szCs w:val="20"/>
              </w:rPr>
              <w:t xml:space="preserve">3:50–4:25</w:t>
            </w:r>
          </w:p>
        </w:tc>
        <w:tc>
          <w:tcPr>
            <w:tcW w:type="dxa" w:w="3600"/>
            <w:tcMar>
              <w:top w:type="dxa" w:w="80"/>
              <w:left w:type="dxa" w:w="100"/>
              <w:bottom w:type="dxa" w:w="80"/>
              <w:right w:type="dxa" w:w="100"/>
            </w:tcMar>
          </w:tcPr>
          <w:p>
            <w:pPr>
              <w:spacing w:after="40"/>
            </w:pPr>
            <w:r>
              <w:rPr>
                <w:rFonts w:ascii="Arial" w:cs="Arial" w:eastAsia="Arial" w:hAnsi="Arial"/>
                <w:b w:val="false"/>
                <w:bCs w:val="false"/>
                <w:sz w:val="20"/>
                <w:szCs w:val="20"/>
              </w:rPr>
              <w:t xml:space="preserve">Slide 13 Kết quả và tác động: 4 ô số liệu lớn, 1 câu trích phản hồi.</w:t>
            </w:r>
          </w:p>
        </w:tc>
        <w:tc>
          <w:tcPr>
            <w:tcW w:type="dxa" w:w="6400"/>
            <w:tcMar>
              <w:top w:type="dxa" w:w="80"/>
              <w:left w:type="dxa" w:w="100"/>
              <w:bottom w:type="dxa" w:w="80"/>
              <w:right w:type="dxa" w:w="100"/>
            </w:tcMar>
          </w:tcPr>
          <w:p>
            <w:pPr>
              <w:spacing w:after="40"/>
            </w:pPr>
            <w:r>
              <w:rPr>
                <w:rFonts w:ascii="Arial" w:cs="Arial" w:eastAsia="Arial" w:hAnsi="Arial"/>
                <w:b w:val="false"/>
                <w:bCs w:val="false"/>
                <w:sz w:val="20"/>
                <w:szCs w:val="20"/>
              </w:rPr>
              <w:t xml:space="preserve">Sau </w:t>
            </w:r>
            <w:r>
              <w:rPr>
                <w:rFonts w:ascii="Arial" w:cs="Arial" w:eastAsia="Arial" w:hAnsi="Arial"/>
                <w:b w:val="false"/>
                <w:bCs w:val="false"/>
                <w:sz w:val="20"/>
                <w:szCs w:val="20"/>
                <w:highlight w:val="yellow"/>
              </w:rPr>
              <w:t xml:space="preserve">[SỐ_NGÀY]</w:t>
            </w:r>
            <w:r>
              <w:rPr>
                <w:rFonts w:ascii="Arial" w:cs="Arial" w:eastAsia="Arial" w:hAnsi="Arial"/>
                <w:b w:val="false"/>
                <w:bCs w:val="false"/>
                <w:sz w:val="20"/>
                <w:szCs w:val="20"/>
              </w:rPr>
              <w:t xml:space="preserve"> ngày thí điểm, </w:t>
            </w:r>
            <w:r>
              <w:rPr>
                <w:rFonts w:ascii="Arial" w:cs="Arial" w:eastAsia="Arial" w:hAnsi="Arial"/>
                <w:b w:val="false"/>
                <w:bCs w:val="false"/>
                <w:sz w:val="20"/>
                <w:szCs w:val="20"/>
                <w:highlight w:val="yellow"/>
              </w:rPr>
              <w:t xml:space="preserve">[SỐ_EM_ĐÃ_HỌC]</w:t>
            </w:r>
            <w:r>
              <w:rPr>
                <w:rFonts w:ascii="Arial" w:cs="Arial" w:eastAsia="Arial" w:hAnsi="Arial"/>
                <w:b w:val="false"/>
                <w:bCs w:val="false"/>
                <w:sz w:val="20"/>
                <w:szCs w:val="20"/>
              </w:rPr>
              <w:t xml:space="preserve"> em đã học trên ứng dụng, với </w:t>
            </w:r>
            <w:r>
              <w:rPr>
                <w:rFonts w:ascii="Arial" w:cs="Arial" w:eastAsia="Arial" w:hAnsi="Arial"/>
                <w:b w:val="false"/>
                <w:bCs w:val="false"/>
                <w:sz w:val="20"/>
                <w:szCs w:val="20"/>
                <w:highlight w:val="yellow"/>
              </w:rPr>
              <w:t xml:space="preserve">[LƯỢT_NỘP]</w:t>
            </w:r>
            <w:r>
              <w:rPr>
                <w:rFonts w:ascii="Arial" w:cs="Arial" w:eastAsia="Arial" w:hAnsi="Arial"/>
                <w:b w:val="false"/>
                <w:bCs w:val="false"/>
                <w:sz w:val="20"/>
                <w:szCs w:val="20"/>
              </w:rPr>
              <w:t xml:space="preserve"> lượt luyện tập. </w:t>
            </w:r>
            <w:r>
              <w:rPr>
                <w:rFonts w:ascii="Arial" w:cs="Arial" w:eastAsia="Arial" w:hAnsi="Arial"/>
                <w:b w:val="false"/>
                <w:bCs w:val="false"/>
                <w:sz w:val="20"/>
                <w:szCs w:val="20"/>
                <w:highlight w:val="yellow"/>
              </w:rPr>
              <w:t xml:space="preserve">[SỐ_EM_VÀO_PHÒNG]</w:t>
            </w:r>
            <w:r>
              <w:rPr>
                <w:rFonts w:ascii="Arial" w:cs="Arial" w:eastAsia="Arial" w:hAnsi="Arial"/>
                <w:b w:val="false"/>
                <w:bCs w:val="false"/>
                <w:sz w:val="20"/>
                <w:szCs w:val="20"/>
              </w:rPr>
              <w:t xml:space="preserve"> em tham gia hoạt động trên lớp. </w:t>
            </w:r>
            <w:r>
              <w:rPr>
                <w:rFonts w:ascii="Arial" w:cs="Arial" w:eastAsia="Arial" w:hAnsi="Arial"/>
                <w:b w:val="false"/>
                <w:bCs w:val="false"/>
                <w:sz w:val="20"/>
                <w:szCs w:val="20"/>
                <w:highlight w:val="yellow"/>
              </w:rPr>
              <w:t xml:space="preserve">[%_HÀI_LÒNG]</w:t>
            </w:r>
            <w:r>
              <w:rPr>
                <w:rFonts w:ascii="Arial" w:cs="Arial" w:eastAsia="Arial" w:hAnsi="Arial"/>
                <w:b w:val="false"/>
                <w:bCs w:val="false"/>
                <w:sz w:val="20"/>
                <w:szCs w:val="20"/>
              </w:rPr>
              <w:t xml:space="preserve"> học sinh được hỏi cho biết hài lòng. Một em chia sẻ: "</w:t>
            </w:r>
            <w:r>
              <w:rPr>
                <w:rFonts w:ascii="Arial" w:cs="Arial" w:eastAsia="Arial" w:hAnsi="Arial"/>
                <w:b w:val="false"/>
                <w:bCs w:val="false"/>
                <w:sz w:val="20"/>
                <w:szCs w:val="20"/>
                <w:highlight w:val="yellow"/>
              </w:rPr>
              <w:t xml:space="preserve">[PHẢN_HỒI_HỌC_SINH]</w:t>
            </w:r>
            <w:r>
              <w:rPr>
                <w:rFonts w:ascii="Arial" w:cs="Arial" w:eastAsia="Arial" w:hAnsi="Arial"/>
                <w:b w:val="false"/>
                <w:bCs w:val="false"/>
                <w:sz w:val="20"/>
                <w:szCs w:val="20"/>
              </w:rPr>
              <w:t xml:space="preserve">". Tôi bớt được khoảng </w:t>
            </w:r>
            <w:r>
              <w:rPr>
                <w:rFonts w:ascii="Arial" w:cs="Arial" w:eastAsia="Arial" w:hAnsi="Arial"/>
                <w:b w:val="false"/>
                <w:bCs w:val="false"/>
                <w:sz w:val="20"/>
                <w:szCs w:val="20"/>
                <w:highlight w:val="yellow"/>
              </w:rPr>
              <w:t xml:space="preserve">[SỐ_GIỜ]</w:t>
            </w:r>
            <w:r>
              <w:rPr>
                <w:rFonts w:ascii="Arial" w:cs="Arial" w:eastAsia="Arial" w:hAnsi="Arial"/>
                <w:b w:val="false"/>
                <w:bCs w:val="false"/>
                <w:sz w:val="20"/>
                <w:szCs w:val="20"/>
              </w:rPr>
              <w:t xml:space="preserve"> giờ chấm và tổng hợp mỗi tuần.</w:t>
            </w:r>
          </w:p>
        </w:tc>
        <w:tc>
          <w:tcPr>
            <w:tcW w:type="dxa" w:w="2400"/>
            <w:tcMar>
              <w:top w:type="dxa" w:w="80"/>
              <w:left w:type="dxa" w:w="100"/>
              <w:bottom w:type="dxa" w:w="80"/>
              <w:right w:type="dxa" w:w="100"/>
            </w:tcMar>
          </w:tcPr>
          <w:p>
            <w:pPr>
              <w:spacing w:after="40"/>
            </w:pPr>
            <w:r>
              <w:rPr>
                <w:rFonts w:ascii="Arial" w:cs="Arial" w:eastAsia="Arial" w:hAnsi="Arial"/>
                <w:b w:val="false"/>
                <w:bCs w:val="false"/>
                <w:sz w:val="20"/>
                <w:szCs w:val="20"/>
                <w:highlight w:val="yellow"/>
              </w:rPr>
              <w:t xml:space="preserve">[SỐ_EM_ĐÃ_HỌC]</w:t>
            </w:r>
            <w:r>
              <w:rPr>
                <w:rFonts w:ascii="Arial" w:cs="Arial" w:eastAsia="Arial" w:hAnsi="Arial"/>
                <w:b w:val="false"/>
                <w:bCs w:val="false"/>
                <w:sz w:val="20"/>
                <w:szCs w:val="20"/>
              </w:rPr>
              <w:t xml:space="preserve"> em · </w:t>
            </w:r>
            <w:r>
              <w:rPr>
                <w:rFonts w:ascii="Arial" w:cs="Arial" w:eastAsia="Arial" w:hAnsi="Arial"/>
                <w:b w:val="false"/>
                <w:bCs w:val="false"/>
                <w:sz w:val="20"/>
                <w:szCs w:val="20"/>
                <w:highlight w:val="yellow"/>
              </w:rPr>
              <w:t xml:space="preserve">[LƯỢT_NỘP]</w:t>
            </w:r>
            <w:r>
              <w:rPr>
                <w:rFonts w:ascii="Arial" w:cs="Arial" w:eastAsia="Arial" w:hAnsi="Arial"/>
                <w:b w:val="false"/>
                <w:bCs w:val="false"/>
                <w:sz w:val="20"/>
                <w:szCs w:val="20"/>
              </w:rPr>
              <w:t xml:space="preserve"> lượt · </w:t>
            </w:r>
            <w:r>
              <w:rPr>
                <w:rFonts w:ascii="Arial" w:cs="Arial" w:eastAsia="Arial" w:hAnsi="Arial"/>
                <w:b w:val="false"/>
                <w:bCs w:val="false"/>
                <w:sz w:val="20"/>
                <w:szCs w:val="20"/>
                <w:highlight w:val="yellow"/>
              </w:rPr>
              <w:t xml:space="preserve">[%_HÀI_LÒNG]</w:t>
            </w:r>
            <w:r>
              <w:rPr>
                <w:rFonts w:ascii="Arial" w:cs="Arial" w:eastAsia="Arial" w:hAnsi="Arial"/>
                <w:b w:val="false"/>
                <w:bCs w:val="false"/>
                <w:sz w:val="20"/>
                <w:szCs w:val="20"/>
              </w:rPr>
              <w:t xml:space="preserve"> hài lòng</w:t>
            </w:r>
          </w:p>
        </w:tc>
      </w:tr>
      <w:tr>
        <w:trPr>
          <w:cantSplit/>
        </w:trPr>
        <w:tc>
          <w:tcPr>
            <w:tcW w:type="dxa" w:w="700"/>
            <w:shd w:fill="F3F6FB" w:color="auto" w:val="clear"/>
            <w:tcMar>
              <w:top w:type="dxa" w:w="80"/>
              <w:left w:type="dxa" w:w="100"/>
              <w:bottom w:type="dxa" w:w="80"/>
              <w:right w:type="dxa" w:w="100"/>
            </w:tcMar>
          </w:tcPr>
          <w:p>
            <w:pPr>
              <w:spacing w:after="40"/>
            </w:pPr>
            <w:r>
              <w:rPr>
                <w:rFonts w:ascii="Arial" w:cs="Arial" w:eastAsia="Arial" w:hAnsi="Arial"/>
                <w:b/>
                <w:bCs/>
                <w:sz w:val="20"/>
                <w:szCs w:val="20"/>
              </w:rPr>
              <w:t xml:space="preserve">8</w:t>
            </w:r>
          </w:p>
        </w:tc>
        <w:tc>
          <w:tcPr>
            <w:tcW w:type="dxa" w:w="11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4:25–4:55</w:t>
            </w:r>
          </w:p>
        </w:tc>
        <w:tc>
          <w:tcPr>
            <w:tcW w:type="dxa" w:w="36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Slide 14 rồi slide 15 (mã QR aihoctap.online); quay mặt giáo viên ở câu cuối.</w:t>
            </w:r>
          </w:p>
        </w:tc>
        <w:tc>
          <w:tcPr>
            <w:tcW w:type="dxa" w:w="64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Chi phí thấp vì dùng gói miễn phí và gói nhỏ. Trường khác chỉ cần một Google Sheet, không cài phần mềm, dùng máy sẵn có. Nội dung nạp theo dữ liệu nên có thể mở rộng sang môn khác. AI gợi mở, em tự hiểu, thầy cô thấy rõ. Xin cảm ơn Ban giám khảo.</w:t>
            </w:r>
          </w:p>
        </w:tc>
        <w:tc>
          <w:tcPr>
            <w:tcW w:type="dxa" w:w="2400"/>
            <w:shd w:fill="F3F6FB" w:color="auto" w:val="clear"/>
            <w:tcMar>
              <w:top w:type="dxa" w:w="80"/>
              <w:left w:type="dxa" w:w="100"/>
              <w:bottom w:type="dxa" w:w="80"/>
              <w:right w:type="dxa" w:w="100"/>
            </w:tcMar>
          </w:tcPr>
          <w:p>
            <w:pPr>
              <w:spacing w:after="40"/>
            </w:pPr>
            <w:r>
              <w:rPr>
                <w:rFonts w:ascii="Arial" w:cs="Arial" w:eastAsia="Arial" w:hAnsi="Arial"/>
                <w:b w:val="false"/>
                <w:bCs w:val="false"/>
                <w:sz w:val="20"/>
                <w:szCs w:val="20"/>
              </w:rPr>
              <w:t xml:space="preserve">AI gợi mở – Em tự hiểu – Thầy cô thấy rõ · aihoctap.online</w:t>
            </w:r>
          </w:p>
        </w:tc>
      </w:tr>
      <w:tr>
        <w:tc>
          <w:tcPr>
            <w:tcW w:type="dxa" w:w="14200"/>
            <w:gridSpan w:val="5"/>
            <w:shd w:fill="E3F4F1" w:color="auto" w:val="clear"/>
            <w:tcMar>
              <w:top w:type="dxa" w:w="80"/>
              <w:left w:type="dxa" w:w="100"/>
              <w:bottom w:type="dxa" w:w="80"/>
              <w:right w:type="dxa" w:w="100"/>
            </w:tcMar>
          </w:tcPr>
          <w:p>
            <w:pPr>
              <w:spacing w:after="0"/>
            </w:pPr>
            <w:r>
              <w:rPr>
                <w:rFonts w:ascii="Arial" w:cs="Arial" w:eastAsia="Arial" w:hAnsi="Arial"/>
                <w:b/>
                <w:bCs/>
                <w:sz w:val="20"/>
                <w:szCs w:val="20"/>
              </w:rPr>
              <w:t xml:space="preserve">Tổng thời lượng: 4 phút 55 giây · Lời thoại: khoảng 490 từ (nói khoảng 130 từ/phút, còn thời gian cho thao tác màn hình).</w:t>
            </w:r>
          </w:p>
        </w:tc>
      </w:tr>
    </w:tbl>
    <w:p>
      <w:r>
        <w:br w:type="page"/>
      </w:r>
    </w:p>
    <w:p>
      <w:pPr>
        <w:pStyle w:val="Heading1"/>
        <w:spacing w:after="120" w:before="120"/>
      </w:pPr>
      <w:r>
        <w:rPr>
          <w:rFonts w:ascii="Arial" w:cs="Arial" w:eastAsia="Arial" w:hAnsi="Arial"/>
          <w:b/>
          <w:bCs/>
          <w:color w:val="0A1E6E"/>
          <w:sz w:val="30"/>
          <w:szCs w:val="30"/>
        </w:rPr>
        <w:t xml:space="preserve">2. Danh sách cảnh cần quay trước</w:t>
      </w:r>
    </w:p>
    <w:p>
      <w:pPr>
        <w:pStyle w:val="ListParagraph"/>
        <w:numPr>
          <w:ilvl w:val="0"/>
          <w:numId w:val="2"/>
        </w:numPr>
        <w:spacing w:after="60"/>
      </w:pPr>
      <w:r>
        <w:rPr>
          <w:rFonts w:ascii="Arial" w:cs="Arial" w:eastAsia="Arial" w:hAnsi="Arial"/>
          <w:sz w:val="22"/>
          <w:szCs w:val="22"/>
        </w:rPr>
        <w:t xml:space="preserve">Mặt giáo viên, trung cảnh, nền phòng máy (cảnh 1 và câu kết cảnh 8). Thiết bị: điện thoại đặt ngang trên giá, micro cài áo.</w:t>
      </w:r>
    </w:p>
    <w:p>
      <w:pPr>
        <w:pStyle w:val="ListParagraph"/>
        <w:numPr>
          <w:ilvl w:val="0"/>
          <w:numId w:val="2"/>
        </w:numPr>
        <w:spacing w:after="60"/>
      </w:pPr>
      <w:r>
        <w:rPr>
          <w:rFonts w:ascii="Arial" w:cs="Arial" w:eastAsia="Arial" w:hAnsi="Arial"/>
          <w:sz w:val="22"/>
          <w:szCs w:val="22"/>
        </w:rPr>
        <w:t xml:space="preserve">Màn hình điện thoại (cảnh 4): đăng nhập tài khoản thử lớp 9TH, mở bài "Thế giới kĩ thuật số", mở Gia sư, gõ lần lượt 3 câu hỏi. Dùng tính năng quay màn hình của điện thoại.</w:t>
      </w:r>
    </w:p>
    <w:p>
      <w:pPr>
        <w:pStyle w:val="ListParagraph"/>
        <w:numPr>
          <w:ilvl w:val="0"/>
          <w:numId w:val="2"/>
        </w:numPr>
        <w:spacing w:after="60"/>
      </w:pPr>
      <w:r>
        <w:rPr>
          <w:rFonts w:ascii="Arial" w:cs="Arial" w:eastAsia="Arial" w:hAnsi="Arial"/>
          <w:sz w:val="22"/>
          <w:szCs w:val="22"/>
        </w:rPr>
        <w:t xml:space="preserve">Lớp học thật (cảnh 5): buổi Luyện tập trực tiếp có màn chiếu và điện thoại học sinh; quay từ phía sau hoặc che mặt; có đồng ý của nhà trường.</w:t>
      </w:r>
    </w:p>
    <w:p>
      <w:pPr>
        <w:pStyle w:val="ListParagraph"/>
        <w:numPr>
          <w:ilvl w:val="0"/>
          <w:numId w:val="2"/>
        </w:numPr>
        <w:spacing w:after="60"/>
      </w:pPr>
      <w:r>
        <w:rPr>
          <w:rFonts w:ascii="Arial" w:cs="Arial" w:eastAsia="Arial" w:hAnsi="Arial"/>
          <w:sz w:val="22"/>
          <w:szCs w:val="22"/>
        </w:rPr>
        <w:t xml:space="preserve">Thẻ Bảng thi đua trên điện thoại và đám mây từ của một buổi Thảo luận (cảnh 5).</w:t>
      </w:r>
    </w:p>
    <w:p>
      <w:pPr>
        <w:pStyle w:val="ListParagraph"/>
        <w:numPr>
          <w:ilvl w:val="0"/>
          <w:numId w:val="2"/>
        </w:numPr>
        <w:spacing w:after="60"/>
      </w:pPr>
      <w:r>
        <w:rPr>
          <w:rFonts w:ascii="Arial" w:cs="Arial" w:eastAsia="Arial" w:hAnsi="Arial"/>
          <w:sz w:val="22"/>
          <w:szCs w:val="22"/>
        </w:rPr>
        <w:t xml:space="preserve">Màn hình máy tính giáo viên (cảnh 6): Tổng quan lớp, Theo dõi ca thi (thi thử với lớp 9TH), file "Bài làm - Lần 1.txt" trên Google Drive.</w:t>
      </w:r>
    </w:p>
    <w:p>
      <w:pPr>
        <w:pStyle w:val="ListParagraph"/>
        <w:numPr>
          <w:ilvl w:val="0"/>
          <w:numId w:val="2"/>
        </w:numPr>
        <w:spacing w:after="60"/>
      </w:pPr>
      <w:r>
        <w:rPr>
          <w:rFonts w:ascii="Arial" w:cs="Arial" w:eastAsia="Arial" w:hAnsi="Arial"/>
          <w:sz w:val="22"/>
          <w:szCs w:val="22"/>
        </w:rPr>
        <w:t xml:space="preserve">Slide 4, 6, 8, 13, 14, 15 của bài PowerPoint (cảnh 2, 3, 4, 7, 8), xuất ảnh hoặc quay trình chiếu.</w:t>
      </w:r>
    </w:p>
    <w:p>
      <w:pPr>
        <w:pStyle w:val="Heading1"/>
        <w:spacing w:after="120" w:before="120"/>
      </w:pPr>
      <w:r>
        <w:rPr>
          <w:rFonts w:ascii="Arial" w:cs="Arial" w:eastAsia="Arial" w:hAnsi="Arial"/>
          <w:b/>
          <w:bCs/>
          <w:color w:val="0A1E6E"/>
          <w:sz w:val="30"/>
          <w:szCs w:val="30"/>
        </w:rPr>
        <w:t xml:space="preserve">3. Mẹo quay và dựng</w:t>
      </w:r>
    </w:p>
    <w:p>
      <w:pPr>
        <w:pStyle w:val="ListParagraph"/>
        <w:numPr>
          <w:ilvl w:val="0"/>
          <w:numId w:val="3"/>
        </w:numPr>
        <w:spacing w:after="60"/>
      </w:pPr>
      <w:r>
        <w:rPr>
          <w:rFonts w:ascii="Arial" w:cs="Arial" w:eastAsia="Arial" w:hAnsi="Arial"/>
          <w:sz w:val="22"/>
          <w:szCs w:val="22"/>
        </w:rPr>
        <w:t xml:space="preserve">Quay ngang 16:9, độ phân giải 1080p; ánh sáng chiếu vào mặt, không ngồi ngược sáng.</w:t>
      </w:r>
    </w:p>
    <w:p>
      <w:pPr>
        <w:pStyle w:val="ListParagraph"/>
        <w:numPr>
          <w:ilvl w:val="0"/>
          <w:numId w:val="3"/>
        </w:numPr>
        <w:spacing w:after="60"/>
      </w:pPr>
      <w:r>
        <w:rPr>
          <w:rFonts w:ascii="Arial" w:cs="Arial" w:eastAsia="Arial" w:hAnsi="Arial"/>
          <w:sz w:val="22"/>
          <w:szCs w:val="22"/>
        </w:rPr>
        <w:t xml:space="preserve">Không dùng tài khoản hay PIN của học sinh thật; che tên học sinh thật nếu lọt vào khung hình.</w:t>
      </w:r>
    </w:p>
    <w:p>
      <w:pPr>
        <w:pStyle w:val="ListParagraph"/>
        <w:numPr>
          <w:ilvl w:val="0"/>
          <w:numId w:val="3"/>
        </w:numPr>
        <w:spacing w:after="60"/>
      </w:pPr>
      <w:r>
        <w:rPr>
          <w:rFonts w:ascii="Arial" w:cs="Arial" w:eastAsia="Arial" w:hAnsi="Arial"/>
          <w:sz w:val="22"/>
          <w:szCs w:val="22"/>
        </w:rPr>
        <w:t xml:space="preserve">Phụ đề tiếng Việt cho toàn bộ lời thoại; chữ trên màn hình theo cột 5, tối đa 8 từ.</w:t>
      </w:r>
    </w:p>
    <w:p>
      <w:pPr>
        <w:pStyle w:val="ListParagraph"/>
        <w:numPr>
          <w:ilvl w:val="0"/>
          <w:numId w:val="3"/>
        </w:numPr>
        <w:spacing w:after="60"/>
      </w:pPr>
      <w:r>
        <w:rPr>
          <w:rFonts w:ascii="Arial" w:cs="Arial" w:eastAsia="Arial" w:hAnsi="Arial"/>
          <w:sz w:val="22"/>
          <w:szCs w:val="22"/>
        </w:rPr>
        <w:t xml:space="preserve">Nhạc nền nhỏ, không bản quyền (thư viện âm thanh của YouTube hoặc CapCut).</w:t>
      </w:r>
    </w:p>
    <w:p>
      <w:pPr>
        <w:pStyle w:val="ListParagraph"/>
        <w:numPr>
          <w:ilvl w:val="0"/>
          <w:numId w:val="3"/>
        </w:numPr>
        <w:spacing w:after="60"/>
      </w:pPr>
      <w:r>
        <w:rPr>
          <w:rFonts w:ascii="Arial" w:cs="Arial" w:eastAsia="Arial" w:hAnsi="Arial"/>
          <w:sz w:val="22"/>
          <w:szCs w:val="22"/>
        </w:rPr>
        <w:t xml:space="preserve">Bấm giờ bản dựng cuối: dưới 5 phút. Tải lên YouTube chế độ Không công khai, rút gọn link.</w:t>
      </w:r>
    </w:p>
    <w:p>
      <w:pPr>
        <w:pStyle w:val="Heading1"/>
        <w:spacing w:after="120" w:before="120"/>
      </w:pPr>
      <w:r>
        <w:rPr>
          <w:rFonts w:ascii="Arial" w:cs="Arial" w:eastAsia="Arial" w:hAnsi="Arial"/>
          <w:b/>
          <w:bCs/>
          <w:color w:val="0A1E6E"/>
          <w:sz w:val="30"/>
          <w:szCs w:val="30"/>
        </w:rPr>
        <w:t xml:space="preserve">4. Câu hỏi Ban giám khảo có thể hỏi</w:t>
      </w:r>
    </w:p>
    <w:p>
      <w:pPr>
        <w:pStyle w:val="ListParagraph"/>
        <w:numPr>
          <w:ilvl w:val="0"/>
          <w:numId w:val="2"/>
        </w:numPr>
        <w:spacing w:after="60"/>
      </w:pPr>
      <w:r>
        <w:rPr>
          <w:rFonts w:ascii="Arial" w:cs="Arial" w:eastAsia="Arial" w:hAnsi="Arial"/>
          <w:sz w:val="22"/>
          <w:szCs w:val="22"/>
        </w:rPr>
        <w:t xml:space="preserve">Làm sao bảo đảm AI không đưa đáp án? – Gia sư chỉ dùng tài liệu bài học; câu xin đáp án được máy chủ nhận ra và trả lời mẫu, không gọi AI; đã kiểm 24 câu thử phá, không lộ đáp án.</w:t>
      </w:r>
    </w:p>
    <w:p>
      <w:pPr>
        <w:pStyle w:val="ListParagraph"/>
        <w:numPr>
          <w:ilvl w:val="0"/>
          <w:numId w:val="2"/>
        </w:numPr>
        <w:spacing w:after="60"/>
      </w:pPr>
      <w:r>
        <w:rPr>
          <w:rFonts w:ascii="Arial" w:cs="Arial" w:eastAsia="Arial" w:hAnsi="Arial"/>
          <w:sz w:val="22"/>
          <w:szCs w:val="22"/>
        </w:rPr>
        <w:t xml:space="preserve">AI có bịa không? – Câu không có trong tài liệu thì hệ thống gửi lời từ chối cố định, không để AI tự giảng ngoài sách. Câu hỏi AI soạn phải được giáo viên duyệt.</w:t>
      </w:r>
    </w:p>
    <w:p>
      <w:pPr>
        <w:pStyle w:val="ListParagraph"/>
        <w:numPr>
          <w:ilvl w:val="0"/>
          <w:numId w:val="2"/>
        </w:numPr>
        <w:spacing w:after="60"/>
      </w:pPr>
      <w:r>
        <w:rPr>
          <w:rFonts w:ascii="Arial" w:cs="Arial" w:eastAsia="Arial" w:hAnsi="Arial"/>
          <w:sz w:val="22"/>
          <w:szCs w:val="22"/>
        </w:rPr>
        <w:t xml:space="preserve">Dữ liệu học sinh được bảo vệ thế nào? – Đăng nhập bằng mã và PIN, không thu email; không gửi tên, mã học sinh cho AI; khóa AI nằm trên máy chủ; giáo viên lớp chỉ thấy lớp mình.</w:t>
      </w:r>
    </w:p>
    <w:p>
      <w:pPr>
        <w:pStyle w:val="ListParagraph"/>
        <w:numPr>
          <w:ilvl w:val="0"/>
          <w:numId w:val="2"/>
        </w:numPr>
        <w:spacing w:after="60"/>
      </w:pPr>
      <w:r>
        <w:rPr>
          <w:rFonts w:ascii="Arial" w:cs="Arial" w:eastAsia="Arial" w:hAnsi="Arial"/>
          <w:sz w:val="22"/>
          <w:szCs w:val="22"/>
        </w:rPr>
        <w:t xml:space="preserve">Chi phí bao nhiêu? – Khoảng </w:t>
      </w:r>
      <w:r>
        <w:rPr>
          <w:rFonts w:ascii="Arial" w:cs="Arial" w:eastAsia="Arial" w:hAnsi="Arial"/>
          <w:sz w:val="22"/>
          <w:szCs w:val="22"/>
          <w:highlight w:val="yellow"/>
        </w:rPr>
        <w:t xml:space="preserve">[CHI_PHÍ]</w:t>
      </w:r>
      <w:r>
        <w:rPr>
          <w:rFonts w:ascii="Arial" w:cs="Arial" w:eastAsia="Arial" w:hAnsi="Arial"/>
          <w:sz w:val="22"/>
          <w:szCs w:val="22"/>
        </w:rPr>
        <w:t xml:space="preserve"> đồng mỗi tháng; dùng gói miễn phí và gói nhỏ; AI có hạn mức theo học sinh và theo lớp.</w:t>
      </w:r>
    </w:p>
    <w:p>
      <w:pPr>
        <w:pStyle w:val="ListParagraph"/>
        <w:numPr>
          <w:ilvl w:val="0"/>
          <w:numId w:val="2"/>
        </w:numPr>
        <w:spacing w:after="60"/>
      </w:pPr>
      <w:r>
        <w:rPr>
          <w:rFonts w:ascii="Arial" w:cs="Arial" w:eastAsia="Arial" w:hAnsi="Arial"/>
          <w:sz w:val="22"/>
          <w:szCs w:val="22"/>
        </w:rPr>
        <w:t xml:space="preserve">Trường khác dùng được không? – Được: chỉ cần một Google Sheet danh sách học sinh và đề, dùng chung ứng dụng web, máy sẵn có.</w:t>
      </w:r>
    </w:p>
    <w:p>
      <w:pPr>
        <w:pStyle w:val="ListParagraph"/>
        <w:numPr>
          <w:ilvl w:val="0"/>
          <w:numId w:val="2"/>
        </w:numPr>
        <w:spacing w:after="60"/>
      </w:pPr>
      <w:r>
        <w:rPr>
          <w:rFonts w:ascii="Arial" w:cs="Arial" w:eastAsia="Arial" w:hAnsi="Arial"/>
          <w:sz w:val="22"/>
          <w:szCs w:val="22"/>
        </w:rPr>
        <w:t xml:space="preserve">Khác Kahoot, Mentimeter, ChatGPT ở đâu? – Gộp trong một ứng dụng gắn với bài học; kết quả lưu theo từng em, vào Tổng quan và Bảng thi đua; Gia sư gợi mở theo sách thay vì đưa đáp án.</w:t>
      </w:r>
    </w:p>
    <w:p>
      <w:pPr>
        <w:pStyle w:val="ListParagraph"/>
        <w:numPr>
          <w:ilvl w:val="0"/>
          <w:numId w:val="2"/>
        </w:numPr>
        <w:spacing w:after="60"/>
      </w:pPr>
      <w:r>
        <w:rPr>
          <w:rFonts w:ascii="Arial" w:cs="Arial" w:eastAsia="Arial" w:hAnsi="Arial"/>
          <w:sz w:val="22"/>
          <w:szCs w:val="22"/>
        </w:rPr>
        <w:t xml:space="preserve">Thi trên ứng dụng có công bằng không? – Mỗi em thứ tự câu và đáp án riêng; đề không gửi đáp án xuống máy; Google Sheet chấm; minh chứng giờ nộp đến từng giây; giáo viên giám sát tại phòng máy.</w:t>
      </w:r>
    </w:p>
    <w:p>
      <w:pPr>
        <w:pStyle w:val="ListParagraph"/>
        <w:numPr>
          <w:ilvl w:val="0"/>
          <w:numId w:val="2"/>
        </w:numPr>
        <w:spacing w:after="60"/>
      </w:pPr>
      <w:r>
        <w:rPr>
          <w:rFonts w:ascii="Arial" w:cs="Arial" w:eastAsia="Arial" w:hAnsi="Arial"/>
          <w:sz w:val="22"/>
          <w:szCs w:val="22"/>
        </w:rPr>
        <w:t xml:space="preserve">Hướng phát triển tiếp? – Mở rộng môn học, quản lý nhiều bộ Luyện tập/Thảo luận, báo cáo tiến bộ theo học kỳ, phụ huynh xem tiến độ của con khi có đồng ý.</w:t>
      </w:r>
    </w:p>
    <w:sectPr>
      <w:footerReference w:type="default" r:id="rId6"/>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AI Học Tập – Kịch bản video thuyết trình · Trang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2026-10-30T07:30:17.769Z</dcterms:created>
  <dcterms:modified xsi:type="dcterms:W3CDTF">2026-10-30T07:30:17.772Z</dcterms:modified>
</cp:coreProperties>
</file>

<file path=docProps/custom.xml><?xml version="1.0" encoding="utf-8"?>
<Properties xmlns="http://schemas.openxmlformats.org/officeDocument/2006/custom-properties" xmlns:vt="http://schemas.openxmlformats.org/officeDocument/2006/docPropsVTypes"/>
</file>