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028C2" w14:textId="77777777" w:rsidR="00C833A1" w:rsidRPr="00143EC7" w:rsidRDefault="00C833A1" w:rsidP="00320E1B">
      <w:pPr>
        <w:rPr>
          <w:rFonts w:ascii="Times" w:hAnsi="Times"/>
          <w:b/>
          <w:u w:val="single"/>
        </w:rPr>
      </w:pPr>
    </w:p>
    <w:p w14:paraId="55B86541" w14:textId="77777777" w:rsidR="00C833A1" w:rsidRPr="00143EC7" w:rsidRDefault="00C833A1">
      <w:pPr>
        <w:jc w:val="right"/>
        <w:rPr>
          <w:rFonts w:ascii="Times" w:hAnsi="Times"/>
          <w:b/>
          <w:u w:val="single"/>
        </w:rPr>
      </w:pPr>
    </w:p>
    <w:p w14:paraId="56F3160D" w14:textId="27018A97" w:rsidR="00BC2462" w:rsidRPr="00143EC7" w:rsidRDefault="00BC2462" w:rsidP="000F70AA">
      <w:pPr>
        <w:jc w:val="center"/>
        <w:rPr>
          <w:rFonts w:ascii="Times" w:hAnsi="Times"/>
          <w:b/>
          <w:u w:val="single"/>
        </w:rPr>
      </w:pPr>
      <w:r w:rsidRPr="00143EC7">
        <w:rPr>
          <w:rFonts w:ascii="Times" w:hAnsi="Times"/>
          <w:b/>
          <w:u w:val="single"/>
        </w:rPr>
        <w:t>ANDREA BLASCO</w:t>
      </w:r>
    </w:p>
    <w:p w14:paraId="46A1CD2F" w14:textId="1B47B967" w:rsidR="007B6DAE" w:rsidRPr="00143EC7" w:rsidRDefault="00BC2462" w:rsidP="000F70AA">
      <w:pPr>
        <w:tabs>
          <w:tab w:val="left" w:pos="294"/>
          <w:tab w:val="right" w:pos="9648"/>
        </w:tabs>
        <w:jc w:val="center"/>
        <w:rPr>
          <w:rFonts w:ascii="Times" w:hAnsi="Times"/>
        </w:rPr>
      </w:pPr>
      <w:r w:rsidRPr="00143EC7">
        <w:rPr>
          <w:rFonts w:ascii="Times" w:hAnsi="Times"/>
        </w:rPr>
        <w:t>http://fas.harvard.edu/~ablasco</w:t>
      </w:r>
    </w:p>
    <w:p w14:paraId="5A7D04F9" w14:textId="7F78B854" w:rsidR="006A3A64" w:rsidRPr="006A3A64" w:rsidRDefault="00BC2462" w:rsidP="006A3A64">
      <w:pPr>
        <w:pBdr>
          <w:bottom w:val="single" w:sz="6" w:space="1" w:color="auto"/>
        </w:pBdr>
        <w:jc w:val="center"/>
        <w:rPr>
          <w:rFonts w:ascii="Times" w:hAnsi="Times"/>
        </w:rPr>
      </w:pPr>
      <w:r w:rsidRPr="00143EC7">
        <w:rPr>
          <w:rFonts w:ascii="Times" w:hAnsi="Times"/>
        </w:rPr>
        <w:t>ablasco@fas.harvard.edu</w:t>
      </w:r>
    </w:p>
    <w:p w14:paraId="29A07677" w14:textId="77777777" w:rsidR="000F70AA" w:rsidRPr="00143EC7" w:rsidRDefault="000F70AA">
      <w:pPr>
        <w:rPr>
          <w:rFonts w:ascii="Times" w:hAnsi="Times"/>
          <w:b/>
        </w:rPr>
      </w:pPr>
    </w:p>
    <w:tbl>
      <w:tblPr>
        <w:tblW w:w="9288" w:type="dxa"/>
        <w:tblLook w:val="01E0" w:firstRow="1" w:lastRow="1" w:firstColumn="1" w:lastColumn="1" w:noHBand="0" w:noVBand="0"/>
      </w:tblPr>
      <w:tblGrid>
        <w:gridCol w:w="287"/>
        <w:gridCol w:w="1317"/>
        <w:gridCol w:w="267"/>
        <w:gridCol w:w="2713"/>
        <w:gridCol w:w="182"/>
        <w:gridCol w:w="4522"/>
      </w:tblGrid>
      <w:tr w:rsidR="007B6DAE" w:rsidRPr="00143EC7" w14:paraId="2DDCDF87" w14:textId="77777777" w:rsidTr="00FA2A42">
        <w:tc>
          <w:tcPr>
            <w:tcW w:w="4584" w:type="dxa"/>
            <w:gridSpan w:val="4"/>
          </w:tcPr>
          <w:p w14:paraId="35C1620B" w14:textId="77777777" w:rsidR="007B6DAE" w:rsidRPr="00143EC7" w:rsidRDefault="007B6DAE">
            <w:pPr>
              <w:rPr>
                <w:rFonts w:ascii="Times" w:hAnsi="Times"/>
                <w:u w:val="single"/>
              </w:rPr>
            </w:pPr>
          </w:p>
        </w:tc>
        <w:tc>
          <w:tcPr>
            <w:tcW w:w="4704" w:type="dxa"/>
            <w:gridSpan w:val="2"/>
          </w:tcPr>
          <w:p w14:paraId="56DB15B7" w14:textId="77777777" w:rsidR="007B6DAE" w:rsidRPr="00143EC7" w:rsidRDefault="007B6DAE">
            <w:pPr>
              <w:rPr>
                <w:rFonts w:ascii="Times" w:hAnsi="Times"/>
                <w:u w:val="single"/>
              </w:rPr>
            </w:pPr>
          </w:p>
        </w:tc>
      </w:tr>
      <w:tr w:rsidR="00E9781B" w:rsidRPr="00143EC7" w14:paraId="79CB3B1C" w14:textId="77777777" w:rsidTr="00FA2A42">
        <w:tc>
          <w:tcPr>
            <w:tcW w:w="4584" w:type="dxa"/>
            <w:gridSpan w:val="4"/>
          </w:tcPr>
          <w:p w14:paraId="0D7813EA" w14:textId="77777777" w:rsidR="00E9781B" w:rsidRPr="00143EC7" w:rsidRDefault="00E9781B" w:rsidP="00E9781B">
            <w:pPr>
              <w:rPr>
                <w:rFonts w:ascii="Times" w:hAnsi="Times"/>
                <w:u w:val="single"/>
              </w:rPr>
            </w:pPr>
            <w:r w:rsidRPr="00143EC7">
              <w:rPr>
                <w:rFonts w:ascii="Times" w:hAnsi="Times"/>
                <w:b/>
                <w:u w:val="single"/>
              </w:rPr>
              <w:t>Office Contact Information</w:t>
            </w:r>
          </w:p>
        </w:tc>
        <w:tc>
          <w:tcPr>
            <w:tcW w:w="4704" w:type="dxa"/>
            <w:gridSpan w:val="2"/>
          </w:tcPr>
          <w:p w14:paraId="52A0B1A0" w14:textId="7AB19B89" w:rsidR="00E9781B" w:rsidRPr="00143EC7" w:rsidRDefault="00E9781B" w:rsidP="00E9781B">
            <w:pPr>
              <w:jc w:val="right"/>
              <w:rPr>
                <w:rFonts w:ascii="Times" w:hAnsi="Times"/>
                <w:u w:val="single"/>
              </w:rPr>
            </w:pPr>
            <w:r w:rsidRPr="00143EC7">
              <w:rPr>
                <w:rFonts w:ascii="Times" w:hAnsi="Times"/>
                <w:b/>
                <w:u w:val="single"/>
              </w:rPr>
              <w:t xml:space="preserve">Home Contact Information </w:t>
            </w:r>
          </w:p>
        </w:tc>
      </w:tr>
      <w:tr w:rsidR="00DD475A" w:rsidRPr="00143EC7" w14:paraId="27870F10" w14:textId="77777777" w:rsidTr="00FA2A42">
        <w:trPr>
          <w:trHeight w:val="1041"/>
        </w:trPr>
        <w:tc>
          <w:tcPr>
            <w:tcW w:w="4584" w:type="dxa"/>
            <w:gridSpan w:val="4"/>
          </w:tcPr>
          <w:p w14:paraId="6547B194" w14:textId="0A746E4F" w:rsidR="00DD475A" w:rsidRPr="00143EC7" w:rsidRDefault="00DD475A" w:rsidP="00BC2462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Harvard University</w:t>
            </w:r>
          </w:p>
          <w:p w14:paraId="54D7980C" w14:textId="77777777" w:rsidR="00DD475A" w:rsidRPr="00143EC7" w:rsidRDefault="00DD475A" w:rsidP="00BC2462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1737 Cambridge Street</w:t>
            </w:r>
          </w:p>
          <w:p w14:paraId="6DF0F280" w14:textId="77777777" w:rsidR="00DD475A" w:rsidRPr="00143EC7" w:rsidRDefault="00DD475A" w:rsidP="00E9781B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Cambridge, 02138</w:t>
            </w:r>
          </w:p>
          <w:p w14:paraId="04A7A846" w14:textId="4F941927" w:rsidR="00DD475A" w:rsidRPr="00143EC7" w:rsidRDefault="00DD475A" w:rsidP="00E9781B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Office: K317</w:t>
            </w:r>
          </w:p>
        </w:tc>
        <w:tc>
          <w:tcPr>
            <w:tcW w:w="4704" w:type="dxa"/>
            <w:gridSpan w:val="2"/>
          </w:tcPr>
          <w:p w14:paraId="2FB8839F" w14:textId="77777777" w:rsidR="00DD475A" w:rsidRPr="00143EC7" w:rsidRDefault="00DD475A" w:rsidP="00E9781B">
            <w:pPr>
              <w:jc w:val="right"/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60 Royal Street</w:t>
            </w:r>
          </w:p>
          <w:p w14:paraId="2ED75458" w14:textId="77777777" w:rsidR="00DD475A" w:rsidRPr="00143EC7" w:rsidRDefault="00DD475A" w:rsidP="00E9781B">
            <w:pPr>
              <w:jc w:val="right"/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Allston,</w:t>
            </w:r>
            <w:r>
              <w:rPr>
                <w:rFonts w:ascii="Times" w:hAnsi="Times"/>
              </w:rPr>
              <w:t xml:space="preserve"> </w:t>
            </w:r>
            <w:r w:rsidRPr="00143EC7">
              <w:rPr>
                <w:rFonts w:ascii="Times" w:hAnsi="Times"/>
              </w:rPr>
              <w:t>02134</w:t>
            </w:r>
          </w:p>
          <w:p w14:paraId="2EEF25BA" w14:textId="15CB6D85" w:rsidR="00DD475A" w:rsidRPr="00143EC7" w:rsidRDefault="00DD475A" w:rsidP="00DD6E54">
            <w:pPr>
              <w:jc w:val="right"/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Phone: (617) 637 6643</w:t>
            </w:r>
          </w:p>
        </w:tc>
      </w:tr>
      <w:tr w:rsidR="006A3A64" w:rsidRPr="00143EC7" w14:paraId="397773A9" w14:textId="292680A1" w:rsidTr="00FA2A42">
        <w:tc>
          <w:tcPr>
            <w:tcW w:w="9288" w:type="dxa"/>
            <w:gridSpan w:val="6"/>
          </w:tcPr>
          <w:p w14:paraId="1E2CD86C" w14:textId="77777777" w:rsidR="006A3A64" w:rsidRPr="00143EC7" w:rsidRDefault="006A3A64">
            <w:pPr>
              <w:rPr>
                <w:rFonts w:ascii="Times" w:hAnsi="Times"/>
              </w:rPr>
            </w:pPr>
          </w:p>
        </w:tc>
      </w:tr>
      <w:tr w:rsidR="00AD47A8" w:rsidRPr="00143EC7" w14:paraId="3EC6A964" w14:textId="77777777" w:rsidTr="00FA2A42">
        <w:tc>
          <w:tcPr>
            <w:tcW w:w="9288" w:type="dxa"/>
            <w:gridSpan w:val="6"/>
          </w:tcPr>
          <w:p w14:paraId="36C50111" w14:textId="00DC1969" w:rsidR="00AD47A8" w:rsidRPr="00143EC7" w:rsidRDefault="00AD47A8" w:rsidP="00DD475A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u w:val="single"/>
              </w:rPr>
              <w:t>Current Position</w:t>
            </w:r>
            <w:r w:rsidRPr="00143EC7">
              <w:rPr>
                <w:rFonts w:ascii="Times" w:hAnsi="Times"/>
              </w:rPr>
              <w:t>:</w:t>
            </w:r>
          </w:p>
        </w:tc>
      </w:tr>
      <w:tr w:rsidR="00AD47A8" w:rsidRPr="00143EC7" w14:paraId="5CC30555" w14:textId="77777777" w:rsidTr="00FA2A42">
        <w:tc>
          <w:tcPr>
            <w:tcW w:w="287" w:type="dxa"/>
          </w:tcPr>
          <w:p w14:paraId="665D2E5A" w14:textId="77777777" w:rsidR="00AD47A8" w:rsidRPr="00143EC7" w:rsidRDefault="00AD47A8" w:rsidP="00DD475A">
            <w:pPr>
              <w:rPr>
                <w:rFonts w:ascii="Times" w:hAnsi="Times"/>
              </w:rPr>
            </w:pPr>
          </w:p>
        </w:tc>
        <w:tc>
          <w:tcPr>
            <w:tcW w:w="9001" w:type="dxa"/>
            <w:gridSpan w:val="5"/>
          </w:tcPr>
          <w:p w14:paraId="1FC82869" w14:textId="21393BC8" w:rsidR="00AD47A8" w:rsidRPr="00143EC7" w:rsidRDefault="00AD47A8" w:rsidP="00B6691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2012 – </w:t>
            </w:r>
            <w:r w:rsidR="00F11CA9">
              <w:rPr>
                <w:rFonts w:ascii="Times" w:hAnsi="Times"/>
              </w:rPr>
              <w:t>2014</w:t>
            </w:r>
            <w:r w:rsidR="00270E82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Research Fellow at IQSS, Harvard University</w:t>
            </w:r>
            <w:r w:rsidR="00B66913">
              <w:rPr>
                <w:rFonts w:ascii="Times" w:hAnsi="Times"/>
              </w:rPr>
              <w:t>, Postdoctoral Research Fellow at NASA Tournament Laboratory</w:t>
            </w:r>
          </w:p>
        </w:tc>
      </w:tr>
      <w:tr w:rsidR="00AD47A8" w:rsidRPr="00143EC7" w14:paraId="3FE4E15D" w14:textId="77777777" w:rsidTr="00FA2A42">
        <w:tc>
          <w:tcPr>
            <w:tcW w:w="9288" w:type="dxa"/>
            <w:gridSpan w:val="6"/>
          </w:tcPr>
          <w:p w14:paraId="643130B0" w14:textId="77777777" w:rsidR="00320E1B" w:rsidRDefault="00320E1B" w:rsidP="00E621FA">
            <w:pPr>
              <w:rPr>
                <w:rFonts w:ascii="Times" w:hAnsi="Times"/>
                <w:b/>
                <w:u w:val="single"/>
              </w:rPr>
            </w:pPr>
          </w:p>
          <w:p w14:paraId="369CFEB9" w14:textId="2463B431" w:rsidR="00AD47A8" w:rsidRPr="00143EC7" w:rsidRDefault="00AD47A8" w:rsidP="00E621FA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  <w:b/>
                <w:u w:val="single"/>
              </w:rPr>
              <w:t>Education</w:t>
            </w:r>
            <w:r w:rsidRPr="00143EC7">
              <w:rPr>
                <w:rFonts w:ascii="Times" w:hAnsi="Times"/>
              </w:rPr>
              <w:t>:</w:t>
            </w:r>
          </w:p>
        </w:tc>
      </w:tr>
      <w:tr w:rsidR="00AD47A8" w:rsidRPr="00143EC7" w14:paraId="42319F57" w14:textId="77777777" w:rsidTr="00FA2A42">
        <w:tc>
          <w:tcPr>
            <w:tcW w:w="287" w:type="dxa"/>
          </w:tcPr>
          <w:p w14:paraId="4AA684AD" w14:textId="77777777" w:rsidR="00AD47A8" w:rsidRPr="00143EC7" w:rsidRDefault="00AD47A8">
            <w:pPr>
              <w:rPr>
                <w:rFonts w:ascii="Times" w:hAnsi="Times"/>
              </w:rPr>
            </w:pPr>
          </w:p>
        </w:tc>
        <w:tc>
          <w:tcPr>
            <w:tcW w:w="9001" w:type="dxa"/>
            <w:gridSpan w:val="5"/>
          </w:tcPr>
          <w:p w14:paraId="48156499" w14:textId="7FB9E2F7" w:rsidR="00AD47A8" w:rsidRPr="00143EC7" w:rsidRDefault="00A83683" w:rsidP="00E621F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Ph.D. - </w:t>
            </w:r>
            <w:r w:rsidR="00AD47A8" w:rsidRPr="00143EC7">
              <w:rPr>
                <w:rFonts w:ascii="Times" w:hAnsi="Times"/>
              </w:rPr>
              <w:t>Economics, University of Bologna, 2011</w:t>
            </w:r>
          </w:p>
          <w:p w14:paraId="200482FC" w14:textId="00D36095" w:rsidR="00AD47A8" w:rsidRPr="00143EC7" w:rsidRDefault="00AD47A8" w:rsidP="00E621FA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MA, Economics and Finance, Toulouse School of Economics, 2007</w:t>
            </w:r>
          </w:p>
          <w:p w14:paraId="713CBD28" w14:textId="7B894021" w:rsidR="00AD47A8" w:rsidRPr="00143EC7" w:rsidRDefault="00AD47A8" w:rsidP="00E621FA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BA, Economics, University of Naples “Federico II”, with honors, 2006</w:t>
            </w:r>
          </w:p>
        </w:tc>
      </w:tr>
      <w:tr w:rsidR="00AD47A8" w:rsidRPr="00143EC7" w14:paraId="0A1F979A" w14:textId="77777777" w:rsidTr="00FA2A42">
        <w:tc>
          <w:tcPr>
            <w:tcW w:w="9288" w:type="dxa"/>
            <w:gridSpan w:val="6"/>
          </w:tcPr>
          <w:p w14:paraId="04BAB788" w14:textId="77777777" w:rsidR="00AD47A8" w:rsidRPr="00143EC7" w:rsidRDefault="00AD47A8">
            <w:pPr>
              <w:rPr>
                <w:rFonts w:ascii="Times" w:hAnsi="Times"/>
              </w:rPr>
            </w:pPr>
          </w:p>
        </w:tc>
      </w:tr>
      <w:tr w:rsidR="00AD47A8" w:rsidRPr="00143EC7" w14:paraId="019FDCD3" w14:textId="77777777" w:rsidTr="00FA2A42">
        <w:trPr>
          <w:trHeight w:val="258"/>
        </w:trPr>
        <w:tc>
          <w:tcPr>
            <w:tcW w:w="287" w:type="dxa"/>
          </w:tcPr>
          <w:p w14:paraId="2D433142" w14:textId="77777777" w:rsidR="00AD47A8" w:rsidRPr="00143EC7" w:rsidRDefault="00AD47A8">
            <w:pPr>
              <w:rPr>
                <w:rFonts w:ascii="Times" w:hAnsi="Times"/>
              </w:rPr>
            </w:pPr>
          </w:p>
        </w:tc>
        <w:tc>
          <w:tcPr>
            <w:tcW w:w="9001" w:type="dxa"/>
            <w:gridSpan w:val="5"/>
          </w:tcPr>
          <w:p w14:paraId="05C56AD3" w14:textId="77777777" w:rsidR="00AD47A8" w:rsidRPr="00143EC7" w:rsidRDefault="00AD47A8">
            <w:pPr>
              <w:rPr>
                <w:rFonts w:ascii="Times" w:hAnsi="Times"/>
                <w:u w:val="single"/>
              </w:rPr>
            </w:pPr>
          </w:p>
        </w:tc>
      </w:tr>
      <w:tr w:rsidR="00AD47A8" w:rsidRPr="00143EC7" w14:paraId="1DCD8B62" w14:textId="77777777" w:rsidTr="00FA2A42">
        <w:trPr>
          <w:trHeight w:val="258"/>
        </w:trPr>
        <w:tc>
          <w:tcPr>
            <w:tcW w:w="287" w:type="dxa"/>
          </w:tcPr>
          <w:p w14:paraId="6CE738A8" w14:textId="77777777" w:rsidR="00AD47A8" w:rsidRPr="00143EC7" w:rsidRDefault="00AD47A8">
            <w:pPr>
              <w:rPr>
                <w:rFonts w:ascii="Times" w:hAnsi="Times"/>
              </w:rPr>
            </w:pPr>
            <w:bookmarkStart w:id="0" w:name="_GoBack" w:colFirst="1" w:colLast="1"/>
          </w:p>
        </w:tc>
        <w:tc>
          <w:tcPr>
            <w:tcW w:w="9001" w:type="dxa"/>
            <w:gridSpan w:val="5"/>
          </w:tcPr>
          <w:p w14:paraId="7D757319" w14:textId="77777777" w:rsidR="00AD47A8" w:rsidRPr="00203CB3" w:rsidRDefault="00AD47A8">
            <w:pPr>
              <w:rPr>
                <w:rFonts w:ascii="Times" w:hAnsi="Times"/>
                <w:b/>
              </w:rPr>
            </w:pPr>
            <w:r w:rsidRPr="00203CB3">
              <w:rPr>
                <w:rFonts w:ascii="Times" w:hAnsi="Times"/>
                <w:b/>
                <w:u w:val="single"/>
              </w:rPr>
              <w:t>References</w:t>
            </w:r>
            <w:r w:rsidRPr="00203CB3">
              <w:rPr>
                <w:rFonts w:ascii="Times" w:hAnsi="Times"/>
                <w:b/>
              </w:rPr>
              <w:t>:</w:t>
            </w:r>
          </w:p>
        </w:tc>
      </w:tr>
      <w:bookmarkEnd w:id="0"/>
      <w:tr w:rsidR="00DD475A" w:rsidRPr="00143EC7" w14:paraId="31D19455" w14:textId="77777777" w:rsidTr="00FA2A42">
        <w:trPr>
          <w:trHeight w:val="258"/>
        </w:trPr>
        <w:tc>
          <w:tcPr>
            <w:tcW w:w="287" w:type="dxa"/>
          </w:tcPr>
          <w:p w14:paraId="7168E778" w14:textId="77777777" w:rsidR="00DD475A" w:rsidRPr="00143EC7" w:rsidRDefault="00DD475A">
            <w:pPr>
              <w:rPr>
                <w:rFonts w:ascii="Times" w:hAnsi="Times"/>
              </w:rPr>
            </w:pPr>
          </w:p>
        </w:tc>
        <w:tc>
          <w:tcPr>
            <w:tcW w:w="4479" w:type="dxa"/>
            <w:gridSpan w:val="4"/>
            <w:vMerge w:val="restart"/>
          </w:tcPr>
          <w:p w14:paraId="67DFD603" w14:textId="77777777" w:rsidR="00DD475A" w:rsidRPr="00143EC7" w:rsidRDefault="00DD475A" w:rsidP="00C54FE3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 xml:space="preserve">Professor Vincenzo </w:t>
            </w:r>
            <w:proofErr w:type="spellStart"/>
            <w:r w:rsidRPr="00143EC7">
              <w:rPr>
                <w:rFonts w:ascii="Times" w:hAnsi="Times"/>
              </w:rPr>
              <w:t>Denicolo</w:t>
            </w:r>
            <w:proofErr w:type="spellEnd"/>
            <w:r>
              <w:rPr>
                <w:rFonts w:ascii="Times" w:hAnsi="Times"/>
              </w:rPr>
              <w:t>’</w:t>
            </w:r>
            <w:r w:rsidRPr="00143EC7">
              <w:rPr>
                <w:rFonts w:ascii="Times" w:hAnsi="Times"/>
              </w:rPr>
              <w:t xml:space="preserve"> </w:t>
            </w:r>
          </w:p>
          <w:p w14:paraId="11221366" w14:textId="77777777" w:rsidR="00DD475A" w:rsidRDefault="00DD475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University of Bologna</w:t>
            </w:r>
          </w:p>
          <w:p w14:paraId="634EEF84" w14:textId="77777777" w:rsidR="00DD475A" w:rsidRPr="00143EC7" w:rsidRDefault="00DD475A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Phone: +44 (0)1162522629</w:t>
            </w:r>
          </w:p>
          <w:p w14:paraId="66479562" w14:textId="77777777" w:rsidR="00DD475A" w:rsidRPr="00143EC7" w:rsidRDefault="00DD475A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 xml:space="preserve">Email: </w:t>
            </w:r>
            <w:hyperlink r:id="rId7" w:history="1">
              <w:r w:rsidRPr="00143EC7">
                <w:rPr>
                  <w:rStyle w:val="Hyperlink"/>
                  <w:rFonts w:ascii="Times" w:hAnsi="Times"/>
                </w:rPr>
                <w:t>vd51@le.ac.uk</w:t>
              </w:r>
            </w:hyperlink>
          </w:p>
          <w:p w14:paraId="6084E1A0" w14:textId="23465ED9" w:rsidR="00DD475A" w:rsidRPr="00143EC7" w:rsidRDefault="00DD475A" w:rsidP="001226AE">
            <w:pPr>
              <w:rPr>
                <w:rFonts w:ascii="Times" w:hAnsi="Times"/>
              </w:rPr>
            </w:pPr>
          </w:p>
        </w:tc>
        <w:tc>
          <w:tcPr>
            <w:tcW w:w="4522" w:type="dxa"/>
            <w:vMerge w:val="restart"/>
          </w:tcPr>
          <w:p w14:paraId="4AD0569A" w14:textId="77777777" w:rsidR="00DD475A" w:rsidRPr="00143EC7" w:rsidRDefault="00DD475A" w:rsidP="00C54FE3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Professor Paolo Pin</w:t>
            </w:r>
          </w:p>
          <w:p w14:paraId="359720C5" w14:textId="77777777" w:rsidR="00DD475A" w:rsidRDefault="00DD475A" w:rsidP="001226A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University of Siena</w:t>
            </w:r>
          </w:p>
          <w:p w14:paraId="01D102B5" w14:textId="77777777" w:rsidR="00DD475A" w:rsidRPr="00143EC7" w:rsidRDefault="00DD475A" w:rsidP="001226AE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Phone: +39 0577232692</w:t>
            </w:r>
          </w:p>
          <w:p w14:paraId="64D09ADA" w14:textId="4A6184C3" w:rsidR="00DD475A" w:rsidRPr="00143EC7" w:rsidRDefault="00DD475A" w:rsidP="00DD475A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 xml:space="preserve">Email: </w:t>
            </w:r>
            <w:hyperlink r:id="rId8" w:history="1">
              <w:r w:rsidRPr="00143EC7">
                <w:rPr>
                  <w:rStyle w:val="Hyperlink"/>
                  <w:rFonts w:ascii="Times" w:hAnsi="Times"/>
                </w:rPr>
                <w:t>pin3@unisi.it</w:t>
              </w:r>
            </w:hyperlink>
            <w:r w:rsidRPr="00143EC7">
              <w:rPr>
                <w:rFonts w:ascii="Times" w:hAnsi="Times"/>
              </w:rPr>
              <w:t xml:space="preserve"> </w:t>
            </w:r>
          </w:p>
        </w:tc>
      </w:tr>
      <w:tr w:rsidR="00DD475A" w:rsidRPr="00143EC7" w14:paraId="70840D53" w14:textId="77777777" w:rsidTr="00FA2A42">
        <w:trPr>
          <w:trHeight w:val="258"/>
        </w:trPr>
        <w:tc>
          <w:tcPr>
            <w:tcW w:w="287" w:type="dxa"/>
          </w:tcPr>
          <w:p w14:paraId="50345360" w14:textId="77777777" w:rsidR="00DD475A" w:rsidRPr="00143EC7" w:rsidRDefault="00DD475A">
            <w:pPr>
              <w:rPr>
                <w:rFonts w:ascii="Times" w:hAnsi="Times"/>
              </w:rPr>
            </w:pPr>
          </w:p>
        </w:tc>
        <w:tc>
          <w:tcPr>
            <w:tcW w:w="4479" w:type="dxa"/>
            <w:gridSpan w:val="4"/>
            <w:vMerge/>
          </w:tcPr>
          <w:p w14:paraId="026F6332" w14:textId="4F52C22D" w:rsidR="00DD475A" w:rsidRPr="00143EC7" w:rsidRDefault="00DD475A" w:rsidP="001226AE">
            <w:pPr>
              <w:rPr>
                <w:rFonts w:ascii="Times" w:hAnsi="Times"/>
              </w:rPr>
            </w:pPr>
          </w:p>
        </w:tc>
        <w:tc>
          <w:tcPr>
            <w:tcW w:w="4522" w:type="dxa"/>
            <w:vMerge/>
          </w:tcPr>
          <w:p w14:paraId="063D1610" w14:textId="20F3FA26" w:rsidR="00DD475A" w:rsidRPr="00143EC7" w:rsidRDefault="00DD475A">
            <w:pPr>
              <w:rPr>
                <w:rFonts w:ascii="Times" w:hAnsi="Times"/>
              </w:rPr>
            </w:pPr>
          </w:p>
        </w:tc>
      </w:tr>
      <w:tr w:rsidR="00B66913" w:rsidRPr="00143EC7" w14:paraId="05874456" w14:textId="77777777" w:rsidTr="00FA2A42">
        <w:trPr>
          <w:trHeight w:val="258"/>
        </w:trPr>
        <w:tc>
          <w:tcPr>
            <w:tcW w:w="287" w:type="dxa"/>
          </w:tcPr>
          <w:p w14:paraId="15000BC0" w14:textId="77777777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4479" w:type="dxa"/>
            <w:gridSpan w:val="4"/>
          </w:tcPr>
          <w:p w14:paraId="3DCF90F4" w14:textId="2A4DC47A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4522" w:type="dxa"/>
          </w:tcPr>
          <w:p w14:paraId="5EF8B010" w14:textId="2B5A56E4" w:rsidR="00B66913" w:rsidRPr="00143EC7" w:rsidRDefault="00B66913" w:rsidP="001226AE">
            <w:pPr>
              <w:rPr>
                <w:rFonts w:ascii="Times" w:hAnsi="Times"/>
              </w:rPr>
            </w:pPr>
          </w:p>
        </w:tc>
      </w:tr>
      <w:tr w:rsidR="00DD475A" w:rsidRPr="00143EC7" w14:paraId="1DA698E2" w14:textId="77777777" w:rsidTr="00FA2A42">
        <w:trPr>
          <w:trHeight w:val="258"/>
        </w:trPr>
        <w:tc>
          <w:tcPr>
            <w:tcW w:w="287" w:type="dxa"/>
          </w:tcPr>
          <w:p w14:paraId="315547A6" w14:textId="77777777" w:rsidR="00DD475A" w:rsidRPr="00143EC7" w:rsidRDefault="00DD475A">
            <w:pPr>
              <w:rPr>
                <w:rFonts w:ascii="Times" w:hAnsi="Times"/>
              </w:rPr>
            </w:pPr>
          </w:p>
        </w:tc>
        <w:tc>
          <w:tcPr>
            <w:tcW w:w="4479" w:type="dxa"/>
            <w:gridSpan w:val="4"/>
            <w:vMerge w:val="restart"/>
          </w:tcPr>
          <w:p w14:paraId="697A8346" w14:textId="77777777" w:rsidR="00DD475A" w:rsidRPr="00143EC7" w:rsidRDefault="00DD475A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Professor Kevin J. Boudreau</w:t>
            </w:r>
          </w:p>
          <w:p w14:paraId="1C0AFEFB" w14:textId="77777777" w:rsidR="00DD475A" w:rsidRPr="00143EC7" w:rsidRDefault="00DD475A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London Business School</w:t>
            </w:r>
          </w:p>
          <w:p w14:paraId="6CE4A1E5" w14:textId="77777777" w:rsidR="00DD475A" w:rsidRDefault="00DD475A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 xml:space="preserve">Phone: +44 (0)700 8700 </w:t>
            </w:r>
          </w:p>
          <w:p w14:paraId="2FAA6BD2" w14:textId="1A23CFAC" w:rsidR="00DD475A" w:rsidRPr="00143EC7" w:rsidRDefault="00DD475A" w:rsidP="001226AE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 xml:space="preserve">Email: </w:t>
            </w:r>
            <w:hyperlink r:id="rId9" w:history="1">
              <w:r w:rsidRPr="00143EC7">
                <w:rPr>
                  <w:rStyle w:val="Hyperlink"/>
                  <w:rFonts w:ascii="Times" w:hAnsi="Times"/>
                </w:rPr>
                <w:t>kboudreau@london.edu</w:t>
              </w:r>
            </w:hyperlink>
          </w:p>
        </w:tc>
        <w:tc>
          <w:tcPr>
            <w:tcW w:w="4522" w:type="dxa"/>
            <w:vMerge w:val="restart"/>
          </w:tcPr>
          <w:p w14:paraId="01C2D3F5" w14:textId="77777777" w:rsidR="00DD475A" w:rsidRPr="00143EC7" w:rsidRDefault="00DD475A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 xml:space="preserve">Professor </w:t>
            </w:r>
            <w:proofErr w:type="spellStart"/>
            <w:r>
              <w:rPr>
                <w:rFonts w:ascii="Times" w:hAnsi="Times"/>
              </w:rPr>
              <w:t>Karim</w:t>
            </w:r>
            <w:proofErr w:type="spellEnd"/>
            <w:r>
              <w:rPr>
                <w:rFonts w:ascii="Times" w:hAnsi="Times"/>
              </w:rPr>
              <w:t xml:space="preserve"> R</w:t>
            </w:r>
            <w:r w:rsidRPr="00143EC7">
              <w:rPr>
                <w:rFonts w:ascii="Times" w:hAnsi="Times"/>
              </w:rPr>
              <w:t>.</w:t>
            </w:r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Lakhani</w:t>
            </w:r>
            <w:proofErr w:type="spellEnd"/>
          </w:p>
          <w:p w14:paraId="2A4A1CB8" w14:textId="77777777" w:rsidR="00DD475A" w:rsidRPr="00143EC7" w:rsidRDefault="00DD475A" w:rsidP="00DD475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Harvard</w:t>
            </w:r>
            <w:r w:rsidRPr="00143EC7">
              <w:rPr>
                <w:rFonts w:ascii="Times" w:hAnsi="Times"/>
              </w:rPr>
              <w:t xml:space="preserve"> Business School</w:t>
            </w:r>
          </w:p>
          <w:p w14:paraId="783C99F5" w14:textId="77777777" w:rsidR="00DD475A" w:rsidRDefault="00DD475A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 xml:space="preserve">Phone: +44 (0)700 8700 </w:t>
            </w:r>
          </w:p>
          <w:p w14:paraId="37F719D4" w14:textId="47EB380D" w:rsidR="00DD475A" w:rsidRPr="00143EC7" w:rsidRDefault="00DD475A" w:rsidP="00B66913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 xml:space="preserve">Email: </w:t>
            </w:r>
            <w:hyperlink r:id="rId10" w:history="1">
              <w:r w:rsidRPr="00BA42C2">
                <w:rPr>
                  <w:rStyle w:val="Hyperlink"/>
                  <w:rFonts w:ascii="Times" w:hAnsi="Times"/>
                </w:rPr>
                <w:t>k@hbs.edu</w:t>
              </w:r>
            </w:hyperlink>
            <w:r>
              <w:rPr>
                <w:rFonts w:ascii="Times" w:hAnsi="Times"/>
              </w:rPr>
              <w:t xml:space="preserve"> </w:t>
            </w:r>
          </w:p>
        </w:tc>
      </w:tr>
      <w:tr w:rsidR="00DD475A" w:rsidRPr="00143EC7" w14:paraId="067B64A8" w14:textId="49166FC6" w:rsidTr="00FA2A42">
        <w:trPr>
          <w:trHeight w:val="258"/>
        </w:trPr>
        <w:tc>
          <w:tcPr>
            <w:tcW w:w="287" w:type="dxa"/>
          </w:tcPr>
          <w:p w14:paraId="1B43D8CA" w14:textId="77777777" w:rsidR="00DD475A" w:rsidRPr="00143EC7" w:rsidRDefault="00DD475A">
            <w:pPr>
              <w:rPr>
                <w:rFonts w:ascii="Times" w:hAnsi="Times"/>
              </w:rPr>
            </w:pPr>
          </w:p>
        </w:tc>
        <w:tc>
          <w:tcPr>
            <w:tcW w:w="4479" w:type="dxa"/>
            <w:gridSpan w:val="4"/>
            <w:vMerge/>
          </w:tcPr>
          <w:p w14:paraId="14E08A30" w14:textId="3C2B7028" w:rsidR="00DD475A" w:rsidRPr="00143EC7" w:rsidRDefault="00DD475A" w:rsidP="001226AE">
            <w:pPr>
              <w:rPr>
                <w:rFonts w:ascii="Times" w:hAnsi="Times"/>
              </w:rPr>
            </w:pPr>
          </w:p>
        </w:tc>
        <w:tc>
          <w:tcPr>
            <w:tcW w:w="4522" w:type="dxa"/>
            <w:vMerge/>
          </w:tcPr>
          <w:p w14:paraId="7CCAEC06" w14:textId="32FF2889" w:rsidR="00DD475A" w:rsidRPr="00143EC7" w:rsidRDefault="00DD475A" w:rsidP="00B66913"/>
        </w:tc>
      </w:tr>
      <w:tr w:rsidR="00B66913" w:rsidRPr="00143EC7" w14:paraId="052281F1" w14:textId="5BCD7E86" w:rsidTr="00FA2A42">
        <w:trPr>
          <w:trHeight w:val="258"/>
        </w:trPr>
        <w:tc>
          <w:tcPr>
            <w:tcW w:w="287" w:type="dxa"/>
          </w:tcPr>
          <w:p w14:paraId="46D1346F" w14:textId="77777777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4479" w:type="dxa"/>
            <w:gridSpan w:val="4"/>
          </w:tcPr>
          <w:p w14:paraId="62D55107" w14:textId="7A89AC45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4522" w:type="dxa"/>
          </w:tcPr>
          <w:p w14:paraId="757BC36D" w14:textId="4E5979B5" w:rsidR="00B66913" w:rsidRPr="00143EC7" w:rsidRDefault="00B66913"/>
        </w:tc>
      </w:tr>
      <w:tr w:rsidR="00B66913" w:rsidRPr="00143EC7" w14:paraId="003DED27" w14:textId="5C93E26B" w:rsidTr="00FA2A42">
        <w:trPr>
          <w:trHeight w:val="258"/>
        </w:trPr>
        <w:tc>
          <w:tcPr>
            <w:tcW w:w="287" w:type="dxa"/>
          </w:tcPr>
          <w:p w14:paraId="17DFA377" w14:textId="77777777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4479" w:type="dxa"/>
            <w:gridSpan w:val="4"/>
          </w:tcPr>
          <w:p w14:paraId="798EC672" w14:textId="39FD24A1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4522" w:type="dxa"/>
          </w:tcPr>
          <w:p w14:paraId="3062069A" w14:textId="4B6809A9" w:rsidR="00B66913" w:rsidRPr="00143EC7" w:rsidRDefault="00B66913"/>
        </w:tc>
      </w:tr>
      <w:tr w:rsidR="00B66913" w:rsidRPr="00143EC7" w14:paraId="6AAF3B8C" w14:textId="77777777" w:rsidTr="00FA2A42">
        <w:tc>
          <w:tcPr>
            <w:tcW w:w="9288" w:type="dxa"/>
            <w:gridSpan w:val="6"/>
          </w:tcPr>
          <w:p w14:paraId="62BF9475" w14:textId="5C9CE20D" w:rsidR="00B66913" w:rsidRPr="00143EC7" w:rsidRDefault="00B66913">
            <w:pPr>
              <w:rPr>
                <w:rFonts w:ascii="Times" w:hAnsi="Times"/>
              </w:rPr>
            </w:pPr>
          </w:p>
        </w:tc>
      </w:tr>
      <w:tr w:rsidR="00A8468C" w:rsidRPr="00143EC7" w14:paraId="264F9632" w14:textId="0EA2C8A2" w:rsidTr="00FA2A42">
        <w:tc>
          <w:tcPr>
            <w:tcW w:w="9288" w:type="dxa"/>
            <w:gridSpan w:val="6"/>
          </w:tcPr>
          <w:p w14:paraId="1F2B96FE" w14:textId="77777777" w:rsidR="00A8468C" w:rsidRDefault="00A8468C">
            <w:pPr>
              <w:rPr>
                <w:rFonts w:ascii="Times" w:hAnsi="Times"/>
                <w:b/>
                <w:u w:val="single"/>
              </w:rPr>
            </w:pPr>
          </w:p>
          <w:p w14:paraId="5F8C596D" w14:textId="77777777" w:rsidR="00A8468C" w:rsidRPr="00143EC7" w:rsidRDefault="00A8468C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  <w:b/>
                <w:u w:val="single"/>
              </w:rPr>
              <w:t>Teaching and Research Fields</w:t>
            </w:r>
            <w:r w:rsidRPr="00143EC7">
              <w:rPr>
                <w:rFonts w:ascii="Times" w:hAnsi="Times"/>
              </w:rPr>
              <w:t>:</w:t>
            </w:r>
          </w:p>
        </w:tc>
      </w:tr>
      <w:tr w:rsidR="00B66913" w:rsidRPr="00143EC7" w14:paraId="0597DBCB" w14:textId="77777777" w:rsidTr="00FA2A42">
        <w:tc>
          <w:tcPr>
            <w:tcW w:w="287" w:type="dxa"/>
          </w:tcPr>
          <w:p w14:paraId="4E6FE096" w14:textId="77777777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9001" w:type="dxa"/>
            <w:gridSpan w:val="5"/>
          </w:tcPr>
          <w:p w14:paraId="55446D71" w14:textId="2C29970B" w:rsidR="006A3A64" w:rsidRDefault="006A3A64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 xml:space="preserve">Primary fields: Industrial Organization / </w:t>
            </w:r>
            <w:r w:rsidR="001A4A28">
              <w:rPr>
                <w:rFonts w:ascii="Times" w:hAnsi="Times"/>
              </w:rPr>
              <w:t xml:space="preserve">Economics of </w:t>
            </w:r>
            <w:r w:rsidR="00E57114">
              <w:rPr>
                <w:rFonts w:ascii="Times" w:hAnsi="Times"/>
              </w:rPr>
              <w:t>Innovation</w:t>
            </w:r>
          </w:p>
          <w:p w14:paraId="3507C185" w14:textId="61E3A844" w:rsidR="00B66913" w:rsidRPr="00143EC7" w:rsidRDefault="00B66913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 xml:space="preserve">Secondary fields: </w:t>
            </w:r>
            <w:r w:rsidR="00B61D07">
              <w:rPr>
                <w:rFonts w:ascii="Times" w:hAnsi="Times"/>
              </w:rPr>
              <w:t xml:space="preserve">Applied </w:t>
            </w:r>
            <w:proofErr w:type="spellStart"/>
            <w:r w:rsidR="00B61D07">
              <w:rPr>
                <w:rFonts w:ascii="Times" w:hAnsi="Times"/>
              </w:rPr>
              <w:t>Microeconometrics</w:t>
            </w:r>
            <w:proofErr w:type="spellEnd"/>
            <w:r w:rsidR="00B61D07">
              <w:rPr>
                <w:rFonts w:ascii="Times" w:hAnsi="Times"/>
              </w:rPr>
              <w:t xml:space="preserve"> / Social Networ</w:t>
            </w:r>
            <w:r w:rsidR="00C80160">
              <w:rPr>
                <w:rFonts w:ascii="Times" w:hAnsi="Times"/>
              </w:rPr>
              <w:t>ks</w:t>
            </w:r>
          </w:p>
        </w:tc>
      </w:tr>
      <w:tr w:rsidR="00B66913" w:rsidRPr="00143EC7" w14:paraId="0B00533C" w14:textId="77777777" w:rsidTr="00FA2A42">
        <w:tc>
          <w:tcPr>
            <w:tcW w:w="287" w:type="dxa"/>
          </w:tcPr>
          <w:p w14:paraId="2DD7B15F" w14:textId="77777777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9001" w:type="dxa"/>
            <w:gridSpan w:val="5"/>
          </w:tcPr>
          <w:p w14:paraId="40E0CC09" w14:textId="790DF289" w:rsidR="00B66913" w:rsidRPr="00143EC7" w:rsidRDefault="00B66913" w:rsidP="004767C7">
            <w:pPr>
              <w:rPr>
                <w:rFonts w:ascii="Times" w:hAnsi="Times"/>
              </w:rPr>
            </w:pPr>
          </w:p>
        </w:tc>
      </w:tr>
      <w:tr w:rsidR="00B66913" w:rsidRPr="00143EC7" w14:paraId="0475E24E" w14:textId="77777777" w:rsidTr="00FA2A42">
        <w:tc>
          <w:tcPr>
            <w:tcW w:w="287" w:type="dxa"/>
          </w:tcPr>
          <w:p w14:paraId="2685CFBC" w14:textId="77777777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9001" w:type="dxa"/>
            <w:gridSpan w:val="5"/>
          </w:tcPr>
          <w:p w14:paraId="767F15D7" w14:textId="77777777" w:rsidR="00B66913" w:rsidRPr="00143EC7" w:rsidRDefault="00B66913">
            <w:pPr>
              <w:rPr>
                <w:rFonts w:ascii="Times" w:hAnsi="Times"/>
              </w:rPr>
            </w:pPr>
          </w:p>
        </w:tc>
      </w:tr>
      <w:tr w:rsidR="00B66913" w:rsidRPr="00143EC7" w14:paraId="3D33D09C" w14:textId="77777777" w:rsidTr="00FA2A42">
        <w:trPr>
          <w:trHeight w:val="62"/>
        </w:trPr>
        <w:tc>
          <w:tcPr>
            <w:tcW w:w="287" w:type="dxa"/>
          </w:tcPr>
          <w:p w14:paraId="480F7FB8" w14:textId="77777777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9001" w:type="dxa"/>
            <w:gridSpan w:val="5"/>
          </w:tcPr>
          <w:p w14:paraId="15A3850C" w14:textId="77777777" w:rsidR="00B66913" w:rsidRPr="00143EC7" w:rsidRDefault="00B66913">
            <w:pPr>
              <w:rPr>
                <w:rFonts w:ascii="Times" w:hAnsi="Times"/>
              </w:rPr>
            </w:pPr>
          </w:p>
        </w:tc>
      </w:tr>
      <w:tr w:rsidR="00DD475A" w:rsidRPr="00143EC7" w14:paraId="57884539" w14:textId="599F030C" w:rsidTr="00FA2A42">
        <w:tc>
          <w:tcPr>
            <w:tcW w:w="9288" w:type="dxa"/>
            <w:gridSpan w:val="6"/>
          </w:tcPr>
          <w:p w14:paraId="07D6D3CE" w14:textId="77777777" w:rsidR="00DD475A" w:rsidRPr="00143EC7" w:rsidRDefault="00DD475A">
            <w:pPr>
              <w:rPr>
                <w:rFonts w:ascii="Times" w:hAnsi="Times"/>
                <w:b/>
                <w:u w:val="single"/>
              </w:rPr>
            </w:pPr>
            <w:r w:rsidRPr="00143EC7">
              <w:rPr>
                <w:rFonts w:ascii="Times" w:hAnsi="Times"/>
                <w:b/>
                <w:u w:val="single"/>
              </w:rPr>
              <w:t>Research Experience and Other Employment:</w:t>
            </w:r>
          </w:p>
        </w:tc>
      </w:tr>
      <w:tr w:rsidR="00B66913" w:rsidRPr="00143EC7" w14:paraId="6EA6DD64" w14:textId="77777777" w:rsidTr="00FA2A42">
        <w:tc>
          <w:tcPr>
            <w:tcW w:w="287" w:type="dxa"/>
          </w:tcPr>
          <w:p w14:paraId="2C763211" w14:textId="77777777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1584" w:type="dxa"/>
            <w:gridSpan w:val="2"/>
          </w:tcPr>
          <w:p w14:paraId="4D6B7A83" w14:textId="08825A37" w:rsidR="00B66913" w:rsidRPr="00143EC7" w:rsidRDefault="00B66913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</w:rPr>
              <w:t>Postdoctoral Fellow</w:t>
            </w:r>
          </w:p>
        </w:tc>
        <w:tc>
          <w:tcPr>
            <w:tcW w:w="7417" w:type="dxa"/>
            <w:gridSpan w:val="3"/>
          </w:tcPr>
          <w:p w14:paraId="2F47C03E" w14:textId="1E43065F" w:rsidR="00B66913" w:rsidRPr="00143EC7" w:rsidRDefault="00B6691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(2011 – 2012) </w:t>
            </w:r>
            <w:r w:rsidRPr="00143EC7">
              <w:rPr>
                <w:rFonts w:ascii="Times" w:hAnsi="Times"/>
              </w:rPr>
              <w:t>London Business School, Research Fellow</w:t>
            </w:r>
          </w:p>
        </w:tc>
      </w:tr>
      <w:tr w:rsidR="00B66913" w:rsidRPr="00143EC7" w14:paraId="146E5633" w14:textId="77777777" w:rsidTr="00FA2A42">
        <w:tc>
          <w:tcPr>
            <w:tcW w:w="287" w:type="dxa"/>
          </w:tcPr>
          <w:p w14:paraId="1288417D" w14:textId="77777777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1584" w:type="dxa"/>
            <w:gridSpan w:val="2"/>
          </w:tcPr>
          <w:p w14:paraId="10450B24" w14:textId="0BCBA9C1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7417" w:type="dxa"/>
            <w:gridSpan w:val="3"/>
          </w:tcPr>
          <w:p w14:paraId="43C9166E" w14:textId="0C582BED" w:rsidR="00B66913" w:rsidRPr="00143EC7" w:rsidRDefault="00B66913" w:rsidP="004767C7">
            <w:pPr>
              <w:rPr>
                <w:rFonts w:ascii="Times" w:hAnsi="Times"/>
              </w:rPr>
            </w:pPr>
          </w:p>
        </w:tc>
      </w:tr>
      <w:tr w:rsidR="00B66913" w:rsidRPr="00143EC7" w14:paraId="1E591FDF" w14:textId="77777777" w:rsidTr="00FA2A42">
        <w:tc>
          <w:tcPr>
            <w:tcW w:w="287" w:type="dxa"/>
          </w:tcPr>
          <w:p w14:paraId="67EDAD01" w14:textId="77777777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1584" w:type="dxa"/>
            <w:gridSpan w:val="2"/>
          </w:tcPr>
          <w:p w14:paraId="2412EE56" w14:textId="77777777" w:rsidR="00B66913" w:rsidRPr="00143EC7" w:rsidRDefault="00B66913">
            <w:pPr>
              <w:rPr>
                <w:rFonts w:ascii="Times" w:hAnsi="Times"/>
              </w:rPr>
            </w:pPr>
          </w:p>
        </w:tc>
        <w:tc>
          <w:tcPr>
            <w:tcW w:w="7417" w:type="dxa"/>
            <w:gridSpan w:val="3"/>
          </w:tcPr>
          <w:p w14:paraId="054E0D19" w14:textId="77777777" w:rsidR="00B66913" w:rsidRPr="00143EC7" w:rsidRDefault="00B66913">
            <w:pPr>
              <w:rPr>
                <w:rFonts w:ascii="Times" w:hAnsi="Times"/>
              </w:rPr>
            </w:pPr>
          </w:p>
        </w:tc>
      </w:tr>
      <w:tr w:rsidR="00B66913" w:rsidRPr="00143EC7" w14:paraId="5F0429E1" w14:textId="77777777" w:rsidTr="00FA2A42">
        <w:tc>
          <w:tcPr>
            <w:tcW w:w="9288" w:type="dxa"/>
            <w:gridSpan w:val="6"/>
          </w:tcPr>
          <w:p w14:paraId="304EEDC3" w14:textId="77777777" w:rsidR="00B66913" w:rsidRPr="00143EC7" w:rsidRDefault="00B66913">
            <w:pPr>
              <w:rPr>
                <w:rFonts w:ascii="Times" w:hAnsi="Times"/>
                <w:b/>
              </w:rPr>
            </w:pPr>
          </w:p>
        </w:tc>
      </w:tr>
      <w:tr w:rsidR="00DD475A" w:rsidRPr="00143EC7" w14:paraId="2A92611E" w14:textId="77777777" w:rsidTr="00FA2A42">
        <w:tc>
          <w:tcPr>
            <w:tcW w:w="9288" w:type="dxa"/>
            <w:gridSpan w:val="6"/>
          </w:tcPr>
          <w:p w14:paraId="3EC4442A" w14:textId="77777777" w:rsidR="00DD475A" w:rsidRDefault="00DD475A" w:rsidP="00DD475A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  <w:b/>
              </w:rPr>
              <w:br w:type="page"/>
            </w:r>
            <w:r w:rsidRPr="00143EC7">
              <w:rPr>
                <w:rFonts w:ascii="Times" w:hAnsi="Times"/>
                <w:b/>
                <w:u w:val="single"/>
              </w:rPr>
              <w:t>Seminars and Presentations:</w:t>
            </w:r>
            <w:r w:rsidRPr="00143EC7">
              <w:rPr>
                <w:rFonts w:ascii="Times" w:hAnsi="Times"/>
              </w:rPr>
              <w:t xml:space="preserve"> </w:t>
            </w:r>
          </w:p>
          <w:p w14:paraId="3DC786FD" w14:textId="0A77C2D9" w:rsidR="00DD475A" w:rsidRPr="00143EC7" w:rsidRDefault="00DD475A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lastRenderedPageBreak/>
              <w:tab/>
            </w:r>
          </w:p>
        </w:tc>
      </w:tr>
      <w:tr w:rsidR="00DD475A" w:rsidRPr="00143EC7" w14:paraId="5DFAC8E5" w14:textId="2D99EC87" w:rsidTr="00FA2A42">
        <w:tc>
          <w:tcPr>
            <w:tcW w:w="1604" w:type="dxa"/>
            <w:gridSpan w:val="2"/>
          </w:tcPr>
          <w:p w14:paraId="5CCB038D" w14:textId="77777777" w:rsidR="00DD475A" w:rsidRPr="00143EC7" w:rsidRDefault="00DD475A"/>
        </w:tc>
        <w:tc>
          <w:tcPr>
            <w:tcW w:w="7684" w:type="dxa"/>
            <w:gridSpan w:val="4"/>
          </w:tcPr>
          <w:p w14:paraId="07FE79FD" w14:textId="77777777" w:rsidR="00DD475A" w:rsidRDefault="00DD475A" w:rsidP="00DD475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" w:hAnsi="Times"/>
                <w:iCs/>
              </w:rPr>
            </w:pPr>
            <w:r>
              <w:rPr>
                <w:rFonts w:ascii="Times" w:hAnsi="Times"/>
                <w:iCs/>
              </w:rPr>
              <w:t xml:space="preserve">2013 INFORMS Annual Meeting (Minneapolis); </w:t>
            </w:r>
            <w:r w:rsidRPr="00DD475A">
              <w:rPr>
                <w:rFonts w:ascii="Times" w:hAnsi="Times"/>
                <w:iCs/>
              </w:rPr>
              <w:t>INTERTIC Co</w:t>
            </w:r>
            <w:r>
              <w:rPr>
                <w:rFonts w:ascii="Times" w:hAnsi="Times"/>
                <w:iCs/>
              </w:rPr>
              <w:t xml:space="preserve">nference at University of Venice; ETH Zurich; </w:t>
            </w:r>
          </w:p>
          <w:p w14:paraId="1F2FCA90" w14:textId="489A9CBA" w:rsidR="00DD475A" w:rsidRDefault="00DD475A" w:rsidP="00DD475A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" w:hAnsi="Times"/>
                <w:iCs/>
              </w:rPr>
            </w:pPr>
            <w:r>
              <w:rPr>
                <w:rFonts w:ascii="Times" w:hAnsi="Times"/>
                <w:iCs/>
              </w:rPr>
              <w:t xml:space="preserve">2012 </w:t>
            </w:r>
            <w:r w:rsidRPr="00DD475A">
              <w:rPr>
                <w:rFonts w:ascii="Times" w:hAnsi="Times"/>
                <w:iCs/>
              </w:rPr>
              <w:t>EARIE at Stockholm University</w:t>
            </w:r>
            <w:r>
              <w:rPr>
                <w:rFonts w:ascii="Times" w:hAnsi="Times"/>
                <w:iCs/>
              </w:rPr>
              <w:t xml:space="preserve">; </w:t>
            </w:r>
            <w:r w:rsidRPr="00DD475A">
              <w:rPr>
                <w:rFonts w:ascii="Times" w:hAnsi="Times"/>
                <w:iCs/>
              </w:rPr>
              <w:t xml:space="preserve">10th </w:t>
            </w:r>
            <w:proofErr w:type="spellStart"/>
            <w:r w:rsidRPr="00DD475A">
              <w:rPr>
                <w:rFonts w:ascii="Times" w:hAnsi="Times"/>
                <w:iCs/>
              </w:rPr>
              <w:t>Journees</w:t>
            </w:r>
            <w:proofErr w:type="spellEnd"/>
            <w:r w:rsidRPr="00DD475A">
              <w:rPr>
                <w:rFonts w:ascii="Times" w:hAnsi="Times"/>
                <w:iCs/>
              </w:rPr>
              <w:t xml:space="preserve"> Louis-Andre Gerard-</w:t>
            </w:r>
            <w:proofErr w:type="spellStart"/>
            <w:r w:rsidRPr="00DD475A">
              <w:rPr>
                <w:rFonts w:ascii="Times" w:hAnsi="Times"/>
                <w:iCs/>
              </w:rPr>
              <w:t>Varet</w:t>
            </w:r>
            <w:proofErr w:type="spellEnd"/>
            <w:r w:rsidRPr="00DD475A">
              <w:rPr>
                <w:rFonts w:ascii="Times" w:hAnsi="Times"/>
                <w:iCs/>
              </w:rPr>
              <w:t xml:space="preserve"> Conference in Public Economics at University of Marseille</w:t>
            </w:r>
            <w:r>
              <w:rPr>
                <w:rFonts w:ascii="Times" w:hAnsi="Times"/>
                <w:iCs/>
              </w:rPr>
              <w:t xml:space="preserve">; </w:t>
            </w:r>
            <w:r w:rsidRPr="00DD475A">
              <w:rPr>
                <w:rFonts w:ascii="Times" w:hAnsi="Times"/>
                <w:iCs/>
              </w:rPr>
              <w:t xml:space="preserve">2nd Workshop </w:t>
            </w:r>
            <w:proofErr w:type="spellStart"/>
            <w:r w:rsidRPr="00DD475A">
              <w:rPr>
                <w:rFonts w:ascii="Times" w:hAnsi="Times"/>
                <w:iCs/>
              </w:rPr>
              <w:t>ME@Ravello</w:t>
            </w:r>
            <w:proofErr w:type="spellEnd"/>
            <w:r w:rsidRPr="00DD475A">
              <w:rPr>
                <w:rFonts w:ascii="Times" w:hAnsi="Times"/>
                <w:iCs/>
              </w:rPr>
              <w:t xml:space="preserve"> on “Personnel Economics and the Public Sector”</w:t>
            </w:r>
            <w:r>
              <w:rPr>
                <w:rFonts w:ascii="Times" w:hAnsi="Times"/>
                <w:iCs/>
              </w:rPr>
              <w:t xml:space="preserve">; </w:t>
            </w:r>
            <w:r w:rsidRPr="00DD475A">
              <w:rPr>
                <w:rFonts w:ascii="Times" w:hAnsi="Times"/>
                <w:iCs/>
              </w:rPr>
              <w:t>University of Essex</w:t>
            </w:r>
            <w:r>
              <w:rPr>
                <w:rFonts w:ascii="Times" w:hAnsi="Times"/>
                <w:iCs/>
              </w:rPr>
              <w:t xml:space="preserve">; </w:t>
            </w:r>
            <w:proofErr w:type="spellStart"/>
            <w:r w:rsidRPr="00DD475A">
              <w:rPr>
                <w:rFonts w:ascii="Times" w:hAnsi="Times"/>
                <w:iCs/>
              </w:rPr>
              <w:t>BoMoPa</w:t>
            </w:r>
            <w:proofErr w:type="spellEnd"/>
            <w:r w:rsidRPr="00DD475A">
              <w:rPr>
                <w:rFonts w:ascii="Times" w:hAnsi="Times"/>
                <w:iCs/>
              </w:rPr>
              <w:t xml:space="preserve"> Meetings, University of</w:t>
            </w:r>
            <w:r>
              <w:rPr>
                <w:rFonts w:ascii="Times" w:hAnsi="Times"/>
                <w:iCs/>
              </w:rPr>
              <w:t xml:space="preserve"> Modena e Reggio Emilia; </w:t>
            </w:r>
          </w:p>
          <w:p w14:paraId="0513D130" w14:textId="0D78416A" w:rsidR="001D3754" w:rsidRPr="00203CB3" w:rsidRDefault="00DD475A" w:rsidP="001D375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" w:hAnsi="Times"/>
                <w:iCs/>
              </w:rPr>
            </w:pPr>
            <w:r w:rsidRPr="00DD475A">
              <w:rPr>
                <w:rFonts w:ascii="Times" w:hAnsi="Times"/>
                <w:iCs/>
              </w:rPr>
              <w:t>2011 Sixth bi-annual Conference on The Economics of Intellectual Property, Software and the Internet, Toulouse</w:t>
            </w:r>
            <w:r>
              <w:rPr>
                <w:rFonts w:ascii="Times" w:hAnsi="Times"/>
                <w:iCs/>
              </w:rPr>
              <w:t xml:space="preserve">; </w:t>
            </w:r>
            <w:r w:rsidRPr="00143EC7">
              <w:rPr>
                <w:rFonts w:ascii="Times" w:hAnsi="Times"/>
                <w:iCs/>
              </w:rPr>
              <w:t>Media Economics Workshop, Hunter College, NYC</w:t>
            </w:r>
            <w:r>
              <w:rPr>
                <w:rFonts w:ascii="Times" w:hAnsi="Times"/>
                <w:iCs/>
              </w:rPr>
              <w:t xml:space="preserve">; </w:t>
            </w:r>
            <w:r w:rsidRPr="00143EC7">
              <w:rPr>
                <w:rFonts w:ascii="Times" w:hAnsi="Times"/>
                <w:iCs/>
              </w:rPr>
              <w:t>IMT – Lucca; European University Institute</w:t>
            </w:r>
          </w:p>
        </w:tc>
      </w:tr>
      <w:tr w:rsidR="001D3754" w:rsidRPr="00143EC7" w14:paraId="457209EF" w14:textId="77777777" w:rsidTr="00FA2A42">
        <w:tc>
          <w:tcPr>
            <w:tcW w:w="1604" w:type="dxa"/>
            <w:gridSpan w:val="2"/>
          </w:tcPr>
          <w:p w14:paraId="22B1AC8F" w14:textId="77777777" w:rsidR="001D3754" w:rsidRPr="00143EC7" w:rsidRDefault="001D3754"/>
        </w:tc>
        <w:tc>
          <w:tcPr>
            <w:tcW w:w="7684" w:type="dxa"/>
            <w:gridSpan w:val="4"/>
          </w:tcPr>
          <w:p w14:paraId="1535A119" w14:textId="77777777" w:rsidR="001D3754" w:rsidRDefault="001D3754" w:rsidP="001D3754">
            <w:pPr>
              <w:widowControl w:val="0"/>
              <w:autoSpaceDE w:val="0"/>
              <w:autoSpaceDN w:val="0"/>
              <w:adjustRightInd w:val="0"/>
              <w:rPr>
                <w:rFonts w:ascii="Times" w:hAnsi="Times"/>
                <w:iCs/>
              </w:rPr>
            </w:pPr>
          </w:p>
        </w:tc>
      </w:tr>
      <w:tr w:rsidR="001D3754" w:rsidRPr="00143EC7" w14:paraId="0291BF76" w14:textId="77777777" w:rsidTr="00FA2A42">
        <w:tc>
          <w:tcPr>
            <w:tcW w:w="9288" w:type="dxa"/>
            <w:gridSpan w:val="6"/>
          </w:tcPr>
          <w:p w14:paraId="68438D54" w14:textId="16393599" w:rsidR="001D3754" w:rsidRPr="00203CB3" w:rsidRDefault="001D3754" w:rsidP="00203CB3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  <w:b/>
              </w:rPr>
              <w:br w:type="page"/>
            </w:r>
            <w:r>
              <w:rPr>
                <w:rFonts w:ascii="Times" w:hAnsi="Times"/>
                <w:b/>
                <w:u w:val="single"/>
              </w:rPr>
              <w:t>Working Papers</w:t>
            </w:r>
            <w:r w:rsidRPr="00143EC7">
              <w:rPr>
                <w:rFonts w:ascii="Times" w:hAnsi="Times"/>
                <w:b/>
                <w:u w:val="single"/>
              </w:rPr>
              <w:t>:</w:t>
            </w:r>
            <w:r w:rsidRPr="00143EC7">
              <w:rPr>
                <w:rFonts w:ascii="Times" w:hAnsi="Times"/>
              </w:rPr>
              <w:t xml:space="preserve"> </w:t>
            </w:r>
          </w:p>
        </w:tc>
      </w:tr>
      <w:tr w:rsidR="001D3754" w:rsidRPr="00143EC7" w14:paraId="19B6A816" w14:textId="77777777" w:rsidTr="00FA2A42">
        <w:tc>
          <w:tcPr>
            <w:tcW w:w="1604" w:type="dxa"/>
            <w:gridSpan w:val="2"/>
          </w:tcPr>
          <w:p w14:paraId="56462532" w14:textId="77777777" w:rsidR="001D3754" w:rsidRPr="00143EC7" w:rsidRDefault="001D3754"/>
        </w:tc>
        <w:tc>
          <w:tcPr>
            <w:tcW w:w="7684" w:type="dxa"/>
            <w:gridSpan w:val="4"/>
          </w:tcPr>
          <w:p w14:paraId="67948F58" w14:textId="77777777" w:rsidR="007A1F54" w:rsidRDefault="007A1F54" w:rsidP="007A1F54">
            <w:pPr>
              <w:widowControl w:val="0"/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</w:p>
          <w:p w14:paraId="080F14D7" w14:textId="51BBC128" w:rsidR="0034131E" w:rsidRPr="0034131E" w:rsidRDefault="007A1F54" w:rsidP="00203CB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  <w:r>
              <w:rPr>
                <w:rFonts w:ascii="Times" w:hAnsi="Times" w:cs="Garamond"/>
                <w:b/>
                <w:bCs/>
              </w:rPr>
              <w:t xml:space="preserve">Finding a partner in the Crowd </w:t>
            </w:r>
            <w:r>
              <w:rPr>
                <w:rFonts w:ascii="Times" w:hAnsi="Times" w:cs="Garamond"/>
                <w:bCs/>
              </w:rPr>
              <w:t xml:space="preserve">by Andrea </w:t>
            </w:r>
            <w:proofErr w:type="spellStart"/>
            <w:r>
              <w:rPr>
                <w:rFonts w:ascii="Times" w:hAnsi="Times" w:cs="Garamond"/>
                <w:bCs/>
              </w:rPr>
              <w:t>Blasco</w:t>
            </w:r>
            <w:proofErr w:type="spellEnd"/>
            <w:r>
              <w:rPr>
                <w:rFonts w:ascii="Times" w:hAnsi="Times" w:cs="Garamond"/>
                <w:bCs/>
              </w:rPr>
              <w:t xml:space="preserve">, Kevin J. Boudreau, </w:t>
            </w:r>
            <w:proofErr w:type="spellStart"/>
            <w:r>
              <w:rPr>
                <w:rFonts w:ascii="Times" w:hAnsi="Times" w:cs="Garamond"/>
                <w:bCs/>
              </w:rPr>
              <w:t>Karim</w:t>
            </w:r>
            <w:proofErr w:type="spellEnd"/>
            <w:r>
              <w:rPr>
                <w:rFonts w:ascii="Times" w:hAnsi="Times" w:cs="Garamond"/>
                <w:bCs/>
              </w:rPr>
              <w:t xml:space="preserve"> R. </w:t>
            </w:r>
            <w:proofErr w:type="spellStart"/>
            <w:r>
              <w:rPr>
                <w:rFonts w:ascii="Times" w:hAnsi="Times" w:cs="Garamond"/>
                <w:bCs/>
              </w:rPr>
              <w:t>Lakhani</w:t>
            </w:r>
            <w:proofErr w:type="spellEnd"/>
            <w:r>
              <w:rPr>
                <w:rFonts w:ascii="Times" w:hAnsi="Times" w:cs="Garamond"/>
                <w:bCs/>
              </w:rPr>
              <w:t xml:space="preserve">, Michael </w:t>
            </w:r>
            <w:proofErr w:type="spellStart"/>
            <w:r>
              <w:rPr>
                <w:rFonts w:ascii="Times" w:hAnsi="Times" w:cs="Garamond"/>
                <w:bCs/>
              </w:rPr>
              <w:t>Menietti</w:t>
            </w:r>
            <w:proofErr w:type="spellEnd"/>
            <w:r>
              <w:rPr>
                <w:rFonts w:ascii="Times" w:hAnsi="Times" w:cs="Garamond"/>
                <w:bCs/>
              </w:rPr>
              <w:t xml:space="preserve">, Chris </w:t>
            </w:r>
            <w:proofErr w:type="spellStart"/>
            <w:r>
              <w:rPr>
                <w:rFonts w:ascii="Times" w:hAnsi="Times" w:cs="Garamond"/>
                <w:bCs/>
              </w:rPr>
              <w:t>Riedl</w:t>
            </w:r>
            <w:proofErr w:type="spellEnd"/>
            <w:r w:rsidR="0034131E">
              <w:rPr>
                <w:rFonts w:ascii="Times" w:hAnsi="Times" w:cs="Garamond"/>
                <w:bCs/>
              </w:rPr>
              <w:t xml:space="preserve"> (2013)</w:t>
            </w:r>
          </w:p>
          <w:p w14:paraId="789BBCFA" w14:textId="3EBBD7A3" w:rsidR="007A1F54" w:rsidRDefault="007A1F54" w:rsidP="00203CB3">
            <w:pPr>
              <w:pStyle w:val="ListParagraph"/>
              <w:widowControl w:val="0"/>
              <w:autoSpaceDE w:val="0"/>
              <w:autoSpaceDN w:val="0"/>
              <w:adjustRightInd w:val="0"/>
              <w:ind w:firstLine="60"/>
              <w:rPr>
                <w:rFonts w:ascii="Times" w:hAnsi="Times" w:cs="Garamond"/>
                <w:b/>
                <w:bCs/>
              </w:rPr>
            </w:pPr>
          </w:p>
          <w:p w14:paraId="0367E04A" w14:textId="052797FB" w:rsidR="007A1F54" w:rsidRPr="007A1F54" w:rsidRDefault="00BD2E9B" w:rsidP="00203CB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  <w:r w:rsidRPr="007A1F54">
              <w:rPr>
                <w:rFonts w:ascii="Times" w:hAnsi="Times" w:cs="Garamond"/>
                <w:b/>
                <w:bCs/>
              </w:rPr>
              <w:t>Paying Positive To Go Negative; Advertisers' Competition And Media Reports</w:t>
            </w:r>
            <w:r w:rsidRPr="007A1F54">
              <w:rPr>
                <w:rFonts w:ascii="Times" w:hAnsi="Times" w:cs="Garamond"/>
                <w:b/>
                <w:bCs/>
              </w:rPr>
              <w:t xml:space="preserve"> </w:t>
            </w:r>
            <w:r w:rsidR="007A1F54" w:rsidRPr="007A1F54">
              <w:rPr>
                <w:rFonts w:ascii="Times" w:hAnsi="Times" w:cs="Garamond"/>
                <w:bCs/>
              </w:rPr>
              <w:t>by</w:t>
            </w:r>
            <w:r w:rsidR="007A1F54" w:rsidRPr="007A1F54">
              <w:rPr>
                <w:rFonts w:ascii="Times" w:hAnsi="Times" w:cs="Garamond"/>
                <w:b/>
                <w:bCs/>
              </w:rPr>
              <w:t xml:space="preserve"> </w:t>
            </w:r>
            <w:r w:rsidRPr="007A1F54">
              <w:rPr>
                <w:rFonts w:ascii="Times" w:hAnsi="Times" w:cs="Garamond"/>
              </w:rPr>
              <w:t xml:space="preserve">Andrea </w:t>
            </w:r>
            <w:proofErr w:type="spellStart"/>
            <w:r w:rsidRPr="007A1F54">
              <w:rPr>
                <w:rFonts w:ascii="Times" w:hAnsi="Times" w:cs="Garamond"/>
              </w:rPr>
              <w:t>Blasco</w:t>
            </w:r>
            <w:proofErr w:type="spellEnd"/>
            <w:r w:rsidRPr="007A1F54">
              <w:rPr>
                <w:rFonts w:ascii="Times" w:hAnsi="Times" w:cs="Garamond"/>
              </w:rPr>
              <w:t xml:space="preserve">, Paolo Pin, Francesco </w:t>
            </w:r>
            <w:proofErr w:type="spellStart"/>
            <w:r w:rsidRPr="007A1F54">
              <w:rPr>
                <w:rFonts w:ascii="Times" w:hAnsi="Times" w:cs="Garamond"/>
              </w:rPr>
              <w:t>Sobbrio</w:t>
            </w:r>
            <w:proofErr w:type="spellEnd"/>
            <w:r w:rsidRPr="007A1F54">
              <w:rPr>
                <w:rFonts w:ascii="Times" w:hAnsi="Times" w:cs="Garamond"/>
              </w:rPr>
              <w:t xml:space="preserve"> </w:t>
            </w:r>
            <w:r w:rsidR="0034131E">
              <w:rPr>
                <w:rFonts w:ascii="Times" w:hAnsi="Times" w:cs="Garamond"/>
              </w:rPr>
              <w:t>(</w:t>
            </w:r>
            <w:r w:rsidRPr="007A1F54">
              <w:rPr>
                <w:rFonts w:ascii="Times" w:hAnsi="Times" w:cs="Garamond"/>
              </w:rPr>
              <w:t>2013</w:t>
            </w:r>
            <w:r w:rsidR="0034131E">
              <w:rPr>
                <w:rFonts w:ascii="Times" w:hAnsi="Times" w:cs="Garamond"/>
              </w:rPr>
              <w:t>)</w:t>
            </w:r>
          </w:p>
          <w:p w14:paraId="76BE27B2" w14:textId="77777777" w:rsidR="007A1F54" w:rsidRDefault="007A1F54" w:rsidP="007A1F54">
            <w:pPr>
              <w:widowControl w:val="0"/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</w:p>
          <w:p w14:paraId="36BD30BB" w14:textId="57A2A8F9" w:rsidR="007A1F54" w:rsidRPr="00203CB3" w:rsidRDefault="00BD2E9B" w:rsidP="00203CB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  <w:r w:rsidRPr="007A1F54">
              <w:rPr>
                <w:rFonts w:ascii="Times" w:hAnsi="Times" w:cs="Garamond"/>
                <w:b/>
                <w:bCs/>
              </w:rPr>
              <w:t>Disclosure And Collaboration In Dynamic R&amp;D Races</w:t>
            </w:r>
            <w:r w:rsidRPr="007A1F54">
              <w:rPr>
                <w:rFonts w:ascii="Times" w:hAnsi="Times" w:cs="Garamond"/>
                <w:b/>
                <w:bCs/>
              </w:rPr>
              <w:t xml:space="preserve"> </w:t>
            </w:r>
            <w:r w:rsidR="007A1F54" w:rsidRPr="007A1F54">
              <w:rPr>
                <w:rFonts w:ascii="Times" w:hAnsi="Times" w:cs="Garamond"/>
                <w:bCs/>
              </w:rPr>
              <w:t>by</w:t>
            </w:r>
            <w:r w:rsidR="007A1F54" w:rsidRPr="007A1F54">
              <w:rPr>
                <w:rFonts w:ascii="Times" w:hAnsi="Times" w:cs="Garamond"/>
                <w:b/>
                <w:bCs/>
              </w:rPr>
              <w:t xml:space="preserve"> </w:t>
            </w:r>
            <w:r w:rsidRPr="007A1F54">
              <w:rPr>
                <w:rFonts w:ascii="Times" w:hAnsi="Times" w:cs="Garamond"/>
              </w:rPr>
              <w:t xml:space="preserve">Andrea </w:t>
            </w:r>
            <w:proofErr w:type="spellStart"/>
            <w:r w:rsidRPr="007A1F54">
              <w:rPr>
                <w:rFonts w:ascii="Times" w:hAnsi="Times" w:cs="Garamond"/>
              </w:rPr>
              <w:t>Blasco</w:t>
            </w:r>
            <w:proofErr w:type="spellEnd"/>
            <w:r w:rsidRPr="007A1F54">
              <w:rPr>
                <w:rFonts w:ascii="Times" w:hAnsi="Times" w:cs="Garamond"/>
              </w:rPr>
              <w:t xml:space="preserve"> </w:t>
            </w:r>
            <w:r w:rsidR="0034131E">
              <w:rPr>
                <w:rFonts w:ascii="Times" w:hAnsi="Times" w:cs="Garamond"/>
              </w:rPr>
              <w:t>(</w:t>
            </w:r>
            <w:r w:rsidRPr="007A1F54">
              <w:rPr>
                <w:rFonts w:ascii="Times" w:hAnsi="Times" w:cs="Garamond"/>
              </w:rPr>
              <w:t>2012</w:t>
            </w:r>
            <w:r w:rsidR="0034131E">
              <w:rPr>
                <w:rFonts w:ascii="Times" w:hAnsi="Times" w:cs="Garamond"/>
              </w:rPr>
              <w:t>)</w:t>
            </w:r>
          </w:p>
          <w:p w14:paraId="5C0DD524" w14:textId="7E303547" w:rsidR="00BD2E9B" w:rsidRDefault="00BD2E9B" w:rsidP="001D3754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Times" w:hAnsi="Times"/>
                <w:iCs/>
              </w:rPr>
            </w:pPr>
          </w:p>
        </w:tc>
      </w:tr>
      <w:tr w:rsidR="00D73EBC" w:rsidRPr="00143EC7" w14:paraId="23ED8A8E" w14:textId="77777777" w:rsidTr="00FA2A42">
        <w:tc>
          <w:tcPr>
            <w:tcW w:w="9288" w:type="dxa"/>
            <w:gridSpan w:val="6"/>
          </w:tcPr>
          <w:p w14:paraId="61520DF0" w14:textId="79AD59BB" w:rsidR="00D73EBC" w:rsidRPr="00203CB3" w:rsidRDefault="00D73EBC" w:rsidP="00203CB3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  <w:b/>
              </w:rPr>
              <w:br w:type="page"/>
            </w:r>
            <w:r w:rsidR="00B306F1">
              <w:rPr>
                <w:rFonts w:ascii="Times" w:hAnsi="Times"/>
                <w:b/>
                <w:u w:val="single"/>
              </w:rPr>
              <w:t>Pub</w:t>
            </w:r>
            <w:r>
              <w:rPr>
                <w:rFonts w:ascii="Times" w:hAnsi="Times"/>
                <w:b/>
                <w:u w:val="single"/>
              </w:rPr>
              <w:t>lications</w:t>
            </w:r>
            <w:r w:rsidRPr="00143EC7">
              <w:rPr>
                <w:rFonts w:ascii="Times" w:hAnsi="Times"/>
                <w:b/>
                <w:u w:val="single"/>
              </w:rPr>
              <w:t>:</w:t>
            </w:r>
            <w:r w:rsidRPr="00143EC7">
              <w:rPr>
                <w:rFonts w:ascii="Times" w:hAnsi="Times"/>
              </w:rPr>
              <w:t xml:space="preserve"> </w:t>
            </w:r>
          </w:p>
        </w:tc>
      </w:tr>
      <w:tr w:rsidR="00444488" w:rsidRPr="00143EC7" w14:paraId="242FB5D5" w14:textId="77777777" w:rsidTr="00FA2A42">
        <w:tc>
          <w:tcPr>
            <w:tcW w:w="1604" w:type="dxa"/>
            <w:gridSpan w:val="2"/>
          </w:tcPr>
          <w:p w14:paraId="4C819728" w14:textId="77777777" w:rsidR="00444488" w:rsidRPr="00143EC7" w:rsidRDefault="00444488"/>
        </w:tc>
        <w:tc>
          <w:tcPr>
            <w:tcW w:w="7684" w:type="dxa"/>
            <w:gridSpan w:val="4"/>
          </w:tcPr>
          <w:p w14:paraId="3A9F4967" w14:textId="77777777" w:rsidR="00444488" w:rsidRPr="00444488" w:rsidRDefault="00444488" w:rsidP="00203CB3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  <w:r w:rsidRPr="00444488">
              <w:rPr>
                <w:rFonts w:ascii="Times" w:hAnsi="Times" w:cs="Garamond"/>
                <w:b/>
                <w:bCs/>
              </w:rPr>
              <w:t xml:space="preserve">Simulations On Correlated Behavior And Social Learning </w:t>
            </w:r>
            <w:r w:rsidRPr="00444488">
              <w:rPr>
                <w:rFonts w:ascii="Times" w:hAnsi="Times" w:cs="Garamond"/>
                <w:bCs/>
              </w:rPr>
              <w:t>by</w:t>
            </w:r>
            <w:r w:rsidRPr="00444488">
              <w:rPr>
                <w:rFonts w:ascii="Times" w:hAnsi="Times" w:cs="Garamond"/>
                <w:b/>
                <w:bCs/>
              </w:rPr>
              <w:t xml:space="preserve"> </w:t>
            </w:r>
            <w:r w:rsidRPr="00444488">
              <w:rPr>
                <w:rFonts w:ascii="Times" w:hAnsi="Times" w:cs="Garamond"/>
              </w:rPr>
              <w:t xml:space="preserve">Andrea </w:t>
            </w:r>
            <w:proofErr w:type="spellStart"/>
            <w:r w:rsidRPr="00444488">
              <w:rPr>
                <w:rFonts w:ascii="Times" w:hAnsi="Times" w:cs="Garamond"/>
              </w:rPr>
              <w:t>Blasco</w:t>
            </w:r>
            <w:proofErr w:type="spellEnd"/>
            <w:r w:rsidRPr="00444488">
              <w:rPr>
                <w:rFonts w:ascii="Times" w:hAnsi="Times" w:cs="Garamond"/>
              </w:rPr>
              <w:t>, Paolo Pin 2010</w:t>
            </w:r>
          </w:p>
          <w:p w14:paraId="2E95F143" w14:textId="77777777" w:rsidR="00444488" w:rsidRPr="00444488" w:rsidRDefault="00444488" w:rsidP="00444488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</w:p>
          <w:p w14:paraId="72DDC369" w14:textId="0BCFC379" w:rsidR="00444488" w:rsidRPr="00444488" w:rsidRDefault="00444488" w:rsidP="00203CB3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  <w:r w:rsidRPr="00444488">
              <w:rPr>
                <w:rFonts w:ascii="Times" w:hAnsi="Times" w:cs="Garamond"/>
                <w:b/>
                <w:bCs/>
              </w:rPr>
              <w:t xml:space="preserve">Competition And Commercial Media Bias </w:t>
            </w:r>
            <w:r w:rsidRPr="00444488">
              <w:rPr>
                <w:rFonts w:ascii="Times" w:hAnsi="Times" w:cs="Garamond"/>
                <w:bCs/>
              </w:rPr>
              <w:t>by</w:t>
            </w:r>
            <w:r w:rsidRPr="00444488">
              <w:rPr>
                <w:rFonts w:ascii="Times" w:hAnsi="Times" w:cs="Garamond"/>
                <w:b/>
                <w:bCs/>
              </w:rPr>
              <w:t xml:space="preserve"> </w:t>
            </w:r>
            <w:r w:rsidRPr="00444488">
              <w:rPr>
                <w:rFonts w:ascii="Times" w:hAnsi="Times" w:cs="Garamond"/>
              </w:rPr>
              <w:t xml:space="preserve">Andrea </w:t>
            </w:r>
            <w:proofErr w:type="spellStart"/>
            <w:r w:rsidRPr="00444488">
              <w:rPr>
                <w:rFonts w:ascii="Times" w:hAnsi="Times" w:cs="Garamond"/>
              </w:rPr>
              <w:t>Blasco</w:t>
            </w:r>
            <w:proofErr w:type="spellEnd"/>
            <w:r w:rsidRPr="00444488">
              <w:rPr>
                <w:rFonts w:ascii="Times" w:hAnsi="Times" w:cs="Garamond"/>
              </w:rPr>
              <w:t xml:space="preserve">, Francesco </w:t>
            </w:r>
            <w:proofErr w:type="spellStart"/>
            <w:r w:rsidRPr="00444488">
              <w:rPr>
                <w:rFonts w:ascii="Times" w:hAnsi="Times" w:cs="Garamond"/>
              </w:rPr>
              <w:t>Sobbrio</w:t>
            </w:r>
            <w:proofErr w:type="spellEnd"/>
            <w:r w:rsidRPr="00444488">
              <w:rPr>
                <w:rFonts w:ascii="Times" w:hAnsi="Times" w:cs="Garamond"/>
              </w:rPr>
              <w:t xml:space="preserve"> 2012</w:t>
            </w:r>
          </w:p>
          <w:p w14:paraId="2290B2FF" w14:textId="77777777" w:rsidR="00444488" w:rsidRDefault="00444488" w:rsidP="007A1F54">
            <w:pPr>
              <w:widowControl w:val="0"/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</w:p>
        </w:tc>
      </w:tr>
      <w:tr w:rsidR="00926372" w:rsidRPr="00143EC7" w14:paraId="2C9CA3E4" w14:textId="77777777" w:rsidTr="00FA2A42">
        <w:tc>
          <w:tcPr>
            <w:tcW w:w="9288" w:type="dxa"/>
            <w:gridSpan w:val="6"/>
          </w:tcPr>
          <w:p w14:paraId="13E0A813" w14:textId="2BC9D998" w:rsidR="00926372" w:rsidRPr="00203CB3" w:rsidRDefault="00926372" w:rsidP="00203CB3">
            <w:pPr>
              <w:rPr>
                <w:rFonts w:ascii="Times" w:hAnsi="Times"/>
              </w:rPr>
            </w:pPr>
            <w:r w:rsidRPr="00143EC7">
              <w:rPr>
                <w:rFonts w:ascii="Times" w:hAnsi="Times"/>
                <w:b/>
              </w:rPr>
              <w:br w:type="page"/>
            </w:r>
            <w:r>
              <w:rPr>
                <w:rFonts w:ascii="Times" w:hAnsi="Times"/>
                <w:b/>
                <w:u w:val="single"/>
              </w:rPr>
              <w:t>Works in progress</w:t>
            </w:r>
            <w:r w:rsidRPr="00143EC7">
              <w:rPr>
                <w:rFonts w:ascii="Times" w:hAnsi="Times"/>
                <w:b/>
                <w:u w:val="single"/>
              </w:rPr>
              <w:t>:</w:t>
            </w:r>
            <w:r w:rsidRPr="00143EC7">
              <w:rPr>
                <w:rFonts w:ascii="Times" w:hAnsi="Times"/>
              </w:rPr>
              <w:t xml:space="preserve"> </w:t>
            </w:r>
          </w:p>
        </w:tc>
      </w:tr>
      <w:tr w:rsidR="00926372" w:rsidRPr="00143EC7" w14:paraId="290F4B83" w14:textId="77777777" w:rsidTr="00FA2A42">
        <w:tc>
          <w:tcPr>
            <w:tcW w:w="1604" w:type="dxa"/>
            <w:gridSpan w:val="2"/>
          </w:tcPr>
          <w:p w14:paraId="3A7407E1" w14:textId="77777777" w:rsidR="00926372" w:rsidRPr="00143EC7" w:rsidRDefault="00926372"/>
        </w:tc>
        <w:tc>
          <w:tcPr>
            <w:tcW w:w="7684" w:type="dxa"/>
            <w:gridSpan w:val="4"/>
          </w:tcPr>
          <w:p w14:paraId="576FB56E" w14:textId="3959E8FC" w:rsidR="006949DE" w:rsidRPr="00194E86" w:rsidRDefault="006949DE" w:rsidP="00203CB3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  <w:r w:rsidRPr="0063111F">
              <w:rPr>
                <w:rFonts w:ascii="Times" w:hAnsi="Times" w:cs="Garamond"/>
                <w:b/>
                <w:bCs/>
              </w:rPr>
              <w:t xml:space="preserve">Have You Seen The Movie? Now Play The Game; Matching In The Entertainment Industry </w:t>
            </w:r>
          </w:p>
          <w:p w14:paraId="347A79C9" w14:textId="77777777" w:rsidR="00194E86" w:rsidRPr="0063111F" w:rsidRDefault="00194E86" w:rsidP="00194E86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</w:p>
          <w:p w14:paraId="73902CFA" w14:textId="42FEA095" w:rsidR="006949DE" w:rsidRPr="0063111F" w:rsidRDefault="00B437AD" w:rsidP="00203CB3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  <w:r w:rsidRPr="0063111F">
              <w:rPr>
                <w:rFonts w:ascii="Times" w:hAnsi="Times" w:cs="Garamond"/>
                <w:b/>
                <w:bCs/>
              </w:rPr>
              <w:t>Races or Tournaments</w:t>
            </w:r>
            <w:r w:rsidR="00E92004" w:rsidRPr="0063111F">
              <w:rPr>
                <w:rFonts w:ascii="Times" w:hAnsi="Times" w:cs="Garamond"/>
                <w:b/>
                <w:bCs/>
              </w:rPr>
              <w:t>?</w:t>
            </w:r>
            <w:r w:rsidR="00023039">
              <w:rPr>
                <w:rFonts w:ascii="Times" w:hAnsi="Times" w:cs="Garamond"/>
                <w:b/>
                <w:bCs/>
              </w:rPr>
              <w:t xml:space="preserve"> Setting the Incentives Right in C</w:t>
            </w:r>
            <w:r w:rsidR="00040A29">
              <w:rPr>
                <w:rFonts w:ascii="Times" w:hAnsi="Times" w:cs="Garamond"/>
                <w:b/>
                <w:bCs/>
              </w:rPr>
              <w:t>rowdsourcing C</w:t>
            </w:r>
            <w:r w:rsidR="00023039">
              <w:rPr>
                <w:rFonts w:ascii="Times" w:hAnsi="Times" w:cs="Garamond"/>
                <w:b/>
                <w:bCs/>
              </w:rPr>
              <w:t>ontests</w:t>
            </w:r>
            <w:r w:rsidR="00E92004" w:rsidRPr="0063111F">
              <w:rPr>
                <w:rFonts w:ascii="Times" w:hAnsi="Times" w:cs="Garamond"/>
                <w:b/>
                <w:bCs/>
              </w:rPr>
              <w:t xml:space="preserve"> </w:t>
            </w:r>
          </w:p>
          <w:p w14:paraId="0A5EAB47" w14:textId="77777777" w:rsidR="0063111F" w:rsidRPr="0063111F" w:rsidRDefault="0063111F" w:rsidP="0063111F">
            <w:pPr>
              <w:widowControl w:val="0"/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</w:p>
          <w:p w14:paraId="036D122B" w14:textId="617A16E9" w:rsidR="0063111F" w:rsidRPr="0063111F" w:rsidRDefault="0063111F" w:rsidP="00203CB3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  <w:proofErr w:type="spellStart"/>
            <w:r>
              <w:rPr>
                <w:rFonts w:ascii="Times" w:hAnsi="Times" w:cs="Garamond"/>
                <w:b/>
                <w:bCs/>
              </w:rPr>
              <w:t>MyTito</w:t>
            </w:r>
            <w:proofErr w:type="spellEnd"/>
            <w:r>
              <w:rPr>
                <w:rFonts w:ascii="Times" w:hAnsi="Times" w:cs="Garamond"/>
                <w:b/>
                <w:bCs/>
              </w:rPr>
              <w:t xml:space="preserve"> – </w:t>
            </w:r>
            <w:r w:rsidR="00BB5DF2">
              <w:rPr>
                <w:rFonts w:ascii="Times" w:hAnsi="Times" w:cs="Garamond"/>
                <w:b/>
                <w:bCs/>
              </w:rPr>
              <w:t xml:space="preserve">Field experiment on </w:t>
            </w:r>
            <w:r>
              <w:rPr>
                <w:rFonts w:ascii="Times" w:hAnsi="Times" w:cs="Garamond"/>
                <w:b/>
                <w:bCs/>
              </w:rPr>
              <w:t>Social Networks at School</w:t>
            </w:r>
          </w:p>
          <w:p w14:paraId="105F0A00" w14:textId="77777777" w:rsidR="00926372" w:rsidRPr="007A1F54" w:rsidRDefault="00926372" w:rsidP="00444488">
            <w:pPr>
              <w:widowControl w:val="0"/>
              <w:autoSpaceDE w:val="0"/>
              <w:autoSpaceDN w:val="0"/>
              <w:adjustRightInd w:val="0"/>
              <w:rPr>
                <w:rFonts w:ascii="Times" w:hAnsi="Times" w:cs="Garamond"/>
                <w:b/>
                <w:bCs/>
              </w:rPr>
            </w:pPr>
          </w:p>
        </w:tc>
      </w:tr>
    </w:tbl>
    <w:p w14:paraId="43C6AFFE" w14:textId="1F196CA5" w:rsidR="000C1BA8" w:rsidRPr="00143EC7" w:rsidRDefault="000C1BA8">
      <w:pPr>
        <w:rPr>
          <w:rFonts w:ascii="Times" w:hAnsi="Times"/>
          <w:b/>
        </w:rPr>
      </w:pPr>
    </w:p>
    <w:sectPr w:rsidR="000C1BA8" w:rsidRPr="00143EC7" w:rsidSect="00E9781B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B67"/>
    <w:multiLevelType w:val="hybridMultilevel"/>
    <w:tmpl w:val="BCF4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E6763"/>
    <w:multiLevelType w:val="hybridMultilevel"/>
    <w:tmpl w:val="F916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F434E"/>
    <w:multiLevelType w:val="hybridMultilevel"/>
    <w:tmpl w:val="E9A64584"/>
    <w:lvl w:ilvl="0" w:tplc="BB9AB2B2">
      <w:start w:val="60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F521B"/>
    <w:multiLevelType w:val="hybridMultilevel"/>
    <w:tmpl w:val="2734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670CB"/>
    <w:multiLevelType w:val="hybridMultilevel"/>
    <w:tmpl w:val="43185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4120C"/>
    <w:multiLevelType w:val="hybridMultilevel"/>
    <w:tmpl w:val="43185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AE"/>
    <w:rsid w:val="00007C9C"/>
    <w:rsid w:val="00023039"/>
    <w:rsid w:val="00040A29"/>
    <w:rsid w:val="000B76BB"/>
    <w:rsid w:val="000C1BA8"/>
    <w:rsid w:val="000C384A"/>
    <w:rsid w:val="000E2ADD"/>
    <w:rsid w:val="000F70AA"/>
    <w:rsid w:val="001226AE"/>
    <w:rsid w:val="0013399A"/>
    <w:rsid w:val="00143EC7"/>
    <w:rsid w:val="00194E86"/>
    <w:rsid w:val="001A0F59"/>
    <w:rsid w:val="001A4A28"/>
    <w:rsid w:val="001D3754"/>
    <w:rsid w:val="001D3D06"/>
    <w:rsid w:val="001D6CD7"/>
    <w:rsid w:val="00203CB3"/>
    <w:rsid w:val="00255651"/>
    <w:rsid w:val="002575D5"/>
    <w:rsid w:val="00263A87"/>
    <w:rsid w:val="00270E82"/>
    <w:rsid w:val="002E6FC3"/>
    <w:rsid w:val="00320E1B"/>
    <w:rsid w:val="00327D22"/>
    <w:rsid w:val="0034131E"/>
    <w:rsid w:val="00394F58"/>
    <w:rsid w:val="003B2448"/>
    <w:rsid w:val="00410F41"/>
    <w:rsid w:val="00435CD2"/>
    <w:rsid w:val="00444488"/>
    <w:rsid w:val="00465CE5"/>
    <w:rsid w:val="004767C7"/>
    <w:rsid w:val="00541F29"/>
    <w:rsid w:val="005D4496"/>
    <w:rsid w:val="00605182"/>
    <w:rsid w:val="0063111F"/>
    <w:rsid w:val="00650FC8"/>
    <w:rsid w:val="006949DE"/>
    <w:rsid w:val="006A3A64"/>
    <w:rsid w:val="006A5146"/>
    <w:rsid w:val="006B5930"/>
    <w:rsid w:val="006E24DF"/>
    <w:rsid w:val="006E2D20"/>
    <w:rsid w:val="00704381"/>
    <w:rsid w:val="007524AA"/>
    <w:rsid w:val="0078439D"/>
    <w:rsid w:val="007A1F54"/>
    <w:rsid w:val="007B6DAE"/>
    <w:rsid w:val="007F66D4"/>
    <w:rsid w:val="008300EA"/>
    <w:rsid w:val="008C37D4"/>
    <w:rsid w:val="008E1723"/>
    <w:rsid w:val="00926372"/>
    <w:rsid w:val="009563E6"/>
    <w:rsid w:val="009665F0"/>
    <w:rsid w:val="009C21A0"/>
    <w:rsid w:val="009C2FAB"/>
    <w:rsid w:val="009E3B9E"/>
    <w:rsid w:val="00A13F9E"/>
    <w:rsid w:val="00A740C6"/>
    <w:rsid w:val="00A83683"/>
    <w:rsid w:val="00A8468C"/>
    <w:rsid w:val="00AD47A8"/>
    <w:rsid w:val="00AF1DA4"/>
    <w:rsid w:val="00B306F1"/>
    <w:rsid w:val="00B415E6"/>
    <w:rsid w:val="00B437AD"/>
    <w:rsid w:val="00B61D07"/>
    <w:rsid w:val="00B66913"/>
    <w:rsid w:val="00BA0BF8"/>
    <w:rsid w:val="00BB5DF2"/>
    <w:rsid w:val="00BC2462"/>
    <w:rsid w:val="00BD2E9B"/>
    <w:rsid w:val="00BE4593"/>
    <w:rsid w:val="00C25107"/>
    <w:rsid w:val="00C54FE3"/>
    <w:rsid w:val="00C65270"/>
    <w:rsid w:val="00C80160"/>
    <w:rsid w:val="00C833A1"/>
    <w:rsid w:val="00D575EC"/>
    <w:rsid w:val="00D73EBC"/>
    <w:rsid w:val="00DD475A"/>
    <w:rsid w:val="00DD6E54"/>
    <w:rsid w:val="00E57114"/>
    <w:rsid w:val="00E621FA"/>
    <w:rsid w:val="00E92004"/>
    <w:rsid w:val="00E9781B"/>
    <w:rsid w:val="00EB46CE"/>
    <w:rsid w:val="00EC2321"/>
    <w:rsid w:val="00ED649F"/>
    <w:rsid w:val="00EE3A05"/>
    <w:rsid w:val="00F11CA9"/>
    <w:rsid w:val="00FA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9D2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226AE"/>
    <w:rPr>
      <w:color w:val="0000FF" w:themeColor="hyperlink"/>
      <w:u w:val="single"/>
    </w:rPr>
  </w:style>
  <w:style w:type="table" w:styleId="TableGrid">
    <w:name w:val="Table Grid"/>
    <w:basedOn w:val="TableNormal"/>
    <w:rsid w:val="00AD4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B669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1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226AE"/>
    <w:rPr>
      <w:color w:val="0000FF" w:themeColor="hyperlink"/>
      <w:u w:val="single"/>
    </w:rPr>
  </w:style>
  <w:style w:type="table" w:styleId="TableGrid">
    <w:name w:val="Table Grid"/>
    <w:basedOn w:val="TableNormal"/>
    <w:rsid w:val="00AD4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B669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vd51@le.ac.uk" TargetMode="External"/><Relationship Id="rId8" Type="http://schemas.openxmlformats.org/officeDocument/2006/relationships/hyperlink" Target="mailto:pin3@unisi.it" TargetMode="External"/><Relationship Id="rId9" Type="http://schemas.openxmlformats.org/officeDocument/2006/relationships/hyperlink" Target="mailto:kboudreau@london.edu" TargetMode="External"/><Relationship Id="rId10" Type="http://schemas.openxmlformats.org/officeDocument/2006/relationships/hyperlink" Target="mailto:k@hb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58E20B-1A23-CA40-B88A-8DC1EB22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andrea</cp:lastModifiedBy>
  <cp:revision>3</cp:revision>
  <cp:lastPrinted>2013-11-20T02:22:00Z</cp:lastPrinted>
  <dcterms:created xsi:type="dcterms:W3CDTF">2013-11-20T02:22:00Z</dcterms:created>
  <dcterms:modified xsi:type="dcterms:W3CDTF">2013-11-20T02:24:00Z</dcterms:modified>
</cp:coreProperties>
</file>