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B64C4" w14:textId="00C3DA30" w:rsidR="0006432E" w:rsidRDefault="00800CB4" w:rsidP="00800CB4">
      <w:pPr>
        <w:jc w:val="center"/>
      </w:pPr>
      <w:r>
        <w:t>Project 3 – What was Implemented</w:t>
      </w:r>
    </w:p>
    <w:p w14:paraId="3B2275E4" w14:textId="77777777" w:rsidR="00800CB4" w:rsidRDefault="00800CB4" w:rsidP="00800CB4"/>
    <w:p w14:paraId="1EB7C901" w14:textId="5A6CCA5A" w:rsidR="00800CB4" w:rsidRDefault="00800CB4" w:rsidP="00800CB4">
      <w:r>
        <w:t>Overview</w:t>
      </w:r>
    </w:p>
    <w:p w14:paraId="63EEE6D6" w14:textId="51DE6269" w:rsidR="00800CB4" w:rsidRDefault="00800CB4" w:rsidP="00800CB4">
      <w:r w:rsidRPr="00800CB4">
        <w:t>A small serverless static site on AWS: S3 hosts the site, CloudFront serves it globally, DynamoDB stores a visitor count, and a Lambda + API Gateway endpoint increments/reads the counter.</w:t>
      </w:r>
    </w:p>
    <w:sectPr w:rsidR="00800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CB4"/>
    <w:rsid w:val="0006432E"/>
    <w:rsid w:val="003E4B16"/>
    <w:rsid w:val="004B6043"/>
    <w:rsid w:val="00501C39"/>
    <w:rsid w:val="00800CB4"/>
    <w:rsid w:val="00992CAC"/>
    <w:rsid w:val="00A25082"/>
    <w:rsid w:val="00BC562D"/>
    <w:rsid w:val="00CA29E0"/>
    <w:rsid w:val="00F26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6C3D3"/>
  <w15:chartTrackingRefBased/>
  <w15:docId w15:val="{53DCA761-930E-4AE7-B8EA-8B6E18B72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0C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C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C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C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C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C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C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C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C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C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C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C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C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C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C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C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C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C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C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C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C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C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C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C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C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C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C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1074</TotalTime>
  <Pages>1</Pages>
  <Words>33</Words>
  <Characters>198</Characters>
  <Application>Microsoft Office Word</Application>
  <DocSecurity>0</DocSecurity>
  <Lines>7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2</cp:revision>
  <dcterms:created xsi:type="dcterms:W3CDTF">2026-08-01T10:16:00Z</dcterms:created>
  <dcterms:modified xsi:type="dcterms:W3CDTF">2026-08-02T04:16:00Z</dcterms:modified>
</cp:coreProperties>
</file>