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Ubuntu" w:cs="Ubuntu" w:eastAsia="Ubuntu" w:hAnsi="Ubuntu"/>
        </w:rPr>
      </w:pPr>
      <w:bookmarkStart w:colFirst="0" w:colLast="0" w:name="_anodp2z2gwsv" w:id="0"/>
      <w:bookmarkEnd w:id="0"/>
      <w:r w:rsidDel="00000000" w:rsidR="00000000" w:rsidRPr="00000000">
        <w:rPr>
          <w:rtl w:val="0"/>
        </w:rPr>
      </w:r>
    </w:p>
    <w:p w:rsidR="00000000" w:rsidDel="00000000" w:rsidP="00000000" w:rsidRDefault="00000000" w:rsidRPr="00000000" w14:paraId="00000002">
      <w:pPr>
        <w:pStyle w:val="Title"/>
        <w:jc w:val="center"/>
        <w:rPr>
          <w:rFonts w:ascii="Ubuntu" w:cs="Ubuntu" w:eastAsia="Ubuntu" w:hAnsi="Ubuntu"/>
        </w:rPr>
      </w:pPr>
      <w:bookmarkStart w:colFirst="0" w:colLast="0" w:name="_yidkn8uco50a" w:id="1"/>
      <w:bookmarkEnd w:id="1"/>
      <w:r w:rsidDel="00000000" w:rsidR="00000000" w:rsidRPr="00000000">
        <w:rPr>
          <w:rtl w:val="0"/>
        </w:rPr>
      </w:r>
    </w:p>
    <w:p w:rsidR="00000000" w:rsidDel="00000000" w:rsidP="00000000" w:rsidRDefault="00000000" w:rsidRPr="00000000" w14:paraId="00000003">
      <w:pPr>
        <w:pStyle w:val="Title"/>
        <w:jc w:val="center"/>
        <w:rPr>
          <w:rFonts w:ascii="Ubuntu" w:cs="Ubuntu" w:eastAsia="Ubuntu" w:hAnsi="Ubuntu"/>
        </w:rPr>
      </w:pPr>
      <w:bookmarkStart w:colFirst="0" w:colLast="0" w:name="_2i81q42leyso" w:id="2"/>
      <w:bookmarkEnd w:id="2"/>
      <w:r w:rsidDel="00000000" w:rsidR="00000000" w:rsidRPr="00000000">
        <w:rPr>
          <w:rtl w:val="0"/>
        </w:rPr>
      </w:r>
    </w:p>
    <w:p w:rsidR="00000000" w:rsidDel="00000000" w:rsidP="00000000" w:rsidRDefault="00000000" w:rsidRPr="00000000" w14:paraId="00000004">
      <w:pPr>
        <w:pStyle w:val="Title"/>
        <w:jc w:val="center"/>
        <w:rPr>
          <w:rFonts w:ascii="Ubuntu" w:cs="Ubuntu" w:eastAsia="Ubuntu" w:hAnsi="Ubuntu"/>
        </w:rPr>
      </w:pPr>
      <w:bookmarkStart w:colFirst="0" w:colLast="0" w:name="_6pvem4l5c7b" w:id="3"/>
      <w:bookmarkEnd w:id="3"/>
      <w:r w:rsidDel="00000000" w:rsidR="00000000" w:rsidRPr="00000000">
        <w:rPr>
          <w:rtl w:val="0"/>
        </w:rPr>
      </w:r>
    </w:p>
    <w:p w:rsidR="00000000" w:rsidDel="00000000" w:rsidP="00000000" w:rsidRDefault="00000000" w:rsidRPr="00000000" w14:paraId="00000005">
      <w:pPr>
        <w:pStyle w:val="Title"/>
        <w:jc w:val="center"/>
        <w:rPr>
          <w:rFonts w:ascii="Ubuntu" w:cs="Ubuntu" w:eastAsia="Ubuntu" w:hAnsi="Ubuntu"/>
        </w:rPr>
      </w:pPr>
      <w:bookmarkStart w:colFirst="0" w:colLast="0" w:name="_h0b35up5um65" w:id="4"/>
      <w:bookmarkEnd w:id="4"/>
      <w:r w:rsidDel="00000000" w:rsidR="00000000" w:rsidRPr="00000000">
        <w:rPr>
          <w:rtl w:val="0"/>
        </w:rPr>
      </w:r>
    </w:p>
    <w:p w:rsidR="00000000" w:rsidDel="00000000" w:rsidP="00000000" w:rsidRDefault="00000000" w:rsidRPr="00000000" w14:paraId="00000006">
      <w:pPr>
        <w:pStyle w:val="Title"/>
        <w:jc w:val="center"/>
        <w:rPr>
          <w:rFonts w:ascii="Ubuntu" w:cs="Ubuntu" w:eastAsia="Ubuntu" w:hAnsi="Ubuntu"/>
        </w:rPr>
      </w:pPr>
      <w:bookmarkStart w:colFirst="0" w:colLast="0" w:name="_a8w5xm2ydjo4" w:id="5"/>
      <w:bookmarkEnd w:id="5"/>
      <w:r w:rsidDel="00000000" w:rsidR="00000000" w:rsidRPr="00000000">
        <w:rPr>
          <w:rtl w:val="0"/>
        </w:rPr>
      </w:r>
    </w:p>
    <w:p w:rsidR="00000000" w:rsidDel="00000000" w:rsidP="00000000" w:rsidRDefault="00000000" w:rsidRPr="00000000" w14:paraId="00000007">
      <w:pPr>
        <w:pStyle w:val="Title"/>
        <w:jc w:val="center"/>
        <w:rPr>
          <w:rFonts w:ascii="Ubuntu" w:cs="Ubuntu" w:eastAsia="Ubuntu" w:hAnsi="Ubuntu"/>
          <w:sz w:val="24"/>
          <w:szCs w:val="24"/>
        </w:rPr>
      </w:pPr>
      <w:bookmarkStart w:colFirst="0" w:colLast="0" w:name="_8kfvdc4bultu" w:id="6"/>
      <w:bookmarkEnd w:id="6"/>
      <w:r w:rsidDel="00000000" w:rsidR="00000000" w:rsidRPr="00000000">
        <w:rPr>
          <w:rFonts w:ascii="Ubuntu" w:cs="Ubuntu" w:eastAsia="Ubuntu" w:hAnsi="Ubuntu"/>
          <w:b w:val="1"/>
          <w:bCs w:val="1"/>
          <w:rtl w:val="0"/>
        </w:rPr>
        <w:t xml:space="preserve">Qualification Test Procedure for Automated Metal Particulate Counting</w:t>
      </w:r>
      <w:r w:rsidDel="00000000" w:rsidR="00000000" w:rsidRPr="00000000">
        <w:rPr>
          <w:rtl w:val="0"/>
        </w:rPr>
      </w:r>
    </w:p>
    <w:p w:rsidR="00000000" w:rsidDel="00000000" w:rsidP="00000000" w:rsidRDefault="00000000" w:rsidRPr="00000000" w14:paraId="00000008">
      <w:pPr>
        <w:rPr>
          <w:rFonts w:ascii="Ubuntu" w:cs="Ubuntu" w:eastAsia="Ubuntu" w:hAnsi="Ubuntu"/>
        </w:rPr>
      </w:pPr>
      <w:r w:rsidDel="00000000" w:rsidR="00000000" w:rsidRPr="00000000">
        <w:br w:type="page"/>
      </w:r>
      <w:r w:rsidDel="00000000" w:rsidR="00000000" w:rsidRPr="00000000">
        <w:rPr>
          <w:rtl w:val="0"/>
        </w:rPr>
      </w:r>
    </w:p>
    <w:p w:rsidR="00000000" w:rsidDel="00000000" w:rsidP="00000000" w:rsidRDefault="00000000" w:rsidRPr="00000000" w14:paraId="00000009">
      <w:pPr>
        <w:jc w:val="cente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Table of Contents</w:t>
      </w:r>
    </w:p>
    <w:p w:rsidR="00000000" w:rsidDel="00000000" w:rsidP="00000000" w:rsidRDefault="00000000" w:rsidRPr="00000000" w14:paraId="0000000A">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1</w:t>
      </w:r>
      <w:r w:rsidDel="00000000" w:rsidR="00000000" w:rsidRPr="00000000">
        <w:rPr>
          <w:rFonts w:ascii="Ubuntu" w:cs="Ubuntu" w:eastAsia="Ubuntu" w:hAnsi="Ubuntu"/>
          <w:sz w:val="24"/>
          <w:szCs w:val="24"/>
          <w:rtl w:val="0"/>
        </w:rPr>
        <w:tab/>
      </w:r>
      <w:r w:rsidDel="00000000" w:rsidR="00000000" w:rsidRPr="00000000">
        <w:rPr>
          <w:rFonts w:ascii="Ubuntu" w:cs="Ubuntu" w:eastAsia="Ubuntu" w:hAnsi="Ubuntu"/>
          <w:b w:val="1"/>
          <w:bCs w:val="1"/>
          <w:sz w:val="24"/>
          <w:szCs w:val="24"/>
          <w:rtl w:val="0"/>
        </w:rPr>
        <w:t xml:space="preserve">Purpose</w:t>
      </w:r>
    </w:p>
    <w:p w:rsidR="00000000" w:rsidDel="00000000" w:rsidP="00000000" w:rsidRDefault="00000000" w:rsidRPr="00000000" w14:paraId="0000000B">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ab/>
      </w:r>
    </w:p>
    <w:p w:rsidR="00000000" w:rsidDel="00000000" w:rsidP="00000000" w:rsidRDefault="00000000" w:rsidRPr="00000000" w14:paraId="0000000C">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2</w:t>
        <w:tab/>
        <w:t xml:space="preserve">Scope</w:t>
      </w:r>
    </w:p>
    <w:p w:rsidR="00000000" w:rsidDel="00000000" w:rsidP="00000000" w:rsidRDefault="00000000" w:rsidRPr="00000000" w14:paraId="0000000D">
      <w:pPr>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00E">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3</w:t>
        <w:tab/>
        <w:t xml:space="preserve">System Overview</w:t>
      </w:r>
      <w:r w:rsidDel="00000000" w:rsidR="00000000" w:rsidRPr="00000000">
        <w:rPr>
          <w:rtl w:val="0"/>
        </w:rPr>
      </w:r>
    </w:p>
    <w:p w:rsidR="00000000" w:rsidDel="00000000" w:rsidP="00000000" w:rsidRDefault="00000000" w:rsidRPr="00000000" w14:paraId="0000000F">
      <w:pPr>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010">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4</w:t>
        <w:tab/>
        <w:t xml:space="preserve">Referenced Documents</w:t>
      </w:r>
      <w:r w:rsidDel="00000000" w:rsidR="00000000" w:rsidRPr="00000000">
        <w:rPr>
          <w:rtl w:val="0"/>
        </w:rPr>
      </w:r>
    </w:p>
    <w:p w:rsidR="00000000" w:rsidDel="00000000" w:rsidP="00000000" w:rsidRDefault="00000000" w:rsidRPr="00000000" w14:paraId="00000011">
      <w:pPr>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012">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5</w:t>
        <w:tab/>
        <w:t xml:space="preserve">Installation Qualification</w:t>
      </w:r>
    </w:p>
    <w:p w:rsidR="00000000" w:rsidDel="00000000" w:rsidP="00000000" w:rsidRDefault="00000000" w:rsidRPr="00000000" w14:paraId="00000013">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ab/>
      </w:r>
    </w:p>
    <w:p w:rsidR="00000000" w:rsidDel="00000000" w:rsidP="00000000" w:rsidRDefault="00000000" w:rsidRPr="00000000" w14:paraId="00000014">
      <w:pPr>
        <w:ind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w:t>
      </w:r>
      <w:r w:rsidDel="00000000" w:rsidR="00000000" w:rsidRPr="00000000">
        <w:rPr>
          <w:rFonts w:ascii="Ubuntu" w:cs="Ubuntu" w:eastAsia="Ubuntu" w:hAnsi="Ubuntu"/>
          <w:sz w:val="24"/>
          <w:szCs w:val="24"/>
          <w:rtl w:val="0"/>
        </w:rPr>
        <w:t xml:space="preserve">.1 </w:t>
        <w:tab/>
        <w:t xml:space="preserve">Materials Required for Testing</w:t>
      </w:r>
      <w:r w:rsidDel="00000000" w:rsidR="00000000" w:rsidRPr="00000000">
        <w:rPr>
          <w:rtl w:val="0"/>
        </w:rPr>
      </w:r>
    </w:p>
    <w:p w:rsidR="00000000" w:rsidDel="00000000" w:rsidP="00000000" w:rsidRDefault="00000000" w:rsidRPr="00000000" w14:paraId="00000015">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ab/>
      </w:r>
    </w:p>
    <w:p w:rsidR="00000000" w:rsidDel="00000000" w:rsidP="00000000" w:rsidRDefault="00000000" w:rsidRPr="00000000" w14:paraId="00000016">
      <w:pPr>
        <w:ind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5.2</w:t>
        <w:tab/>
        <w:t xml:space="preserve">Conditions of Tests</w:t>
      </w:r>
    </w:p>
    <w:p w:rsidR="00000000" w:rsidDel="00000000" w:rsidP="00000000" w:rsidRDefault="00000000" w:rsidRPr="00000000" w14:paraId="00000017">
      <w:pPr>
        <w:rPr>
          <w:rFonts w:ascii="Ubuntu" w:cs="Ubuntu" w:eastAsia="Ubuntu" w:hAnsi="Ubuntu"/>
          <w:sz w:val="24"/>
          <w:szCs w:val="24"/>
        </w:rPr>
      </w:pPr>
      <w:r w:rsidDel="00000000" w:rsidR="00000000" w:rsidRPr="00000000">
        <w:rPr>
          <w:rFonts w:ascii="Ubuntu" w:cs="Ubuntu" w:eastAsia="Ubuntu" w:hAnsi="Ubuntu"/>
          <w:b w:val="1"/>
          <w:bCs w:val="1"/>
          <w:sz w:val="24"/>
          <w:szCs w:val="24"/>
          <w:rtl w:val="0"/>
        </w:rPr>
        <w:tab/>
        <w:tab/>
      </w:r>
      <w:r w:rsidDel="00000000" w:rsidR="00000000" w:rsidRPr="00000000">
        <w:rPr>
          <w:rFonts w:ascii="Ubuntu" w:cs="Ubuntu" w:eastAsia="Ubuntu" w:hAnsi="Ubuntu"/>
          <w:sz w:val="24"/>
          <w:szCs w:val="24"/>
          <w:rtl w:val="0"/>
        </w:rPr>
        <w:t xml:space="preserve">5.2.1</w:t>
        <w:tab/>
        <w:t xml:space="preserve">Connection and Orientation of Equipment</w:t>
      </w:r>
    </w:p>
    <w:p w:rsidR="00000000" w:rsidDel="00000000" w:rsidP="00000000" w:rsidRDefault="00000000" w:rsidRPr="00000000" w14:paraId="00000018">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5.2.2 </w:t>
        <w:tab/>
        <w:t xml:space="preserve">Calibration of Equipment</w:t>
      </w:r>
    </w:p>
    <w:p w:rsidR="00000000" w:rsidDel="00000000" w:rsidP="00000000" w:rsidRDefault="00000000" w:rsidRPr="00000000" w14:paraId="00000019">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5.2.3</w:t>
        <w:tab/>
        <w:t xml:space="preserve">Ambient Conditions</w:t>
      </w:r>
    </w:p>
    <w:p w:rsidR="00000000" w:rsidDel="00000000" w:rsidP="00000000" w:rsidRDefault="00000000" w:rsidRPr="00000000" w14:paraId="0000001A">
      <w:pPr>
        <w:rPr>
          <w:rFonts w:ascii="Ubuntu" w:cs="Ubuntu" w:eastAsia="Ubuntu" w:hAnsi="Ubuntu"/>
          <w:b w:val="1"/>
          <w:bCs w:val="1"/>
          <w:sz w:val="24"/>
          <w:szCs w:val="24"/>
        </w:rPr>
      </w:pPr>
      <w:r w:rsidDel="00000000" w:rsidR="00000000" w:rsidRPr="00000000">
        <w:rPr>
          <w:rFonts w:ascii="Ubuntu" w:cs="Ubuntu" w:eastAsia="Ubuntu" w:hAnsi="Ubuntu"/>
          <w:sz w:val="24"/>
          <w:szCs w:val="24"/>
          <w:rtl w:val="0"/>
        </w:rPr>
        <w:tab/>
        <w:tab/>
        <w:t xml:space="preserve">5.2.4</w:t>
        <w:tab/>
        <w:t xml:space="preserve">Filter Conditions</w:t>
      </w:r>
      <w:r w:rsidDel="00000000" w:rsidR="00000000" w:rsidRPr="00000000">
        <w:rPr>
          <w:rtl w:val="0"/>
        </w:rPr>
      </w:r>
    </w:p>
    <w:p w:rsidR="00000000" w:rsidDel="00000000" w:rsidP="00000000" w:rsidRDefault="00000000" w:rsidRPr="00000000" w14:paraId="0000001B">
      <w:pPr>
        <w:rPr>
          <w:rFonts w:ascii="Ubuntu" w:cs="Ubuntu" w:eastAsia="Ubuntu" w:hAnsi="Ubuntu"/>
          <w:sz w:val="24"/>
          <w:szCs w:val="24"/>
        </w:rPr>
      </w:pPr>
      <w:r w:rsidDel="00000000" w:rsidR="00000000" w:rsidRPr="00000000">
        <w:rPr>
          <w:rFonts w:ascii="Ubuntu" w:cs="Ubuntu" w:eastAsia="Ubuntu" w:hAnsi="Ubuntu"/>
          <w:sz w:val="24"/>
          <w:szCs w:val="24"/>
          <w:rtl w:val="0"/>
        </w:rPr>
        <w:tab/>
      </w:r>
    </w:p>
    <w:p w:rsidR="00000000" w:rsidDel="00000000" w:rsidP="00000000" w:rsidRDefault="00000000" w:rsidRPr="00000000" w14:paraId="0000001C">
      <w:pPr>
        <w:ind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5.3</w:t>
        <w:tab/>
        <w:t xml:space="preserve">Tests</w:t>
      </w:r>
    </w:p>
    <w:p w:rsidR="00000000" w:rsidDel="00000000" w:rsidP="00000000" w:rsidRDefault="00000000" w:rsidRPr="00000000" w14:paraId="0000001D">
      <w:pPr>
        <w:ind w:left="720"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5.3.1</w:t>
        <w:tab/>
        <w:t xml:space="preserve">Hardware Tests</w:t>
      </w:r>
    </w:p>
    <w:p w:rsidR="00000000" w:rsidDel="00000000" w:rsidP="00000000" w:rsidRDefault="00000000" w:rsidRPr="00000000" w14:paraId="0000001E">
      <w:pPr>
        <w:ind w:left="720" w:firstLine="720"/>
        <w:rPr>
          <w:rFonts w:ascii="Ubuntu" w:cs="Ubuntu" w:eastAsia="Ubuntu" w:hAnsi="Ubuntu"/>
          <w:sz w:val="24"/>
          <w:szCs w:val="24"/>
        </w:rPr>
      </w:pPr>
      <w:r w:rsidDel="00000000" w:rsidR="00000000" w:rsidRPr="00000000">
        <w:rPr>
          <w:rFonts w:ascii="Ubuntu" w:cs="Ubuntu" w:eastAsia="Ubuntu" w:hAnsi="Ubuntu"/>
          <w:sz w:val="24"/>
          <w:szCs w:val="24"/>
          <w:rtl w:val="0"/>
        </w:rPr>
        <w:tab/>
        <w:t xml:space="preserve">5.3.1.1     Visual Inspection Test</w:t>
      </w:r>
    </w:p>
    <w:p w:rsidR="00000000" w:rsidDel="00000000" w:rsidP="00000000" w:rsidRDefault="00000000" w:rsidRPr="00000000" w14:paraId="0000001F">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5.3.1.2     Dimension Check</w:t>
      </w:r>
    </w:p>
    <w:p w:rsidR="00000000" w:rsidDel="00000000" w:rsidP="00000000" w:rsidRDefault="00000000" w:rsidRPr="00000000" w14:paraId="00000020">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5.3.2</w:t>
        <w:tab/>
        <w:t xml:space="preserve">Software Tests</w:t>
      </w:r>
    </w:p>
    <w:p w:rsidR="00000000" w:rsidDel="00000000" w:rsidP="00000000" w:rsidRDefault="00000000" w:rsidRPr="00000000" w14:paraId="00000021">
      <w:pPr>
        <w:rPr>
          <w:rFonts w:ascii="Ubuntu" w:cs="Ubuntu" w:eastAsia="Ubuntu" w:hAnsi="Ubuntu"/>
          <w:sz w:val="24"/>
          <w:szCs w:val="24"/>
        </w:rPr>
      </w:pPr>
      <w:r w:rsidDel="00000000" w:rsidR="00000000" w:rsidRPr="00000000">
        <w:rPr>
          <w:rFonts w:ascii="Ubuntu" w:cs="Ubuntu" w:eastAsia="Ubuntu" w:hAnsi="Ubuntu"/>
          <w:sz w:val="24"/>
          <w:szCs w:val="24"/>
          <w:rtl w:val="0"/>
        </w:rPr>
        <w:tab/>
        <w:tab/>
        <w:tab/>
        <w:t xml:space="preserve">5.3.2.1     Motor Movement Test</w:t>
      </w:r>
    </w:p>
    <w:p w:rsidR="00000000" w:rsidDel="00000000" w:rsidP="00000000" w:rsidRDefault="00000000" w:rsidRPr="00000000" w14:paraId="00000022">
      <w:pPr>
        <w:rPr>
          <w:rFonts w:ascii="Ubuntu" w:cs="Ubuntu" w:eastAsia="Ubuntu" w:hAnsi="Ubuntu"/>
          <w:sz w:val="24"/>
          <w:szCs w:val="24"/>
        </w:rPr>
      </w:pPr>
      <w:r w:rsidDel="00000000" w:rsidR="00000000" w:rsidRPr="00000000">
        <w:rPr>
          <w:rFonts w:ascii="Ubuntu" w:cs="Ubuntu" w:eastAsia="Ubuntu" w:hAnsi="Ubuntu"/>
          <w:sz w:val="24"/>
          <w:szCs w:val="24"/>
          <w:rtl w:val="0"/>
        </w:rPr>
        <w:tab/>
        <w:tab/>
        <w:tab/>
        <w:t xml:space="preserve">5.3.2.2     Image Acquisition Test</w:t>
      </w:r>
    </w:p>
    <w:p w:rsidR="00000000" w:rsidDel="00000000" w:rsidP="00000000" w:rsidRDefault="00000000" w:rsidRPr="00000000" w14:paraId="00000023">
      <w:pPr>
        <w:rPr>
          <w:rFonts w:ascii="Ubuntu" w:cs="Ubuntu" w:eastAsia="Ubuntu" w:hAnsi="Ubuntu"/>
          <w:sz w:val="24"/>
          <w:szCs w:val="24"/>
        </w:rPr>
      </w:pPr>
      <w:r w:rsidDel="00000000" w:rsidR="00000000" w:rsidRPr="00000000">
        <w:rPr>
          <w:rFonts w:ascii="Ubuntu" w:cs="Ubuntu" w:eastAsia="Ubuntu" w:hAnsi="Ubuntu"/>
          <w:sz w:val="24"/>
          <w:szCs w:val="24"/>
          <w:rtl w:val="0"/>
        </w:rPr>
        <w:tab/>
        <w:tab/>
        <w:tab/>
        <w:t xml:space="preserve">5.3.2.3     </w:t>
      </w:r>
      <w:r w:rsidDel="00000000" w:rsidR="00000000" w:rsidRPr="00000000">
        <w:rPr>
          <w:rFonts w:ascii="Ubuntu" w:cs="Ubuntu" w:eastAsia="Ubuntu" w:hAnsi="Ubuntu"/>
          <w:sz w:val="24"/>
          <w:szCs w:val="24"/>
          <w:rtl w:val="0"/>
        </w:rPr>
        <w:t xml:space="preserve">YOLO</w:t>
      </w:r>
      <w:r w:rsidDel="00000000" w:rsidR="00000000" w:rsidRPr="00000000">
        <w:rPr>
          <w:rFonts w:ascii="Ubuntu" w:cs="Ubuntu" w:eastAsia="Ubuntu" w:hAnsi="Ubuntu"/>
          <w:sz w:val="24"/>
          <w:szCs w:val="24"/>
          <w:rtl w:val="0"/>
        </w:rPr>
        <w:t xml:space="preserve">v5 Particle Recognition Test</w:t>
      </w:r>
    </w:p>
    <w:p w:rsidR="00000000" w:rsidDel="00000000" w:rsidP="00000000" w:rsidRDefault="00000000" w:rsidRPr="00000000" w14:paraId="00000024">
      <w:pPr>
        <w:rPr>
          <w:rFonts w:ascii="Ubuntu" w:cs="Ubuntu" w:eastAsia="Ubuntu" w:hAnsi="Ubuntu"/>
          <w:sz w:val="24"/>
          <w:szCs w:val="24"/>
        </w:rPr>
      </w:pPr>
      <w:r w:rsidDel="00000000" w:rsidR="00000000" w:rsidRPr="00000000">
        <w:rPr>
          <w:rFonts w:ascii="Ubuntu" w:cs="Ubuntu" w:eastAsia="Ubuntu" w:hAnsi="Ubuntu"/>
          <w:sz w:val="24"/>
          <w:szCs w:val="24"/>
          <w:rtl w:val="0"/>
        </w:rPr>
        <w:tab/>
        <w:tab/>
        <w:tab/>
        <w:t xml:space="preserve">5.3.2.4     Particle Measurement Module Test</w:t>
        <w:tab/>
        <w:tab/>
      </w:r>
    </w:p>
    <w:p w:rsidR="00000000" w:rsidDel="00000000" w:rsidP="00000000" w:rsidRDefault="00000000" w:rsidRPr="00000000" w14:paraId="00000025">
      <w:pPr>
        <w:rPr>
          <w:rFonts w:ascii="Ubuntu" w:cs="Ubuntu" w:eastAsia="Ubuntu" w:hAnsi="Ubuntu"/>
          <w:sz w:val="24"/>
          <w:szCs w:val="24"/>
        </w:rPr>
      </w:pPr>
      <w:r w:rsidDel="00000000" w:rsidR="00000000" w:rsidRPr="00000000">
        <w:rPr>
          <w:rFonts w:ascii="Ubuntu" w:cs="Ubuntu" w:eastAsia="Ubuntu" w:hAnsi="Ubuntu"/>
          <w:sz w:val="24"/>
          <w:szCs w:val="24"/>
          <w:rtl w:val="0"/>
        </w:rPr>
        <w:tab/>
        <w:t xml:space="preserve">5</w:t>
      </w:r>
      <w:r w:rsidDel="00000000" w:rsidR="00000000" w:rsidRPr="00000000">
        <w:rPr>
          <w:rFonts w:ascii="Ubuntu" w:cs="Ubuntu" w:eastAsia="Ubuntu" w:hAnsi="Ubuntu"/>
          <w:sz w:val="24"/>
          <w:szCs w:val="24"/>
          <w:rtl w:val="0"/>
        </w:rPr>
        <w:t xml:space="preserve">.4</w:t>
        <w:tab/>
      </w:r>
      <w:r w:rsidDel="00000000" w:rsidR="00000000" w:rsidRPr="00000000">
        <w:rPr>
          <w:rFonts w:ascii="Ubuntu" w:cs="Ubuntu" w:eastAsia="Ubuntu" w:hAnsi="Ubuntu"/>
          <w:sz w:val="24"/>
          <w:szCs w:val="24"/>
          <w:rtl w:val="0"/>
        </w:rPr>
        <w:t xml:space="preserve">Success Criteria</w:t>
      </w:r>
    </w:p>
    <w:p w:rsidR="00000000" w:rsidDel="00000000" w:rsidP="00000000" w:rsidRDefault="00000000" w:rsidRPr="00000000" w14:paraId="00000026">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5.4.1     Visual Inspection Test</w:t>
      </w:r>
    </w:p>
    <w:p w:rsidR="00000000" w:rsidDel="00000000" w:rsidP="00000000" w:rsidRDefault="00000000" w:rsidRPr="00000000" w14:paraId="00000027">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5.4.2     Dimension Check</w:t>
      </w:r>
    </w:p>
    <w:p w:rsidR="00000000" w:rsidDel="00000000" w:rsidP="00000000" w:rsidRDefault="00000000" w:rsidRPr="00000000" w14:paraId="00000028">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5.4.3     Motor Movement Test</w:t>
      </w:r>
    </w:p>
    <w:p w:rsidR="00000000" w:rsidDel="00000000" w:rsidP="00000000" w:rsidRDefault="00000000" w:rsidRPr="00000000" w14:paraId="00000029">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5.4.4     Image Acquisition Test</w:t>
      </w:r>
    </w:p>
    <w:p w:rsidR="00000000" w:rsidDel="00000000" w:rsidP="00000000" w:rsidRDefault="00000000" w:rsidRPr="00000000" w14:paraId="0000002A">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5.4.5     </w:t>
      </w:r>
      <w:r w:rsidDel="00000000" w:rsidR="00000000" w:rsidRPr="00000000">
        <w:rPr>
          <w:rFonts w:ascii="Ubuntu" w:cs="Ubuntu" w:eastAsia="Ubuntu" w:hAnsi="Ubuntu"/>
          <w:sz w:val="24"/>
          <w:szCs w:val="24"/>
          <w:rtl w:val="0"/>
        </w:rPr>
        <w:t xml:space="preserve">YOLO</w:t>
      </w:r>
      <w:r w:rsidDel="00000000" w:rsidR="00000000" w:rsidRPr="00000000">
        <w:rPr>
          <w:rFonts w:ascii="Ubuntu" w:cs="Ubuntu" w:eastAsia="Ubuntu" w:hAnsi="Ubuntu"/>
          <w:sz w:val="24"/>
          <w:szCs w:val="24"/>
          <w:rtl w:val="0"/>
        </w:rPr>
        <w:t xml:space="preserve">v5 Particle Recognition Test</w:t>
      </w:r>
    </w:p>
    <w:p w:rsidR="00000000" w:rsidDel="00000000" w:rsidP="00000000" w:rsidRDefault="00000000" w:rsidRPr="00000000" w14:paraId="0000002B">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5.4.6     Particle Measurement Module Test</w:t>
      </w:r>
    </w:p>
    <w:p w:rsidR="00000000" w:rsidDel="00000000" w:rsidP="00000000" w:rsidRDefault="00000000" w:rsidRPr="00000000" w14:paraId="0000002C">
      <w:pPr>
        <w:rPr>
          <w:rFonts w:ascii="Ubuntu" w:cs="Ubuntu" w:eastAsia="Ubuntu" w:hAnsi="Ubuntu"/>
          <w:sz w:val="24"/>
          <w:szCs w:val="24"/>
        </w:rPr>
      </w:pPr>
      <w:r w:rsidDel="00000000" w:rsidR="00000000" w:rsidRPr="00000000">
        <w:rPr>
          <w:rFonts w:ascii="Ubuntu" w:cs="Ubuntu" w:eastAsia="Ubuntu" w:hAnsi="Ubuntu"/>
          <w:sz w:val="24"/>
          <w:szCs w:val="24"/>
          <w:rtl w:val="0"/>
        </w:rPr>
        <w:tab/>
        <w:tab/>
      </w:r>
    </w:p>
    <w:p w:rsidR="00000000" w:rsidDel="00000000" w:rsidP="00000000" w:rsidRDefault="00000000" w:rsidRPr="00000000" w14:paraId="0000002D">
      <w:pPr>
        <w:ind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5.5 </w:t>
        <w:tab/>
        <w:t xml:space="preserve">Applicability of Test Results - how tests are representative of standard </w:t>
      </w:r>
    </w:p>
    <w:p w:rsidR="00000000" w:rsidDel="00000000" w:rsidP="00000000" w:rsidRDefault="00000000" w:rsidRPr="00000000" w14:paraId="0000002E">
      <w:pPr>
        <w:ind w:left="720"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use</w:t>
      </w:r>
    </w:p>
    <w:p w:rsidR="00000000" w:rsidDel="00000000" w:rsidP="00000000" w:rsidRDefault="00000000" w:rsidRPr="00000000" w14:paraId="0000002F">
      <w:pPr>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30">
      <w:pPr>
        <w:rPr>
          <w:rFonts w:ascii="Ubuntu" w:cs="Ubuntu" w:eastAsia="Ubuntu" w:hAnsi="Ubuntu"/>
          <w:sz w:val="24"/>
          <w:szCs w:val="24"/>
        </w:rPr>
      </w:pPr>
      <w:r w:rsidDel="00000000" w:rsidR="00000000" w:rsidRPr="00000000">
        <w:rPr>
          <w:rFonts w:ascii="Ubuntu" w:cs="Ubuntu" w:eastAsia="Ubuntu" w:hAnsi="Ubuntu"/>
          <w:b w:val="1"/>
          <w:bCs w:val="1"/>
          <w:sz w:val="24"/>
          <w:szCs w:val="24"/>
          <w:rtl w:val="0"/>
        </w:rPr>
        <w:t xml:space="preserve">6</w:t>
        <w:tab/>
        <w:t xml:space="preserve">Standards Application and Justification</w:t>
      </w:r>
      <w:r w:rsidDel="00000000" w:rsidR="00000000" w:rsidRPr="00000000">
        <w:rPr>
          <w:rtl w:val="0"/>
        </w:rPr>
      </w:r>
    </w:p>
    <w:p w:rsidR="00000000" w:rsidDel="00000000" w:rsidP="00000000" w:rsidRDefault="00000000" w:rsidRPr="00000000" w14:paraId="00000031">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ab/>
      </w:r>
    </w:p>
    <w:p w:rsidR="00000000" w:rsidDel="00000000" w:rsidP="00000000" w:rsidRDefault="00000000" w:rsidRPr="00000000" w14:paraId="00000032">
      <w:pPr>
        <w:ind w:left="72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6.1</w:t>
        <w:tab/>
        <w:t xml:space="preserve">ISO 16269-6:2005, Statistical interpretation of data. Determination of</w:t>
      </w:r>
    </w:p>
    <w:p w:rsidR="00000000" w:rsidDel="00000000" w:rsidP="00000000" w:rsidRDefault="00000000" w:rsidRPr="00000000" w14:paraId="00000033">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statistical tolerance intervals</w:t>
      </w:r>
    </w:p>
    <w:p w:rsidR="00000000" w:rsidDel="00000000" w:rsidP="00000000" w:rsidRDefault="00000000" w:rsidRPr="00000000" w14:paraId="00000034">
      <w:pPr>
        <w:rPr>
          <w:rFonts w:ascii="Ubuntu" w:cs="Ubuntu" w:eastAsia="Ubuntu" w:hAnsi="Ubuntu"/>
          <w:sz w:val="24"/>
          <w:szCs w:val="24"/>
        </w:rPr>
      </w:pPr>
      <w:r w:rsidDel="00000000" w:rsidR="00000000" w:rsidRPr="00000000">
        <w:rPr>
          <w:rFonts w:ascii="Ubuntu" w:cs="Ubuntu" w:eastAsia="Ubuntu" w:hAnsi="Ubuntu"/>
          <w:sz w:val="24"/>
          <w:szCs w:val="24"/>
          <w:rtl w:val="0"/>
        </w:rPr>
        <w:tab/>
      </w:r>
    </w:p>
    <w:p w:rsidR="00000000" w:rsidDel="00000000" w:rsidP="00000000" w:rsidRDefault="00000000" w:rsidRPr="00000000" w14:paraId="00000035">
      <w:pPr>
        <w:ind w:left="72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6.2</w:t>
        <w:tab/>
        <w:t xml:space="preserve">ASTM F2459-05, Standard Test Method for Extracting Residue from</w:t>
      </w:r>
    </w:p>
    <w:p w:rsidR="00000000" w:rsidDel="00000000" w:rsidP="00000000" w:rsidRDefault="00000000" w:rsidRPr="00000000" w14:paraId="00000036">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Metallic Medical Components and Quantifying via Gravimetric Analysis</w:t>
      </w:r>
    </w:p>
    <w:p w:rsidR="00000000" w:rsidDel="00000000" w:rsidP="00000000" w:rsidRDefault="00000000" w:rsidRPr="00000000" w14:paraId="00000037">
      <w:pPr>
        <w:ind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38">
      <w:pPr>
        <w:ind w:left="72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6.3</w:t>
        <w:tab/>
      </w:r>
      <w:r w:rsidDel="00000000" w:rsidR="00000000" w:rsidRPr="00000000">
        <w:rPr>
          <w:rFonts w:ascii="Ubuntu" w:cs="Ubuntu" w:eastAsia="Ubuntu" w:hAnsi="Ubuntu"/>
          <w:color w:val="212529"/>
          <w:sz w:val="24"/>
          <w:szCs w:val="24"/>
          <w:rtl w:val="0"/>
        </w:rPr>
        <w:t xml:space="preserve">ISO 13485:2016, </w:t>
      </w:r>
      <w:r w:rsidDel="00000000" w:rsidR="00000000" w:rsidRPr="00000000">
        <w:rPr>
          <w:rFonts w:ascii="Ubuntu" w:cs="Ubuntu" w:eastAsia="Ubuntu" w:hAnsi="Ubuntu"/>
          <w:sz w:val="24"/>
          <w:szCs w:val="24"/>
          <w:rtl w:val="0"/>
        </w:rPr>
        <w:t xml:space="preserve">Medical devices - Quality management systems</w:t>
      </w:r>
    </w:p>
    <w:p w:rsidR="00000000" w:rsidDel="00000000" w:rsidP="00000000" w:rsidRDefault="00000000" w:rsidRPr="00000000" w14:paraId="00000039">
      <w:pPr>
        <w:ind w:left="720"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Requirements for regulatory purposes</w:t>
      </w:r>
    </w:p>
    <w:p w:rsidR="00000000" w:rsidDel="00000000" w:rsidP="00000000" w:rsidRDefault="00000000" w:rsidRPr="00000000" w14:paraId="0000003A">
      <w:pPr>
        <w:ind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3B">
      <w:pPr>
        <w:ind w:left="72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6.4</w:t>
        <w:tab/>
        <w:t xml:space="preserve">Department of Health and Human Services Food and Drug</w:t>
      </w:r>
    </w:p>
    <w:p w:rsidR="00000000" w:rsidDel="00000000" w:rsidP="00000000" w:rsidRDefault="00000000" w:rsidRPr="00000000" w14:paraId="0000003C">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Administration 21 CFR Parts 4 and 820, Medical Devices; Quality System Regulation, IN 090-AH99</w:t>
      </w:r>
    </w:p>
    <w:p w:rsidR="00000000" w:rsidDel="00000000" w:rsidP="00000000" w:rsidRDefault="00000000" w:rsidRPr="00000000" w14:paraId="0000003D">
      <w:pPr>
        <w:ind w:left="144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3E">
      <w:pPr>
        <w:ind w:left="72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6.5</w:t>
        <w:tab/>
        <w:t xml:space="preserve">USP 788; Testing for Particles in Injectable Products</w:t>
      </w:r>
      <w:r w:rsidDel="00000000" w:rsidR="00000000" w:rsidRPr="00000000">
        <w:rPr>
          <w:rtl w:val="0"/>
        </w:rPr>
      </w:r>
    </w:p>
    <w:p w:rsidR="00000000" w:rsidDel="00000000" w:rsidP="00000000" w:rsidRDefault="00000000" w:rsidRPr="00000000" w14:paraId="0000003F">
      <w:pPr>
        <w:rPr>
          <w:rFonts w:ascii="Ubuntu" w:cs="Ubuntu" w:eastAsia="Ubuntu" w:hAnsi="Ubuntu"/>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1</w:t>
        <w:tab/>
        <w:t xml:space="preserve">Purpose</w:t>
      </w:r>
    </w:p>
    <w:p w:rsidR="00000000" w:rsidDel="00000000" w:rsidP="00000000" w:rsidRDefault="00000000" w:rsidRPr="00000000" w14:paraId="00000041">
      <w:pPr>
        <w:numPr>
          <w:ilvl w:val="0"/>
          <w:numId w:val="1"/>
        </w:numPr>
        <w:ind w:left="720" w:hanging="360"/>
        <w:rPr>
          <w:rFonts w:ascii="Ubuntu" w:cs="Ubuntu" w:eastAsia="Ubuntu" w:hAnsi="Ubuntu"/>
          <w:b w:val="1"/>
          <w:bCs w:val="1"/>
          <w:color w:val="ffffff"/>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Ubuntu" w:cs="Ubuntu" w:eastAsia="Ubuntu" w:hAnsi="Ubuntu"/>
          <w:b w:val="1"/>
          <w:bCs w:val="1"/>
          <w:color w:val="ffffff"/>
          <w:sz w:val="24"/>
          <w:szCs w:val="24"/>
        </w:rPr>
      </w:pPr>
      <w:r w:rsidDel="00000000" w:rsidR="00000000" w:rsidRPr="00000000">
        <w:rPr>
          <w:rFonts w:ascii="Ubuntu" w:cs="Ubuntu" w:eastAsia="Ubuntu" w:hAnsi="Ubuntu"/>
          <w:sz w:val="24"/>
          <w:szCs w:val="24"/>
          <w:rtl w:val="0"/>
        </w:rPr>
        <w:t xml:space="preserve">This test will verify the efficacy of the Automated Metal </w:t>
      </w:r>
      <w:r w:rsidDel="00000000" w:rsidR="00000000" w:rsidRPr="00000000">
        <w:rPr>
          <w:rFonts w:ascii="Ubuntu" w:cs="Ubuntu" w:eastAsia="Ubuntu" w:hAnsi="Ubuntu"/>
          <w:sz w:val="24"/>
          <w:szCs w:val="24"/>
          <w:rtl w:val="0"/>
        </w:rPr>
        <w:t xml:space="preserve">Particulate</w:t>
      </w:r>
      <w:r w:rsidDel="00000000" w:rsidR="00000000" w:rsidRPr="00000000">
        <w:rPr>
          <w:rFonts w:ascii="Ubuntu" w:cs="Ubuntu" w:eastAsia="Ubuntu" w:hAnsi="Ubuntu"/>
          <w:sz w:val="24"/>
          <w:szCs w:val="24"/>
          <w:rtl w:val="0"/>
        </w:rPr>
        <w:t xml:space="preserve"> Counting (AMPC) Procedure to be added to the manufacture of Alcon’s surgical handpieces. This document defines a set of minimum standard tests and applicable procedures for metal particulate counting. The purpose of these tests is to provide a laboratory means of verifying the AMPC Procedure, in conditions representative of those which may be encountered in standard operation of the equipment.</w:t>
      </w:r>
    </w:p>
    <w:p w:rsidR="00000000" w:rsidDel="00000000" w:rsidP="00000000" w:rsidRDefault="00000000" w:rsidRPr="00000000" w14:paraId="00000043">
      <w:pPr>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044">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2</w:t>
        <w:tab/>
        <w:t xml:space="preserve">Scope</w:t>
      </w:r>
    </w:p>
    <w:p w:rsidR="00000000" w:rsidDel="00000000" w:rsidP="00000000" w:rsidRDefault="00000000" w:rsidRPr="00000000" w14:paraId="00000045">
      <w:pPr>
        <w:ind w:left="72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46">
      <w:pPr>
        <w:ind w:left="72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scope of this quality test procedure will be used to evaluate the following:</w:t>
      </w:r>
    </w:p>
    <w:p w:rsidR="00000000" w:rsidDel="00000000" w:rsidP="00000000" w:rsidRDefault="00000000" w:rsidRPr="00000000" w14:paraId="00000047">
      <w:pPr>
        <w:ind w:left="72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48">
      <w:pPr>
        <w:numPr>
          <w:ilvl w:val="0"/>
          <w:numId w:val="2"/>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Visual inspection and dimensional check of the 3-D printed parts </w:t>
      </w:r>
    </w:p>
    <w:p w:rsidR="00000000" w:rsidDel="00000000" w:rsidP="00000000" w:rsidRDefault="00000000" w:rsidRPr="00000000" w14:paraId="00000049">
      <w:pPr>
        <w:numPr>
          <w:ilvl w:val="0"/>
          <w:numId w:val="2"/>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Arduino software correctly operates the motors to move a defined distance without error stacking</w:t>
      </w:r>
    </w:p>
    <w:p w:rsidR="00000000" w:rsidDel="00000000" w:rsidP="00000000" w:rsidRDefault="00000000" w:rsidRPr="00000000" w14:paraId="0000004A">
      <w:pPr>
        <w:numPr>
          <w:ilvl w:val="0"/>
          <w:numId w:val="2"/>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System can take images of all areas of the filter</w:t>
      </w:r>
    </w:p>
    <w:p w:rsidR="00000000" w:rsidDel="00000000" w:rsidP="00000000" w:rsidRDefault="00000000" w:rsidRPr="00000000" w14:paraId="0000004B">
      <w:pPr>
        <w:numPr>
          <w:ilvl w:val="0"/>
          <w:numId w:val="2"/>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Image processing software acquires an image and transfers it to </w:t>
      </w:r>
      <w:r w:rsidDel="00000000" w:rsidR="00000000" w:rsidRPr="00000000">
        <w:rPr>
          <w:rFonts w:ascii="Ubuntu" w:cs="Ubuntu" w:eastAsia="Ubuntu" w:hAnsi="Ubuntu"/>
          <w:sz w:val="24"/>
          <w:szCs w:val="24"/>
          <w:rtl w:val="0"/>
        </w:rPr>
        <w:t xml:space="preserve">YOLO</w:t>
      </w:r>
      <w:r w:rsidDel="00000000" w:rsidR="00000000" w:rsidRPr="00000000">
        <w:rPr>
          <w:rFonts w:ascii="Ubuntu" w:cs="Ubuntu" w:eastAsia="Ubuntu" w:hAnsi="Ubuntu"/>
          <w:sz w:val="24"/>
          <w:szCs w:val="24"/>
          <w:rtl w:val="0"/>
        </w:rPr>
        <w:t xml:space="preserve">v5 (YOLO)</w:t>
      </w:r>
    </w:p>
    <w:p w:rsidR="00000000" w:rsidDel="00000000" w:rsidP="00000000" w:rsidRDefault="00000000" w:rsidRPr="00000000" w14:paraId="0000004C">
      <w:pPr>
        <w:numPr>
          <w:ilvl w:val="0"/>
          <w:numId w:val="2"/>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YOLO correctly distinguishes titanium particles</w:t>
      </w:r>
    </w:p>
    <w:p w:rsidR="00000000" w:rsidDel="00000000" w:rsidP="00000000" w:rsidRDefault="00000000" w:rsidRPr="00000000" w14:paraId="0000004D">
      <w:pPr>
        <w:numPr>
          <w:ilvl w:val="0"/>
          <w:numId w:val="2"/>
        </w:numPr>
        <w:ind w:left="1440" w:hanging="360"/>
        <w:rPr>
          <w:rFonts w:ascii="Ubuntu" w:cs="Ubuntu" w:eastAsia="Ubuntu" w:hAnsi="Ubuntu"/>
          <w:sz w:val="24"/>
          <w:szCs w:val="24"/>
        </w:rPr>
      </w:pPr>
      <w:r w:rsidDel="00000000" w:rsidR="00000000" w:rsidRPr="00000000">
        <w:rPr>
          <w:rFonts w:ascii="Ubuntu" w:cs="Ubuntu" w:eastAsia="Ubuntu" w:hAnsi="Ubuntu"/>
          <w:sz w:val="24"/>
          <w:szCs w:val="24"/>
          <w:rtl w:val="0"/>
        </w:rPr>
        <w:t xml:space="preserve">Particle measurement software module accurately measures particle sizes</w:t>
      </w:r>
    </w:p>
    <w:p w:rsidR="00000000" w:rsidDel="00000000" w:rsidP="00000000" w:rsidRDefault="00000000" w:rsidRPr="00000000" w14:paraId="0000004E">
      <w:pPr>
        <w:ind w:left="72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4F">
      <w:pPr>
        <w:ind w:left="0" w:firstLine="0"/>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3</w:t>
        <w:tab/>
        <w:t xml:space="preserve">System Overview</w:t>
      </w:r>
    </w:p>
    <w:p w:rsidR="00000000" w:rsidDel="00000000" w:rsidP="00000000" w:rsidRDefault="00000000" w:rsidRPr="00000000" w14:paraId="00000050">
      <w:pPr>
        <w:ind w:left="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51">
      <w:pPr>
        <w:ind w:left="720" w:firstLine="0"/>
        <w:rPr>
          <w:rFonts w:ascii="Ubuntu" w:cs="Ubuntu" w:eastAsia="Ubuntu" w:hAnsi="Ubuntu"/>
          <w:b w:val="1"/>
          <w:bCs w:val="1"/>
          <w:sz w:val="24"/>
          <w:szCs w:val="24"/>
        </w:rPr>
      </w:pPr>
      <w:r w:rsidDel="00000000" w:rsidR="00000000" w:rsidRPr="00000000">
        <w:rPr>
          <w:rFonts w:ascii="Ubuntu" w:cs="Ubuntu" w:eastAsia="Ubuntu" w:hAnsi="Ubuntu"/>
          <w:sz w:val="24"/>
          <w:szCs w:val="24"/>
          <w:rtl w:val="0"/>
        </w:rPr>
        <w:t xml:space="preserve">This system is designed to automate an existing process within the Alcon Production Line and is made up of multiple components. The hardware components will aid the software commands to ensure precise functionality. The hardware components consist of 3-D printed mounts to secure the filter membrane and its casing, as well as housings for the stepper motors and knobs designed to fit both the purchased microscope stage and the motors. The software will capture and analyze images of the filter membrane to detect metal particulates, with stepper motors controlling movement. Once the measurements are recorded, the images will be deleted, and a report will be generated for pass/fail classification based on a predetermined threshold.</w:t>
      </w:r>
      <w:r w:rsidDel="00000000" w:rsidR="00000000" w:rsidRPr="00000000">
        <w:rPr>
          <w:rtl w:val="0"/>
        </w:rPr>
      </w:r>
    </w:p>
    <w:p w:rsidR="00000000" w:rsidDel="00000000" w:rsidP="00000000" w:rsidRDefault="00000000" w:rsidRPr="00000000" w14:paraId="00000052">
      <w:pPr>
        <w:ind w:left="0" w:firstLine="0"/>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053">
      <w:pPr>
        <w:rPr>
          <w:rFonts w:ascii="Ubuntu" w:cs="Ubuntu" w:eastAsia="Ubuntu" w:hAnsi="Ubuntu"/>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4</w:t>
        <w:tab/>
        <w:t xml:space="preserve">Referenced Documents</w:t>
      </w:r>
    </w:p>
    <w:p w:rsidR="00000000" w:rsidDel="00000000" w:rsidP="00000000" w:rsidRDefault="00000000" w:rsidRPr="00000000" w14:paraId="00000055">
      <w:pPr>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056">
      <w:pPr>
        <w:ind w:left="72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following references are applicable to this protocol:</w:t>
      </w:r>
    </w:p>
    <w:p w:rsidR="00000000" w:rsidDel="00000000" w:rsidP="00000000" w:rsidRDefault="00000000" w:rsidRPr="00000000" w14:paraId="00000057">
      <w:pPr>
        <w:spacing w:after="120" w:before="60" w:line="259" w:lineRule="auto"/>
        <w:rPr>
          <w:rFonts w:ascii="Ubuntu" w:cs="Ubuntu" w:eastAsia="Ubuntu" w:hAnsi="Ubuntu"/>
          <w:i w:val="1"/>
          <w:iCs w:val="1"/>
        </w:rPr>
      </w:pPr>
      <w:r w:rsidDel="00000000" w:rsidR="00000000" w:rsidRPr="00000000">
        <w:rPr>
          <w:rtl w:val="0"/>
        </w:rPr>
      </w:r>
    </w:p>
    <w:tbl>
      <w:tblPr>
        <w:tblStyle w:val="Table1"/>
        <w:tblW w:w="7680.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4980"/>
        <w:tblGridChange w:id="0">
          <w:tblGrid>
            <w:gridCol w:w="2700"/>
            <w:gridCol w:w="4980"/>
          </w:tblGrid>
        </w:tblGridChange>
      </w:tblGrid>
      <w:tr>
        <w:trPr>
          <w:cantSplit w:val="0"/>
          <w:trHeight w:val="449" w:hRule="atLeast"/>
          <w:tblHeader w:val="0"/>
        </w:trPr>
        <w:tc>
          <w:tcPr>
            <w:shd w:fill="d9d9d9" w:val="clear"/>
            <w:vAlign w:val="center"/>
          </w:tcPr>
          <w:p w:rsidR="00000000" w:rsidDel="00000000" w:rsidP="00000000" w:rsidRDefault="00000000" w:rsidRPr="00000000" w14:paraId="00000058">
            <w:pPr>
              <w:spacing w:before="60" w:lineRule="auto"/>
              <w:jc w:val="center"/>
              <w:rPr>
                <w:rFonts w:ascii="Ubuntu" w:cs="Ubuntu" w:eastAsia="Ubuntu" w:hAnsi="Ubuntu"/>
                <w:sz w:val="24"/>
                <w:szCs w:val="24"/>
              </w:rPr>
            </w:pPr>
            <w:r w:rsidDel="00000000" w:rsidR="00000000" w:rsidRPr="00000000">
              <w:rPr>
                <w:rFonts w:ascii="Ubuntu" w:cs="Ubuntu" w:eastAsia="Ubuntu" w:hAnsi="Ubuntu"/>
                <w:sz w:val="24"/>
                <w:szCs w:val="24"/>
                <w:rtl w:val="0"/>
              </w:rPr>
              <w:t xml:space="preserve">Document Number</w:t>
            </w:r>
          </w:p>
        </w:tc>
        <w:tc>
          <w:tcPr>
            <w:shd w:fill="d9d9d9" w:val="clear"/>
            <w:vAlign w:val="center"/>
          </w:tcPr>
          <w:p w:rsidR="00000000" w:rsidDel="00000000" w:rsidP="00000000" w:rsidRDefault="00000000" w:rsidRPr="00000000" w14:paraId="00000059">
            <w:pPr>
              <w:spacing w:before="60" w:lineRule="auto"/>
              <w:jc w:val="center"/>
              <w:rPr>
                <w:rFonts w:ascii="Ubuntu" w:cs="Ubuntu" w:eastAsia="Ubuntu" w:hAnsi="Ubuntu"/>
                <w:sz w:val="24"/>
                <w:szCs w:val="24"/>
              </w:rPr>
            </w:pPr>
            <w:r w:rsidDel="00000000" w:rsidR="00000000" w:rsidRPr="00000000">
              <w:rPr>
                <w:rFonts w:ascii="Ubuntu" w:cs="Ubuntu" w:eastAsia="Ubuntu" w:hAnsi="Ubuntu"/>
                <w:sz w:val="24"/>
                <w:szCs w:val="24"/>
                <w:rtl w:val="0"/>
              </w:rPr>
              <w:t xml:space="preserve">Document Name</w:t>
            </w:r>
          </w:p>
        </w:tc>
      </w:tr>
      <w:tr>
        <w:trPr>
          <w:cantSplit w:val="0"/>
          <w:trHeight w:val="317" w:hRule="atLeast"/>
          <w:tblHeader w:val="0"/>
        </w:trPr>
        <w:tc>
          <w:tcPr>
            <w:shd w:fill="auto" w:val="clear"/>
            <w:vAlign w:val="center"/>
          </w:tcPr>
          <w:p w:rsidR="00000000" w:rsidDel="00000000" w:rsidP="00000000" w:rsidRDefault="00000000" w:rsidRPr="00000000" w14:paraId="0000005A">
            <w:pPr>
              <w:spacing w:before="6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V-QMS-0089427</w:t>
            </w:r>
          </w:p>
        </w:tc>
        <w:tc>
          <w:tcPr>
            <w:vAlign w:val="center"/>
          </w:tcPr>
          <w:p w:rsidR="00000000" w:rsidDel="00000000" w:rsidP="00000000" w:rsidRDefault="00000000" w:rsidRPr="00000000" w14:paraId="0000005B">
            <w:pPr>
              <w:spacing w:before="6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Manufacturing Test Procedure for Handpiece Metal Particulate</w:t>
            </w:r>
          </w:p>
        </w:tc>
      </w:tr>
      <w:tr>
        <w:trPr>
          <w:cantSplit w:val="0"/>
          <w:trHeight w:val="317" w:hRule="atLeast"/>
          <w:tblHeader w:val="0"/>
        </w:trPr>
        <w:tc>
          <w:tcPr>
            <w:shd w:fill="auto" w:val="clear"/>
            <w:vAlign w:val="center"/>
          </w:tcPr>
          <w:p w:rsidR="00000000" w:rsidDel="00000000" w:rsidP="00000000" w:rsidRDefault="00000000" w:rsidRPr="00000000" w14:paraId="0000005C">
            <w:pPr>
              <w:spacing w:before="6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V-QMS-0089233</w:t>
            </w:r>
          </w:p>
        </w:tc>
        <w:tc>
          <w:tcPr>
            <w:vAlign w:val="center"/>
          </w:tcPr>
          <w:p w:rsidR="00000000" w:rsidDel="00000000" w:rsidP="00000000" w:rsidRDefault="00000000" w:rsidRPr="00000000" w14:paraId="0000005D">
            <w:pPr>
              <w:spacing w:before="6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Machinery Operating Procedure for Handpiece Particulate Screen Test Equipment</w:t>
            </w:r>
          </w:p>
        </w:tc>
      </w:tr>
      <w:tr>
        <w:trPr>
          <w:cantSplit w:val="0"/>
          <w:trHeight w:val="317" w:hRule="atLeast"/>
          <w:tblHeader w:val="0"/>
        </w:trPr>
        <w:tc>
          <w:tcPr>
            <w:shd w:fill="auto" w:val="clear"/>
            <w:vAlign w:val="center"/>
          </w:tcPr>
          <w:p w:rsidR="00000000" w:rsidDel="00000000" w:rsidP="00000000" w:rsidRDefault="00000000" w:rsidRPr="00000000" w14:paraId="0000005E">
            <w:pPr>
              <w:spacing w:before="6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V-QMS-0089426</w:t>
            </w:r>
          </w:p>
        </w:tc>
        <w:tc>
          <w:tcPr>
            <w:vAlign w:val="center"/>
          </w:tcPr>
          <w:p w:rsidR="00000000" w:rsidDel="00000000" w:rsidP="00000000" w:rsidRDefault="00000000" w:rsidRPr="00000000" w14:paraId="0000005F">
            <w:pPr>
              <w:spacing w:before="6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Machinery Operating Procedure for Digital Measurement Microscope</w:t>
            </w:r>
          </w:p>
        </w:tc>
      </w:tr>
    </w:tbl>
    <w:p w:rsidR="00000000" w:rsidDel="00000000" w:rsidP="00000000" w:rsidRDefault="00000000" w:rsidRPr="00000000" w14:paraId="00000060">
      <w:pPr>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061">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5</w:t>
        <w:tab/>
        <w:t xml:space="preserve">Installation Qualification</w:t>
      </w:r>
    </w:p>
    <w:p w:rsidR="00000000" w:rsidDel="00000000" w:rsidP="00000000" w:rsidRDefault="00000000" w:rsidRPr="00000000" w14:paraId="00000062">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ab/>
      </w:r>
    </w:p>
    <w:p w:rsidR="00000000" w:rsidDel="00000000" w:rsidP="00000000" w:rsidRDefault="00000000" w:rsidRPr="00000000" w14:paraId="00000063">
      <w:pPr>
        <w:ind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5.1</w:t>
        <w:tab/>
        <w:t xml:space="preserve">Materials Required for Testing</w:t>
      </w:r>
    </w:p>
    <w:p w:rsidR="00000000" w:rsidDel="00000000" w:rsidP="00000000" w:rsidRDefault="00000000" w:rsidRPr="00000000" w14:paraId="00000064">
      <w:pPr>
        <w:ind w:firstLine="720"/>
        <w:rPr>
          <w:rFonts w:ascii="Ubuntu" w:cs="Ubuntu" w:eastAsia="Ubuntu" w:hAnsi="Ubuntu"/>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4530"/>
        <w:gridCol w:w="1710"/>
        <w:tblGridChange w:id="0">
          <w:tblGrid>
            <w:gridCol w:w="3120"/>
            <w:gridCol w:w="4530"/>
            <w:gridCol w:w="17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Material 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Manufacturer and Model Number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Qty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Digital Measurement Microscope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Caltex HD-4K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Stepper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ELEGOO 28BYJ48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X-Y Stage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Supereyes Z007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3-D Printed 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Fabricated by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3-D Printed Stage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Fabricated by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3-D Printed Motor 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Fabricated by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3-D Printed Knobs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Fabricated by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Ubuntu" w:cs="Ubuntu" w:eastAsia="Ubuntu" w:hAnsi="Ubuntu"/>
                <w:sz w:val="24"/>
                <w:szCs w:val="24"/>
              </w:rPr>
            </w:pPr>
            <w:r w:rsidDel="00000000" w:rsidR="00000000" w:rsidRPr="00000000">
              <w:rPr>
                <w:rFonts w:ascii="Ubuntu" w:cs="Ubuntu" w:eastAsia="Ubuntu" w:hAnsi="Ubuntu"/>
                <w:sz w:val="24"/>
                <w:szCs w:val="24"/>
                <w:rtl w:val="0"/>
              </w:rPr>
              <w:t xml:space="preserve">2</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Caliper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Aurdeayi</w:t>
            </w:r>
            <w:r w:rsidDel="00000000" w:rsidR="00000000" w:rsidRPr="00000000">
              <w:rPr>
                <w:rFonts w:ascii="Ubuntu" w:cs="Ubuntu" w:eastAsia="Ubuntu" w:hAnsi="Ubuntu"/>
                <w:sz w:val="24"/>
                <w:szCs w:val="24"/>
                <w:rtl w:val="0"/>
              </w:rPr>
              <w:t xml:space="preserve"> </w:t>
            </w:r>
            <w:r w:rsidDel="00000000" w:rsidR="00000000" w:rsidRPr="00000000">
              <w:rPr>
                <w:rFonts w:ascii="Ubuntu" w:cs="Ubuntu" w:eastAsia="Ubuntu" w:hAnsi="Ubuntu"/>
                <w:sz w:val="24"/>
                <w:szCs w:val="24"/>
                <w:rtl w:val="0"/>
              </w:rPr>
              <w:t xml:space="preserve">DEFO-570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Ubuntu" w:cs="Ubuntu" w:eastAsia="Ubuntu" w:hAnsi="Ubuntu"/>
                <w:sz w:val="24"/>
                <w:szCs w:val="24"/>
              </w:rPr>
            </w:pPr>
            <w:r w:rsidDel="00000000" w:rsidR="00000000" w:rsidRPr="00000000">
              <w:rPr>
                <w:rFonts w:ascii="Ubuntu" w:cs="Ubuntu" w:eastAsia="Ubuntu" w:hAnsi="Ubuntu"/>
                <w:sz w:val="24"/>
                <w:szCs w:val="24"/>
                <w:rtl w:val="0"/>
              </w:rPr>
              <w:t xml:space="preserve">1</w:t>
            </w:r>
          </w:p>
        </w:tc>
      </w:tr>
    </w:tbl>
    <w:p w:rsidR="00000000" w:rsidDel="00000000" w:rsidP="00000000" w:rsidRDefault="00000000" w:rsidRPr="00000000" w14:paraId="00000080">
      <w:pPr>
        <w:ind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81">
      <w:pPr>
        <w:ind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5.2</w:t>
        <w:tab/>
        <w:t xml:space="preserve">Conditions of Tests</w:t>
      </w:r>
    </w:p>
    <w:p w:rsidR="00000000" w:rsidDel="00000000" w:rsidP="00000000" w:rsidRDefault="00000000" w:rsidRPr="00000000" w14:paraId="00000082">
      <w:pPr>
        <w:ind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83">
      <w:pPr>
        <w:ind w:firstLine="720"/>
        <w:rPr>
          <w:rFonts w:ascii="Ubuntu" w:cs="Ubuntu" w:eastAsia="Ubuntu" w:hAnsi="Ubuntu"/>
          <w:sz w:val="24"/>
          <w:szCs w:val="24"/>
        </w:rPr>
      </w:pPr>
      <w:r w:rsidDel="00000000" w:rsidR="00000000" w:rsidRPr="00000000">
        <w:rPr>
          <w:rFonts w:ascii="Ubuntu" w:cs="Ubuntu" w:eastAsia="Ubuntu" w:hAnsi="Ubuntu"/>
          <w:sz w:val="24"/>
          <w:szCs w:val="24"/>
          <w:rtl w:val="0"/>
        </w:rPr>
        <w:tab/>
        <w:t xml:space="preserve">5.2.1</w:t>
        <w:tab/>
        <w:t xml:space="preserve">Connection and Orientation of Equipment</w:t>
      </w:r>
    </w:p>
    <w:p w:rsidR="00000000" w:rsidDel="00000000" w:rsidP="00000000" w:rsidRDefault="00000000" w:rsidRPr="00000000" w14:paraId="00000084">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85">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railings directly attach to the X-Y Stage in a vertical orientation, positioned parallel to each other and flushed against the edges of the stage. These railings serve as pathways to facilitate the smooth sliding of the stage top in and out of the stage assembly. The stage top is inserted with the non-extruded end first, while the extruded end acts as a stop, preventing further movement. The stage top is designed to hold the filter membrane and includes a side slot for easy removal. To allow for greater flexibility in modifying the stage controller, the original knobs from the purchased X- Y stage are removed. The 3-D printed knobs are to be reinserted with the smaller radius facing into the stage to ensure proper function.</w:t>
        <w:br w:type="textWrapping"/>
      </w:r>
    </w:p>
    <w:p w:rsidR="00000000" w:rsidDel="00000000" w:rsidP="00000000" w:rsidRDefault="00000000" w:rsidRPr="00000000" w14:paraId="00000086">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For motor alignment, the 3-D printed motor holders feature two reference holes. Those holes serve as alignment guides to position the motor holder correctly. The bottom part of the motor holder must be flush against the X-Y stage. </w:t>
      </w:r>
    </w:p>
    <w:p w:rsidR="00000000" w:rsidDel="00000000" w:rsidP="00000000" w:rsidRDefault="00000000" w:rsidRPr="00000000" w14:paraId="00000087">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88">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5.2.2 </w:t>
        <w:tab/>
        <w:t xml:space="preserve">Calibration of Equipment</w:t>
        <w:br w:type="textWrapping"/>
      </w:r>
    </w:p>
    <w:p w:rsidR="00000000" w:rsidDel="00000000" w:rsidP="00000000" w:rsidRDefault="00000000" w:rsidRPr="00000000" w14:paraId="00000089">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Measurements of the 3-D printed components are to be measured with a digital caliper, with the same caliper being used across all components. Microscope must be verified according to Alcon’s specifications and those written here before each production day. </w:t>
      </w:r>
    </w:p>
    <w:p w:rsidR="00000000" w:rsidDel="00000000" w:rsidP="00000000" w:rsidRDefault="00000000" w:rsidRPr="00000000" w14:paraId="0000008A">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br w:type="textWrapping"/>
        <w:t xml:space="preserve">The non-interfacing dimensions of the 3-D printed components should be within ± 0.25 mm of the specified dimensions and the interfacing dimensions should be within ± 0.1 mm.</w:t>
      </w:r>
    </w:p>
    <w:p w:rsidR="00000000" w:rsidDel="00000000" w:rsidP="00000000" w:rsidRDefault="00000000" w:rsidRPr="00000000" w14:paraId="0000008B">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8C">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actual magnification of the microscope should be within ±.5x of the intended magnification. </w:t>
      </w:r>
    </w:p>
    <w:p w:rsidR="00000000" w:rsidDel="00000000" w:rsidP="00000000" w:rsidRDefault="00000000" w:rsidRPr="00000000" w14:paraId="0000008D">
      <w:pPr>
        <w:rPr>
          <w:rFonts w:ascii="Ubuntu" w:cs="Ubuntu" w:eastAsia="Ubuntu" w:hAnsi="Ubuntu"/>
          <w:sz w:val="24"/>
          <w:szCs w:val="24"/>
        </w:rPr>
      </w:pPr>
      <w:r w:rsidDel="00000000" w:rsidR="00000000" w:rsidRPr="00000000">
        <w:rPr>
          <w:rFonts w:ascii="Ubuntu" w:cs="Ubuntu" w:eastAsia="Ubuntu" w:hAnsi="Ubuntu"/>
          <w:sz w:val="24"/>
          <w:szCs w:val="24"/>
          <w:rtl w:val="0"/>
        </w:rPr>
        <w:tab/>
        <w:tab/>
      </w:r>
    </w:p>
    <w:p w:rsidR="00000000" w:rsidDel="00000000" w:rsidP="00000000" w:rsidRDefault="00000000" w:rsidRPr="00000000" w14:paraId="0000008E">
      <w:pPr>
        <w:ind w:left="720"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5.2.3</w:t>
        <w:tab/>
        <w:t xml:space="preserve">Ambient Conditions</w:t>
      </w:r>
    </w:p>
    <w:p w:rsidR="00000000" w:rsidDel="00000000" w:rsidP="00000000" w:rsidRDefault="00000000" w:rsidRPr="00000000" w14:paraId="0000008F">
      <w:pPr>
        <w:rPr>
          <w:rFonts w:ascii="Ubuntu" w:cs="Ubuntu" w:eastAsia="Ubuntu" w:hAnsi="Ubuntu"/>
          <w:sz w:val="24"/>
          <w:szCs w:val="24"/>
        </w:rPr>
      </w:pPr>
      <w:r w:rsidDel="00000000" w:rsidR="00000000" w:rsidRPr="00000000">
        <w:rPr>
          <w:rFonts w:ascii="Ubuntu" w:cs="Ubuntu" w:eastAsia="Ubuntu" w:hAnsi="Ubuntu"/>
          <w:sz w:val="24"/>
          <w:szCs w:val="24"/>
          <w:rtl w:val="0"/>
        </w:rPr>
        <w:tab/>
        <w:tab/>
        <w:tab/>
      </w:r>
    </w:p>
    <w:p w:rsidR="00000000" w:rsidDel="00000000" w:rsidP="00000000" w:rsidRDefault="00000000" w:rsidRPr="00000000" w14:paraId="00000090">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Conditions for the test should be a controlled environment with standard laboratory conditions. This includes standard temperature and pressure. </w:t>
      </w:r>
    </w:p>
    <w:p w:rsidR="00000000" w:rsidDel="00000000" w:rsidP="00000000" w:rsidRDefault="00000000" w:rsidRPr="00000000" w14:paraId="00000091">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92">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5.2.4</w:t>
        <w:tab/>
        <w:t xml:space="preserve">Filter Conditions</w:t>
      </w:r>
    </w:p>
    <w:p w:rsidR="00000000" w:rsidDel="00000000" w:rsidP="00000000" w:rsidRDefault="00000000" w:rsidRPr="00000000" w14:paraId="00000093">
      <w:pPr>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94">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membrane filter comes off of the production line with a moisture content. Consequently, the topography of the filter stays flat such that the microscope does not lose focus in different areas of the filter. However, should the filter dry out and crinkle itself, water should be gently sprayed onto the filter until it becomes flat again. </w:t>
      </w:r>
    </w:p>
    <w:p w:rsidR="00000000" w:rsidDel="00000000" w:rsidP="00000000" w:rsidRDefault="00000000" w:rsidRPr="00000000" w14:paraId="00000095">
      <w:pPr>
        <w:ind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96">
      <w:pPr>
        <w:ind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5.3</w:t>
        <w:tab/>
        <w:t xml:space="preserve">Tests</w:t>
      </w:r>
    </w:p>
    <w:p w:rsidR="00000000" w:rsidDel="00000000" w:rsidP="00000000" w:rsidRDefault="00000000" w:rsidRPr="00000000" w14:paraId="00000097">
      <w:pPr>
        <w:ind w:firstLine="720"/>
        <w:rPr>
          <w:rFonts w:ascii="Ubuntu" w:cs="Ubuntu" w:eastAsia="Ubuntu" w:hAnsi="Ubuntu"/>
          <w:sz w:val="24"/>
          <w:szCs w:val="24"/>
        </w:rPr>
      </w:pPr>
      <w:r w:rsidDel="00000000" w:rsidR="00000000" w:rsidRPr="00000000">
        <w:rPr>
          <w:rFonts w:ascii="Ubuntu" w:cs="Ubuntu" w:eastAsia="Ubuntu" w:hAnsi="Ubuntu"/>
          <w:sz w:val="24"/>
          <w:szCs w:val="24"/>
          <w:rtl w:val="0"/>
        </w:rPr>
        <w:tab/>
      </w:r>
    </w:p>
    <w:p w:rsidR="00000000" w:rsidDel="00000000" w:rsidP="00000000" w:rsidRDefault="00000000" w:rsidRPr="00000000" w14:paraId="00000098">
      <w:pPr>
        <w:ind w:left="720" w:firstLine="720"/>
        <w:rPr>
          <w:rFonts w:ascii="Ubuntu" w:cs="Ubuntu" w:eastAsia="Ubuntu" w:hAnsi="Ubuntu"/>
          <w:sz w:val="24"/>
          <w:szCs w:val="24"/>
        </w:rPr>
      </w:pPr>
      <w:r w:rsidDel="00000000" w:rsidR="00000000" w:rsidRPr="00000000">
        <w:rPr>
          <w:rFonts w:ascii="Ubuntu" w:cs="Ubuntu" w:eastAsia="Ubuntu" w:hAnsi="Ubuntu"/>
          <w:sz w:val="24"/>
          <w:szCs w:val="24"/>
          <w:rtl w:val="0"/>
        </w:rPr>
        <w:t xml:space="preserve">5</w:t>
      </w:r>
      <w:r w:rsidDel="00000000" w:rsidR="00000000" w:rsidRPr="00000000">
        <w:rPr>
          <w:rFonts w:ascii="Ubuntu" w:cs="Ubuntu" w:eastAsia="Ubuntu" w:hAnsi="Ubuntu"/>
          <w:sz w:val="24"/>
          <w:szCs w:val="24"/>
          <w:rtl w:val="0"/>
        </w:rPr>
        <w:t xml:space="preserve">.3.1</w:t>
      </w:r>
      <w:r w:rsidDel="00000000" w:rsidR="00000000" w:rsidRPr="00000000">
        <w:rPr>
          <w:rFonts w:ascii="Ubuntu" w:cs="Ubuntu" w:eastAsia="Ubuntu" w:hAnsi="Ubuntu"/>
          <w:sz w:val="24"/>
          <w:szCs w:val="24"/>
          <w:rtl w:val="0"/>
        </w:rPr>
        <w:tab/>
        <w:t xml:space="preserve">Hardware Tests</w:t>
      </w:r>
    </w:p>
    <w:p w:rsidR="00000000" w:rsidDel="00000000" w:rsidP="00000000" w:rsidRDefault="00000000" w:rsidRPr="00000000" w14:paraId="00000099">
      <w:pPr>
        <w:ind w:left="720"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9A">
      <w:pPr>
        <w:ind w:left="720" w:firstLine="720"/>
        <w:rPr>
          <w:rFonts w:ascii="Ubuntu" w:cs="Ubuntu" w:eastAsia="Ubuntu" w:hAnsi="Ubuntu"/>
          <w:sz w:val="24"/>
          <w:szCs w:val="24"/>
        </w:rPr>
      </w:pPr>
      <w:r w:rsidDel="00000000" w:rsidR="00000000" w:rsidRPr="00000000">
        <w:rPr>
          <w:rFonts w:ascii="Ubuntu" w:cs="Ubuntu" w:eastAsia="Ubuntu" w:hAnsi="Ubuntu"/>
          <w:sz w:val="24"/>
          <w:szCs w:val="24"/>
          <w:rtl w:val="0"/>
        </w:rPr>
        <w:tab/>
        <w:t xml:space="preserve">5.3.1.1     Visual Inspection Test</w:t>
      </w:r>
    </w:p>
    <w:p w:rsidR="00000000" w:rsidDel="00000000" w:rsidP="00000000" w:rsidRDefault="00000000" w:rsidRPr="00000000" w14:paraId="0000009B">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9C">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Visual Inspection Test is to be performed on the individual components of the 3-D printed fixtures before assembly with the stage. The technician inspects for defects including cracks, warping, incomplete layers, etc.</w:t>
      </w:r>
    </w:p>
    <w:p w:rsidR="00000000" w:rsidDel="00000000" w:rsidP="00000000" w:rsidRDefault="00000000" w:rsidRPr="00000000" w14:paraId="0000009D">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9E">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(a) The technician will check the 3-D Printed Stage Top and begin a surface examination. Inspect for any visible defects such as layer shifting, warping, cracks, or delamination. The component will be even and uniform, have no rough spots, and have no loose filament that could interfere with functionality.</w:t>
      </w:r>
    </w:p>
    <w:p w:rsidR="00000000" w:rsidDel="00000000" w:rsidP="00000000" w:rsidRDefault="00000000" w:rsidRPr="00000000" w14:paraId="0000009F">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A0">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(b) The structural integrity of the component also needs to be evaluated. Inspect for any incomplete layers, weak bonding between layers, or voids that could compromise the strength of the component during movement. Areas subjected to mechanical stress, such as mounting points or load-bearing sections, require special attention to ensure they are free from defects that may lead to premature failure.</w:t>
      </w:r>
    </w:p>
    <w:p w:rsidR="00000000" w:rsidDel="00000000" w:rsidP="00000000" w:rsidRDefault="00000000" w:rsidRPr="00000000" w14:paraId="000000A1">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A2">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(c) Support structures should be carefully removed for inspection, without damaging the 3-D printed components. Inspect the component for any missing or extra material. The part should be free from protruding material, improperly cured resin (in SLA prints), or uncleaned powder residue (in SLS or MJF prints).</w:t>
      </w:r>
    </w:p>
    <w:p w:rsidR="00000000" w:rsidDel="00000000" w:rsidP="00000000" w:rsidRDefault="00000000" w:rsidRPr="00000000" w14:paraId="000000A3">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A4">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(d) Repeat steps (a)-(c) for the 3-D Printed Rails, 3-D Printed Motor Holder, and 3-D Printed Knobs.</w:t>
      </w:r>
    </w:p>
    <w:p w:rsidR="00000000" w:rsidDel="00000000" w:rsidP="00000000" w:rsidRDefault="00000000" w:rsidRPr="00000000" w14:paraId="000000A5">
      <w:pPr>
        <w:ind w:left="720"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A6">
      <w:pPr>
        <w:ind w:left="720" w:firstLine="720"/>
        <w:rPr>
          <w:rFonts w:ascii="Ubuntu" w:cs="Ubuntu" w:eastAsia="Ubuntu" w:hAnsi="Ubuntu"/>
          <w:sz w:val="24"/>
          <w:szCs w:val="24"/>
        </w:rPr>
      </w:pPr>
      <w:r w:rsidDel="00000000" w:rsidR="00000000" w:rsidRPr="00000000">
        <w:rPr>
          <w:rFonts w:ascii="Ubuntu" w:cs="Ubuntu" w:eastAsia="Ubuntu" w:hAnsi="Ubuntu"/>
          <w:sz w:val="24"/>
          <w:szCs w:val="24"/>
          <w:rtl w:val="0"/>
        </w:rPr>
        <w:tab/>
        <w:t xml:space="preserve">5.3.1.2     Dimensional Check</w:t>
      </w:r>
    </w:p>
    <w:p w:rsidR="00000000" w:rsidDel="00000000" w:rsidP="00000000" w:rsidRDefault="00000000" w:rsidRPr="00000000" w14:paraId="000000A7">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A8">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Dimensional Check is to be performed using a caliper to verify that the dimensions of the 3-D designed fixtures conform to the dimensions of the stage controller. This ensures proper fit, function, and compatibility with the stage.</w:t>
      </w:r>
    </w:p>
    <w:p w:rsidR="00000000" w:rsidDel="00000000" w:rsidP="00000000" w:rsidRDefault="00000000" w:rsidRPr="00000000" w14:paraId="000000A9">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AA">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(a) Using a caliper, take measurements of the 3-D Printed Stage Top for critical aspects such as hole diameters, wall thicknesses, and slot widths. Measurements taken should be compliant with 5.2.2.</w:t>
      </w:r>
    </w:p>
    <w:p w:rsidR="00000000" w:rsidDel="00000000" w:rsidP="00000000" w:rsidRDefault="00000000" w:rsidRPr="00000000" w14:paraId="000000AB">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AC">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(b) Repeat step (a) for the 3-D Printed Rails, 3-D Printed Motor Holder, and 3-D Printed Knobs.</w:t>
      </w:r>
    </w:p>
    <w:p w:rsidR="00000000" w:rsidDel="00000000" w:rsidP="00000000" w:rsidRDefault="00000000" w:rsidRPr="00000000" w14:paraId="000000AD">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AE">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5.3.2</w:t>
        <w:tab/>
        <w:t xml:space="preserve">Software Tests</w:t>
      </w:r>
    </w:p>
    <w:p w:rsidR="00000000" w:rsidDel="00000000" w:rsidP="00000000" w:rsidRDefault="00000000" w:rsidRPr="00000000" w14:paraId="000000AF">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tab/>
      </w:r>
    </w:p>
    <w:p w:rsidR="00000000" w:rsidDel="00000000" w:rsidP="00000000" w:rsidRDefault="00000000" w:rsidRPr="00000000" w14:paraId="000000B0">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ab/>
        <w:t xml:space="preserve">5.3.2.1     Motor Movement Test</w:t>
      </w:r>
    </w:p>
    <w:p w:rsidR="00000000" w:rsidDel="00000000" w:rsidP="00000000" w:rsidRDefault="00000000" w:rsidRPr="00000000" w14:paraId="000000B1">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B2">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Motor Movement Test is to be performed on the Automatic Stage Controller (ASC) device to verify the           Arduino system’s ability to position the membrane       filter with the requisite precision and accuracy.                                                                                                                                    </w:t>
      </w:r>
    </w:p>
    <w:p w:rsidR="00000000" w:rsidDel="00000000" w:rsidP="00000000" w:rsidRDefault="00000000" w:rsidRPr="00000000" w14:paraId="000000B3">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B4">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(a) Connect the motors to the 3-D Printed Knobs within the ASC assembly. The motors should be a good fit as per the measurements outlined in 5.2.2.</w:t>
      </w:r>
    </w:p>
    <w:p w:rsidR="00000000" w:rsidDel="00000000" w:rsidP="00000000" w:rsidRDefault="00000000" w:rsidRPr="00000000" w14:paraId="000000B5">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B6">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(b) To start the motor movement test, start the beginning of the AMPC Procedure: the motors will move the stage top. </w:t>
      </w:r>
    </w:p>
    <w:p w:rsidR="00000000" w:rsidDel="00000000" w:rsidP="00000000" w:rsidRDefault="00000000" w:rsidRPr="00000000" w14:paraId="000000B7">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B8">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(c) The test may be concluded before the end of the program once the technician verifies stage movement facilitated by the motors.</w:t>
      </w:r>
    </w:p>
    <w:p w:rsidR="00000000" w:rsidDel="00000000" w:rsidP="00000000" w:rsidRDefault="00000000" w:rsidRPr="00000000" w14:paraId="000000B9">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ab/>
        <w:br w:type="textWrapping"/>
      </w:r>
      <w:r w:rsidDel="00000000" w:rsidR="00000000" w:rsidRPr="00000000">
        <w:br w:type="page"/>
      </w:r>
      <w:r w:rsidDel="00000000" w:rsidR="00000000" w:rsidRPr="00000000">
        <w:rPr>
          <w:rtl w:val="0"/>
        </w:rPr>
      </w:r>
    </w:p>
    <w:p w:rsidR="00000000" w:rsidDel="00000000" w:rsidP="00000000" w:rsidRDefault="00000000" w:rsidRPr="00000000" w14:paraId="000000BA">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5.3.2.2     Image Acquisition Test</w:t>
      </w:r>
    </w:p>
    <w:p w:rsidR="00000000" w:rsidDel="00000000" w:rsidP="00000000" w:rsidRDefault="00000000" w:rsidRPr="00000000" w14:paraId="000000BB">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BC">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Image Acquisition Test is to be performed with the image acquisition software module working in conjunction with the ASC. This test will verify software capabilities to correctly move the microscope field of view across the membrane filter while also taking pictures of each section.</w:t>
      </w:r>
    </w:p>
    <w:p w:rsidR="00000000" w:rsidDel="00000000" w:rsidP="00000000" w:rsidRDefault="00000000" w:rsidRPr="00000000" w14:paraId="000000BD">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BE">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(a) With the motors connected to the ASC assembly, and the arduino system fully assembled, start the AMPC Process program with a membrane filter in place. </w:t>
      </w:r>
    </w:p>
    <w:p w:rsidR="00000000" w:rsidDel="00000000" w:rsidP="00000000" w:rsidRDefault="00000000" w:rsidRPr="00000000" w14:paraId="000000BF">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C0">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(b) The technician should monitor the process, verifying that pictures are being taken properly by the software and placed in a folder for transfer to YOLO. Images must collectively cover the full area of the membrane filter. </w:t>
      </w:r>
    </w:p>
    <w:p w:rsidR="00000000" w:rsidDel="00000000" w:rsidP="00000000" w:rsidRDefault="00000000" w:rsidRPr="00000000" w14:paraId="000000C1">
      <w:pPr>
        <w:ind w:left="144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C2">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ab/>
        <w:t xml:space="preserve">5.3.2.3     YOLO Particle Recognition Test</w:t>
      </w:r>
    </w:p>
    <w:p w:rsidR="00000000" w:rsidDel="00000000" w:rsidP="00000000" w:rsidRDefault="00000000" w:rsidRPr="00000000" w14:paraId="000000C3">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C4">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YOLO Particle Recognition Test is intended to verify the YOLO model accurately recognizes titanium pa</w:t>
      </w:r>
      <w:r w:rsidDel="00000000" w:rsidR="00000000" w:rsidRPr="00000000">
        <w:rPr>
          <w:rFonts w:ascii="Ubuntu" w:cs="Ubuntu" w:eastAsia="Ubuntu" w:hAnsi="Ubuntu"/>
          <w:sz w:val="24"/>
          <w:szCs w:val="24"/>
          <w:rtl w:val="0"/>
        </w:rPr>
        <w:t xml:space="preserve">rticle</w:t>
      </w:r>
      <w:r w:rsidDel="00000000" w:rsidR="00000000" w:rsidRPr="00000000">
        <w:rPr>
          <w:rFonts w:ascii="Ubuntu" w:cs="Ubuntu" w:eastAsia="Ubuntu" w:hAnsi="Ubuntu"/>
          <w:sz w:val="24"/>
          <w:szCs w:val="24"/>
          <w:rtl w:val="0"/>
        </w:rPr>
        <w:t xml:space="preserve">s, while rejecting non-titanium particles. </w:t>
      </w:r>
    </w:p>
    <w:p w:rsidR="00000000" w:rsidDel="00000000" w:rsidP="00000000" w:rsidRDefault="00000000" w:rsidRPr="00000000" w14:paraId="000000C5">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C6">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(a) To perform this test, the technician will analyze a precompiled folder of filter images containing titanium and non-titanium particles. </w:t>
      </w:r>
    </w:p>
    <w:p w:rsidR="00000000" w:rsidDel="00000000" w:rsidP="00000000" w:rsidRDefault="00000000" w:rsidRPr="00000000" w14:paraId="000000C7">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C8">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(b) The technician will identify, label, and record titanium and non-titanium particles within these images. </w:t>
      </w:r>
    </w:p>
    <w:p w:rsidR="00000000" w:rsidDel="00000000" w:rsidP="00000000" w:rsidRDefault="00000000" w:rsidRPr="00000000" w14:paraId="000000C9">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CA">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(c) The same images are to be submitted to the YOLO model, which will identify and threshold the titanium particles. </w:t>
      </w:r>
    </w:p>
    <w:p w:rsidR="00000000" w:rsidDel="00000000" w:rsidP="00000000" w:rsidRDefault="00000000" w:rsidRPr="00000000" w14:paraId="000000CB">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CC">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(d) The technician will verify that the measurements and counts outputted by YOLO are identical to those measured by the technician. </w:t>
      </w:r>
    </w:p>
    <w:p w:rsidR="00000000" w:rsidDel="00000000" w:rsidP="00000000" w:rsidRDefault="00000000" w:rsidRPr="00000000" w14:paraId="000000CD">
      <w:pPr>
        <w:ind w:left="144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CE">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ab/>
        <w:t xml:space="preserve">5.3.2.4     Particle Measurement Module Test</w:t>
      </w:r>
    </w:p>
    <w:p w:rsidR="00000000" w:rsidDel="00000000" w:rsidP="00000000" w:rsidRDefault="00000000" w:rsidRPr="00000000" w14:paraId="000000CF">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D0">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Particle Measurement Module Test will verify that the particle measurement software module accurately measures the size of titanium particles. This test will be performed by first manually measuring particles on a membrane filter with iSolution Lite, as described in V-QMS-0089426. After recording the size of each titanium particle, the technician will submit the filter images to YOLO. After identification and thresholding, the particles will be measured by the particle measurement software module. </w:t>
      </w:r>
    </w:p>
    <w:p w:rsidR="00000000" w:rsidDel="00000000" w:rsidP="00000000" w:rsidRDefault="00000000" w:rsidRPr="00000000" w14:paraId="000000D1">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D2">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(a) The technician will obtain a filter membrane for particle size measurement. Using iSolution Lite, the technician will measure and document titanium particle sizes along with pictures containing each one. </w:t>
      </w:r>
    </w:p>
    <w:p w:rsidR="00000000" w:rsidDel="00000000" w:rsidP="00000000" w:rsidRDefault="00000000" w:rsidRPr="00000000" w14:paraId="000000D3">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D4">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(b) Run YOLO to process each image taken by the technician, </w:t>
      </w:r>
      <w:r w:rsidDel="00000000" w:rsidR="00000000" w:rsidRPr="00000000">
        <w:rPr>
          <w:rFonts w:ascii="Ubuntu" w:cs="Ubuntu" w:eastAsia="Ubuntu" w:hAnsi="Ubuntu"/>
          <w:sz w:val="24"/>
          <w:szCs w:val="24"/>
          <w:rtl w:val="0"/>
        </w:rPr>
        <w:t xml:space="preserve">obtain bounding</w:t>
      </w:r>
      <w:r w:rsidDel="00000000" w:rsidR="00000000" w:rsidRPr="00000000">
        <w:rPr>
          <w:rFonts w:ascii="Ubuntu" w:cs="Ubuntu" w:eastAsia="Ubuntu" w:hAnsi="Ubuntu"/>
          <w:sz w:val="24"/>
          <w:szCs w:val="24"/>
          <w:rtl w:val="0"/>
        </w:rPr>
        <w:t xml:space="preserve"> box of the measured particle, and generate size measurements. Compare these results to the measurement documented by the technicians. </w:t>
      </w:r>
    </w:p>
    <w:p w:rsidR="00000000" w:rsidDel="00000000" w:rsidP="00000000" w:rsidRDefault="00000000" w:rsidRPr="00000000" w14:paraId="000000D5">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D6">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(c) The technician will document the differences between the measurements.</w:t>
      </w:r>
    </w:p>
    <w:p w:rsidR="00000000" w:rsidDel="00000000" w:rsidP="00000000" w:rsidRDefault="00000000" w:rsidRPr="00000000" w14:paraId="000000D7">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D8">
      <w:pPr>
        <w:ind w:left="315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(d) Validate each particle and confirm if the errors are sufficiently low, then record and save the final setting in the code.</w:t>
      </w:r>
    </w:p>
    <w:p w:rsidR="00000000" w:rsidDel="00000000" w:rsidP="00000000" w:rsidRDefault="00000000" w:rsidRPr="00000000" w14:paraId="000000D9">
      <w:pPr>
        <w:ind w:left="315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DA">
      <w:pPr>
        <w:rPr>
          <w:rFonts w:ascii="Ubuntu" w:cs="Ubuntu" w:eastAsia="Ubuntu" w:hAnsi="Ubuntu"/>
          <w:sz w:val="24"/>
          <w:szCs w:val="24"/>
        </w:rPr>
      </w:pPr>
      <w:r w:rsidDel="00000000" w:rsidR="00000000" w:rsidRPr="00000000">
        <w:rPr>
          <w:rFonts w:ascii="Ubuntu" w:cs="Ubuntu" w:eastAsia="Ubuntu" w:hAnsi="Ubuntu"/>
          <w:sz w:val="24"/>
          <w:szCs w:val="24"/>
          <w:rtl w:val="0"/>
        </w:rPr>
        <w:tab/>
        <w:t xml:space="preserve">5</w:t>
      </w:r>
      <w:r w:rsidDel="00000000" w:rsidR="00000000" w:rsidRPr="00000000">
        <w:rPr>
          <w:rFonts w:ascii="Ubuntu" w:cs="Ubuntu" w:eastAsia="Ubuntu" w:hAnsi="Ubuntu"/>
          <w:sz w:val="24"/>
          <w:szCs w:val="24"/>
          <w:rtl w:val="0"/>
        </w:rPr>
        <w:t xml:space="preserve">.4</w:t>
        <w:tab/>
      </w:r>
      <w:r w:rsidDel="00000000" w:rsidR="00000000" w:rsidRPr="00000000">
        <w:rPr>
          <w:rFonts w:ascii="Ubuntu" w:cs="Ubuntu" w:eastAsia="Ubuntu" w:hAnsi="Ubuntu"/>
          <w:sz w:val="24"/>
          <w:szCs w:val="24"/>
          <w:rtl w:val="0"/>
        </w:rPr>
        <w:t xml:space="preserve">Success Criteria</w:t>
      </w:r>
    </w:p>
    <w:p w:rsidR="00000000" w:rsidDel="00000000" w:rsidP="00000000" w:rsidRDefault="00000000" w:rsidRPr="00000000" w14:paraId="000000DB">
      <w:pPr>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DC">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5.4.1.1     Visual Inspection Test</w:t>
      </w:r>
    </w:p>
    <w:p w:rsidR="00000000" w:rsidDel="00000000" w:rsidP="00000000" w:rsidRDefault="00000000" w:rsidRPr="00000000" w14:paraId="000000DD">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 </w:t>
      </w:r>
    </w:p>
    <w:p w:rsidR="00000000" w:rsidDel="00000000" w:rsidP="00000000" w:rsidRDefault="00000000" w:rsidRPr="00000000" w14:paraId="000000DE">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success criteria presented here are applicable to the processes as written in 5.3.1.1. </w:t>
      </w:r>
    </w:p>
    <w:p w:rsidR="00000000" w:rsidDel="00000000" w:rsidP="00000000" w:rsidRDefault="00000000" w:rsidRPr="00000000" w14:paraId="000000DF">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E0">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3-D fixtures will not contain any cracks, shifting layers, rough spots, or loose filaments. </w:t>
      </w:r>
    </w:p>
    <w:p w:rsidR="00000000" w:rsidDel="00000000" w:rsidP="00000000" w:rsidRDefault="00000000" w:rsidRPr="00000000" w14:paraId="000000E1">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E2">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3-D fixtures will not contain protruding material, improperly laid material, or extra material. </w:t>
      </w:r>
    </w:p>
    <w:p w:rsidR="00000000" w:rsidDel="00000000" w:rsidP="00000000" w:rsidRDefault="00000000" w:rsidRPr="00000000" w14:paraId="000000E3">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E4">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This test is passed if all components meet these criteria. Otherwise, reprinting of the components must be ordered.</w:t>
      </w:r>
    </w:p>
    <w:p w:rsidR="00000000" w:rsidDel="00000000" w:rsidP="00000000" w:rsidRDefault="00000000" w:rsidRPr="00000000" w14:paraId="000000E5">
      <w:pPr>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E6">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5.4.1.2</w:t>
        <w:tab/>
        <w:t xml:space="preserve">    Dimension Check</w:t>
      </w:r>
    </w:p>
    <w:p w:rsidR="00000000" w:rsidDel="00000000" w:rsidP="00000000" w:rsidRDefault="00000000" w:rsidRPr="00000000" w14:paraId="000000E7">
      <w:pPr>
        <w:rPr>
          <w:rFonts w:ascii="Ubuntu" w:cs="Ubuntu" w:eastAsia="Ubuntu" w:hAnsi="Ubuntu"/>
          <w:sz w:val="24"/>
          <w:szCs w:val="24"/>
        </w:rPr>
      </w:pPr>
      <w:r w:rsidDel="00000000" w:rsidR="00000000" w:rsidRPr="00000000">
        <w:rPr>
          <w:rFonts w:ascii="Ubuntu" w:cs="Ubuntu" w:eastAsia="Ubuntu" w:hAnsi="Ubuntu"/>
          <w:sz w:val="24"/>
          <w:szCs w:val="24"/>
          <w:rtl w:val="0"/>
        </w:rPr>
        <w:tab/>
        <w:tab/>
        <w:tab/>
      </w:r>
    </w:p>
    <w:p w:rsidR="00000000" w:rsidDel="00000000" w:rsidP="00000000" w:rsidRDefault="00000000" w:rsidRPr="00000000" w14:paraId="000000E8">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success criteria presented here are applicable to the processes as written in 5.3.1.2. </w:t>
      </w:r>
    </w:p>
    <w:p w:rsidR="00000000" w:rsidDel="00000000" w:rsidP="00000000" w:rsidRDefault="00000000" w:rsidRPr="00000000" w14:paraId="000000E9">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EA">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Dimensions of the 3-D designed fixtures will conform to those criteria listed in 5.2.2. </w:t>
      </w:r>
    </w:p>
    <w:p w:rsidR="00000000" w:rsidDel="00000000" w:rsidP="00000000" w:rsidRDefault="00000000" w:rsidRPr="00000000" w14:paraId="000000EB">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EC">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This test is passed if all components meet these criteria. Otherwise, reprinting of the components must be ordered.</w:t>
      </w:r>
    </w:p>
    <w:p w:rsidR="00000000" w:rsidDel="00000000" w:rsidP="00000000" w:rsidRDefault="00000000" w:rsidRPr="00000000" w14:paraId="000000ED">
      <w:pPr>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EE">
      <w:pPr>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5.4.2.1</w:t>
        <w:tab/>
        <w:t xml:space="preserve">    Motor Movement Test</w:t>
      </w:r>
    </w:p>
    <w:p w:rsidR="00000000" w:rsidDel="00000000" w:rsidP="00000000" w:rsidRDefault="00000000" w:rsidRPr="00000000" w14:paraId="000000EF">
      <w:pPr>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F0">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success criteria presented here are applicable to the processes as written in 5.3.2.1. </w:t>
      </w:r>
    </w:p>
    <w:p w:rsidR="00000000" w:rsidDel="00000000" w:rsidP="00000000" w:rsidRDefault="00000000" w:rsidRPr="00000000" w14:paraId="000000F1">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F2">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movement of the motors should translate to a corresponding movement of the stage. </w:t>
      </w:r>
    </w:p>
    <w:p w:rsidR="00000000" w:rsidDel="00000000" w:rsidP="00000000" w:rsidRDefault="00000000" w:rsidRPr="00000000" w14:paraId="000000F3">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F4">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This test is passed if the motors generate a corresponding movement of the stage within 2 percent of the expected value. If there is no movement, the technician should verify the measurements of the 3-D Printed Knobs as listed in 5.2.2.</w:t>
      </w:r>
    </w:p>
    <w:p w:rsidR="00000000" w:rsidDel="00000000" w:rsidP="00000000" w:rsidRDefault="00000000" w:rsidRPr="00000000" w14:paraId="000000F5">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F6">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5.4.2.2     Image Acquisition Test</w:t>
      </w:r>
    </w:p>
    <w:p w:rsidR="00000000" w:rsidDel="00000000" w:rsidP="00000000" w:rsidRDefault="00000000" w:rsidRPr="00000000" w14:paraId="000000F7">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tab/>
      </w:r>
    </w:p>
    <w:p w:rsidR="00000000" w:rsidDel="00000000" w:rsidP="00000000" w:rsidRDefault="00000000" w:rsidRPr="00000000" w14:paraId="000000F8">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success criteria presented here are applicable to the processes as written in 5.3.2.1</w:t>
      </w:r>
    </w:p>
    <w:p w:rsidR="00000000" w:rsidDel="00000000" w:rsidP="00000000" w:rsidRDefault="00000000" w:rsidRPr="00000000" w14:paraId="000000F9">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FA">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Collected filter screenshots will be taken after ASC movement while the membrane filter is stationary. The images should be clear, in focus, and contain no motion blur.</w:t>
      </w:r>
    </w:p>
    <w:p w:rsidR="00000000" w:rsidDel="00000000" w:rsidP="00000000" w:rsidRDefault="00000000" w:rsidRPr="00000000" w14:paraId="000000FB">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FC">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Collected filter screenshots will be compiled and sent to image analysis software components.</w:t>
      </w:r>
    </w:p>
    <w:p w:rsidR="00000000" w:rsidDel="00000000" w:rsidP="00000000" w:rsidRDefault="00000000" w:rsidRPr="00000000" w14:paraId="000000FD">
      <w:pPr>
        <w:ind w:left="243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0FE">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Collected filter screenshots will collectively cover the entire surface area of the membrane filter.</w:t>
      </w:r>
    </w:p>
    <w:p w:rsidR="00000000" w:rsidDel="00000000" w:rsidP="00000000" w:rsidRDefault="00000000" w:rsidRPr="00000000" w14:paraId="000000FF">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00">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This test is passed if the image acquisition software module, in conjunction with the ASC, meets all of the above criteria. If this test is failed, manufacturing engineers should identify the failure mode, and take action to either debug the image acquisition software module, or fix the relevant ASC component.</w:t>
      </w:r>
    </w:p>
    <w:p w:rsidR="00000000" w:rsidDel="00000000" w:rsidP="00000000" w:rsidRDefault="00000000" w:rsidRPr="00000000" w14:paraId="00000101">
      <w:pPr>
        <w:ind w:left="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02">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5.4.2.3     YOLOv5 Particle Recognition Test</w:t>
      </w:r>
    </w:p>
    <w:p w:rsidR="00000000" w:rsidDel="00000000" w:rsidP="00000000" w:rsidRDefault="00000000" w:rsidRPr="00000000" w14:paraId="00000103">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r>
    </w:p>
    <w:p w:rsidR="00000000" w:rsidDel="00000000" w:rsidP="00000000" w:rsidRDefault="00000000" w:rsidRPr="00000000" w14:paraId="00000104">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technician will measure and record the number of titanium particles found in each image. </w:t>
      </w:r>
    </w:p>
    <w:p w:rsidR="00000000" w:rsidDel="00000000" w:rsidP="00000000" w:rsidRDefault="00000000" w:rsidRPr="00000000" w14:paraId="00000105">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06">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particle recognition software module will return the same number of titanium particles and the same titanium particle locations, as identified by the technician-inspected filter test images.</w:t>
      </w:r>
    </w:p>
    <w:p w:rsidR="00000000" w:rsidDel="00000000" w:rsidP="00000000" w:rsidRDefault="00000000" w:rsidRPr="00000000" w14:paraId="00000107">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08">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This test is passed if the above criteria are met. If the YOLO model fails this test, manufacturing engineers will work to identify and address the failure mode. If necessary, engineers will increase the quantity of images used to train the YOLO model, or change the model’s parameters.</w:t>
      </w:r>
    </w:p>
    <w:p w:rsidR="00000000" w:rsidDel="00000000" w:rsidP="00000000" w:rsidRDefault="00000000" w:rsidRPr="00000000" w14:paraId="00000109">
      <w:pPr>
        <w:ind w:left="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0A">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5.4.2.4     Particle Measurement Module Test</w:t>
      </w:r>
    </w:p>
    <w:p w:rsidR="00000000" w:rsidDel="00000000" w:rsidP="00000000" w:rsidRDefault="00000000" w:rsidRPr="00000000" w14:paraId="0000010B">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0C">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success criteria presented here are applicable to the processes as written in 5.3.2.4</w:t>
      </w:r>
    </w:p>
    <w:p w:rsidR="00000000" w:rsidDel="00000000" w:rsidP="00000000" w:rsidRDefault="00000000" w:rsidRPr="00000000" w14:paraId="0000010D">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0E">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Particle Measurement Module Test should measure particle sizes within 2 percent of that measured by the  technician. </w:t>
      </w:r>
    </w:p>
    <w:p w:rsidR="00000000" w:rsidDel="00000000" w:rsidP="00000000" w:rsidRDefault="00000000" w:rsidRPr="00000000" w14:paraId="0000010F">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10">
      <w:pPr>
        <w:ind w:left="243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test is passed when the margin of error is less than 2 percent. If the test fails, the scaling factor should be adjusted. The test should be run again after adjusting the scaling factor until YOLO consistently generates correct measurements.</w:t>
      </w:r>
    </w:p>
    <w:p w:rsidR="00000000" w:rsidDel="00000000" w:rsidP="00000000" w:rsidRDefault="00000000" w:rsidRPr="00000000" w14:paraId="00000111">
      <w:pPr>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112">
      <w:pPr>
        <w:rPr>
          <w:rFonts w:ascii="Ubuntu" w:cs="Ubuntu" w:eastAsia="Ubuntu" w:hAnsi="Ubuntu"/>
          <w:b w:val="1"/>
          <w:bCs w:val="1"/>
          <w:sz w:val="24"/>
          <w:szCs w:val="24"/>
        </w:rPr>
      </w:pPr>
      <w:r w:rsidDel="00000000" w:rsidR="00000000" w:rsidRPr="00000000">
        <w:rPr>
          <w:rFonts w:ascii="Ubuntu" w:cs="Ubuntu" w:eastAsia="Ubuntu" w:hAnsi="Ubuntu"/>
          <w:b w:val="1"/>
          <w:bCs w:val="1"/>
          <w:sz w:val="24"/>
          <w:szCs w:val="24"/>
          <w:rtl w:val="0"/>
        </w:rPr>
        <w:t xml:space="preserve">6</w:t>
        <w:tab/>
        <w:t xml:space="preserve">Standard Application and Justification</w:t>
      </w:r>
    </w:p>
    <w:p w:rsidR="00000000" w:rsidDel="00000000" w:rsidP="00000000" w:rsidRDefault="00000000" w:rsidRPr="00000000" w14:paraId="00000113">
      <w:pPr>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114">
      <w:pPr>
        <w:ind w:left="72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engineering standards listed below are the basis for this document and a guide to the principles used in the design of our procedure. </w:t>
      </w:r>
    </w:p>
    <w:p w:rsidR="00000000" w:rsidDel="00000000" w:rsidP="00000000" w:rsidRDefault="00000000" w:rsidRPr="00000000" w14:paraId="00000115">
      <w:pPr>
        <w:rPr>
          <w:rFonts w:ascii="Ubuntu" w:cs="Ubuntu" w:eastAsia="Ubuntu" w:hAnsi="Ubuntu"/>
          <w:b w:val="1"/>
          <w:bCs w:val="1"/>
          <w:sz w:val="24"/>
          <w:szCs w:val="24"/>
        </w:rPr>
      </w:pPr>
      <w:r w:rsidDel="00000000" w:rsidR="00000000" w:rsidRPr="00000000">
        <w:rPr>
          <w:rtl w:val="0"/>
        </w:rPr>
      </w:r>
    </w:p>
    <w:p w:rsidR="00000000" w:rsidDel="00000000" w:rsidP="00000000" w:rsidRDefault="00000000" w:rsidRPr="00000000" w14:paraId="00000116">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6.1</w:t>
        <w:tab/>
        <w:t xml:space="preserve">ISO 16269-6:2005; Statistical interpretation of data. </w:t>
      </w:r>
    </w:p>
    <w:p w:rsidR="00000000" w:rsidDel="00000000" w:rsidP="00000000" w:rsidRDefault="00000000" w:rsidRPr="00000000" w14:paraId="00000117">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Determination of statistical tolerance intervals</w:t>
      </w:r>
    </w:p>
    <w:p w:rsidR="00000000" w:rsidDel="00000000" w:rsidP="00000000" w:rsidRDefault="00000000" w:rsidRPr="00000000" w14:paraId="00000118">
      <w:pPr>
        <w:ind w:left="144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19">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standard describes the procedures for establishing tolerance intervals that include a specified proportion of a population with a specified confidence level. It provides methods for both normal distributions and non-normal continuous distributions. This statistical standard is the basis for our determination of error due to providing tolerance intervals for unknown distributions. </w:t>
      </w:r>
    </w:p>
    <w:p w:rsidR="00000000" w:rsidDel="00000000" w:rsidP="00000000" w:rsidRDefault="00000000" w:rsidRPr="00000000" w14:paraId="0000011A">
      <w:pPr>
        <w:rPr>
          <w:rFonts w:ascii="Ubuntu" w:cs="Ubuntu" w:eastAsia="Ubuntu" w:hAnsi="Ubuntu"/>
          <w:sz w:val="24"/>
          <w:szCs w:val="24"/>
        </w:rPr>
      </w:pPr>
      <w:r w:rsidDel="00000000" w:rsidR="00000000" w:rsidRPr="00000000">
        <w:rPr>
          <w:rFonts w:ascii="Ubuntu" w:cs="Ubuntu" w:eastAsia="Ubuntu" w:hAnsi="Ubuntu"/>
          <w:sz w:val="24"/>
          <w:szCs w:val="24"/>
          <w:rtl w:val="0"/>
        </w:rPr>
        <w:tab/>
      </w:r>
    </w:p>
    <w:p w:rsidR="00000000" w:rsidDel="00000000" w:rsidP="00000000" w:rsidRDefault="00000000" w:rsidRPr="00000000" w14:paraId="0000011B">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6.2 </w:t>
        <w:tab/>
        <w:t xml:space="preserve">ASTM F2459-05; Standard Test Method for Extracting Residue </w:t>
      </w:r>
    </w:p>
    <w:p w:rsidR="00000000" w:rsidDel="00000000" w:rsidP="00000000" w:rsidRDefault="00000000" w:rsidRPr="00000000" w14:paraId="0000011C">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from Metallic Medical Components and Quantifying via Gravimetric Analysis </w:t>
      </w:r>
    </w:p>
    <w:p w:rsidR="00000000" w:rsidDel="00000000" w:rsidP="00000000" w:rsidRDefault="00000000" w:rsidRPr="00000000" w14:paraId="0000011D">
      <w:pPr>
        <w:ind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1E">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The standard describes a test method for extracting and quantifying metallic components in medical devices, which is crucial for assessing cleanliness in medical device manufacturing. This standard provides a basis for our criteria regarding metal particulate control. </w:t>
      </w:r>
    </w:p>
    <w:p w:rsidR="00000000" w:rsidDel="00000000" w:rsidP="00000000" w:rsidRDefault="00000000" w:rsidRPr="00000000" w14:paraId="0000011F">
      <w:pPr>
        <w:ind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20">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6.3</w:t>
        <w:tab/>
      </w:r>
      <w:r w:rsidDel="00000000" w:rsidR="00000000" w:rsidRPr="00000000">
        <w:rPr>
          <w:rFonts w:ascii="Ubuntu" w:cs="Ubuntu" w:eastAsia="Ubuntu" w:hAnsi="Ubuntu"/>
          <w:color w:val="212529"/>
          <w:sz w:val="24"/>
          <w:szCs w:val="24"/>
          <w:rtl w:val="0"/>
        </w:rPr>
        <w:t xml:space="preserve">ISO 13485:2016; </w:t>
      </w:r>
      <w:r w:rsidDel="00000000" w:rsidR="00000000" w:rsidRPr="00000000">
        <w:rPr>
          <w:rFonts w:ascii="Ubuntu" w:cs="Ubuntu" w:eastAsia="Ubuntu" w:hAnsi="Ubuntu"/>
          <w:sz w:val="24"/>
          <w:szCs w:val="24"/>
          <w:rtl w:val="0"/>
        </w:rPr>
        <w:t xml:space="preserve">Medical devices - Quality management systems - </w:t>
      </w:r>
    </w:p>
    <w:p w:rsidR="00000000" w:rsidDel="00000000" w:rsidP="00000000" w:rsidRDefault="00000000" w:rsidRPr="00000000" w14:paraId="00000121">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Requirements for regulatory purposes</w:t>
      </w:r>
    </w:p>
    <w:p w:rsidR="00000000" w:rsidDel="00000000" w:rsidP="00000000" w:rsidRDefault="00000000" w:rsidRPr="00000000" w14:paraId="00000122">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23">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This international standard specifies the quality management system (QMS) requirements for organizations involved in the design, production, installation, and servicing of medical devices and related services. This ensures organizations meet global regulatory requirements for medical devices.</w:t>
      </w:r>
    </w:p>
    <w:p w:rsidR="00000000" w:rsidDel="00000000" w:rsidP="00000000" w:rsidRDefault="00000000" w:rsidRPr="00000000" w14:paraId="00000124">
      <w:pPr>
        <w:ind w:firstLine="72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25">
      <w:pPr>
        <w:ind w:left="144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6.4 </w:t>
        <w:tab/>
        <w:t xml:space="preserve">Department of Health and Human Services Food and Drug </w:t>
      </w:r>
    </w:p>
    <w:p w:rsidR="00000000" w:rsidDel="00000000" w:rsidP="00000000" w:rsidRDefault="00000000" w:rsidRPr="00000000" w14:paraId="00000126">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Administration 21 CFR Parts 4 and 820; Medical Devices: Quality System Regulation</w:t>
      </w:r>
    </w:p>
    <w:p w:rsidR="00000000" w:rsidDel="00000000" w:rsidP="00000000" w:rsidRDefault="00000000" w:rsidRPr="00000000" w14:paraId="00000127">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r>
    </w:p>
    <w:p w:rsidR="00000000" w:rsidDel="00000000" w:rsidP="00000000" w:rsidRDefault="00000000" w:rsidRPr="00000000" w14:paraId="00000128">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This regulation describes the current good manufacturing processes (CGMP) requirements of the Quality System (QS). To comply with this regulation, medical device manufacturers are required to establish and maintain a quality system that is appropriate for the medical devices designed or manufactured.</w:t>
      </w:r>
    </w:p>
    <w:p w:rsidR="00000000" w:rsidDel="00000000" w:rsidP="00000000" w:rsidRDefault="00000000" w:rsidRPr="00000000" w14:paraId="00000129">
      <w:pPr>
        <w:ind w:left="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2A">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t xml:space="preserve">6.5</w:t>
        <w:tab/>
        <w:t xml:space="preserve">USP 788; Testing for Particles in Injectable Products</w:t>
      </w:r>
    </w:p>
    <w:p w:rsidR="00000000" w:rsidDel="00000000" w:rsidP="00000000" w:rsidRDefault="00000000" w:rsidRPr="00000000" w14:paraId="0000012B">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2C">
      <w:pPr>
        <w:ind w:left="2160" w:firstLine="0"/>
        <w:rPr>
          <w:rFonts w:ascii="Ubuntu" w:cs="Ubuntu" w:eastAsia="Ubuntu" w:hAnsi="Ubuntu"/>
          <w:sz w:val="24"/>
          <w:szCs w:val="24"/>
        </w:rPr>
      </w:pPr>
      <w:r w:rsidDel="00000000" w:rsidR="00000000" w:rsidRPr="00000000">
        <w:rPr>
          <w:rFonts w:ascii="Ubuntu" w:cs="Ubuntu" w:eastAsia="Ubuntu" w:hAnsi="Ubuntu"/>
          <w:sz w:val="24"/>
          <w:szCs w:val="24"/>
          <w:rtl w:val="0"/>
        </w:rPr>
        <w:t xml:space="preserve">This standard describes two test methods suitable for assessing particulate matter present in injectable solutions. Although the AMPC tests for particles present in Alcon’s surgical handpieces are not injectable solutions, it aligns with the microscope assay method outlined in USP 788. </w:t>
      </w:r>
    </w:p>
    <w:p w:rsidR="00000000" w:rsidDel="00000000" w:rsidP="00000000" w:rsidRDefault="00000000" w:rsidRPr="00000000" w14:paraId="0000012D">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2E">
      <w:pPr>
        <w:ind w:left="216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2F">
      <w:pPr>
        <w:ind w:left="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30">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tab/>
      </w:r>
    </w:p>
    <w:p w:rsidR="00000000" w:rsidDel="00000000" w:rsidP="00000000" w:rsidRDefault="00000000" w:rsidRPr="00000000" w14:paraId="00000131">
      <w:pPr>
        <w:ind w:left="0" w:firstLine="0"/>
        <w:rPr>
          <w:rFonts w:ascii="Ubuntu" w:cs="Ubuntu" w:eastAsia="Ubuntu" w:hAnsi="Ubuntu"/>
          <w:sz w:val="24"/>
          <w:szCs w:val="24"/>
        </w:rPr>
      </w:pPr>
      <w:r w:rsidDel="00000000" w:rsidR="00000000" w:rsidRPr="00000000">
        <w:rPr>
          <w:rFonts w:ascii="Ubuntu" w:cs="Ubuntu" w:eastAsia="Ubuntu" w:hAnsi="Ubuntu"/>
          <w:sz w:val="24"/>
          <w:szCs w:val="24"/>
          <w:rtl w:val="0"/>
        </w:rPr>
        <w:tab/>
        <w:tab/>
        <w:tab/>
      </w:r>
    </w:p>
    <w:p w:rsidR="00000000" w:rsidDel="00000000" w:rsidP="00000000" w:rsidRDefault="00000000" w:rsidRPr="00000000" w14:paraId="00000132">
      <w:pPr>
        <w:ind w:left="0" w:firstLine="0"/>
        <w:rPr>
          <w:rFonts w:ascii="Ubuntu" w:cs="Ubuntu" w:eastAsia="Ubuntu" w:hAnsi="Ubuntu"/>
          <w:sz w:val="24"/>
          <w:szCs w:val="24"/>
        </w:rPr>
      </w:pPr>
      <w:r w:rsidDel="00000000" w:rsidR="00000000" w:rsidRPr="00000000">
        <w:rPr>
          <w:rtl w:val="0"/>
        </w:rPr>
      </w:r>
    </w:p>
    <w:p w:rsidR="00000000" w:rsidDel="00000000" w:rsidP="00000000" w:rsidRDefault="00000000" w:rsidRPr="00000000" w14:paraId="00000133">
      <w:pPr>
        <w:ind w:left="0" w:firstLine="0"/>
        <w:rPr>
          <w:rFonts w:ascii="Ubuntu" w:cs="Ubuntu" w:eastAsia="Ubuntu" w:hAnsi="Ubuntu"/>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