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F176D" w14:textId="77777777" w:rsidR="009D76C8" w:rsidRPr="009D76C8" w:rsidRDefault="009D76C8" w:rsidP="009D76C8">
      <w:pPr>
        <w:spacing w:before="300" w:after="150" w:line="240" w:lineRule="auto"/>
        <w:jc w:val="center"/>
        <w:outlineLvl w:val="1"/>
        <w:rPr>
          <w:rFonts w:ascii="inherit" w:eastAsia="Times New Roman" w:hAnsi="inherit" w:cs="Times New Roman"/>
          <w:b/>
          <w:bCs/>
          <w:sz w:val="45"/>
          <w:szCs w:val="45"/>
        </w:rPr>
      </w:pPr>
      <w:r w:rsidRPr="009D76C8">
        <w:rPr>
          <w:rFonts w:ascii="SimSun" w:eastAsia="SimSun" w:hAnsi="SimSun" w:cs="SimSun" w:hint="eastAsia"/>
          <w:b/>
          <w:bCs/>
          <w:sz w:val="45"/>
          <w:szCs w:val="45"/>
        </w:rPr>
        <w:t>上海今天又有</w:t>
      </w:r>
      <w:r w:rsidRPr="009D76C8">
        <w:rPr>
          <w:rFonts w:ascii="inherit" w:eastAsia="Times New Roman" w:hAnsi="inherit" w:cs="Times New Roman"/>
          <w:b/>
          <w:bCs/>
          <w:sz w:val="45"/>
          <w:szCs w:val="45"/>
        </w:rPr>
        <w:t>1</w:t>
      </w:r>
      <w:r w:rsidRPr="009D76C8">
        <w:rPr>
          <w:rFonts w:ascii="SimSun" w:eastAsia="SimSun" w:hAnsi="SimSun" w:cs="SimSun" w:hint="eastAsia"/>
          <w:b/>
          <w:bCs/>
          <w:sz w:val="45"/>
          <w:szCs w:val="45"/>
        </w:rPr>
        <w:t>例确诊病例痊愈出院，目前共有</w:t>
      </w:r>
      <w:r w:rsidRPr="009D76C8">
        <w:rPr>
          <w:rFonts w:ascii="inherit" w:eastAsia="Times New Roman" w:hAnsi="inherit" w:cs="Times New Roman"/>
          <w:b/>
          <w:bCs/>
          <w:sz w:val="45"/>
          <w:szCs w:val="45"/>
        </w:rPr>
        <w:t>4</w:t>
      </w:r>
      <w:proofErr w:type="gramStart"/>
      <w:r w:rsidRPr="009D76C8">
        <w:rPr>
          <w:rFonts w:ascii="SimSun" w:eastAsia="SimSun" w:hAnsi="SimSun" w:cs="SimSun" w:hint="eastAsia"/>
          <w:b/>
          <w:bCs/>
          <w:sz w:val="45"/>
          <w:szCs w:val="45"/>
        </w:rPr>
        <w:t>例出</w:t>
      </w:r>
      <w:proofErr w:type="gramEnd"/>
      <w:r w:rsidRPr="009D76C8">
        <w:rPr>
          <w:rFonts w:ascii="SimSun" w:eastAsia="SimSun" w:hAnsi="SimSun" w:cs="SimSun"/>
          <w:b/>
          <w:bCs/>
          <w:sz w:val="45"/>
          <w:szCs w:val="45"/>
        </w:rPr>
        <w:t>院</w:t>
      </w:r>
    </w:p>
    <w:p w14:paraId="61A27C59" w14:textId="77777777" w:rsidR="009D76C8" w:rsidRPr="009D76C8" w:rsidRDefault="009D76C8" w:rsidP="009D76C8">
      <w:pPr>
        <w:spacing w:after="0" w:line="240" w:lineRule="auto"/>
        <w:jc w:val="center"/>
        <w:outlineLvl w:val="1"/>
        <w:rPr>
          <w:rFonts w:ascii="inherit" w:eastAsia="Times New Roman" w:hAnsi="inherit" w:cs="Times New Roman"/>
          <w:b/>
          <w:bCs/>
          <w:sz w:val="45"/>
          <w:szCs w:val="45"/>
        </w:rPr>
      </w:pPr>
      <w:proofErr w:type="gramStart"/>
      <w:r w:rsidRPr="009D76C8">
        <w:rPr>
          <w:rFonts w:ascii="inherit" w:eastAsia="Times New Roman" w:hAnsi="inherit" w:cs="Times New Roman"/>
          <w:color w:val="999999"/>
          <w:sz w:val="18"/>
          <w:szCs w:val="18"/>
        </w:rPr>
        <w:t>( 2020</w:t>
      </w:r>
      <w:proofErr w:type="gramEnd"/>
      <w:r w:rsidRPr="009D76C8">
        <w:rPr>
          <w:rFonts w:ascii="inherit" w:eastAsia="Times New Roman" w:hAnsi="inherit" w:cs="Times New Roman"/>
          <w:color w:val="999999"/>
          <w:sz w:val="18"/>
          <w:szCs w:val="18"/>
        </w:rPr>
        <w:t>-01-28)</w:t>
      </w:r>
    </w:p>
    <w:p w14:paraId="318954AC" w14:textId="77777777" w:rsidR="009D76C8" w:rsidRPr="009D76C8" w:rsidRDefault="009D76C8" w:rsidP="009D76C8">
      <w:pPr>
        <w:spacing w:after="375" w:line="240" w:lineRule="auto"/>
        <w:rPr>
          <w:rFonts w:ascii="SimSun" w:eastAsia="SimSun" w:hAnsi="SimSun" w:cs="Times New Roman"/>
          <w:sz w:val="24"/>
          <w:szCs w:val="24"/>
        </w:rPr>
      </w:pPr>
      <w:r w:rsidRPr="009D76C8">
        <w:rPr>
          <w:rFonts w:ascii="SimSun" w:eastAsia="SimSun" w:hAnsi="SimSun" w:cs="Times New Roman" w:hint="eastAsia"/>
          <w:sz w:val="30"/>
          <w:szCs w:val="30"/>
        </w:rPr>
        <w:t>    经上海市专家组会诊，上海第4例新型冠状病毒感染的肺炎患者痊愈出院。</w:t>
      </w:r>
    </w:p>
    <w:p w14:paraId="7C822B5D" w14:textId="77777777" w:rsidR="009D76C8" w:rsidRPr="009D76C8" w:rsidRDefault="009D76C8" w:rsidP="009D76C8">
      <w:pPr>
        <w:spacing w:after="375" w:line="240" w:lineRule="auto"/>
        <w:rPr>
          <w:rFonts w:ascii="SimSun" w:eastAsia="SimSun" w:hAnsi="SimSun" w:cs="Times New Roman" w:hint="eastAsia"/>
          <w:sz w:val="24"/>
          <w:szCs w:val="24"/>
        </w:rPr>
      </w:pPr>
      <w:r w:rsidRPr="009D76C8">
        <w:rPr>
          <w:rFonts w:ascii="SimSun" w:eastAsia="SimSun" w:hAnsi="SimSun" w:cs="Times New Roman" w:hint="eastAsia"/>
          <w:sz w:val="30"/>
          <w:szCs w:val="30"/>
        </w:rPr>
        <w:t>    据悉，金某某，女，21岁，本市户籍，有武汉居住史，因发热就诊，1月22日被确认为新型冠状病毒感染的肺炎确诊病例入住市公共卫生临床中心，该例患者在市级专家</w:t>
      </w:r>
      <w:proofErr w:type="gramStart"/>
      <w:r w:rsidRPr="009D76C8">
        <w:rPr>
          <w:rFonts w:ascii="SimSun" w:eastAsia="SimSun" w:hAnsi="SimSun" w:cs="Times New Roman" w:hint="eastAsia"/>
          <w:sz w:val="30"/>
          <w:szCs w:val="30"/>
        </w:rPr>
        <w:t>组科学</w:t>
      </w:r>
      <w:proofErr w:type="gramEnd"/>
      <w:r w:rsidRPr="009D76C8">
        <w:rPr>
          <w:rFonts w:ascii="SimSun" w:eastAsia="SimSun" w:hAnsi="SimSun" w:cs="Times New Roman" w:hint="eastAsia"/>
          <w:sz w:val="30"/>
          <w:szCs w:val="30"/>
        </w:rPr>
        <w:t>指导，市公共卫生临床中心精心诊治、细心护理下，病情迅速改善，已经连续体温正常超过3日，呼吸道症状好转，肺部影像学显示病灶明显吸收，两次新型冠状病毒核酸检测阴性，经本市专家组评估，符合国家</w:t>
      </w:r>
      <w:proofErr w:type="gramStart"/>
      <w:r w:rsidRPr="009D76C8">
        <w:rPr>
          <w:rFonts w:ascii="SimSun" w:eastAsia="SimSun" w:hAnsi="SimSun" w:cs="Times New Roman" w:hint="eastAsia"/>
          <w:sz w:val="30"/>
          <w:szCs w:val="30"/>
        </w:rPr>
        <w:t>卫健委新型</w:t>
      </w:r>
      <w:proofErr w:type="gramEnd"/>
      <w:r w:rsidRPr="009D76C8">
        <w:rPr>
          <w:rFonts w:ascii="SimSun" w:eastAsia="SimSun" w:hAnsi="SimSun" w:cs="Times New Roman" w:hint="eastAsia"/>
          <w:sz w:val="30"/>
          <w:szCs w:val="30"/>
        </w:rPr>
        <w:t>冠状病毒感染肺炎确诊病例解除隔离和出院标准，于今日治愈出院。</w:t>
      </w:r>
    </w:p>
    <w:p w14:paraId="22472F80" w14:textId="77777777" w:rsidR="00BD2CF0" w:rsidRDefault="00BD2CF0" w:rsidP="00BD2CF0">
      <w:pPr>
        <w:pStyle w:val="Heading2"/>
        <w:spacing w:before="300" w:beforeAutospacing="0" w:after="150" w:afterAutospacing="0"/>
        <w:jc w:val="center"/>
        <w:rPr>
          <w:rFonts w:ascii="inherit" w:hAnsi="inherit"/>
          <w:sz w:val="45"/>
          <w:szCs w:val="45"/>
        </w:rPr>
      </w:pPr>
      <w:r>
        <w:rPr>
          <w:rFonts w:ascii="inherit" w:hAnsi="inherit"/>
          <w:sz w:val="45"/>
          <w:szCs w:val="45"/>
        </w:rPr>
        <w:t>Today, one more confirmed case was discharged from Shanghai, and a total of 4 cases have been discharged.</w:t>
      </w:r>
    </w:p>
    <w:p w14:paraId="1FF60FCD" w14:textId="77777777" w:rsidR="00BD2CF0" w:rsidRDefault="00BD2CF0" w:rsidP="00BD2CF0">
      <w:pPr>
        <w:pStyle w:val="Heading2"/>
        <w:spacing w:before="0" w:beforeAutospacing="0" w:after="0" w:afterAutospacing="0"/>
        <w:jc w:val="center"/>
        <w:rPr>
          <w:rFonts w:ascii="inherit" w:hAnsi="inherit"/>
          <w:sz w:val="45"/>
          <w:szCs w:val="45"/>
        </w:rPr>
      </w:pPr>
      <w:r>
        <w:rPr>
          <w:rFonts w:ascii="inherit" w:hAnsi="inherit"/>
          <w:b w:val="0"/>
          <w:bCs w:val="0"/>
          <w:color w:val="999999"/>
          <w:sz w:val="18"/>
          <w:szCs w:val="18"/>
        </w:rPr>
        <w:t>(2020-01-28)</w:t>
      </w:r>
    </w:p>
    <w:p w14:paraId="3DC8FE32" w14:textId="77777777" w:rsidR="00BD2CF0" w:rsidRDefault="00BD2CF0" w:rsidP="00BD2CF0">
      <w:pPr>
        <w:pStyle w:val="NormalWeb"/>
        <w:spacing w:before="0" w:beforeAutospacing="0" w:after="375" w:afterAutospacing="0"/>
        <w:rPr>
          <w:rFonts w:ascii="SimSun" w:eastAsia="SimSun" w:hAnsi="SimSun"/>
        </w:rPr>
      </w:pPr>
      <w:r>
        <w:rPr>
          <w:rFonts w:ascii="SimSun" w:eastAsia="SimSun" w:hAnsi="SimSun" w:hint="eastAsia"/>
          <w:sz w:val="30"/>
          <w:szCs w:val="30"/>
        </w:rPr>
        <w:t>    After consultation with the Shanghai expert group, the fourth patient with pneumonitis infected by the new coronavirus in Shanghai recovered and was discharged.</w:t>
      </w:r>
    </w:p>
    <w:p w14:paraId="62CC8C05" w14:textId="77777777" w:rsidR="00BD2CF0" w:rsidRDefault="00BD2CF0" w:rsidP="00BD2CF0">
      <w:pPr>
        <w:pStyle w:val="NormalWeb"/>
        <w:spacing w:before="0" w:beforeAutospacing="0" w:after="375" w:afterAutospacing="0"/>
        <w:rPr>
          <w:rFonts w:ascii="SimSun" w:eastAsia="SimSun" w:hAnsi="SimSun" w:hint="eastAsia"/>
        </w:rPr>
      </w:pPr>
      <w:r>
        <w:rPr>
          <w:rFonts w:ascii="SimSun" w:eastAsia="SimSun" w:hAnsi="SimSun" w:hint="eastAsia"/>
          <w:sz w:val="30"/>
          <w:szCs w:val="30"/>
        </w:rPr>
        <w:t xml:space="preserve">    It is reported that </w:t>
      </w:r>
      <w:proofErr w:type="spellStart"/>
      <w:r>
        <w:rPr>
          <w:rFonts w:ascii="SimSun" w:eastAsia="SimSun" w:hAnsi="SimSun" w:hint="eastAsia"/>
          <w:sz w:val="30"/>
          <w:szCs w:val="30"/>
        </w:rPr>
        <w:t>Jin</w:t>
      </w:r>
      <w:proofErr w:type="spellEnd"/>
      <w:r>
        <w:rPr>
          <w:rFonts w:ascii="SimSun" w:eastAsia="SimSun" w:hAnsi="SimSun" w:hint="eastAsia"/>
          <w:sz w:val="30"/>
          <w:szCs w:val="30"/>
        </w:rPr>
        <w:t xml:space="preserve"> </w:t>
      </w:r>
      <w:proofErr w:type="spellStart"/>
      <w:r>
        <w:rPr>
          <w:rFonts w:ascii="SimSun" w:eastAsia="SimSun" w:hAnsi="SimSun" w:hint="eastAsia"/>
          <w:sz w:val="30"/>
          <w:szCs w:val="30"/>
        </w:rPr>
        <w:t>Moumou</w:t>
      </w:r>
      <w:proofErr w:type="spellEnd"/>
      <w:r>
        <w:rPr>
          <w:rFonts w:ascii="SimSun" w:eastAsia="SimSun" w:hAnsi="SimSun" w:hint="eastAsia"/>
          <w:sz w:val="30"/>
          <w:szCs w:val="30"/>
        </w:rPr>
        <w:t xml:space="preserve">, female, 21 years old, has a household registration in this city, has a history of residence in Wuhan, and was diagnosed with fever. On January 22, a confirmed case of pneumonia confirmed as a new coronavirus infection was admitted to the municipal public health clinical </w:t>
      </w:r>
      <w:proofErr w:type="spellStart"/>
      <w:r>
        <w:rPr>
          <w:rFonts w:ascii="SimSun" w:eastAsia="SimSun" w:hAnsi="SimSun" w:hint="eastAsia"/>
          <w:sz w:val="30"/>
          <w:szCs w:val="30"/>
        </w:rPr>
        <w:t>center</w:t>
      </w:r>
      <w:proofErr w:type="spellEnd"/>
      <w:r>
        <w:rPr>
          <w:rFonts w:ascii="SimSun" w:eastAsia="SimSun" w:hAnsi="SimSun" w:hint="eastAsia"/>
          <w:sz w:val="30"/>
          <w:szCs w:val="30"/>
        </w:rPr>
        <w:t xml:space="preserve">. Under the scientific guidance of the municipal expert group, the city's public health clinical </w:t>
      </w:r>
      <w:proofErr w:type="spellStart"/>
      <w:r>
        <w:rPr>
          <w:rFonts w:ascii="SimSun" w:eastAsia="SimSun" w:hAnsi="SimSun" w:hint="eastAsia"/>
          <w:sz w:val="30"/>
          <w:szCs w:val="30"/>
        </w:rPr>
        <w:t>center</w:t>
      </w:r>
      <w:proofErr w:type="spellEnd"/>
      <w:r>
        <w:rPr>
          <w:rFonts w:ascii="SimSun" w:eastAsia="SimSun" w:hAnsi="SimSun" w:hint="eastAsia"/>
          <w:sz w:val="30"/>
          <w:szCs w:val="30"/>
        </w:rPr>
        <w:t xml:space="preserve"> underwent careful diagnosis and careful care, and the condition improved rapidly. The body temperature has been normal for more than 3 days. Respiratory symptoms improved. Pulmonary imaging showed obvious absorption of the lesion. </w:t>
      </w:r>
      <w:r>
        <w:rPr>
          <w:rFonts w:ascii="SimSun" w:eastAsia="SimSun" w:hAnsi="SimSun" w:hint="eastAsia"/>
          <w:sz w:val="30"/>
          <w:szCs w:val="30"/>
        </w:rPr>
        <w:lastRenderedPageBreak/>
        <w:t xml:space="preserve">Two new types of coronavirus </w:t>
      </w:r>
      <w:proofErr w:type="gramStart"/>
      <w:r>
        <w:rPr>
          <w:rFonts w:ascii="SimSun" w:eastAsia="SimSun" w:hAnsi="SimSun" w:hint="eastAsia"/>
          <w:sz w:val="30"/>
          <w:szCs w:val="30"/>
        </w:rPr>
        <w:t>The</w:t>
      </w:r>
      <w:proofErr w:type="gramEnd"/>
      <w:r>
        <w:rPr>
          <w:rFonts w:ascii="SimSun" w:eastAsia="SimSun" w:hAnsi="SimSun" w:hint="eastAsia"/>
          <w:sz w:val="30"/>
          <w:szCs w:val="30"/>
        </w:rPr>
        <w:t xml:space="preserve"> negative result was evaluated by the expert group of this city, and it met the criteria for de-segregation and discharge of the confirmed cases of new coronavirus infection pneumonia of the National Health Commission, and was cured and discharged today.</w:t>
      </w:r>
    </w:p>
    <w:p w14:paraId="53810E42" w14:textId="77777777" w:rsidR="003058EA" w:rsidRDefault="003058EA">
      <w:bookmarkStart w:id="0" w:name="_GoBack"/>
      <w:bookmarkEnd w:id="0"/>
    </w:p>
    <w:sectPr w:rsidR="003058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D3A"/>
    <w:rsid w:val="000C1D3A"/>
    <w:rsid w:val="003058EA"/>
    <w:rsid w:val="009D76C8"/>
    <w:rsid w:val="00BD2CF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716C0"/>
  <w15:chartTrackingRefBased/>
  <w15:docId w15:val="{742CB7B8-9730-4579-BFFC-CA75E80F5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D76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76C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D76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107469">
      <w:bodyDiv w:val="1"/>
      <w:marLeft w:val="0"/>
      <w:marRight w:val="0"/>
      <w:marTop w:val="0"/>
      <w:marBottom w:val="0"/>
      <w:divBdr>
        <w:top w:val="none" w:sz="0" w:space="0" w:color="auto"/>
        <w:left w:val="none" w:sz="0" w:space="0" w:color="auto"/>
        <w:bottom w:val="none" w:sz="0" w:space="0" w:color="auto"/>
        <w:right w:val="none" w:sz="0" w:space="0" w:color="auto"/>
      </w:divBdr>
      <w:divsChild>
        <w:div w:id="226182860">
          <w:marLeft w:val="0"/>
          <w:marRight w:val="0"/>
          <w:marTop w:val="0"/>
          <w:marBottom w:val="0"/>
          <w:divBdr>
            <w:top w:val="single" w:sz="6" w:space="23" w:color="EEEEEE"/>
            <w:left w:val="none" w:sz="0" w:space="0" w:color="auto"/>
            <w:bottom w:val="none" w:sz="0" w:space="0" w:color="auto"/>
            <w:right w:val="none" w:sz="0" w:space="0" w:color="auto"/>
          </w:divBdr>
        </w:div>
      </w:divsChild>
    </w:div>
    <w:div w:id="2074111590">
      <w:bodyDiv w:val="1"/>
      <w:marLeft w:val="0"/>
      <w:marRight w:val="0"/>
      <w:marTop w:val="0"/>
      <w:marBottom w:val="0"/>
      <w:divBdr>
        <w:top w:val="none" w:sz="0" w:space="0" w:color="auto"/>
        <w:left w:val="none" w:sz="0" w:space="0" w:color="auto"/>
        <w:bottom w:val="none" w:sz="0" w:space="0" w:color="auto"/>
        <w:right w:val="none" w:sz="0" w:space="0" w:color="auto"/>
      </w:divBdr>
      <w:divsChild>
        <w:div w:id="538854882">
          <w:marLeft w:val="0"/>
          <w:marRight w:val="0"/>
          <w:marTop w:val="0"/>
          <w:marBottom w:val="0"/>
          <w:divBdr>
            <w:top w:val="single" w:sz="6" w:space="23" w:color="EEEEEE"/>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D438CC37-653C-4F41-8622-B0423EFEDD23}"/>
</file>

<file path=customXml/itemProps2.xml><?xml version="1.0" encoding="utf-8"?>
<ds:datastoreItem xmlns:ds="http://schemas.openxmlformats.org/officeDocument/2006/customXml" ds:itemID="{7F9176A1-6FA4-42E6-A489-6F525E13DC8A}"/>
</file>

<file path=customXml/itemProps3.xml><?xml version="1.0" encoding="utf-8"?>
<ds:datastoreItem xmlns:ds="http://schemas.openxmlformats.org/officeDocument/2006/customXml" ds:itemID="{3B096C91-9DBE-4C82-8467-DDA766D77870}"/>
</file>

<file path=docProps/app.xml><?xml version="1.0" encoding="utf-8"?>
<Properties xmlns="http://schemas.openxmlformats.org/officeDocument/2006/extended-properties" xmlns:vt="http://schemas.openxmlformats.org/officeDocument/2006/docPropsVTypes">
  <Template>Normal</Template>
  <TotalTime>0</TotalTime>
  <Pages>2</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Haowei</dc:creator>
  <cp:keywords/>
  <dc:description/>
  <cp:lastModifiedBy>Wang, Haowei</cp:lastModifiedBy>
  <cp:revision>3</cp:revision>
  <dcterms:created xsi:type="dcterms:W3CDTF">2020-02-12T11:28:00Z</dcterms:created>
  <dcterms:modified xsi:type="dcterms:W3CDTF">2020-02-12T11:28:00Z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