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5E15D" w14:textId="5AE84AA3" w:rsidR="00483419" w:rsidRDefault="00B64B55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accessed: 2020/01/30</w:t>
      </w:r>
    </w:p>
    <w:p w14:paraId="1C843532" w14:textId="77777777" w:rsidR="00B64B55" w:rsidRDefault="00B64B55">
      <w:bookmarkStart w:id="0" w:name="_GoBack"/>
      <w:bookmarkEnd w:id="0"/>
    </w:p>
    <w:p w14:paraId="5E75B706" w14:textId="23D63565" w:rsidR="00B64B55" w:rsidRDefault="00B64B55">
      <w:r w:rsidRPr="00B64B55">
        <w:t>http://wjw.ah.gov.cn/news_details_53939.html</w:t>
      </w:r>
    </w:p>
    <w:p w14:paraId="00BE90DB" w14:textId="29C7C8C0" w:rsidR="00B64B55" w:rsidRDefault="00B64B55"/>
    <w:p w14:paraId="3A8603CF" w14:textId="77777777" w:rsidR="00B64B55" w:rsidRDefault="00B64B55" w:rsidP="00B64B55">
      <w:r>
        <w:t>Epidemic situation of new coronavirus infection in Anhui Province on January 24, 2020</w:t>
      </w:r>
    </w:p>
    <w:p w14:paraId="424CFA3C" w14:textId="77777777" w:rsidR="00B64B55" w:rsidRDefault="00B64B55" w:rsidP="00B64B55">
      <w:pPr>
        <w:rPr>
          <w:rFonts w:hint="eastAsia"/>
        </w:rPr>
      </w:pPr>
      <w:r>
        <w:rPr>
          <w:rFonts w:hint="eastAsia"/>
        </w:rPr>
        <w:t xml:space="preserve">Date: 2020-01-24 09:08 Source: Anhui Health and Health Commission Click: 8245 times Font: [Big Small] </w:t>
      </w:r>
      <w:r>
        <w:rPr>
          <w:rFonts w:hint="eastAsia"/>
        </w:rPr>
        <w:t></w:t>
      </w:r>
      <w:r>
        <w:rPr>
          <w:rFonts w:hint="eastAsia"/>
        </w:rPr>
        <w:t xml:space="preserve"> Print </w:t>
      </w:r>
      <w:r>
        <w:rPr>
          <w:rFonts w:hint="eastAsia"/>
        </w:rPr>
        <w:t></w:t>
      </w:r>
      <w:r>
        <w:rPr>
          <w:rFonts w:hint="eastAsia"/>
        </w:rPr>
        <w:t xml:space="preserve"> Close</w:t>
      </w:r>
    </w:p>
    <w:p w14:paraId="1E28A811" w14:textId="77777777" w:rsidR="00B64B55" w:rsidRDefault="00B64B55" w:rsidP="00B64B55">
      <w:r>
        <w:t xml:space="preserve">        From 10:00 to 24:00 on January 23, 2020, Anhui Province reported 6 new confirmed cases of pneumonitis with new coronavirus infection, of which: 1 each in </w:t>
      </w:r>
      <w:proofErr w:type="spellStart"/>
      <w:r>
        <w:t>Anqing</w:t>
      </w:r>
      <w:proofErr w:type="spellEnd"/>
      <w:r>
        <w:t xml:space="preserve">, </w:t>
      </w:r>
      <w:proofErr w:type="spellStart"/>
      <w:r>
        <w:t>Chizhou</w:t>
      </w:r>
      <w:proofErr w:type="spellEnd"/>
      <w:r>
        <w:t xml:space="preserve">, and Bengbu, the first confirmed case report, Hefei One confirmed case was reported in Luan, </w:t>
      </w:r>
      <w:proofErr w:type="spellStart"/>
      <w:r>
        <w:t>Lu'an</w:t>
      </w:r>
      <w:proofErr w:type="spellEnd"/>
      <w:r>
        <w:t xml:space="preserve"> and </w:t>
      </w:r>
      <w:proofErr w:type="spellStart"/>
      <w:r>
        <w:t>Fuyang</w:t>
      </w:r>
      <w:proofErr w:type="spellEnd"/>
      <w:r>
        <w:t>. All cases were in stable condition and were treated in designated hospitals.</w:t>
      </w:r>
    </w:p>
    <w:p w14:paraId="18C4469B" w14:textId="77777777" w:rsidR="00B64B55" w:rsidRDefault="00B64B55" w:rsidP="00B64B55">
      <w:r>
        <w:t xml:space="preserve">        As of 24:00 on January 23, Anhui Province had reported a total of 15 confirmed cases of pneumonia with new coronavirus infection, no severe cases, death cases and discharged cases. Among them: 6 in Hefei, 2 in </w:t>
      </w:r>
      <w:proofErr w:type="spellStart"/>
      <w:r>
        <w:t>Lu'an</w:t>
      </w:r>
      <w:proofErr w:type="spellEnd"/>
      <w:r>
        <w:t xml:space="preserve">, 2 in </w:t>
      </w:r>
      <w:proofErr w:type="spellStart"/>
      <w:r>
        <w:t>Fuyang</w:t>
      </w:r>
      <w:proofErr w:type="spellEnd"/>
      <w:r>
        <w:t xml:space="preserve">, 1 in </w:t>
      </w:r>
      <w:proofErr w:type="spellStart"/>
      <w:r>
        <w:t>Luzhou</w:t>
      </w:r>
      <w:proofErr w:type="spellEnd"/>
      <w:r>
        <w:t xml:space="preserve">, 1 in </w:t>
      </w:r>
      <w:proofErr w:type="spellStart"/>
      <w:r>
        <w:t>Luzhou</w:t>
      </w:r>
      <w:proofErr w:type="spellEnd"/>
      <w:r>
        <w:t xml:space="preserve">, 1 in </w:t>
      </w:r>
      <w:proofErr w:type="spellStart"/>
      <w:r>
        <w:t>Anqing</w:t>
      </w:r>
      <w:proofErr w:type="spellEnd"/>
      <w:r>
        <w:t xml:space="preserve">, 1 in </w:t>
      </w:r>
      <w:proofErr w:type="spellStart"/>
      <w:r>
        <w:t>Chizhou</w:t>
      </w:r>
      <w:proofErr w:type="spellEnd"/>
      <w:r>
        <w:t>, and 1 in Bengbu.</w:t>
      </w:r>
    </w:p>
    <w:p w14:paraId="706D3825" w14:textId="3CD56527" w:rsidR="00B64B55" w:rsidRDefault="00B64B55" w:rsidP="00B64B55">
      <w:r>
        <w:t>        At present, 310 close contacts have been traced, all of whom are undergoing medical observation.</w:t>
      </w:r>
    </w:p>
    <w:p w14:paraId="60DDDB53" w14:textId="3A33E881" w:rsidR="00B64B55" w:rsidRDefault="00B64B55"/>
    <w:p w14:paraId="746B5F2C" w14:textId="562F11AB" w:rsidR="00B64B55" w:rsidRDefault="00B64B55"/>
    <w:p w14:paraId="66C5C288" w14:textId="4BC4CD72" w:rsidR="00B64B55" w:rsidRDefault="00B64B55"/>
    <w:p w14:paraId="4AE5E56B" w14:textId="77777777" w:rsidR="00B64B55" w:rsidRPr="00B64B55" w:rsidRDefault="00B64B55" w:rsidP="00B64B55">
      <w:pPr>
        <w:jc w:val="center"/>
        <w:outlineLvl w:val="0"/>
        <w:rPr>
          <w:rFonts w:ascii="Microsoft YaHei" w:eastAsia="Microsoft YaHei" w:hAnsi="Microsoft YaHei" w:cs="Times New Roman"/>
          <w:color w:val="444444"/>
          <w:kern w:val="36"/>
          <w:sz w:val="54"/>
          <w:szCs w:val="54"/>
        </w:rPr>
      </w:pPr>
      <w:r w:rsidRPr="00B64B55">
        <w:rPr>
          <w:rFonts w:ascii="Microsoft YaHei" w:eastAsia="Microsoft YaHei" w:hAnsi="Microsoft YaHei" w:cs="Times New Roman" w:hint="eastAsia"/>
          <w:color w:val="444444"/>
          <w:kern w:val="36"/>
          <w:sz w:val="54"/>
          <w:szCs w:val="54"/>
        </w:rPr>
        <w:t>2020年1月24日安徽省新型冠状病毒感染的肺炎疫情情况</w:t>
      </w:r>
    </w:p>
    <w:p w14:paraId="709F0FBC" w14:textId="77777777" w:rsidR="00B64B55" w:rsidRPr="00B64B55" w:rsidRDefault="00B64B55" w:rsidP="00B64B55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B64B55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日期：2020-01-24 09:08</w:t>
      </w:r>
    </w:p>
    <w:p w14:paraId="212BA5A5" w14:textId="77777777" w:rsidR="00B64B55" w:rsidRPr="00B64B55" w:rsidRDefault="00B64B55" w:rsidP="00B64B55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B64B55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信息来源：安徽省卫健委</w:t>
      </w:r>
    </w:p>
    <w:p w14:paraId="227E78A5" w14:textId="77777777" w:rsidR="00B64B55" w:rsidRPr="00B64B55" w:rsidRDefault="00B64B55" w:rsidP="00B64B55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B64B55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点击：8245次</w:t>
      </w:r>
    </w:p>
    <w:p w14:paraId="68E71347" w14:textId="77777777" w:rsidR="00B64B55" w:rsidRPr="00B64B55" w:rsidRDefault="00B64B55" w:rsidP="00B64B55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B64B55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字体：【 大 小 】</w:t>
      </w:r>
    </w:p>
    <w:p w14:paraId="03DB739F" w14:textId="77777777" w:rsidR="00B64B55" w:rsidRPr="00B64B55" w:rsidRDefault="00B64B55" w:rsidP="00B64B55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hyperlink r:id="rId5" w:history="1">
        <w:r w:rsidRPr="00B64B55">
          <w:rPr>
            <w:rFonts w:ascii="Microsoft YaHei" w:eastAsia="Microsoft YaHei" w:hAnsi="Microsoft YaHei" w:cs="Times New Roman" w:hint="eastAsia"/>
            <w:color w:val="666666"/>
            <w:sz w:val="21"/>
            <w:szCs w:val="21"/>
            <w:u w:val="single"/>
          </w:rPr>
          <w:t></w:t>
        </w:r>
        <w:r w:rsidRPr="00B64B55">
          <w:rPr>
            <w:rFonts w:ascii="Microsoft YaHei" w:eastAsia="Microsoft YaHei" w:hAnsi="Microsoft YaHei" w:cs="Times New Roman" w:hint="eastAsia"/>
            <w:color w:val="666666"/>
            <w:sz w:val="21"/>
            <w:szCs w:val="21"/>
          </w:rPr>
          <w:t> </w:t>
        </w:r>
        <w:r w:rsidRPr="00B64B55">
          <w:rPr>
            <w:rFonts w:ascii="Microsoft YaHei" w:eastAsia="Microsoft YaHei" w:hAnsi="Microsoft YaHei" w:cs="Times New Roman" w:hint="eastAsia"/>
            <w:color w:val="666666"/>
            <w:sz w:val="21"/>
            <w:szCs w:val="21"/>
            <w:u w:val="single"/>
          </w:rPr>
          <w:t>打印</w:t>
        </w:r>
      </w:hyperlink>
    </w:p>
    <w:p w14:paraId="14EF52A9" w14:textId="77777777" w:rsidR="00B64B55" w:rsidRPr="00B64B55" w:rsidRDefault="00B64B55" w:rsidP="00B64B55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B64B55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 关闭</w:t>
      </w:r>
    </w:p>
    <w:p w14:paraId="3C42E434" w14:textId="77777777" w:rsidR="00B64B55" w:rsidRPr="00B64B55" w:rsidRDefault="00B64B55" w:rsidP="00B64B55">
      <w:pPr>
        <w:spacing w:line="510" w:lineRule="atLeast"/>
        <w:rPr>
          <w:rFonts w:ascii="Microsoft YaHei" w:eastAsia="Microsoft YaHei" w:hAnsi="Microsoft YaHei" w:cs="Times New Roman" w:hint="eastAsia"/>
          <w:color w:val="333333"/>
        </w:rPr>
      </w:pPr>
      <w:r w:rsidRPr="00B64B55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       2020年1月23日10时至24时,安徽省报告新型冠状病毒感染的肺炎新增确诊病例6例,其中:安庆市、池州市、 蚌埠市各1例，为首例确诊病例报告，合肥市、六安市、阜阳市各新增报告确诊病例1例。所有病例病情平稳，均在定点医院接受治疗。</w:t>
      </w:r>
    </w:p>
    <w:p w14:paraId="6D396B51" w14:textId="77777777" w:rsidR="00B64B55" w:rsidRPr="00B64B55" w:rsidRDefault="00B64B55" w:rsidP="00B64B55">
      <w:pPr>
        <w:spacing w:line="510" w:lineRule="atLeast"/>
        <w:rPr>
          <w:rFonts w:ascii="Microsoft YaHei" w:eastAsia="Microsoft YaHei" w:hAnsi="Microsoft YaHei" w:cs="Times New Roman" w:hint="eastAsia"/>
          <w:color w:val="333333"/>
        </w:rPr>
      </w:pPr>
      <w:r w:rsidRPr="00B64B55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       截至1月23日24时,安徽省累计报告新型冠状病毒感染的肺炎确诊病例15例,无重症病例、死亡病例和出院病例。其中:合肥市6例，六安市2</w:t>
      </w:r>
      <w:r w:rsidRPr="00B64B55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lastRenderedPageBreak/>
        <w:t>例、阜阳市2例、滁州市1例、亳州市1例、安庆市1例、池州市1例、蚌埠市1例。</w:t>
      </w:r>
    </w:p>
    <w:p w14:paraId="4ED6E6C1" w14:textId="77777777" w:rsidR="00B64B55" w:rsidRPr="00B64B55" w:rsidRDefault="00B64B55" w:rsidP="00B64B55">
      <w:pPr>
        <w:spacing w:line="510" w:lineRule="atLeast"/>
        <w:rPr>
          <w:rFonts w:ascii="Microsoft YaHei" w:eastAsia="Microsoft YaHei" w:hAnsi="Microsoft YaHei" w:cs="Times New Roman" w:hint="eastAsia"/>
          <w:color w:val="333333"/>
        </w:rPr>
      </w:pPr>
      <w:r w:rsidRPr="00B64B55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       目前追踪到密切接触者310人,均在接受医学观察。</w:t>
      </w:r>
    </w:p>
    <w:p w14:paraId="580A79C9" w14:textId="77777777" w:rsidR="00B64B55" w:rsidRDefault="00B64B55"/>
    <w:sectPr w:rsidR="00B64B55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8006A"/>
    <w:multiLevelType w:val="multilevel"/>
    <w:tmpl w:val="1C76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55"/>
    <w:rsid w:val="00483419"/>
    <w:rsid w:val="006B698A"/>
    <w:rsid w:val="00B64B55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4A34B"/>
  <w15:chartTrackingRefBased/>
  <w15:docId w15:val="{82996E77-BBFA-2140-B076-329F5C1D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4B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B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64B55"/>
  </w:style>
  <w:style w:type="paragraph" w:customStyle="1" w:styleId="fu-tity">
    <w:name w:val="fu-tity"/>
    <w:basedOn w:val="Normal"/>
    <w:rsid w:val="00B64B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4B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4B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D8D8D8"/>
            <w:right w:val="none" w:sz="0" w:space="0" w:color="auto"/>
          </w:divBdr>
        </w:div>
        <w:div w:id="19556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jw.ah.gov.cn/news_details_53939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F074C31-AAF0-469C-9D9E-A9F19A451F3B}"/>
</file>

<file path=customXml/itemProps2.xml><?xml version="1.0" encoding="utf-8"?>
<ds:datastoreItem xmlns:ds="http://schemas.openxmlformats.org/officeDocument/2006/customXml" ds:itemID="{CA668CBA-E1AD-4EE8-819C-77F15CFAE305}"/>
</file>

<file path=customXml/itemProps3.xml><?xml version="1.0" encoding="utf-8"?>
<ds:datastoreItem xmlns:ds="http://schemas.openxmlformats.org/officeDocument/2006/customXml" ds:itemID="{86414716-0FC5-430B-8AB2-B7F959DADC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2020-01-30T13:51:00Z</dcterms:created>
  <dcterms:modified xsi:type="dcterms:W3CDTF">2020-01-30T13:52:00Z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