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03FC245D" w:rsidR="00396F25" w:rsidRDefault="00396F25" w:rsidP="00396F25">
      <w:r>
        <w:t>Date accessed: 2020-0</w:t>
      </w:r>
      <w:r w:rsidR="00534972">
        <w:t>5</w:t>
      </w:r>
      <w:r>
        <w:t>-</w:t>
      </w:r>
      <w:r w:rsidR="00534972">
        <w:t>01</w:t>
      </w:r>
    </w:p>
    <w:p w14:paraId="13570384" w14:textId="77777777" w:rsidR="000144BA" w:rsidRDefault="000144BA" w:rsidP="00377A7F">
      <w:pPr>
        <w:pStyle w:val="Heading1"/>
        <w:shd w:val="clear" w:color="auto" w:fill="FFFFFF"/>
        <w:spacing w:before="0" w:beforeAutospacing="0" w:after="0" w:afterAutospacing="0"/>
        <w:jc w:val="center"/>
      </w:pPr>
      <w:hyperlink r:id="rId6" w:history="1">
        <w:r>
          <w:rPr>
            <w:rStyle w:val="Hyperlink"/>
          </w:rPr>
          <w:t>http://wjw.ah.gov.cn/xwzx/gzdt/51946901.html</w:t>
        </w:r>
      </w:hyperlink>
    </w:p>
    <w:p w14:paraId="0E5D6076" w14:textId="77777777" w:rsidR="000144BA" w:rsidRDefault="000144BA" w:rsidP="000144BA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Microsoft YaHei" w:eastAsia="Microsoft YaHei" w:hAnsi="Microsoft YaHei"/>
          <w:b w:val="0"/>
          <w:bCs w:val="0"/>
          <w:color w:val="444444"/>
          <w:sz w:val="54"/>
          <w:szCs w:val="54"/>
        </w:rPr>
      </w:pPr>
      <w:r>
        <w:rPr>
          <w:rFonts w:ascii="Microsoft YaHei" w:eastAsia="Microsoft YaHei" w:hAnsi="Microsoft YaHei" w:hint="eastAsia"/>
          <w:b w:val="0"/>
          <w:bCs w:val="0"/>
          <w:color w:val="444444"/>
          <w:sz w:val="54"/>
          <w:szCs w:val="54"/>
        </w:rPr>
        <w:t>Anhui Province reported the situation of new coronary pneumonia in March 18</w:t>
      </w:r>
    </w:p>
    <w:p w14:paraId="2F4A5779" w14:textId="77777777" w:rsidR="000144BA" w:rsidRDefault="000144BA" w:rsidP="000144BA">
      <w:pPr>
        <w:shd w:val="clear" w:color="auto" w:fill="FFFFFF"/>
        <w:spacing w:line="330" w:lineRule="atLeast"/>
        <w:jc w:val="center"/>
        <w:rPr>
          <w:rFonts w:ascii="Microsoft YaHei" w:eastAsia="Microsoft YaHei" w:hAnsi="Microsoft YaHei" w:hint="eastAsia"/>
          <w:color w:val="666666"/>
          <w:sz w:val="21"/>
          <w:szCs w:val="21"/>
        </w:rPr>
      </w:pPr>
      <w:r>
        <w:rPr>
          <w:rStyle w:val="wzdate"/>
          <w:rFonts w:ascii="Microsoft YaHei" w:eastAsia="Microsoft YaHei" w:hAnsi="Microsoft YaHei" w:hint="eastAsia"/>
          <w:color w:val="666666"/>
          <w:sz w:val="21"/>
          <w:szCs w:val="21"/>
        </w:rPr>
        <w:t>Date: 2020-03-18 08:32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res"/>
          <w:rFonts w:ascii="Microsoft YaHei" w:eastAsia="Microsoft YaHei" w:hAnsi="Microsoft YaHei" w:hint="eastAsia"/>
          <w:color w:val="666666"/>
          <w:sz w:val="21"/>
          <w:szCs w:val="21"/>
        </w:rPr>
        <w:t>Source: Anhui Wei Jian Commission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hit"/>
          <w:rFonts w:ascii="Microsoft YaHei" w:eastAsia="Microsoft YaHei" w:hAnsi="Microsoft YaHei" w:hint="eastAsia"/>
          <w:color w:val="666666"/>
          <w:sz w:val="21"/>
          <w:szCs w:val="21"/>
        </w:rPr>
        <w:t>Hits: 12370 times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font: [ </w:t>
      </w:r>
      <w:hyperlink r:id="rId7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Tai 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8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Zhong 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9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small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]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0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 Print</w:t>
        </w:r>
      </w:hyperlink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1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 Close</w:t>
        </w:r>
      </w:hyperlink>
    </w:p>
    <w:p w14:paraId="520A972B" w14:textId="77777777" w:rsidR="000144BA" w:rsidRDefault="000144BA" w:rsidP="000144BA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  At 0-24 March 17th, 2020, Anhui Province reported no new confirmed cases and no new suspected cases.</w:t>
      </w:r>
    </w:p>
    <w:p w14:paraId="7B564122" w14:textId="77777777" w:rsidR="000144BA" w:rsidRDefault="000144BA" w:rsidP="000144BA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 As of 24:00 on March 17, Anhui Province has reported a total of 990 confirmed cases, a total of 984 discharged cases, a total of 6 deaths, a total of 28,567 close contacts in medical observation, and 110 in medical observation.</w:t>
      </w:r>
    </w:p>
    <w:p w14:paraId="0FFA8A21" w14:textId="77777777" w:rsidR="000144BA" w:rsidRDefault="000144BA" w:rsidP="000144BA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Microsoft YaHei" w:eastAsia="Microsoft YaHei" w:hAnsi="Microsoft YaHei"/>
          <w:b w:val="0"/>
          <w:bCs w:val="0"/>
          <w:color w:val="444444"/>
          <w:sz w:val="54"/>
          <w:szCs w:val="54"/>
        </w:rPr>
      </w:pPr>
      <w:r>
        <w:rPr>
          <w:rFonts w:ascii="Microsoft YaHei" w:eastAsia="Microsoft YaHei" w:hAnsi="Microsoft YaHei" w:hint="eastAsia"/>
          <w:b w:val="0"/>
          <w:bCs w:val="0"/>
          <w:color w:val="444444"/>
          <w:sz w:val="54"/>
          <w:szCs w:val="54"/>
        </w:rPr>
        <w:t>3月18日安徽省报告新冠肺炎疫情情况</w:t>
      </w:r>
    </w:p>
    <w:p w14:paraId="1991DF4B" w14:textId="77777777" w:rsidR="000144BA" w:rsidRDefault="000144BA" w:rsidP="000144BA">
      <w:pPr>
        <w:shd w:val="clear" w:color="auto" w:fill="FFFFFF"/>
        <w:spacing w:line="330" w:lineRule="atLeast"/>
        <w:jc w:val="center"/>
        <w:rPr>
          <w:rFonts w:ascii="Microsoft YaHei" w:eastAsia="Microsoft YaHei" w:hAnsi="Microsoft YaHei" w:hint="eastAsia"/>
          <w:color w:val="666666"/>
          <w:sz w:val="21"/>
          <w:szCs w:val="21"/>
        </w:rPr>
      </w:pPr>
      <w:r>
        <w:rPr>
          <w:rStyle w:val="wzdate"/>
          <w:rFonts w:ascii="Microsoft YaHei" w:eastAsia="Microsoft YaHei" w:hAnsi="Microsoft YaHei" w:hint="eastAsia"/>
          <w:color w:val="666666"/>
          <w:sz w:val="21"/>
          <w:szCs w:val="21"/>
        </w:rPr>
        <w:t>日期：2020-03-18 08:32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res"/>
          <w:rFonts w:ascii="Microsoft YaHei" w:eastAsia="Microsoft YaHei" w:hAnsi="Microsoft YaHei" w:hint="eastAsia"/>
          <w:color w:val="666666"/>
          <w:sz w:val="21"/>
          <w:szCs w:val="21"/>
        </w:rPr>
        <w:t>信息来源：安徽省卫健委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hit"/>
          <w:rFonts w:ascii="Microsoft YaHei" w:eastAsia="Microsoft YaHei" w:hAnsi="Microsoft YaHei" w:hint="eastAsia"/>
          <w:color w:val="666666"/>
          <w:sz w:val="21"/>
          <w:szCs w:val="21"/>
        </w:rPr>
        <w:t>点击：12370次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字体：【 </w:t>
      </w:r>
      <w:hyperlink r:id="rId12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大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3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中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4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小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】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5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 打印</w:t>
        </w:r>
      </w:hyperlink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6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 关闭</w:t>
        </w:r>
      </w:hyperlink>
    </w:p>
    <w:p w14:paraId="0C3008C8" w14:textId="77777777" w:rsidR="000144BA" w:rsidRDefault="000144BA" w:rsidP="000144BA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lastRenderedPageBreak/>
        <w:t>         2020年3月17日0-24时，安徽省报告无新增确诊病例，无新增疑似病例。</w:t>
      </w:r>
    </w:p>
    <w:p w14:paraId="29CD8D8A" w14:textId="77777777" w:rsidR="000144BA" w:rsidRDefault="000144BA" w:rsidP="000144BA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 截至3月17日24时，安徽省累计报告确诊病例990例，累计治愈出院病例984例，累计死亡病例6例，累计医学观察密切接触者28567人，尚在医学观察110人。</w:t>
      </w:r>
    </w:p>
    <w:p w14:paraId="11C33AF2" w14:textId="5AAAD269" w:rsidR="00396F25" w:rsidRDefault="00396F25" w:rsidP="00366EE8">
      <w:pPr>
        <w:pStyle w:val="Heading1"/>
        <w:spacing w:before="0" w:beforeAutospacing="0" w:after="0" w:afterAutospacing="0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44BA"/>
    <w:rsid w:val="00016328"/>
    <w:rsid w:val="00024BDD"/>
    <w:rsid w:val="000308AC"/>
    <w:rsid w:val="00040834"/>
    <w:rsid w:val="00066D7A"/>
    <w:rsid w:val="0007079D"/>
    <w:rsid w:val="000A070E"/>
    <w:rsid w:val="000B3EBF"/>
    <w:rsid w:val="000B42DD"/>
    <w:rsid w:val="000B6562"/>
    <w:rsid w:val="000D228C"/>
    <w:rsid w:val="000F10FE"/>
    <w:rsid w:val="000F6692"/>
    <w:rsid w:val="001108C5"/>
    <w:rsid w:val="00167F0A"/>
    <w:rsid w:val="001756A2"/>
    <w:rsid w:val="00184CDD"/>
    <w:rsid w:val="00193B1B"/>
    <w:rsid w:val="001D50E0"/>
    <w:rsid w:val="00212183"/>
    <w:rsid w:val="002151B4"/>
    <w:rsid w:val="002213ED"/>
    <w:rsid w:val="00272EA7"/>
    <w:rsid w:val="00275EBE"/>
    <w:rsid w:val="002A7FF2"/>
    <w:rsid w:val="002E77BC"/>
    <w:rsid w:val="002F30AD"/>
    <w:rsid w:val="003078AD"/>
    <w:rsid w:val="00327407"/>
    <w:rsid w:val="00366EE8"/>
    <w:rsid w:val="00377A7F"/>
    <w:rsid w:val="003879DC"/>
    <w:rsid w:val="00396F25"/>
    <w:rsid w:val="003B061C"/>
    <w:rsid w:val="003C45F4"/>
    <w:rsid w:val="003D1ED9"/>
    <w:rsid w:val="003E2C4A"/>
    <w:rsid w:val="0043333D"/>
    <w:rsid w:val="0044742D"/>
    <w:rsid w:val="00483B6C"/>
    <w:rsid w:val="004B5647"/>
    <w:rsid w:val="004C613F"/>
    <w:rsid w:val="004E7946"/>
    <w:rsid w:val="005067FC"/>
    <w:rsid w:val="00526E60"/>
    <w:rsid w:val="00534972"/>
    <w:rsid w:val="00595B51"/>
    <w:rsid w:val="005962CF"/>
    <w:rsid w:val="005B305D"/>
    <w:rsid w:val="00621DDC"/>
    <w:rsid w:val="00636105"/>
    <w:rsid w:val="00643191"/>
    <w:rsid w:val="00684BE5"/>
    <w:rsid w:val="006924D2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90A20"/>
    <w:rsid w:val="008019EF"/>
    <w:rsid w:val="00833A17"/>
    <w:rsid w:val="00891095"/>
    <w:rsid w:val="008B5DDD"/>
    <w:rsid w:val="008E5ACD"/>
    <w:rsid w:val="008F2F2E"/>
    <w:rsid w:val="00906B35"/>
    <w:rsid w:val="00931E07"/>
    <w:rsid w:val="0093393C"/>
    <w:rsid w:val="009B3F84"/>
    <w:rsid w:val="009E1FDB"/>
    <w:rsid w:val="009E4114"/>
    <w:rsid w:val="00A20771"/>
    <w:rsid w:val="00A320AD"/>
    <w:rsid w:val="00A52492"/>
    <w:rsid w:val="00A77E32"/>
    <w:rsid w:val="00AB35A4"/>
    <w:rsid w:val="00AF3412"/>
    <w:rsid w:val="00AF59F1"/>
    <w:rsid w:val="00B538E6"/>
    <w:rsid w:val="00B705CA"/>
    <w:rsid w:val="00B92BF7"/>
    <w:rsid w:val="00BC73A2"/>
    <w:rsid w:val="00BE0331"/>
    <w:rsid w:val="00C17ECD"/>
    <w:rsid w:val="00C247CC"/>
    <w:rsid w:val="00CA3559"/>
    <w:rsid w:val="00CA42B9"/>
    <w:rsid w:val="00CF1DB7"/>
    <w:rsid w:val="00D25456"/>
    <w:rsid w:val="00D34A2B"/>
    <w:rsid w:val="00D34B36"/>
    <w:rsid w:val="00D37834"/>
    <w:rsid w:val="00D41660"/>
    <w:rsid w:val="00D52928"/>
    <w:rsid w:val="00D712F6"/>
    <w:rsid w:val="00DC16D0"/>
    <w:rsid w:val="00DE5FC6"/>
    <w:rsid w:val="00E04151"/>
    <w:rsid w:val="00E064CC"/>
    <w:rsid w:val="00E1375C"/>
    <w:rsid w:val="00E218CB"/>
    <w:rsid w:val="00E60BA2"/>
    <w:rsid w:val="00E949A4"/>
    <w:rsid w:val="00EA0E29"/>
    <w:rsid w:val="00EB0B6D"/>
    <w:rsid w:val="00EB141D"/>
    <w:rsid w:val="00F070B7"/>
    <w:rsid w:val="00F24FD9"/>
    <w:rsid w:val="00F327DF"/>
    <w:rsid w:val="00F37C69"/>
    <w:rsid w:val="00F44F52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">
    <w:name w:val="tit"/>
    <w:basedOn w:val="Normal"/>
    <w:rsid w:val="00110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1">
    <w:name w:val="tit1"/>
    <w:basedOn w:val="DefaultParagraphFont"/>
    <w:rsid w:val="001108C5"/>
  </w:style>
  <w:style w:type="character" w:customStyle="1" w:styleId="con">
    <w:name w:val="con"/>
    <w:basedOn w:val="DefaultParagraphFont"/>
    <w:rsid w:val="001108C5"/>
  </w:style>
  <w:style w:type="character" w:customStyle="1" w:styleId="cur">
    <w:name w:val="cur"/>
    <w:basedOn w:val="DefaultParagraphFont"/>
    <w:rsid w:val="001108C5"/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customStyle="1" w:styleId="explain">
    <w:name w:val="explain"/>
    <w:basedOn w:val="Normal"/>
    <w:rsid w:val="00D25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ig">
    <w:name w:val="big"/>
    <w:basedOn w:val="DefaultParagraphFont"/>
    <w:rsid w:val="00D25456"/>
  </w:style>
  <w:style w:type="character" w:customStyle="1" w:styleId="middle">
    <w:name w:val="middle"/>
    <w:basedOn w:val="DefaultParagraphFont"/>
    <w:rsid w:val="00D25456"/>
  </w:style>
  <w:style w:type="character" w:customStyle="1" w:styleId="small">
    <w:name w:val="small"/>
    <w:basedOn w:val="DefaultParagraphFont"/>
    <w:rsid w:val="00D25456"/>
  </w:style>
  <w:style w:type="character" w:customStyle="1" w:styleId="bt-left">
    <w:name w:val="bt-left"/>
    <w:basedOn w:val="DefaultParagraphFont"/>
    <w:rsid w:val="003D1ED9"/>
  </w:style>
  <w:style w:type="character" w:customStyle="1" w:styleId="bt-right">
    <w:name w:val="bt-right"/>
    <w:basedOn w:val="DefaultParagraphFont"/>
    <w:rsid w:val="003D1ED9"/>
  </w:style>
  <w:style w:type="character" w:customStyle="1" w:styleId="wzdate">
    <w:name w:val="wz_date"/>
    <w:basedOn w:val="DefaultParagraphFont"/>
    <w:rsid w:val="00A20771"/>
  </w:style>
  <w:style w:type="character" w:customStyle="1" w:styleId="wzres">
    <w:name w:val="wz_res"/>
    <w:basedOn w:val="DefaultParagraphFont"/>
    <w:rsid w:val="00A20771"/>
  </w:style>
  <w:style w:type="character" w:customStyle="1" w:styleId="wzhit">
    <w:name w:val="wz_hit"/>
    <w:basedOn w:val="DefaultParagraphFont"/>
    <w:rsid w:val="00A20771"/>
  </w:style>
  <w:style w:type="character" w:customStyle="1" w:styleId="wzfont">
    <w:name w:val="wz_font"/>
    <w:basedOn w:val="DefaultParagraphFont"/>
    <w:rsid w:val="00A20771"/>
  </w:style>
  <w:style w:type="character" w:styleId="FollowedHyperlink">
    <w:name w:val="FollowedHyperlink"/>
    <w:basedOn w:val="DefaultParagraphFont"/>
    <w:uiPriority w:val="99"/>
    <w:semiHidden/>
    <w:unhideWhenUsed/>
    <w:rsid w:val="000144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9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21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5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0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68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7487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8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83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61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806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98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81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303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3601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425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552573839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4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2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02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29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12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86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7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084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65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93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7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858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894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056664960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42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4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ustomXml" Target="../customXml/item3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javascript:window.close();" TargetMode="External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://wjw.ah.gov.cn/xwzx/gzdt/51946901.html" TargetMode="External"/><Relationship Id="rId11" Type="http://schemas.openxmlformats.org/officeDocument/2006/relationships/hyperlink" Target="javascript:window.close();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jw.ah.gov.cn/xwzx/gzdt/51946901.html" TargetMode="External"/><Relationship Id="rId10" Type="http://schemas.openxmlformats.org/officeDocument/2006/relationships/hyperlink" Target="http://wjw.ah.gov.cn/xwzx/gzdt/51946901.html" TargetMode="External"/><Relationship Id="rId19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1B637D3E-FD0A-45E6-98C3-F0427DE3E511}"/>
</file>

<file path=customXml/itemProps2.xml><?xml version="1.0" encoding="utf-8"?>
<ds:datastoreItem xmlns:ds="http://schemas.openxmlformats.org/officeDocument/2006/customXml" ds:itemID="{EF0BFD20-73F8-4CAC-85A6-854708109784}"/>
</file>

<file path=customXml/itemProps3.xml><?xml version="1.0" encoding="utf-8"?>
<ds:datastoreItem xmlns:ds="http://schemas.openxmlformats.org/officeDocument/2006/customXml" ds:itemID="{0F8FA83F-F1C1-4B70-83F0-C9239438B82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2020-05-01T23:59:00Z</dcterms:created>
  <dcterms:modified xsi:type="dcterms:W3CDTF">2020-05-01T23:59:00Z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