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03FC245D" w:rsidR="00396F25" w:rsidRDefault="00396F25" w:rsidP="00396F25">
      <w:r>
        <w:t>Date accessed: 2020-0</w:t>
      </w:r>
      <w:r w:rsidR="00534972">
        <w:t>5</w:t>
      </w:r>
      <w:r>
        <w:t>-</w:t>
      </w:r>
      <w:r w:rsidR="00534972">
        <w:t>01</w:t>
      </w:r>
    </w:p>
    <w:p w14:paraId="3B09FD73" w14:textId="77777777" w:rsidR="0083795A" w:rsidRDefault="0083795A" w:rsidP="009C3902">
      <w:pPr>
        <w:pStyle w:val="Heading1"/>
        <w:shd w:val="clear" w:color="auto" w:fill="FFFFFF"/>
        <w:spacing w:before="0" w:beforeAutospacing="0" w:after="0" w:afterAutospacing="0"/>
        <w:jc w:val="center"/>
      </w:pPr>
      <w:hyperlink r:id="rId6" w:history="1">
        <w:r>
          <w:rPr>
            <w:rStyle w:val="Hyperlink"/>
          </w:rPr>
          <w:t>http://wjw.ah.gov.cn/xwzx/gzdt/51947191.html</w:t>
        </w:r>
      </w:hyperlink>
    </w:p>
    <w:p w14:paraId="1504D2A8" w14:textId="77777777" w:rsidR="0083795A" w:rsidRDefault="0083795A" w:rsidP="0083795A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Microsoft YaHei" w:eastAsia="Microsoft YaHei" w:hAnsi="Microsoft YaHei"/>
          <w:b w:val="0"/>
          <w:bCs w:val="0"/>
          <w:color w:val="444444"/>
          <w:sz w:val="54"/>
          <w:szCs w:val="54"/>
        </w:rPr>
      </w:pPr>
      <w:r>
        <w:rPr>
          <w:rFonts w:ascii="Microsoft YaHei" w:eastAsia="Microsoft YaHei" w:hAnsi="Microsoft YaHei" w:hint="eastAsia"/>
          <w:b w:val="0"/>
          <w:bCs w:val="0"/>
          <w:color w:val="444444"/>
          <w:sz w:val="54"/>
          <w:szCs w:val="54"/>
        </w:rPr>
        <w:t>On April 1, Anhui Province reported the new coronary pneumonia epidemic situation</w:t>
      </w:r>
    </w:p>
    <w:p w14:paraId="75122722" w14:textId="77777777" w:rsidR="0083795A" w:rsidRDefault="0083795A" w:rsidP="0083795A">
      <w:pPr>
        <w:shd w:val="clear" w:color="auto" w:fill="FFFFFF"/>
        <w:spacing w:line="33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Style w:val="wzdate"/>
          <w:rFonts w:ascii="Microsoft YaHei" w:eastAsia="Microsoft YaHei" w:hAnsi="Microsoft YaHei" w:hint="eastAsia"/>
          <w:color w:val="666666"/>
          <w:sz w:val="21"/>
          <w:szCs w:val="21"/>
        </w:rPr>
        <w:t>Date: 2020-04-01 15:56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res"/>
          <w:rFonts w:ascii="Microsoft YaHei" w:eastAsia="Microsoft YaHei" w:hAnsi="Microsoft YaHei" w:hint="eastAsia"/>
          <w:color w:val="666666"/>
          <w:sz w:val="21"/>
          <w:szCs w:val="21"/>
        </w:rPr>
        <w:t>Source: Anhui Provincial Committee Wei Jian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hit"/>
          <w:rFonts w:ascii="Microsoft YaHei" w:eastAsia="Microsoft YaHei" w:hAnsi="Microsoft YaHei" w:hint="eastAsia"/>
          <w:color w:val="666666"/>
          <w:sz w:val="21"/>
          <w:szCs w:val="21"/>
        </w:rPr>
        <w:t>hits: 7642 times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font: [ </w:t>
      </w:r>
      <w:hyperlink r:id="rId7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Da 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8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Zhong 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9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small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]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0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 Print</w:t>
        </w:r>
      </w:hyperlink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1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 Close</w:t>
        </w:r>
      </w:hyperlink>
    </w:p>
    <w:p w14:paraId="547434B8" w14:textId="77777777" w:rsidR="0083795A" w:rsidRDefault="0083795A" w:rsidP="0083795A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At 0-24 March 31, 2020, Anhui Province reported no new confirmed cases and no new suspected cases.</w:t>
      </w:r>
    </w:p>
    <w:p w14:paraId="091749F1" w14:textId="77777777" w:rsidR="0083795A" w:rsidRDefault="0083795A" w:rsidP="0083795A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As of 24:00 on March 31, Anhui Province reported a total of 990 confirmed cases, a total of 984 discharged cases, a total of 6 deaths, and 345 medical observations and 28,981 medical observations.</w:t>
      </w:r>
    </w:p>
    <w:p w14:paraId="5D7C66E2" w14:textId="77777777" w:rsidR="0083795A" w:rsidRDefault="0083795A" w:rsidP="0083795A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At 0-24 March 31, 2020, Anhui Province reported that there were 0 new cases of asymptomatic infections, 0 cases were diagnosed, and 0 cases were released from quarantine. There are 7 cases of asymptomatic infections still under medical observation, including 5 cases fro</w:t>
      </w:r>
      <w:r>
        <w:rPr>
          <w:rFonts w:ascii="Microsoft YaHei" w:eastAsia="Microsoft YaHei" w:hAnsi="Microsoft YaHei" w:hint="eastAsia"/>
          <w:color w:val="444444"/>
          <w:sz w:val="27"/>
          <w:szCs w:val="27"/>
        </w:rPr>
        <w:lastRenderedPageBreak/>
        <w:t>m overseas to Anhui (return to Anhui). The 7 cases of asymptomatic infections and their close contacts were all concentrated in isolation and medical observation.</w:t>
      </w:r>
    </w:p>
    <w:p w14:paraId="7394E2A7" w14:textId="77777777" w:rsidR="0083795A" w:rsidRDefault="0083795A" w:rsidP="0083795A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Microsoft YaHei" w:eastAsia="Microsoft YaHei" w:hAnsi="Microsoft YaHei"/>
          <w:b w:val="0"/>
          <w:bCs w:val="0"/>
          <w:color w:val="444444"/>
          <w:sz w:val="54"/>
          <w:szCs w:val="54"/>
        </w:rPr>
      </w:pPr>
      <w:r>
        <w:rPr>
          <w:rFonts w:ascii="Microsoft YaHei" w:eastAsia="Microsoft YaHei" w:hAnsi="Microsoft YaHei" w:hint="eastAsia"/>
          <w:b w:val="0"/>
          <w:bCs w:val="0"/>
          <w:color w:val="444444"/>
          <w:sz w:val="54"/>
          <w:szCs w:val="54"/>
        </w:rPr>
        <w:t>4月1日安徽省报告新冠肺炎疫情情况</w:t>
      </w:r>
    </w:p>
    <w:p w14:paraId="31C81449" w14:textId="77777777" w:rsidR="0083795A" w:rsidRDefault="0083795A" w:rsidP="0083795A">
      <w:pPr>
        <w:shd w:val="clear" w:color="auto" w:fill="FFFFFF"/>
        <w:spacing w:line="33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Style w:val="wzdate"/>
          <w:rFonts w:ascii="Microsoft YaHei" w:eastAsia="Microsoft YaHei" w:hAnsi="Microsoft YaHei" w:hint="eastAsia"/>
          <w:color w:val="666666"/>
          <w:sz w:val="21"/>
          <w:szCs w:val="21"/>
        </w:rPr>
        <w:t>日期：2020-04-01 15:56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res"/>
          <w:rFonts w:ascii="Microsoft YaHei" w:eastAsia="Microsoft YaHei" w:hAnsi="Microsoft YaHei" w:hint="eastAsia"/>
          <w:color w:val="666666"/>
          <w:sz w:val="21"/>
          <w:szCs w:val="21"/>
        </w:rPr>
        <w:t>信息来源：安徽省卫健委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hit"/>
          <w:rFonts w:ascii="Microsoft YaHei" w:eastAsia="Microsoft YaHei" w:hAnsi="Microsoft YaHei" w:hint="eastAsia"/>
          <w:color w:val="666666"/>
          <w:sz w:val="21"/>
          <w:szCs w:val="21"/>
        </w:rPr>
        <w:t>点击：7642次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字体：【 </w:t>
      </w:r>
      <w:hyperlink r:id="rId12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大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3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中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4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小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】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5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 打印</w:t>
        </w:r>
      </w:hyperlink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6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 关闭</w:t>
        </w:r>
      </w:hyperlink>
    </w:p>
    <w:p w14:paraId="63BEF27C" w14:textId="77777777" w:rsidR="0083795A" w:rsidRDefault="0083795A" w:rsidP="0083795A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2020年3月31日0-24时，安徽省报告无新增确诊病例，无新增疑似病例。</w:t>
      </w:r>
    </w:p>
    <w:p w14:paraId="2F696134" w14:textId="77777777" w:rsidR="0083795A" w:rsidRDefault="0083795A" w:rsidP="0083795A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截至3月31日24时，安徽省累计报告确诊病例990例，累计治愈出院病例984例，累计死亡病例6例，尚在医学观察345人，累计医学观察28981人。</w:t>
      </w:r>
    </w:p>
    <w:p w14:paraId="78C2DFC7" w14:textId="77777777" w:rsidR="0083795A" w:rsidRDefault="0083795A" w:rsidP="0083795A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2020年3月31日0-24时，安徽省报告新增无症状感染者0例，转为确诊0例，解除隔离0例。尚在医学观察无症状感染者7例，其中境外来皖（返皖）5例。该7例无症状感染者及其密切接触者均在集中隔离医学观察。</w:t>
      </w:r>
    </w:p>
    <w:p w14:paraId="11C33AF2" w14:textId="5AAAD269" w:rsidR="00396F25" w:rsidRDefault="00396F25" w:rsidP="009C3902">
      <w:pPr>
        <w:pStyle w:val="Heading1"/>
        <w:shd w:val="clear" w:color="auto" w:fill="FFFFFF"/>
        <w:spacing w:before="0" w:beforeAutospacing="0" w:after="0" w:afterAutospacing="0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4BA"/>
    <w:rsid w:val="00016328"/>
    <w:rsid w:val="00024BDD"/>
    <w:rsid w:val="000308AC"/>
    <w:rsid w:val="00040834"/>
    <w:rsid w:val="00066D7A"/>
    <w:rsid w:val="0007079D"/>
    <w:rsid w:val="000A070E"/>
    <w:rsid w:val="000B3EBF"/>
    <w:rsid w:val="000B42DD"/>
    <w:rsid w:val="000B6562"/>
    <w:rsid w:val="000D228C"/>
    <w:rsid w:val="000F10FE"/>
    <w:rsid w:val="000F6692"/>
    <w:rsid w:val="001108C5"/>
    <w:rsid w:val="00167F0A"/>
    <w:rsid w:val="001753CD"/>
    <w:rsid w:val="001756A2"/>
    <w:rsid w:val="00181872"/>
    <w:rsid w:val="00184CDD"/>
    <w:rsid w:val="00193B1B"/>
    <w:rsid w:val="001D50E0"/>
    <w:rsid w:val="00212183"/>
    <w:rsid w:val="002151B4"/>
    <w:rsid w:val="002213ED"/>
    <w:rsid w:val="0025478A"/>
    <w:rsid w:val="00272EA7"/>
    <w:rsid w:val="00275EBE"/>
    <w:rsid w:val="002A7FF2"/>
    <w:rsid w:val="002E77BC"/>
    <w:rsid w:val="002F30AD"/>
    <w:rsid w:val="003078AD"/>
    <w:rsid w:val="00327407"/>
    <w:rsid w:val="00366EE8"/>
    <w:rsid w:val="00377A7F"/>
    <w:rsid w:val="003879DC"/>
    <w:rsid w:val="00396F25"/>
    <w:rsid w:val="003B061C"/>
    <w:rsid w:val="003C45F4"/>
    <w:rsid w:val="003D1ED9"/>
    <w:rsid w:val="003E2C4A"/>
    <w:rsid w:val="0043333D"/>
    <w:rsid w:val="0044742D"/>
    <w:rsid w:val="00483B6C"/>
    <w:rsid w:val="004B5647"/>
    <w:rsid w:val="004C613F"/>
    <w:rsid w:val="004E7946"/>
    <w:rsid w:val="005067FC"/>
    <w:rsid w:val="00526E60"/>
    <w:rsid w:val="00534972"/>
    <w:rsid w:val="0056161F"/>
    <w:rsid w:val="00595B51"/>
    <w:rsid w:val="005962CF"/>
    <w:rsid w:val="005B305D"/>
    <w:rsid w:val="00621DDC"/>
    <w:rsid w:val="00636105"/>
    <w:rsid w:val="0064200A"/>
    <w:rsid w:val="00643191"/>
    <w:rsid w:val="00684BE5"/>
    <w:rsid w:val="006924D2"/>
    <w:rsid w:val="006B07CA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71F34"/>
    <w:rsid w:val="00790A20"/>
    <w:rsid w:val="007E2850"/>
    <w:rsid w:val="008019EF"/>
    <w:rsid w:val="00833A17"/>
    <w:rsid w:val="0083795A"/>
    <w:rsid w:val="00891095"/>
    <w:rsid w:val="008B5DDD"/>
    <w:rsid w:val="008D2A3E"/>
    <w:rsid w:val="008E5ACD"/>
    <w:rsid w:val="008F2F2E"/>
    <w:rsid w:val="00906B35"/>
    <w:rsid w:val="00931E07"/>
    <w:rsid w:val="0093393C"/>
    <w:rsid w:val="009B3F84"/>
    <w:rsid w:val="009C3902"/>
    <w:rsid w:val="009E1FDB"/>
    <w:rsid w:val="009E4114"/>
    <w:rsid w:val="00A20771"/>
    <w:rsid w:val="00A320AD"/>
    <w:rsid w:val="00A52492"/>
    <w:rsid w:val="00A600F1"/>
    <w:rsid w:val="00A77E32"/>
    <w:rsid w:val="00AB35A4"/>
    <w:rsid w:val="00AF3412"/>
    <w:rsid w:val="00AF59F1"/>
    <w:rsid w:val="00B538E6"/>
    <w:rsid w:val="00B705CA"/>
    <w:rsid w:val="00B92BF7"/>
    <w:rsid w:val="00BC73A2"/>
    <w:rsid w:val="00BE0331"/>
    <w:rsid w:val="00C17ECD"/>
    <w:rsid w:val="00C247CC"/>
    <w:rsid w:val="00C91F19"/>
    <w:rsid w:val="00CA3559"/>
    <w:rsid w:val="00CA42B9"/>
    <w:rsid w:val="00CF1DB7"/>
    <w:rsid w:val="00D25456"/>
    <w:rsid w:val="00D34A2B"/>
    <w:rsid w:val="00D34B36"/>
    <w:rsid w:val="00D37834"/>
    <w:rsid w:val="00D41660"/>
    <w:rsid w:val="00D52928"/>
    <w:rsid w:val="00D712F6"/>
    <w:rsid w:val="00DC16D0"/>
    <w:rsid w:val="00DE5FC6"/>
    <w:rsid w:val="00E04151"/>
    <w:rsid w:val="00E064CC"/>
    <w:rsid w:val="00E1375C"/>
    <w:rsid w:val="00E218CB"/>
    <w:rsid w:val="00E60BA2"/>
    <w:rsid w:val="00E949A4"/>
    <w:rsid w:val="00EA0E29"/>
    <w:rsid w:val="00EB0B6D"/>
    <w:rsid w:val="00EB141D"/>
    <w:rsid w:val="00EE13A6"/>
    <w:rsid w:val="00F070B7"/>
    <w:rsid w:val="00F24FD9"/>
    <w:rsid w:val="00F327DF"/>
    <w:rsid w:val="00F37C69"/>
    <w:rsid w:val="00F44F52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">
    <w:name w:val="tit"/>
    <w:basedOn w:val="Normal"/>
    <w:rsid w:val="0011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1">
    <w:name w:val="tit1"/>
    <w:basedOn w:val="DefaultParagraphFont"/>
    <w:rsid w:val="001108C5"/>
  </w:style>
  <w:style w:type="character" w:customStyle="1" w:styleId="con">
    <w:name w:val="con"/>
    <w:basedOn w:val="DefaultParagraphFont"/>
    <w:rsid w:val="001108C5"/>
  </w:style>
  <w:style w:type="character" w:customStyle="1" w:styleId="cur">
    <w:name w:val="cur"/>
    <w:basedOn w:val="DefaultParagraphFont"/>
    <w:rsid w:val="001108C5"/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customStyle="1" w:styleId="explain">
    <w:name w:val="explain"/>
    <w:basedOn w:val="Normal"/>
    <w:rsid w:val="00D2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ig">
    <w:name w:val="big"/>
    <w:basedOn w:val="DefaultParagraphFont"/>
    <w:rsid w:val="00D25456"/>
  </w:style>
  <w:style w:type="character" w:customStyle="1" w:styleId="middle">
    <w:name w:val="middle"/>
    <w:basedOn w:val="DefaultParagraphFont"/>
    <w:rsid w:val="00D25456"/>
  </w:style>
  <w:style w:type="character" w:customStyle="1" w:styleId="small">
    <w:name w:val="small"/>
    <w:basedOn w:val="DefaultParagraphFont"/>
    <w:rsid w:val="00D25456"/>
  </w:style>
  <w:style w:type="character" w:customStyle="1" w:styleId="bt-left">
    <w:name w:val="bt-left"/>
    <w:basedOn w:val="DefaultParagraphFont"/>
    <w:rsid w:val="003D1ED9"/>
  </w:style>
  <w:style w:type="character" w:customStyle="1" w:styleId="bt-right">
    <w:name w:val="bt-right"/>
    <w:basedOn w:val="DefaultParagraphFont"/>
    <w:rsid w:val="003D1ED9"/>
  </w:style>
  <w:style w:type="character" w:customStyle="1" w:styleId="wzdate">
    <w:name w:val="wz_date"/>
    <w:basedOn w:val="DefaultParagraphFont"/>
    <w:rsid w:val="00A20771"/>
  </w:style>
  <w:style w:type="character" w:customStyle="1" w:styleId="wzres">
    <w:name w:val="wz_res"/>
    <w:basedOn w:val="DefaultParagraphFont"/>
    <w:rsid w:val="00A20771"/>
  </w:style>
  <w:style w:type="character" w:customStyle="1" w:styleId="wzhit">
    <w:name w:val="wz_hit"/>
    <w:basedOn w:val="DefaultParagraphFont"/>
    <w:rsid w:val="00A20771"/>
  </w:style>
  <w:style w:type="character" w:customStyle="1" w:styleId="wzfont">
    <w:name w:val="wz_font"/>
    <w:basedOn w:val="DefaultParagraphFont"/>
    <w:rsid w:val="00A20771"/>
  </w:style>
  <w:style w:type="character" w:styleId="FollowedHyperlink">
    <w:name w:val="FollowedHyperlink"/>
    <w:basedOn w:val="DefaultParagraphFont"/>
    <w:uiPriority w:val="99"/>
    <w:semiHidden/>
    <w:unhideWhenUsed/>
    <w:rsid w:val="000144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2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487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8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9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37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42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61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806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303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601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425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552573839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4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89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96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528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86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5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858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94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056664960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313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33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4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3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javascript:window.close();" TargetMode="External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://wjw.ah.gov.cn/xwzx/gzdt/51947191.html" TargetMode="External"/><Relationship Id="rId11" Type="http://schemas.openxmlformats.org/officeDocument/2006/relationships/hyperlink" Target="javascript:window.close();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jw.ah.gov.cn/xwzx/gzdt/51947191.html" TargetMode="External"/><Relationship Id="rId10" Type="http://schemas.openxmlformats.org/officeDocument/2006/relationships/hyperlink" Target="http://wjw.ah.gov.cn/xwzx/gzdt/51947191.html" TargetMode="External"/><Relationship Id="rId19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4D9A71FA-77F2-4076-AE20-F94DE58C31C4}"/>
</file>

<file path=customXml/itemProps2.xml><?xml version="1.0" encoding="utf-8"?>
<ds:datastoreItem xmlns:ds="http://schemas.openxmlformats.org/officeDocument/2006/customXml" ds:itemID="{A5C3AE08-E38B-4F76-8F1D-89BF08337CD5}"/>
</file>

<file path=customXml/itemProps3.xml><?xml version="1.0" encoding="utf-8"?>
<ds:datastoreItem xmlns:ds="http://schemas.openxmlformats.org/officeDocument/2006/customXml" ds:itemID="{4903A7A6-8145-4123-8290-E2B517F30D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2020-05-02T00:25:00Z</dcterms:created>
  <dcterms:modified xsi:type="dcterms:W3CDTF">2020-05-02T00:25:00Z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