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1650955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43C69">
        <w:t>9</w:t>
      </w:r>
    </w:p>
    <w:p w14:paraId="516F8EC2" w14:textId="77777777" w:rsidR="00014FA3" w:rsidRDefault="00014FA3" w:rsidP="00A646C1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http://wsjkw.gd.gov.cn/zwyw_yqxx/content/post_2925182.html</w:t>
        </w:r>
      </w:hyperlink>
    </w:p>
    <w:p w14:paraId="1D29A7E0" w14:textId="77777777" w:rsidR="00014FA3" w:rsidRDefault="00014FA3" w:rsidP="00014FA3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9, 2020</w:t>
      </w:r>
    </w:p>
    <w:p w14:paraId="621A0474" w14:textId="77777777" w:rsidR="00014FA3" w:rsidRDefault="00014FA3" w:rsidP="00014FA3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2020-03-09 08:55:24 source: this website</w:t>
      </w:r>
    </w:p>
    <w:p w14:paraId="1B29CC4E" w14:textId="77777777" w:rsidR="00014FA3" w:rsidRDefault="00014FA3" w:rsidP="00014FA3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4F5F7C20">
          <v:rect id="_x0000_i1046" style="width:10in;height:.75pt" o:hrpct="0" o:hralign="center" o:hrstd="t" o:hrnoshade="t" o:hr="t" fillcolor="#282828" stroked="f"/>
        </w:pict>
      </w:r>
    </w:p>
    <w:p w14:paraId="2D8F90F9" w14:textId="77777777" w:rsidR="00014FA3" w:rsidRDefault="00014FA3" w:rsidP="00014FA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8th, the province has reported a total of 1352 confirmed cases of new coronary pneumonia, a cumulative discharge of 1,260 and a total of 8 deaths. There were no new confirmed cases in the province on the 8th. 10 new patients were discharged. There was one new death, one in </w:t>
      </w:r>
      <w:proofErr w:type="spellStart"/>
      <w:r>
        <w:rPr>
          <w:rFonts w:ascii="Microsoft YaHei" w:eastAsia="Microsoft YaHei" w:hAnsi="Microsoft YaHei" w:hint="eastAsia"/>
          <w:color w:val="282828"/>
        </w:rPr>
        <w:t>Shaoguan</w:t>
      </w:r>
      <w:proofErr w:type="spellEnd"/>
      <w:r>
        <w:rPr>
          <w:rFonts w:ascii="Microsoft YaHei" w:eastAsia="Microsoft YaHei" w:hAnsi="Microsoft YaHei" w:hint="eastAsia"/>
          <w:color w:val="282828"/>
        </w:rPr>
        <w:t xml:space="preserve"> City. 404 close contacts are under medical observation.</w:t>
      </w:r>
    </w:p>
    <w:p w14:paraId="77B9629E" w14:textId="77777777" w:rsidR="00014FA3" w:rsidRDefault="00014FA3" w:rsidP="00014FA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8, among the 84 confirmed cases in the hospital, 1 was light, 54 were normal, 12 were heavy, and 17 were critical. The new death was a male, 64 years old. Due to renal failure combined with multiple organ failure, no effort was made to rescue the death.</w:t>
      </w:r>
    </w:p>
    <w:p w14:paraId="7316B9FA" w14:textId="77777777" w:rsidR="00014FA3" w:rsidRDefault="00014FA3" w:rsidP="00014FA3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2020年3月9日广东省新冠肺炎疫情情况</w:t>
      </w:r>
    </w:p>
    <w:p w14:paraId="49E9A355" w14:textId="77777777" w:rsidR="00014FA3" w:rsidRDefault="00014FA3" w:rsidP="00014FA3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时间：2020-03-09 08:55:24     来源：本网</w:t>
      </w:r>
    </w:p>
    <w:p w14:paraId="232BC2EE" w14:textId="77777777" w:rsidR="00014FA3" w:rsidRDefault="00014FA3" w:rsidP="00014FA3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7D70FFEA">
          <v:rect id="_x0000_i1049" style="width:10in;height:.75pt" o:hrpct="0" o:hralign="center" o:hrstd="t" o:hrnoshade="t" o:hr="t" fillcolor="#282828" stroked="f"/>
        </w:pict>
      </w:r>
    </w:p>
    <w:p w14:paraId="60E1F023" w14:textId="77777777" w:rsidR="00014FA3" w:rsidRDefault="00014FA3" w:rsidP="00014FA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 xml:space="preserve">　　截至3月8日24时，全省累计报告新冠肺炎确诊病例1352例，累计出院1260例，累计死亡8例。8日当天全省无新增确诊病例。新增出院10例。新增死亡1例，为韶关市1例。有404名密切接触者正在接受医学观察。</w:t>
      </w:r>
    </w:p>
    <w:p w14:paraId="56C65A16" w14:textId="77777777" w:rsidR="00014FA3" w:rsidRDefault="00014FA3" w:rsidP="00014FA3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截至3月8日24时，在院的84例确诊病例中，轻型1例，普通型54例，重型12例，危重型17例。新增死亡病例为男性，64岁，因肾功能衰竭合并多器官功能衰竭，经全力抢救无效死亡</w:t>
      </w:r>
    </w:p>
    <w:p w14:paraId="11C33AF2" w14:textId="034A8E37" w:rsidR="00396F25" w:rsidRDefault="00396F25" w:rsidP="00014FA3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F6692"/>
    <w:rsid w:val="00142EB1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6D52A0"/>
    <w:rsid w:val="0073502A"/>
    <w:rsid w:val="0074611B"/>
    <w:rsid w:val="00790A20"/>
    <w:rsid w:val="00833A17"/>
    <w:rsid w:val="00843C69"/>
    <w:rsid w:val="00891095"/>
    <w:rsid w:val="009B3F84"/>
    <w:rsid w:val="009E4114"/>
    <w:rsid w:val="00A52492"/>
    <w:rsid w:val="00A646C1"/>
    <w:rsid w:val="00A77E32"/>
    <w:rsid w:val="00B538E6"/>
    <w:rsid w:val="00B92BF7"/>
    <w:rsid w:val="00CA3559"/>
    <w:rsid w:val="00D3783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2518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49DF3ED-41E9-4FD5-B63D-57C09877BEB7}"/>
</file>

<file path=customXml/itemProps2.xml><?xml version="1.0" encoding="utf-8"?>
<ds:datastoreItem xmlns:ds="http://schemas.openxmlformats.org/officeDocument/2006/customXml" ds:itemID="{DDDB126D-9A5E-44BF-AA7C-2810E70776B2}"/>
</file>

<file path=customXml/itemProps3.xml><?xml version="1.0" encoding="utf-8"?>
<ds:datastoreItem xmlns:ds="http://schemas.openxmlformats.org/officeDocument/2006/customXml" ds:itemID="{87A664CF-103D-4ADD-9633-A121A853F8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2020-03-09T16:52:00Z</dcterms:created>
  <dcterms:modified xsi:type="dcterms:W3CDTF">2020-03-09T16:52:00Z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